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D6" w:rsidRPr="008E41AE" w:rsidRDefault="00307FD6" w:rsidP="003430CA">
      <w:pPr>
        <w:ind w:firstLine="567"/>
        <w:jc w:val="both"/>
        <w:rPr>
          <w:b/>
          <w:sz w:val="24"/>
          <w:szCs w:val="24"/>
        </w:rPr>
      </w:pPr>
    </w:p>
    <w:p w:rsidR="00D05EF6" w:rsidRPr="008E41AE" w:rsidRDefault="008E41AE" w:rsidP="003430CA">
      <w:pPr>
        <w:ind w:firstLine="567"/>
        <w:jc w:val="both"/>
        <w:rPr>
          <w:b/>
          <w:sz w:val="24"/>
          <w:szCs w:val="24"/>
          <w:lang w:val="en-US"/>
        </w:rPr>
      </w:pPr>
      <w:r w:rsidRPr="008E41AE">
        <w:rPr>
          <w:rStyle w:val="shorttext"/>
          <w:b/>
          <w:sz w:val="24"/>
          <w:szCs w:val="24"/>
          <w:lang w:val="en-US"/>
        </w:rPr>
        <w:t>UDC</w:t>
      </w:r>
      <w:r w:rsidR="00307FD6" w:rsidRPr="008E41AE">
        <w:rPr>
          <w:b/>
          <w:sz w:val="24"/>
          <w:szCs w:val="24"/>
          <w:lang w:val="en-US"/>
        </w:rPr>
        <w:t xml:space="preserve"> 342.951; 351.84/.85</w:t>
      </w:r>
      <w:r w:rsidR="00C84130" w:rsidRPr="008E41AE">
        <w:rPr>
          <w:b/>
          <w:sz w:val="24"/>
          <w:szCs w:val="24"/>
          <w:lang w:val="en-US"/>
        </w:rPr>
        <w:t xml:space="preserve"> </w:t>
      </w:r>
    </w:p>
    <w:p w:rsidR="008E41AE" w:rsidRDefault="008E41AE" w:rsidP="0074217B">
      <w:pPr>
        <w:ind w:firstLine="567"/>
        <w:jc w:val="center"/>
        <w:rPr>
          <w:b/>
          <w:sz w:val="28"/>
          <w:szCs w:val="28"/>
          <w:lang w:val="en-US"/>
        </w:rPr>
      </w:pPr>
    </w:p>
    <w:p w:rsidR="0074217B" w:rsidRPr="00DD5AF3" w:rsidRDefault="0074217B" w:rsidP="008E41AE">
      <w:pPr>
        <w:ind w:firstLine="567"/>
        <w:jc w:val="right"/>
        <w:rPr>
          <w:i/>
          <w:sz w:val="28"/>
          <w:szCs w:val="28"/>
          <w:lang w:val="en-US"/>
        </w:rPr>
      </w:pPr>
      <w:proofErr w:type="spellStart"/>
      <w:r w:rsidRPr="00DD5AF3">
        <w:rPr>
          <w:i/>
          <w:sz w:val="28"/>
          <w:szCs w:val="28"/>
          <w:lang w:val="en-US"/>
        </w:rPr>
        <w:t>A.E.Z</w:t>
      </w:r>
      <w:r w:rsidR="00DD5AF3" w:rsidRPr="00DD5AF3">
        <w:rPr>
          <w:i/>
          <w:sz w:val="28"/>
          <w:szCs w:val="28"/>
          <w:lang w:val="en-US"/>
        </w:rPr>
        <w:t>hatkanbayeva</w:t>
      </w:r>
      <w:proofErr w:type="spellEnd"/>
    </w:p>
    <w:p w:rsidR="0074217B" w:rsidRPr="00DD5AF3" w:rsidRDefault="0074217B" w:rsidP="008E41AE">
      <w:pPr>
        <w:ind w:firstLine="567"/>
        <w:jc w:val="right"/>
        <w:rPr>
          <w:i/>
          <w:sz w:val="28"/>
          <w:szCs w:val="28"/>
          <w:lang w:val="en-US"/>
        </w:rPr>
      </w:pPr>
      <w:r w:rsidRPr="00DD5AF3">
        <w:rPr>
          <w:i/>
          <w:sz w:val="28"/>
          <w:szCs w:val="28"/>
          <w:lang w:val="en-US"/>
        </w:rPr>
        <w:t>Doctor of jurisprudence, associate professor</w:t>
      </w:r>
    </w:p>
    <w:p w:rsidR="0074217B" w:rsidRPr="00DD5AF3" w:rsidRDefault="0074217B" w:rsidP="008E41AE">
      <w:pPr>
        <w:ind w:firstLine="567"/>
        <w:jc w:val="right"/>
        <w:rPr>
          <w:i/>
          <w:sz w:val="28"/>
          <w:szCs w:val="28"/>
          <w:lang w:val="en-US"/>
        </w:rPr>
      </w:pPr>
      <w:r w:rsidRPr="00DD5AF3">
        <w:rPr>
          <w:i/>
          <w:sz w:val="28"/>
          <w:szCs w:val="28"/>
          <w:lang w:val="en-US"/>
        </w:rPr>
        <w:t>Head of the department of customs, finance and ecological law</w:t>
      </w:r>
    </w:p>
    <w:p w:rsidR="0074217B" w:rsidRPr="00DD5AF3" w:rsidRDefault="0074217B" w:rsidP="008E41AE">
      <w:pPr>
        <w:ind w:firstLine="567"/>
        <w:jc w:val="right"/>
        <w:rPr>
          <w:i/>
          <w:sz w:val="28"/>
          <w:szCs w:val="28"/>
          <w:lang w:val="en-US"/>
        </w:rPr>
      </w:pPr>
      <w:r w:rsidRPr="00DD5AF3">
        <w:rPr>
          <w:i/>
          <w:sz w:val="28"/>
          <w:szCs w:val="28"/>
          <w:lang w:val="en-US"/>
        </w:rPr>
        <w:t>Al-</w:t>
      </w:r>
      <w:proofErr w:type="spellStart"/>
      <w:r w:rsidRPr="00DD5AF3">
        <w:rPr>
          <w:i/>
          <w:sz w:val="28"/>
          <w:szCs w:val="28"/>
          <w:lang w:val="en-US"/>
        </w:rPr>
        <w:t>Farabi</w:t>
      </w:r>
      <w:proofErr w:type="spellEnd"/>
      <w:r w:rsidRPr="00DD5AF3">
        <w:rPr>
          <w:i/>
          <w:sz w:val="28"/>
          <w:szCs w:val="28"/>
          <w:lang w:val="en-US"/>
        </w:rPr>
        <w:t xml:space="preserve"> Kazakh National </w:t>
      </w:r>
      <w:proofErr w:type="gramStart"/>
      <w:r w:rsidRPr="00DD5AF3">
        <w:rPr>
          <w:i/>
          <w:sz w:val="28"/>
          <w:szCs w:val="28"/>
          <w:lang w:val="en-US"/>
        </w:rPr>
        <w:t>university</w:t>
      </w:r>
      <w:proofErr w:type="gramEnd"/>
    </w:p>
    <w:p w:rsidR="0074217B" w:rsidRPr="00DD5AF3" w:rsidRDefault="0074217B" w:rsidP="008E41AE">
      <w:pPr>
        <w:ind w:firstLine="567"/>
        <w:jc w:val="right"/>
        <w:rPr>
          <w:i/>
          <w:sz w:val="28"/>
          <w:szCs w:val="28"/>
          <w:lang w:val="en-US"/>
        </w:rPr>
      </w:pPr>
    </w:p>
    <w:p w:rsidR="00C84130" w:rsidRPr="00DD5AF3" w:rsidRDefault="00C84130" w:rsidP="008E41AE">
      <w:pPr>
        <w:ind w:firstLine="567"/>
        <w:jc w:val="right"/>
        <w:rPr>
          <w:i/>
          <w:sz w:val="28"/>
          <w:szCs w:val="28"/>
          <w:lang w:val="en-US"/>
        </w:rPr>
      </w:pPr>
      <w:proofErr w:type="spellStart"/>
      <w:r w:rsidRPr="00DD5AF3">
        <w:rPr>
          <w:i/>
          <w:sz w:val="28"/>
          <w:szCs w:val="28"/>
          <w:lang w:val="en-US"/>
        </w:rPr>
        <w:t>A.T.S</w:t>
      </w:r>
      <w:r w:rsidR="00DD5AF3" w:rsidRPr="00DD5AF3">
        <w:rPr>
          <w:i/>
          <w:sz w:val="28"/>
          <w:szCs w:val="28"/>
          <w:lang w:val="en-US"/>
        </w:rPr>
        <w:t>alykhbaeva</w:t>
      </w:r>
      <w:proofErr w:type="spellEnd"/>
    </w:p>
    <w:p w:rsidR="00C84130" w:rsidRPr="00DD5AF3" w:rsidRDefault="00CD0C81" w:rsidP="008E41AE">
      <w:pPr>
        <w:ind w:firstLine="567"/>
        <w:jc w:val="right"/>
        <w:rPr>
          <w:i/>
          <w:sz w:val="28"/>
          <w:szCs w:val="28"/>
          <w:lang w:val="en-US"/>
        </w:rPr>
      </w:pPr>
      <w:proofErr w:type="spellStart"/>
      <w:r w:rsidRPr="00DD5AF3">
        <w:rPr>
          <w:i/>
          <w:sz w:val="28"/>
          <w:szCs w:val="28"/>
          <w:lang w:val="en-US"/>
        </w:rPr>
        <w:t>Magistr</w:t>
      </w:r>
      <w:proofErr w:type="spellEnd"/>
      <w:r w:rsidR="00C84130" w:rsidRPr="00DD5AF3">
        <w:rPr>
          <w:i/>
          <w:sz w:val="28"/>
          <w:szCs w:val="28"/>
          <w:lang w:val="en-US"/>
        </w:rPr>
        <w:t xml:space="preserve"> of jurisprudence, associate professor</w:t>
      </w:r>
    </w:p>
    <w:p w:rsidR="00C84130" w:rsidRPr="00DD5AF3" w:rsidRDefault="00C84130" w:rsidP="008E41AE">
      <w:pPr>
        <w:ind w:firstLine="567"/>
        <w:jc w:val="right"/>
        <w:rPr>
          <w:i/>
          <w:sz w:val="28"/>
          <w:szCs w:val="28"/>
          <w:lang w:val="en-US"/>
        </w:rPr>
      </w:pPr>
      <w:r w:rsidRPr="00DD5AF3">
        <w:rPr>
          <w:i/>
          <w:sz w:val="28"/>
          <w:szCs w:val="28"/>
          <w:lang w:val="en-US"/>
        </w:rPr>
        <w:t>Head of the department of customs, finance and ecological law</w:t>
      </w:r>
    </w:p>
    <w:p w:rsidR="00C84130" w:rsidRDefault="00C84130" w:rsidP="008E41AE">
      <w:pPr>
        <w:ind w:firstLine="567"/>
        <w:jc w:val="right"/>
        <w:rPr>
          <w:i/>
          <w:sz w:val="28"/>
          <w:szCs w:val="28"/>
          <w:lang w:val="en-US"/>
        </w:rPr>
      </w:pPr>
      <w:r w:rsidRPr="00DD5AF3">
        <w:rPr>
          <w:i/>
          <w:sz w:val="28"/>
          <w:szCs w:val="28"/>
          <w:lang w:val="en-US"/>
        </w:rPr>
        <w:t>Al-</w:t>
      </w:r>
      <w:proofErr w:type="spellStart"/>
      <w:r w:rsidRPr="00DD5AF3">
        <w:rPr>
          <w:i/>
          <w:sz w:val="28"/>
          <w:szCs w:val="28"/>
          <w:lang w:val="en-US"/>
        </w:rPr>
        <w:t>Farabi</w:t>
      </w:r>
      <w:proofErr w:type="spellEnd"/>
      <w:r w:rsidRPr="00DD5AF3">
        <w:rPr>
          <w:i/>
          <w:sz w:val="28"/>
          <w:szCs w:val="28"/>
          <w:lang w:val="en-US"/>
        </w:rPr>
        <w:t xml:space="preserve"> Kazakh</w:t>
      </w:r>
      <w:r>
        <w:rPr>
          <w:i/>
          <w:sz w:val="28"/>
          <w:szCs w:val="28"/>
          <w:lang w:val="en-US"/>
        </w:rPr>
        <w:t xml:space="preserve"> National </w:t>
      </w:r>
      <w:proofErr w:type="gramStart"/>
      <w:r>
        <w:rPr>
          <w:i/>
          <w:sz w:val="28"/>
          <w:szCs w:val="28"/>
          <w:lang w:val="en-US"/>
        </w:rPr>
        <w:t>university</w:t>
      </w:r>
      <w:proofErr w:type="gramEnd"/>
    </w:p>
    <w:p w:rsidR="0074217B" w:rsidRDefault="0074217B" w:rsidP="0074217B">
      <w:pPr>
        <w:ind w:firstLine="567"/>
        <w:jc w:val="center"/>
        <w:rPr>
          <w:i/>
          <w:sz w:val="28"/>
          <w:szCs w:val="28"/>
          <w:lang w:val="en-US"/>
        </w:rPr>
      </w:pPr>
    </w:p>
    <w:p w:rsidR="002E506A" w:rsidRDefault="002E506A" w:rsidP="008E41AE">
      <w:pPr>
        <w:rPr>
          <w:sz w:val="24"/>
          <w:szCs w:val="24"/>
        </w:rPr>
      </w:pPr>
    </w:p>
    <w:p w:rsidR="002E506A" w:rsidRPr="002E506A" w:rsidRDefault="002E506A" w:rsidP="002E506A">
      <w:pPr>
        <w:jc w:val="center"/>
        <w:rPr>
          <w:b/>
          <w:sz w:val="28"/>
          <w:szCs w:val="28"/>
          <w:lang w:val="en-US"/>
        </w:rPr>
      </w:pPr>
      <w:r w:rsidRPr="002E506A">
        <w:rPr>
          <w:b/>
          <w:sz w:val="28"/>
          <w:szCs w:val="28"/>
          <w:lang/>
        </w:rPr>
        <w:t>Insurance Law of Kazakhstan in the field of health</w:t>
      </w:r>
    </w:p>
    <w:p w:rsidR="002E506A" w:rsidRPr="002E506A" w:rsidRDefault="002E506A" w:rsidP="008E41AE">
      <w:pPr>
        <w:rPr>
          <w:sz w:val="28"/>
          <w:szCs w:val="28"/>
          <w:lang w:val="en-US"/>
        </w:rPr>
      </w:pPr>
    </w:p>
    <w:p w:rsidR="00EE6225" w:rsidRPr="00EE6225" w:rsidRDefault="00EE6225" w:rsidP="006E331C">
      <w:pPr>
        <w:ind w:firstLine="709"/>
        <w:jc w:val="both"/>
        <w:rPr>
          <w:sz w:val="28"/>
          <w:szCs w:val="28"/>
          <w:lang w:val="en-US"/>
        </w:rPr>
      </w:pPr>
      <w:r w:rsidRPr="00EE6225">
        <w:rPr>
          <w:sz w:val="28"/>
          <w:szCs w:val="28"/>
          <w:lang w:val="en-US"/>
        </w:rPr>
        <w:t xml:space="preserve">Content of human development, by definition, UNDP is providing people with a wider choice and the main aspect is possible to determine the opportunity to live a long and healthy life in the presence of a decent standard of living. From the definitions of the categories and the main aspect is precisely traced the relationship of human health. </w:t>
      </w:r>
    </w:p>
    <w:p w:rsidR="00EE6225" w:rsidRPr="00EE6225" w:rsidRDefault="00EE6225" w:rsidP="0074217B">
      <w:pPr>
        <w:ind w:firstLine="567"/>
        <w:jc w:val="both"/>
        <w:rPr>
          <w:sz w:val="28"/>
          <w:szCs w:val="28"/>
          <w:lang w:val="en-US"/>
        </w:rPr>
      </w:pPr>
      <w:r w:rsidRPr="00EE6225">
        <w:rPr>
          <w:sz w:val="28"/>
          <w:szCs w:val="28"/>
          <w:lang w:val="en-US"/>
        </w:rPr>
        <w:t>Healthcare</w:t>
      </w:r>
      <w:r w:rsidR="002658B2">
        <w:rPr>
          <w:sz w:val="28"/>
          <w:szCs w:val="28"/>
          <w:lang w:val="en-US"/>
        </w:rPr>
        <w:t xml:space="preserve"> is an</w:t>
      </w:r>
      <w:r w:rsidRPr="00EE6225">
        <w:rPr>
          <w:sz w:val="28"/>
          <w:szCs w:val="28"/>
          <w:lang w:val="en-US"/>
        </w:rPr>
        <w:t xml:space="preserve"> important area of social life. </w:t>
      </w:r>
    </w:p>
    <w:p w:rsidR="00EE6225" w:rsidRDefault="00EE6225" w:rsidP="0074217B">
      <w:pPr>
        <w:ind w:firstLine="567"/>
        <w:jc w:val="both"/>
        <w:rPr>
          <w:sz w:val="28"/>
          <w:szCs w:val="28"/>
          <w:lang w:val="en-US"/>
        </w:rPr>
      </w:pPr>
      <w:proofErr w:type="gramStart"/>
      <w:r w:rsidRPr="00EE6225">
        <w:rPr>
          <w:sz w:val="28"/>
          <w:szCs w:val="28"/>
          <w:lang w:val="en-US"/>
        </w:rPr>
        <w:t>Health of Kazakhstan in the last 20 years to gradually adapt to the market economy.</w:t>
      </w:r>
      <w:proofErr w:type="gramEnd"/>
      <w:r w:rsidRPr="00EE6225">
        <w:rPr>
          <w:sz w:val="28"/>
          <w:szCs w:val="28"/>
          <w:lang w:val="en-US"/>
        </w:rPr>
        <w:t xml:space="preserve"> With the successful economic development of the Republic of Kazakhstan's success is closely related to the social development of the population of Kazakhstan. The most important element of social development is the health of the population.</w:t>
      </w:r>
    </w:p>
    <w:p w:rsidR="00EE6225" w:rsidRDefault="00EE6225" w:rsidP="0074217B">
      <w:pPr>
        <w:ind w:firstLine="567"/>
        <w:jc w:val="both"/>
        <w:rPr>
          <w:sz w:val="28"/>
          <w:szCs w:val="28"/>
          <w:lang w:val="en-US"/>
        </w:rPr>
      </w:pPr>
      <w:r w:rsidRPr="00EE6225">
        <w:rPr>
          <w:sz w:val="28"/>
          <w:szCs w:val="28"/>
          <w:lang w:val="en-US"/>
        </w:rPr>
        <w:t>Head of State N</w:t>
      </w:r>
      <w:r w:rsidR="002658B2">
        <w:rPr>
          <w:sz w:val="28"/>
          <w:szCs w:val="28"/>
          <w:lang w:val="en-US"/>
        </w:rPr>
        <w:t>.</w:t>
      </w:r>
      <w:r w:rsidRPr="00EE6225">
        <w:rPr>
          <w:sz w:val="28"/>
          <w:szCs w:val="28"/>
          <w:lang w:val="en-US"/>
        </w:rPr>
        <w:t>A</w:t>
      </w:r>
      <w:r w:rsidR="002658B2">
        <w:rPr>
          <w:sz w:val="28"/>
          <w:szCs w:val="28"/>
          <w:lang w:val="en-US"/>
        </w:rPr>
        <w:t>.</w:t>
      </w:r>
      <w:r w:rsidRPr="00EE6225">
        <w:rPr>
          <w:sz w:val="28"/>
          <w:szCs w:val="28"/>
          <w:lang w:val="en-US"/>
        </w:rPr>
        <w:t xml:space="preserve"> </w:t>
      </w:r>
      <w:proofErr w:type="spellStart"/>
      <w:r w:rsidRPr="00EE6225">
        <w:rPr>
          <w:sz w:val="28"/>
          <w:szCs w:val="28"/>
          <w:lang w:val="en-US"/>
        </w:rPr>
        <w:t>Nazarbayev</w:t>
      </w:r>
      <w:proofErr w:type="spellEnd"/>
      <w:r w:rsidRPr="00EE6225">
        <w:rPr>
          <w:sz w:val="28"/>
          <w:szCs w:val="28"/>
          <w:lang w:val="en-US"/>
        </w:rPr>
        <w:t>, in the light of the Strategy "Kazakhstan - 2050" "new political course held the state" as a new principle of social policy in Kazakhstan indicated the nation's health as the foundation of our future success, the main directions of the long-term modernization of the national health system. A key priority is defined: "To ensure the provision of quality and affordable health care</w:t>
      </w:r>
      <w:proofErr w:type="gramStart"/>
      <w:r w:rsidRPr="00EE6225">
        <w:rPr>
          <w:sz w:val="28"/>
          <w:szCs w:val="28"/>
          <w:lang w:val="en-US"/>
        </w:rPr>
        <w:t xml:space="preserve">" </w:t>
      </w:r>
      <w:proofErr w:type="gramEnd"/>
      <w:r w:rsidR="008E41AE">
        <w:rPr>
          <w:rStyle w:val="ab"/>
          <w:sz w:val="28"/>
          <w:szCs w:val="28"/>
          <w:lang w:val="en-US"/>
        </w:rPr>
        <w:footnoteReference w:id="2"/>
      </w:r>
      <w:r w:rsidRPr="00EE6225">
        <w:rPr>
          <w:sz w:val="28"/>
          <w:szCs w:val="28"/>
          <w:lang w:val="en-US"/>
        </w:rPr>
        <w:t xml:space="preserve">, including </w:t>
      </w:r>
      <w:proofErr w:type="spellStart"/>
      <w:r w:rsidRPr="00EE6225">
        <w:rPr>
          <w:sz w:val="28"/>
          <w:szCs w:val="28"/>
          <w:lang w:val="en-US"/>
        </w:rPr>
        <w:t>including</w:t>
      </w:r>
      <w:proofErr w:type="spellEnd"/>
      <w:r w:rsidRPr="00EE6225">
        <w:rPr>
          <w:sz w:val="28"/>
          <w:szCs w:val="28"/>
          <w:lang w:val="en-US"/>
        </w:rPr>
        <w:t xml:space="preserve"> a wide range of preventive measures.</w:t>
      </w:r>
    </w:p>
    <w:p w:rsidR="00EE6225" w:rsidRPr="00EE6225" w:rsidRDefault="00EE6225" w:rsidP="0074217B">
      <w:pPr>
        <w:ind w:firstLine="567"/>
        <w:jc w:val="both"/>
        <w:rPr>
          <w:sz w:val="28"/>
          <w:szCs w:val="28"/>
          <w:lang w:val="en-US"/>
        </w:rPr>
      </w:pPr>
      <w:r w:rsidRPr="00EE6225">
        <w:rPr>
          <w:sz w:val="28"/>
          <w:szCs w:val="28"/>
          <w:lang w:val="en-US"/>
        </w:rPr>
        <w:t xml:space="preserve">The right to health is one of the most important social rights of man and citizen, as it affects the vital </w:t>
      </w:r>
      <w:proofErr w:type="gramStart"/>
      <w:r w:rsidRPr="00EE6225">
        <w:rPr>
          <w:sz w:val="28"/>
          <w:szCs w:val="28"/>
          <w:lang w:val="en-US"/>
        </w:rPr>
        <w:t>interests,</w:t>
      </w:r>
      <w:proofErr w:type="gramEnd"/>
      <w:r w:rsidRPr="00EE6225">
        <w:rPr>
          <w:sz w:val="28"/>
          <w:szCs w:val="28"/>
          <w:lang w:val="en-US"/>
        </w:rPr>
        <w:t xml:space="preserve"> in particular, the implementation of this right is closely linked to the right to life. It should be noted the natural nature of the right to health. However, the implementation of this law is a dual nature, as it is not only the personal benefit of the citizens, but also has a social character. </w:t>
      </w:r>
    </w:p>
    <w:p w:rsidR="00EE6225" w:rsidRPr="00EE6225" w:rsidRDefault="00EE6225" w:rsidP="0074217B">
      <w:pPr>
        <w:ind w:firstLine="567"/>
        <w:jc w:val="both"/>
        <w:rPr>
          <w:sz w:val="28"/>
          <w:szCs w:val="28"/>
          <w:lang w:val="en-US"/>
        </w:rPr>
      </w:pPr>
      <w:r w:rsidRPr="00EE6225">
        <w:rPr>
          <w:sz w:val="28"/>
          <w:szCs w:val="28"/>
          <w:lang w:val="en-US"/>
        </w:rPr>
        <w:t xml:space="preserve">Sociality of the law expressed in the fact that society has an interest in the health of its citizens: </w:t>
      </w:r>
    </w:p>
    <w:p w:rsidR="00EE6225" w:rsidRPr="00EE6225" w:rsidRDefault="00EE6225" w:rsidP="0074217B">
      <w:pPr>
        <w:ind w:firstLine="567"/>
        <w:jc w:val="both"/>
        <w:rPr>
          <w:sz w:val="28"/>
          <w:szCs w:val="28"/>
          <w:lang w:val="en-US"/>
        </w:rPr>
      </w:pPr>
      <w:r w:rsidRPr="00EE6225">
        <w:rPr>
          <w:sz w:val="28"/>
          <w:szCs w:val="28"/>
          <w:lang w:val="en-US"/>
        </w:rPr>
        <w:t xml:space="preserve">Firstly, in the interests of the greatest possible long-term disability and citizens; </w:t>
      </w:r>
    </w:p>
    <w:p w:rsidR="00EE6225" w:rsidRPr="00EE6225" w:rsidRDefault="00EE6225" w:rsidP="0074217B">
      <w:pPr>
        <w:ind w:firstLine="567"/>
        <w:jc w:val="both"/>
        <w:rPr>
          <w:sz w:val="28"/>
          <w:szCs w:val="28"/>
          <w:lang w:val="en-US"/>
        </w:rPr>
      </w:pPr>
      <w:proofErr w:type="gramStart"/>
      <w:r w:rsidRPr="00EE6225">
        <w:rPr>
          <w:sz w:val="28"/>
          <w:szCs w:val="28"/>
          <w:lang w:val="en-US"/>
        </w:rPr>
        <w:lastRenderedPageBreak/>
        <w:t xml:space="preserve">Secondly, to protect the health of the members of society (the spread of socially </w:t>
      </w:r>
      <w:r w:rsidR="006E331C">
        <w:rPr>
          <w:sz w:val="28"/>
          <w:szCs w:val="28"/>
          <w:lang w:val="en-US"/>
        </w:rPr>
        <w:t>dangerous diseases and so forth</w:t>
      </w:r>
      <w:r w:rsidRPr="00EE6225">
        <w:rPr>
          <w:sz w:val="28"/>
          <w:szCs w:val="28"/>
          <w:lang w:val="en-US"/>
        </w:rPr>
        <w:t>)</w:t>
      </w:r>
      <w:r w:rsidR="006E331C">
        <w:rPr>
          <w:sz w:val="28"/>
          <w:szCs w:val="28"/>
          <w:lang w:val="en-US"/>
        </w:rPr>
        <w:t>.</w:t>
      </w:r>
      <w:proofErr w:type="gramEnd"/>
    </w:p>
    <w:p w:rsidR="00EE6225" w:rsidRDefault="00EE6225" w:rsidP="0074217B">
      <w:pPr>
        <w:ind w:firstLine="567"/>
        <w:jc w:val="both"/>
        <w:rPr>
          <w:sz w:val="28"/>
          <w:szCs w:val="28"/>
          <w:lang w:val="en-US"/>
        </w:rPr>
      </w:pPr>
      <w:r w:rsidRPr="00EE6225">
        <w:rPr>
          <w:sz w:val="28"/>
          <w:szCs w:val="28"/>
          <w:lang w:val="en-US"/>
        </w:rPr>
        <w:t>Third, maintaining a healthy gene pool of the nation.</w:t>
      </w:r>
    </w:p>
    <w:p w:rsidR="00EE6225" w:rsidRPr="00EE6225" w:rsidRDefault="00EE6225" w:rsidP="0074217B">
      <w:pPr>
        <w:ind w:firstLine="567"/>
        <w:jc w:val="both"/>
        <w:rPr>
          <w:sz w:val="28"/>
          <w:szCs w:val="28"/>
          <w:lang w:val="en-US"/>
        </w:rPr>
      </w:pPr>
      <w:r w:rsidRPr="00EE6225">
        <w:rPr>
          <w:sz w:val="28"/>
          <w:szCs w:val="28"/>
          <w:lang w:val="en-US"/>
        </w:rPr>
        <w:t xml:space="preserve">Art. 29 the Constitution enshrines a number of rights of citizens in the field of health, namely: "Citizens of the Republic of Kazakhstan shall have the right to health. Citizens of the Republic of Kazakhstan shall have the right to free, guaranteed volume of care established by law. Paid medical care in public and private hospitals, as well as by persons engaged in private medical practice, on the terms and in </w:t>
      </w:r>
      <w:r w:rsidR="008E41AE">
        <w:rPr>
          <w:sz w:val="28"/>
          <w:szCs w:val="28"/>
          <w:lang w:val="en-US"/>
        </w:rPr>
        <w:t>the manner prescribed by law "</w:t>
      </w:r>
      <w:r w:rsidR="008E41AE">
        <w:rPr>
          <w:rStyle w:val="ab"/>
          <w:sz w:val="28"/>
          <w:szCs w:val="28"/>
          <w:lang w:val="en-US"/>
        </w:rPr>
        <w:footnoteReference w:id="3"/>
      </w:r>
      <w:r w:rsidR="008E41AE">
        <w:rPr>
          <w:sz w:val="28"/>
          <w:szCs w:val="28"/>
          <w:lang w:val="en-US"/>
        </w:rPr>
        <w:t>.</w:t>
      </w:r>
    </w:p>
    <w:p w:rsidR="00EE6225" w:rsidRDefault="00EE6225" w:rsidP="0074217B">
      <w:pPr>
        <w:ind w:firstLine="567"/>
        <w:jc w:val="both"/>
        <w:rPr>
          <w:sz w:val="28"/>
          <w:szCs w:val="28"/>
          <w:lang w:val="en-US"/>
        </w:rPr>
      </w:pPr>
      <w:r w:rsidRPr="00EE6225">
        <w:rPr>
          <w:sz w:val="28"/>
          <w:szCs w:val="28"/>
          <w:lang w:val="en-US"/>
        </w:rPr>
        <w:t>The right of citizens to health care in the burrows the Constitution, the state assumes the responsibility to carry out a range of measures aimed at addressing the deterioration of health, prevention of epidemic and other diseases, the provision of quality health care ill citizens, as well as to create conditions under which every citizen Kazakhstan can live a long and active life.</w:t>
      </w:r>
    </w:p>
    <w:p w:rsidR="00EE6225" w:rsidRPr="00EE6225" w:rsidRDefault="00EE6225" w:rsidP="0074217B">
      <w:pPr>
        <w:ind w:firstLine="567"/>
        <w:jc w:val="both"/>
        <w:rPr>
          <w:sz w:val="28"/>
          <w:szCs w:val="28"/>
          <w:lang w:val="en-US"/>
        </w:rPr>
      </w:pPr>
      <w:r w:rsidRPr="00EE6225">
        <w:rPr>
          <w:sz w:val="28"/>
          <w:szCs w:val="28"/>
          <w:lang w:val="en-US"/>
        </w:rPr>
        <w:t>Thus, one has to agree with the scientists who understand the health under "the totality of political, economic, legal, social, cultural, scientific, medical, sanitary-epidemiological measures aimed at the preservation and strengthening of physical and mental health of everyone, keep it active many years of life, the provision of some medical attention in the event of loss of health "</w:t>
      </w:r>
      <w:r w:rsidR="008E41AE">
        <w:rPr>
          <w:sz w:val="28"/>
          <w:szCs w:val="28"/>
          <w:lang w:val="en-US"/>
        </w:rPr>
        <w:t xml:space="preserve"> </w:t>
      </w:r>
      <w:r w:rsidR="008E41AE">
        <w:rPr>
          <w:rStyle w:val="ab"/>
          <w:sz w:val="28"/>
          <w:szCs w:val="28"/>
          <w:lang w:val="en-US"/>
        </w:rPr>
        <w:footnoteReference w:id="4"/>
      </w:r>
      <w:r w:rsidRPr="00EE6225">
        <w:rPr>
          <w:sz w:val="28"/>
          <w:szCs w:val="28"/>
          <w:lang w:val="en-US"/>
        </w:rPr>
        <w:t xml:space="preserve">. </w:t>
      </w:r>
    </w:p>
    <w:p w:rsidR="00EE6225" w:rsidRPr="00EE6225" w:rsidRDefault="00EE6225" w:rsidP="0074217B">
      <w:pPr>
        <w:ind w:firstLine="567"/>
        <w:jc w:val="both"/>
        <w:rPr>
          <w:sz w:val="28"/>
          <w:szCs w:val="28"/>
          <w:lang w:val="en-US"/>
        </w:rPr>
      </w:pPr>
      <w:r w:rsidRPr="00EE6225">
        <w:rPr>
          <w:sz w:val="28"/>
          <w:szCs w:val="28"/>
          <w:lang w:val="en-US"/>
        </w:rPr>
        <w:t>In world practice, there is a recognized health trends, particularly trends in the German health care, the United States, Israel, and Kazakhstan, there is a clear need for the development of this trend, which leads to the urgent need for effective legal support of the pub</w:t>
      </w:r>
      <w:r w:rsidR="002658B2">
        <w:rPr>
          <w:sz w:val="28"/>
          <w:szCs w:val="28"/>
          <w:lang w:val="en-US"/>
        </w:rPr>
        <w:t xml:space="preserve">lic health and prevention. </w:t>
      </w:r>
      <w:proofErr w:type="spellStart"/>
      <w:proofErr w:type="gramStart"/>
      <w:r w:rsidR="002658B2">
        <w:rPr>
          <w:sz w:val="28"/>
          <w:szCs w:val="28"/>
          <w:lang w:val="en-US"/>
        </w:rPr>
        <w:t>Acutal</w:t>
      </w:r>
      <w:proofErr w:type="spellEnd"/>
      <w:r w:rsidRPr="00EE6225">
        <w:rPr>
          <w:sz w:val="28"/>
          <w:szCs w:val="28"/>
          <w:lang w:val="en-US"/>
        </w:rPr>
        <w:t xml:space="preserve"> problem of the necessity of theoretical study and practical development of specific proposals for the smooth implementation of the management system and governance of the health system in the Republic of Kazakhstan.</w:t>
      </w:r>
      <w:proofErr w:type="gramEnd"/>
    </w:p>
    <w:p w:rsidR="00EE6225" w:rsidRPr="00EE6225" w:rsidRDefault="00EE6225" w:rsidP="0074217B">
      <w:pPr>
        <w:ind w:right="-25" w:firstLine="567"/>
        <w:jc w:val="both"/>
        <w:rPr>
          <w:sz w:val="28"/>
          <w:szCs w:val="28"/>
          <w:lang w:val="en-US"/>
        </w:rPr>
      </w:pPr>
      <w:r w:rsidRPr="00EE6225">
        <w:rPr>
          <w:sz w:val="28"/>
          <w:szCs w:val="28"/>
          <w:lang w:val="en-US"/>
        </w:rPr>
        <w:t xml:space="preserve">In this sense, very relevant is the analysis of existing health systems, which could also be used to improve the domestic. </w:t>
      </w:r>
    </w:p>
    <w:p w:rsidR="00EE6225" w:rsidRPr="00EE6225" w:rsidRDefault="00EE6225" w:rsidP="0074217B">
      <w:pPr>
        <w:ind w:right="-25" w:firstLine="567"/>
        <w:jc w:val="both"/>
        <w:rPr>
          <w:sz w:val="28"/>
          <w:szCs w:val="28"/>
          <w:lang w:val="en-US"/>
        </w:rPr>
      </w:pPr>
      <w:r w:rsidRPr="00EE6225">
        <w:rPr>
          <w:sz w:val="28"/>
          <w:szCs w:val="28"/>
          <w:lang w:val="en-US"/>
        </w:rPr>
        <w:t xml:space="preserve">The health care system in each country - is a product of its unique characteristics, historical and political processes, and often the national character of the people. At the same time, it should be noted that in a number of countries have large-scale reform of health care systems, such as in the United States. </w:t>
      </w:r>
    </w:p>
    <w:p w:rsidR="00EE6225" w:rsidRDefault="00EE6225" w:rsidP="0074217B">
      <w:pPr>
        <w:ind w:right="-25" w:firstLine="567"/>
        <w:jc w:val="both"/>
        <w:rPr>
          <w:sz w:val="28"/>
          <w:szCs w:val="28"/>
          <w:lang w:val="en-US"/>
        </w:rPr>
      </w:pPr>
      <w:r w:rsidRPr="00EE6225">
        <w:rPr>
          <w:sz w:val="28"/>
          <w:szCs w:val="28"/>
          <w:lang w:val="en-US"/>
        </w:rPr>
        <w:t>The most common is a system of public financing, in which it is the state collects taxes, manages and controls the provision of health care, and direct its cover. This system is specific in that the state represented by a specially authorized body determines the amount of the provision of health services, their cost, in full control of health insurance. At the same time the state budget is allocated part of the resources of the country. A striking example of such a system is the Soviet system of social protection.</w:t>
      </w:r>
    </w:p>
    <w:p w:rsidR="00EE6225" w:rsidRPr="00EE6225" w:rsidRDefault="00EE6225" w:rsidP="0074217B">
      <w:pPr>
        <w:ind w:right="-25" w:firstLine="567"/>
        <w:jc w:val="both"/>
        <w:rPr>
          <w:sz w:val="28"/>
          <w:szCs w:val="28"/>
          <w:lang w:val="en-US"/>
        </w:rPr>
      </w:pPr>
      <w:r w:rsidRPr="00EE6225">
        <w:rPr>
          <w:sz w:val="28"/>
          <w:szCs w:val="28"/>
          <w:lang w:val="en-US"/>
        </w:rPr>
        <w:t xml:space="preserve">Almost the exact opposite is the system of managed competition, the specificity of which is that the provision of health services provided by private entities which are under the strict control and regulation of the state. Often, the state requires employers to insure their employees. In this case, the state assumes </w:t>
      </w:r>
      <w:r w:rsidRPr="00EE6225">
        <w:rPr>
          <w:sz w:val="28"/>
          <w:szCs w:val="28"/>
          <w:lang w:val="en-US"/>
        </w:rPr>
        <w:lastRenderedPageBreak/>
        <w:t xml:space="preserve">the installation of a standard insurance package, which in this case insurance companies are allowed to compete with each other on prices, levels of equity in the consumer's payment services and additional insurance coverage. </w:t>
      </w:r>
    </w:p>
    <w:p w:rsidR="00EE6225" w:rsidRDefault="00EE6225" w:rsidP="0074217B">
      <w:pPr>
        <w:ind w:right="-25" w:firstLine="567"/>
        <w:jc w:val="both"/>
        <w:rPr>
          <w:sz w:val="28"/>
          <w:szCs w:val="28"/>
          <w:lang w:val="en-US"/>
        </w:rPr>
      </w:pPr>
      <w:r w:rsidRPr="00EE6225">
        <w:rPr>
          <w:sz w:val="28"/>
          <w:szCs w:val="28"/>
          <w:lang w:val="en-US"/>
        </w:rPr>
        <w:t>The next type of health systems, in our opinion, the system of one-stop shop where prohibited private insurance and even restrict patients pay for services out of pocket.</w:t>
      </w:r>
    </w:p>
    <w:p w:rsidR="00EE6225" w:rsidRDefault="00EE6225" w:rsidP="0074217B">
      <w:pPr>
        <w:ind w:right="-25" w:firstLine="567"/>
        <w:jc w:val="both"/>
        <w:rPr>
          <w:sz w:val="28"/>
          <w:szCs w:val="28"/>
          <w:lang w:val="en-US"/>
        </w:rPr>
      </w:pPr>
      <w:proofErr w:type="gramStart"/>
      <w:r w:rsidRPr="00EE6225">
        <w:rPr>
          <w:sz w:val="28"/>
          <w:szCs w:val="28"/>
          <w:lang w:val="en-US"/>
        </w:rPr>
        <w:t>But with all the systems in the state to some extent involved in the management and control of the health care system as the most important part of social policy.</w:t>
      </w:r>
      <w:proofErr w:type="gramEnd"/>
      <w:r w:rsidRPr="00EE6225">
        <w:rPr>
          <w:sz w:val="28"/>
          <w:szCs w:val="28"/>
          <w:lang w:val="en-US"/>
        </w:rPr>
        <w:t xml:space="preserve"> And in recent years, an increasingly important role in this area takes insurance. Virtually the entire civilized world decides issues of health care of its citizens through the insurance companies, with the already developed a variety of health insurance system. In some countries health insurance is carried out in the workplace, and in other work and insurance </w:t>
      </w:r>
      <w:proofErr w:type="gramStart"/>
      <w:r w:rsidRPr="00EE6225">
        <w:rPr>
          <w:sz w:val="28"/>
          <w:szCs w:val="28"/>
          <w:lang w:val="en-US"/>
        </w:rPr>
        <w:t>are</w:t>
      </w:r>
      <w:proofErr w:type="gramEnd"/>
      <w:r w:rsidRPr="00EE6225">
        <w:rPr>
          <w:sz w:val="28"/>
          <w:szCs w:val="28"/>
          <w:lang w:val="en-US"/>
        </w:rPr>
        <w:t xml:space="preserve"> completely separated. Somewhere consumers have to pay a large part of the cost of medical services, or due to significant insurance deductions, or by equity. In other public insurance coverage completely compensates medical expenses citizens. In some systems, even the limited choice of primary care physicians.</w:t>
      </w:r>
    </w:p>
    <w:p w:rsidR="00EE6225" w:rsidRPr="00EE6225" w:rsidRDefault="00EE6225" w:rsidP="0074217B">
      <w:pPr>
        <w:ind w:right="-25" w:firstLine="567"/>
        <w:jc w:val="both"/>
        <w:rPr>
          <w:sz w:val="28"/>
          <w:szCs w:val="28"/>
          <w:lang w:val="en-US"/>
        </w:rPr>
      </w:pPr>
      <w:r w:rsidRPr="00EE6225">
        <w:rPr>
          <w:sz w:val="28"/>
          <w:szCs w:val="28"/>
          <w:lang w:val="en-US"/>
        </w:rPr>
        <w:t xml:space="preserve">Despite the many difficulties in the health care system, no country refuses medical insurance, realizing that it is an essential tool in the management of such an important social sphere. In the world there is no health care system that would provide health care services on an unrestricted basis without premiums, deductions or equity and also with the full freedom of choice of doctor. </w:t>
      </w:r>
    </w:p>
    <w:p w:rsidR="00EE6225" w:rsidRPr="00EE6225" w:rsidRDefault="00EE6225" w:rsidP="0074217B">
      <w:pPr>
        <w:ind w:right="-25" w:firstLine="567"/>
        <w:jc w:val="both"/>
        <w:rPr>
          <w:sz w:val="28"/>
          <w:szCs w:val="28"/>
          <w:lang w:val="en-US"/>
        </w:rPr>
      </w:pPr>
      <w:r w:rsidRPr="00EE6225">
        <w:rPr>
          <w:sz w:val="28"/>
          <w:szCs w:val="28"/>
          <w:lang w:val="en-US"/>
        </w:rPr>
        <w:t>In general, we can say that the world is more and more actively seek to reform their national health systems. For example, European countries are seriously studying the American experience, while the Americans are actively vote for more state intervention.</w:t>
      </w:r>
    </w:p>
    <w:p w:rsidR="00EE6225" w:rsidRDefault="00EE6225" w:rsidP="0074217B">
      <w:pPr>
        <w:ind w:right="-25" w:firstLine="567"/>
        <w:jc w:val="both"/>
        <w:rPr>
          <w:sz w:val="28"/>
          <w:szCs w:val="28"/>
          <w:lang w:val="en-US"/>
        </w:rPr>
      </w:pPr>
      <w:r w:rsidRPr="00EE6225">
        <w:rPr>
          <w:sz w:val="28"/>
          <w:szCs w:val="28"/>
          <w:lang w:val="en-US"/>
        </w:rPr>
        <w:t xml:space="preserve">Kazakhstan has recently started to use tools for health insurance, while he still had an open question of compulsory insurance. This issue has not been raised in Parliament once. However, the history of the formation of compulsory health insurance in the country was enveloped around corruption scandals, including absentee verdict against T. </w:t>
      </w:r>
      <w:proofErr w:type="spellStart"/>
      <w:r w:rsidRPr="00EE6225">
        <w:rPr>
          <w:sz w:val="28"/>
          <w:szCs w:val="28"/>
          <w:lang w:val="en-US"/>
        </w:rPr>
        <w:t>Imanbaeva</w:t>
      </w:r>
      <w:proofErr w:type="spellEnd"/>
      <w:r w:rsidRPr="00EE6225">
        <w:rPr>
          <w:sz w:val="28"/>
          <w:szCs w:val="28"/>
          <w:lang w:val="en-US"/>
        </w:rPr>
        <w:t xml:space="preserve"> - Director </w:t>
      </w:r>
      <w:r w:rsidR="002658B2">
        <w:rPr>
          <w:sz w:val="28"/>
          <w:szCs w:val="28"/>
          <w:lang w:val="en-US"/>
        </w:rPr>
        <w:t>M</w:t>
      </w:r>
      <w:r w:rsidRPr="00EE6225">
        <w:rPr>
          <w:sz w:val="28"/>
          <w:szCs w:val="28"/>
          <w:lang w:val="en-US"/>
        </w:rPr>
        <w:t>HIF (Mandatory Health Insurance Fund), who stole the money allocated by the state and fled abroad.</w:t>
      </w:r>
    </w:p>
    <w:p w:rsidR="00EE6225" w:rsidRPr="00EE6225" w:rsidRDefault="00EE6225" w:rsidP="0074217B">
      <w:pPr>
        <w:ind w:right="-25" w:firstLine="567"/>
        <w:jc w:val="both"/>
        <w:rPr>
          <w:sz w:val="28"/>
          <w:szCs w:val="28"/>
          <w:lang w:val="en-US"/>
        </w:rPr>
      </w:pPr>
      <w:r w:rsidRPr="00EE6225">
        <w:rPr>
          <w:sz w:val="28"/>
          <w:szCs w:val="28"/>
          <w:lang w:val="en-US"/>
        </w:rPr>
        <w:t xml:space="preserve">This is due to the fact that the level of voluntary insurance remains very low. Only 2% of the population covered by voluntary health insurance, the vast majority of those residents of Astana and </w:t>
      </w:r>
      <w:proofErr w:type="spellStart"/>
      <w:r w:rsidRPr="00EE6225">
        <w:rPr>
          <w:sz w:val="28"/>
          <w:szCs w:val="28"/>
          <w:lang w:val="en-US"/>
        </w:rPr>
        <w:t>Almaty</w:t>
      </w:r>
      <w:proofErr w:type="spellEnd"/>
      <w:r w:rsidRPr="00EE6225">
        <w:rPr>
          <w:sz w:val="28"/>
          <w:szCs w:val="28"/>
          <w:lang w:val="en-US"/>
        </w:rPr>
        <w:t xml:space="preserve">, as well as employees of foreign companies operating in Kazakhstan. </w:t>
      </w:r>
    </w:p>
    <w:p w:rsidR="00EE6225" w:rsidRPr="00EE6225" w:rsidRDefault="00EE6225" w:rsidP="0074217B">
      <w:pPr>
        <w:ind w:right="-25" w:firstLine="567"/>
        <w:jc w:val="both"/>
        <w:rPr>
          <w:sz w:val="28"/>
          <w:szCs w:val="28"/>
          <w:lang w:val="en-US"/>
        </w:rPr>
      </w:pPr>
      <w:proofErr w:type="spellStart"/>
      <w:r w:rsidRPr="00EE6225">
        <w:rPr>
          <w:sz w:val="28"/>
          <w:szCs w:val="28"/>
          <w:lang w:val="en-US"/>
        </w:rPr>
        <w:t>Igenbaev</w:t>
      </w:r>
      <w:proofErr w:type="spellEnd"/>
      <w:r w:rsidRPr="00EE6225">
        <w:rPr>
          <w:sz w:val="28"/>
          <w:szCs w:val="28"/>
          <w:lang w:val="en-US"/>
        </w:rPr>
        <w:t xml:space="preserve"> B</w:t>
      </w:r>
      <w:r w:rsidR="002658B2">
        <w:rPr>
          <w:sz w:val="28"/>
          <w:szCs w:val="28"/>
          <w:lang w:val="en-US"/>
        </w:rPr>
        <w:t>.</w:t>
      </w:r>
      <w:r w:rsidRPr="00EE6225">
        <w:rPr>
          <w:sz w:val="28"/>
          <w:szCs w:val="28"/>
          <w:lang w:val="en-US"/>
        </w:rPr>
        <w:t>M</w:t>
      </w:r>
      <w:r w:rsidR="002658B2">
        <w:rPr>
          <w:sz w:val="28"/>
          <w:szCs w:val="28"/>
          <w:lang w:val="en-US"/>
        </w:rPr>
        <w:t>.</w:t>
      </w:r>
      <w:r w:rsidRPr="00EE6225">
        <w:rPr>
          <w:sz w:val="28"/>
          <w:szCs w:val="28"/>
          <w:lang w:val="en-US"/>
        </w:rPr>
        <w:t xml:space="preserve"> and </w:t>
      </w:r>
      <w:proofErr w:type="spellStart"/>
      <w:r w:rsidRPr="00EE6225">
        <w:rPr>
          <w:sz w:val="28"/>
          <w:szCs w:val="28"/>
          <w:lang w:val="en-US"/>
        </w:rPr>
        <w:t>Utegenov</w:t>
      </w:r>
      <w:proofErr w:type="spellEnd"/>
      <w:r w:rsidRPr="00EE6225">
        <w:rPr>
          <w:sz w:val="28"/>
          <w:szCs w:val="28"/>
          <w:lang w:val="en-US"/>
        </w:rPr>
        <w:t xml:space="preserve"> E</w:t>
      </w:r>
      <w:r w:rsidR="002658B2">
        <w:rPr>
          <w:sz w:val="28"/>
          <w:szCs w:val="28"/>
          <w:lang w:val="en-US"/>
        </w:rPr>
        <w:t>.</w:t>
      </w:r>
      <w:r w:rsidRPr="00EE6225">
        <w:rPr>
          <w:sz w:val="28"/>
          <w:szCs w:val="28"/>
          <w:lang w:val="en-US"/>
        </w:rPr>
        <w:t>K</w:t>
      </w:r>
      <w:r w:rsidR="002658B2">
        <w:rPr>
          <w:sz w:val="28"/>
          <w:szCs w:val="28"/>
          <w:lang w:val="en-US"/>
        </w:rPr>
        <w:t>.</w:t>
      </w:r>
      <w:r w:rsidRPr="00EE6225">
        <w:rPr>
          <w:sz w:val="28"/>
          <w:szCs w:val="28"/>
          <w:lang w:val="en-US"/>
        </w:rPr>
        <w:t xml:space="preserve"> in their research are the following reasons for such a low level of voluntary health insurance in Kazakhstan: </w:t>
      </w:r>
    </w:p>
    <w:p w:rsidR="00EE6225" w:rsidRPr="00EE6225" w:rsidRDefault="00EE6225" w:rsidP="0074217B">
      <w:pPr>
        <w:ind w:right="-25" w:firstLine="567"/>
        <w:jc w:val="both"/>
        <w:rPr>
          <w:sz w:val="28"/>
          <w:szCs w:val="28"/>
          <w:lang w:val="en-US"/>
        </w:rPr>
      </w:pPr>
      <w:r w:rsidRPr="00EE6225">
        <w:rPr>
          <w:sz w:val="28"/>
          <w:szCs w:val="28"/>
          <w:lang w:val="en-US"/>
        </w:rPr>
        <w:t>1</w:t>
      </w:r>
      <w:r w:rsidR="008C43A4">
        <w:rPr>
          <w:sz w:val="28"/>
          <w:szCs w:val="28"/>
          <w:lang w:val="en-US"/>
        </w:rPr>
        <w:t>.</w:t>
      </w:r>
      <w:r w:rsidRPr="00EE6225">
        <w:rPr>
          <w:sz w:val="28"/>
          <w:szCs w:val="28"/>
          <w:lang w:val="en-US"/>
        </w:rPr>
        <w:t xml:space="preserve"> </w:t>
      </w:r>
      <w:proofErr w:type="gramStart"/>
      <w:r w:rsidRPr="00EE6225">
        <w:rPr>
          <w:sz w:val="28"/>
          <w:szCs w:val="28"/>
          <w:lang w:val="en-US"/>
        </w:rPr>
        <w:t>price</w:t>
      </w:r>
      <w:proofErr w:type="gramEnd"/>
      <w:r w:rsidRPr="00EE6225">
        <w:rPr>
          <w:sz w:val="28"/>
          <w:szCs w:val="28"/>
          <w:lang w:val="en-US"/>
        </w:rPr>
        <w:t xml:space="preserve"> factor - low premiums, high paying, high loss ratio (over 60%). </w:t>
      </w:r>
    </w:p>
    <w:p w:rsidR="00EE6225" w:rsidRDefault="00EE6225" w:rsidP="0074217B">
      <w:pPr>
        <w:ind w:right="-25" w:firstLine="567"/>
        <w:jc w:val="both"/>
        <w:rPr>
          <w:sz w:val="28"/>
          <w:szCs w:val="28"/>
          <w:lang w:val="en-US"/>
        </w:rPr>
      </w:pPr>
      <w:r w:rsidRPr="00EE6225">
        <w:rPr>
          <w:sz w:val="28"/>
          <w:szCs w:val="28"/>
          <w:lang w:val="en-US"/>
        </w:rPr>
        <w:t>2</w:t>
      </w:r>
      <w:r w:rsidR="008C43A4">
        <w:rPr>
          <w:sz w:val="28"/>
          <w:szCs w:val="28"/>
          <w:lang w:val="en-US"/>
        </w:rPr>
        <w:t>.</w:t>
      </w:r>
      <w:r w:rsidRPr="00EE6225">
        <w:rPr>
          <w:sz w:val="28"/>
          <w:szCs w:val="28"/>
          <w:lang w:val="en-US"/>
        </w:rPr>
        <w:t xml:space="preserve"> The high cost of doing business and the organization of health services: a) The vast territory, low population density, a large number of small towns, great distances between cities; b) Differentiation of living standards and prices in Kazakhstan between areas.</w:t>
      </w:r>
    </w:p>
    <w:p w:rsidR="00EE6225" w:rsidRPr="00EE6225" w:rsidRDefault="00EE6225" w:rsidP="0074217B">
      <w:pPr>
        <w:ind w:right="-25" w:firstLine="567"/>
        <w:jc w:val="both"/>
        <w:rPr>
          <w:sz w:val="28"/>
          <w:szCs w:val="28"/>
          <w:lang w:val="en-US"/>
        </w:rPr>
      </w:pPr>
      <w:r>
        <w:rPr>
          <w:sz w:val="28"/>
          <w:szCs w:val="28"/>
          <w:lang w:val="en-US"/>
        </w:rPr>
        <w:t>3</w:t>
      </w:r>
      <w:r w:rsidR="008C43A4">
        <w:rPr>
          <w:sz w:val="28"/>
          <w:szCs w:val="28"/>
          <w:lang w:val="en-US"/>
        </w:rPr>
        <w:t>.</w:t>
      </w:r>
      <w:r w:rsidRPr="00EE6225">
        <w:rPr>
          <w:sz w:val="28"/>
          <w:szCs w:val="28"/>
          <w:lang w:val="en-US"/>
        </w:rPr>
        <w:t xml:space="preserve"> Dictate medical providers: The monopolistic position of the individual health care providers in the region. </w:t>
      </w:r>
      <w:proofErr w:type="gramStart"/>
      <w:r w:rsidRPr="00EE6225">
        <w:rPr>
          <w:sz w:val="28"/>
          <w:szCs w:val="28"/>
          <w:lang w:val="en-US"/>
        </w:rPr>
        <w:t xml:space="preserve">Lack of interest in cooperation with insurance </w:t>
      </w:r>
      <w:r w:rsidRPr="00EE6225">
        <w:rPr>
          <w:sz w:val="28"/>
          <w:szCs w:val="28"/>
          <w:lang w:val="en-US"/>
        </w:rPr>
        <w:lastRenderedPageBreak/>
        <w:t>companies - a small proportion of the insurance market in income; discriminatory prices for insurers; practice "</w:t>
      </w:r>
      <w:r w:rsidR="002658B2">
        <w:rPr>
          <w:sz w:val="28"/>
          <w:szCs w:val="28"/>
          <w:lang w:val="en-US"/>
        </w:rPr>
        <w:t>high diagnostics</w:t>
      </w:r>
      <w:r w:rsidRPr="00EE6225">
        <w:rPr>
          <w:sz w:val="28"/>
          <w:szCs w:val="28"/>
          <w:lang w:val="en-US"/>
        </w:rPr>
        <w:t>" and desire to "roll out" of the patient.</w:t>
      </w:r>
      <w:proofErr w:type="gramEnd"/>
      <w:r w:rsidRPr="00EE6225">
        <w:rPr>
          <w:sz w:val="28"/>
          <w:szCs w:val="28"/>
          <w:lang w:val="en-US"/>
        </w:rPr>
        <w:t xml:space="preserve"> Leading and uncontrolled growth of prices for paid medical services (in the private sector medical services price growth on average over the last 3 years amounted to 25.0%). </w:t>
      </w:r>
    </w:p>
    <w:p w:rsidR="00EE6225" w:rsidRPr="00EE6225" w:rsidRDefault="00EE6225" w:rsidP="0074217B">
      <w:pPr>
        <w:ind w:right="-25" w:firstLine="567"/>
        <w:jc w:val="both"/>
        <w:rPr>
          <w:sz w:val="28"/>
          <w:szCs w:val="28"/>
          <w:lang w:val="en-US"/>
        </w:rPr>
      </w:pPr>
      <w:r>
        <w:rPr>
          <w:sz w:val="28"/>
          <w:szCs w:val="28"/>
          <w:lang w:val="en-US"/>
        </w:rPr>
        <w:t>4</w:t>
      </w:r>
      <w:r w:rsidR="008C43A4">
        <w:rPr>
          <w:sz w:val="28"/>
          <w:szCs w:val="28"/>
          <w:lang w:val="en-US"/>
        </w:rPr>
        <w:t>.</w:t>
      </w:r>
      <w:r w:rsidRPr="00EE6225">
        <w:rPr>
          <w:sz w:val="28"/>
          <w:szCs w:val="28"/>
          <w:lang w:val="en-US"/>
        </w:rPr>
        <w:t xml:space="preserve"> </w:t>
      </w:r>
      <w:r w:rsidR="008C43A4">
        <w:rPr>
          <w:sz w:val="28"/>
          <w:szCs w:val="28"/>
          <w:lang w:val="en-US"/>
        </w:rPr>
        <w:t>L</w:t>
      </w:r>
      <w:r w:rsidRPr="00EE6225">
        <w:rPr>
          <w:sz w:val="28"/>
          <w:szCs w:val="28"/>
          <w:lang w:val="en-US"/>
        </w:rPr>
        <w:t xml:space="preserve">ow insurance culture of the population. </w:t>
      </w:r>
    </w:p>
    <w:p w:rsidR="00EE6225" w:rsidRDefault="00EE6225" w:rsidP="0074217B">
      <w:pPr>
        <w:ind w:right="-25" w:firstLine="567"/>
        <w:jc w:val="both"/>
        <w:rPr>
          <w:sz w:val="28"/>
          <w:szCs w:val="28"/>
          <w:lang w:val="en-US"/>
        </w:rPr>
      </w:pPr>
      <w:r>
        <w:rPr>
          <w:sz w:val="28"/>
          <w:szCs w:val="28"/>
          <w:lang w:val="en-US"/>
        </w:rPr>
        <w:t>5</w:t>
      </w:r>
      <w:r w:rsidR="008C43A4">
        <w:rPr>
          <w:sz w:val="28"/>
          <w:szCs w:val="28"/>
          <w:lang w:val="en-US"/>
        </w:rPr>
        <w:t>.</w:t>
      </w:r>
      <w:r w:rsidRPr="00EE6225">
        <w:rPr>
          <w:sz w:val="28"/>
          <w:szCs w:val="28"/>
          <w:lang w:val="en-US"/>
        </w:rPr>
        <w:t xml:space="preserve"> Lack of incentives (in addition to the desire of the employer to provide additional benefits to employees) for the development of voluntar</w:t>
      </w:r>
      <w:r w:rsidR="008E41AE">
        <w:rPr>
          <w:sz w:val="28"/>
          <w:szCs w:val="28"/>
          <w:lang w:val="en-US"/>
        </w:rPr>
        <w:t xml:space="preserve">y health insurance, and </w:t>
      </w:r>
      <w:proofErr w:type="gramStart"/>
      <w:r w:rsidR="008E41AE">
        <w:rPr>
          <w:sz w:val="28"/>
          <w:szCs w:val="28"/>
          <w:lang w:val="en-US"/>
        </w:rPr>
        <w:t xml:space="preserve">others </w:t>
      </w:r>
      <w:proofErr w:type="gramEnd"/>
      <w:r w:rsidR="008E41AE">
        <w:rPr>
          <w:rStyle w:val="ab"/>
          <w:sz w:val="28"/>
          <w:szCs w:val="28"/>
          <w:lang w:val="en-US"/>
        </w:rPr>
        <w:footnoteReference w:id="5"/>
      </w:r>
      <w:r w:rsidRPr="00EE6225">
        <w:rPr>
          <w:sz w:val="28"/>
          <w:szCs w:val="28"/>
          <w:lang w:val="en-US"/>
        </w:rPr>
        <w:t>.</w:t>
      </w:r>
    </w:p>
    <w:p w:rsidR="00EE6225" w:rsidRPr="00EE6225" w:rsidRDefault="00EE6225" w:rsidP="0074217B">
      <w:pPr>
        <w:ind w:right="-25" w:firstLine="567"/>
        <w:jc w:val="both"/>
        <w:rPr>
          <w:sz w:val="28"/>
          <w:szCs w:val="28"/>
          <w:lang w:val="en-US"/>
        </w:rPr>
      </w:pPr>
      <w:r w:rsidRPr="00EE6225">
        <w:rPr>
          <w:sz w:val="28"/>
          <w:szCs w:val="28"/>
          <w:lang w:val="en-US"/>
        </w:rPr>
        <w:t xml:space="preserve">These and other factors, such as the weakness of the insurance market in Kazakhstan as a whole, can not affect the problems of introducing compulsory insurance in the country. It is only 20 insurance companies operate on a voluntary health insurance market. </w:t>
      </w:r>
    </w:p>
    <w:p w:rsidR="00EE6225" w:rsidRPr="00EE6225" w:rsidRDefault="00EE6225" w:rsidP="0074217B">
      <w:pPr>
        <w:ind w:right="-25" w:firstLine="567"/>
        <w:jc w:val="both"/>
        <w:rPr>
          <w:sz w:val="28"/>
          <w:szCs w:val="28"/>
          <w:lang w:val="en-US"/>
        </w:rPr>
      </w:pPr>
      <w:r w:rsidRPr="00EE6225">
        <w:rPr>
          <w:sz w:val="28"/>
          <w:szCs w:val="28"/>
          <w:lang w:val="en-US"/>
        </w:rPr>
        <w:t xml:space="preserve">At the same time, there is also the problem that as incomes </w:t>
      </w:r>
      <w:proofErr w:type="gramStart"/>
      <w:r w:rsidRPr="00EE6225">
        <w:rPr>
          <w:sz w:val="28"/>
          <w:szCs w:val="28"/>
          <w:lang w:val="en-US"/>
        </w:rPr>
        <w:t>rise</w:t>
      </w:r>
      <w:proofErr w:type="gramEnd"/>
      <w:r w:rsidRPr="00EE6225">
        <w:rPr>
          <w:sz w:val="28"/>
          <w:szCs w:val="28"/>
          <w:lang w:val="en-US"/>
        </w:rPr>
        <w:t xml:space="preserve"> citizens will seek to get out of the health insurance system. After all, the insurance rate will be uniform for all, regardless of income level. It can also lead to serious social problems. Most Kazakhs do not agree with the principle of "the rich pay for the poor, the healthy - for the patient." People gradually guided by paid medicine, and prefer to do major surgery abroad. This is largely due to the relatively low level of health in the country. </w:t>
      </w:r>
    </w:p>
    <w:p w:rsidR="00EE6225" w:rsidRDefault="00EE6225" w:rsidP="0074217B">
      <w:pPr>
        <w:ind w:right="-25" w:firstLine="567"/>
        <w:jc w:val="both"/>
        <w:rPr>
          <w:sz w:val="28"/>
          <w:szCs w:val="28"/>
          <w:lang w:val="en-US"/>
        </w:rPr>
      </w:pPr>
      <w:r w:rsidRPr="00EE6225">
        <w:rPr>
          <w:sz w:val="28"/>
          <w:szCs w:val="28"/>
          <w:lang w:val="en-US"/>
        </w:rPr>
        <w:t>In our view, it is first necessary to raise the overall level of medical services ranging from organization of primary health care and ending with such complex areas as neurosurgery, cancer t</w:t>
      </w:r>
      <w:r w:rsidR="004D40E2">
        <w:rPr>
          <w:sz w:val="28"/>
          <w:szCs w:val="28"/>
          <w:lang w:val="en-US"/>
        </w:rPr>
        <w:t>reatment, cardiac surgery, etc.</w:t>
      </w:r>
    </w:p>
    <w:p w:rsidR="004D40E2" w:rsidRPr="004D40E2" w:rsidRDefault="004D40E2" w:rsidP="0074217B">
      <w:pPr>
        <w:ind w:right="-25" w:firstLine="567"/>
        <w:jc w:val="both"/>
        <w:rPr>
          <w:sz w:val="28"/>
          <w:szCs w:val="28"/>
          <w:lang w:val="en-US"/>
        </w:rPr>
      </w:pPr>
      <w:proofErr w:type="gramStart"/>
      <w:r w:rsidRPr="004D40E2">
        <w:rPr>
          <w:sz w:val="28"/>
          <w:szCs w:val="28"/>
          <w:lang w:val="en-US"/>
        </w:rPr>
        <w:t>Secondly, the need for a new market-based instruments in the field of health.</w:t>
      </w:r>
      <w:proofErr w:type="gramEnd"/>
      <w:r w:rsidRPr="004D40E2">
        <w:rPr>
          <w:sz w:val="28"/>
          <w:szCs w:val="28"/>
          <w:lang w:val="en-US"/>
        </w:rPr>
        <w:t xml:space="preserve"> Thus, for example, such as the national health care system in France, the Netherlands and Switzerland are more efficient specific freedom of choice for consumers, high levels of competition, financial discipline and market prices. In this centralized financial control is virtually nonexistent. </w:t>
      </w:r>
    </w:p>
    <w:p w:rsidR="004D40E2" w:rsidRPr="004D40E2" w:rsidRDefault="004D40E2" w:rsidP="0074217B">
      <w:pPr>
        <w:ind w:right="-25" w:firstLine="567"/>
        <w:jc w:val="both"/>
        <w:rPr>
          <w:sz w:val="28"/>
          <w:szCs w:val="28"/>
          <w:lang w:val="en-US"/>
        </w:rPr>
      </w:pPr>
      <w:r w:rsidRPr="004D40E2">
        <w:rPr>
          <w:sz w:val="28"/>
          <w:szCs w:val="28"/>
          <w:lang w:val="en-US"/>
        </w:rPr>
        <w:t xml:space="preserve">But it must be remembered that each of these countries has the highest level of medicine, a trend which is formed by decades. This allows the state to control and mitigate the supervisory activities. </w:t>
      </w:r>
    </w:p>
    <w:p w:rsidR="004D40E2" w:rsidRDefault="004D40E2" w:rsidP="0074217B">
      <w:pPr>
        <w:ind w:right="-25" w:firstLine="567"/>
        <w:jc w:val="both"/>
        <w:rPr>
          <w:sz w:val="28"/>
          <w:szCs w:val="28"/>
          <w:lang w:val="en-US"/>
        </w:rPr>
      </w:pPr>
      <w:proofErr w:type="gramStart"/>
      <w:r w:rsidRPr="004D40E2">
        <w:rPr>
          <w:sz w:val="28"/>
          <w:szCs w:val="28"/>
          <w:lang w:val="en-US"/>
        </w:rPr>
        <w:t>Whereas in countries where health care is completely controlled by the state, the tools of administrative regulation varied.</w:t>
      </w:r>
      <w:proofErr w:type="gramEnd"/>
      <w:r w:rsidRPr="004D40E2">
        <w:rPr>
          <w:sz w:val="28"/>
          <w:szCs w:val="28"/>
          <w:lang w:val="en-US"/>
        </w:rPr>
        <w:t xml:space="preserve"> From the licensing of all types of medical, pharmaceutical, research activities in this field and ending with the definition of personnel policy in the recruitment of personnel in the public and private health care organizations. This should ultimately have a serious impact on the desire to create and work in such a market, including foreign medical companies.</w:t>
      </w:r>
    </w:p>
    <w:p w:rsidR="004D40E2" w:rsidRPr="004D40E2" w:rsidRDefault="004D40E2" w:rsidP="0074217B">
      <w:pPr>
        <w:ind w:right="-25" w:firstLine="567"/>
        <w:jc w:val="both"/>
        <w:rPr>
          <w:sz w:val="28"/>
          <w:szCs w:val="28"/>
          <w:lang w:val="en-US"/>
        </w:rPr>
      </w:pPr>
      <w:r w:rsidRPr="004D40E2">
        <w:rPr>
          <w:sz w:val="28"/>
          <w:szCs w:val="28"/>
          <w:lang w:val="en-US"/>
        </w:rPr>
        <w:t xml:space="preserve">Domestic health care system can be classified as a system of government with a strong component, which is expected to move further emphasizing the application of market mechanisms to regulate. State regulation in the field of social development of Kazakhstan is strong, but it allows you to operate on the market quality non-government sector. </w:t>
      </w:r>
    </w:p>
    <w:p w:rsidR="004D40E2" w:rsidRPr="004D40E2" w:rsidRDefault="004D40E2" w:rsidP="0074217B">
      <w:pPr>
        <w:ind w:right="-25" w:firstLine="567"/>
        <w:jc w:val="both"/>
        <w:rPr>
          <w:sz w:val="28"/>
          <w:szCs w:val="28"/>
          <w:lang w:val="en-US"/>
        </w:rPr>
      </w:pPr>
      <w:r w:rsidRPr="004D40E2">
        <w:rPr>
          <w:sz w:val="28"/>
          <w:szCs w:val="28"/>
          <w:lang w:val="en-US"/>
        </w:rPr>
        <w:lastRenderedPageBreak/>
        <w:t xml:space="preserve">Currently in the process of formation of a single national health system, taking into account the state of the existing realities and the people themselves are not ready for the introduction of compulsory health insurance system. That is, we are not ready to abandon the public health. </w:t>
      </w:r>
    </w:p>
    <w:p w:rsidR="00EE6225" w:rsidRDefault="004D40E2" w:rsidP="0074217B">
      <w:pPr>
        <w:ind w:right="-25" w:firstLine="567"/>
        <w:jc w:val="both"/>
        <w:rPr>
          <w:sz w:val="28"/>
          <w:szCs w:val="28"/>
          <w:lang w:val="kk-KZ"/>
        </w:rPr>
      </w:pPr>
      <w:r w:rsidRPr="004D40E2">
        <w:rPr>
          <w:sz w:val="28"/>
          <w:szCs w:val="28"/>
          <w:lang w:val="en-US"/>
        </w:rPr>
        <w:t>There is a single national health system of Kazakhstan is based on two key indicators of a high level of health - the quality and availability, which correspond to the concept of human development indicators. Total costs for the implementation of the State Program "</w:t>
      </w:r>
      <w:r w:rsidR="002658B2">
        <w:rPr>
          <w:sz w:val="28"/>
          <w:szCs w:val="28"/>
          <w:lang w:val="kk-KZ"/>
        </w:rPr>
        <w:t>Саламатты Қазақстан</w:t>
      </w:r>
      <w:r w:rsidR="002658B2">
        <w:rPr>
          <w:sz w:val="28"/>
          <w:szCs w:val="28"/>
          <w:lang w:val="en-US"/>
        </w:rPr>
        <w:t>" is at least $ 300 billion</w:t>
      </w:r>
      <w:r w:rsidR="002658B2">
        <w:rPr>
          <w:sz w:val="28"/>
          <w:szCs w:val="28"/>
          <w:lang w:val="kk-KZ"/>
        </w:rPr>
        <w:t xml:space="preserve"> </w:t>
      </w:r>
      <w:proofErr w:type="spellStart"/>
      <w:r w:rsidR="002658B2">
        <w:rPr>
          <w:sz w:val="28"/>
          <w:szCs w:val="28"/>
          <w:lang w:val="en-US"/>
        </w:rPr>
        <w:t>t</w:t>
      </w:r>
      <w:r w:rsidRPr="004D40E2">
        <w:rPr>
          <w:sz w:val="28"/>
          <w:szCs w:val="28"/>
          <w:lang w:val="en-US"/>
        </w:rPr>
        <w:t>enge</w:t>
      </w:r>
      <w:proofErr w:type="spellEnd"/>
      <w:r w:rsidRPr="004D40E2">
        <w:rPr>
          <w:sz w:val="28"/>
          <w:szCs w:val="28"/>
          <w:lang w:val="en-US"/>
        </w:rPr>
        <w:t xml:space="preserve"> (abo</w:t>
      </w:r>
      <w:r w:rsidR="002658B2">
        <w:rPr>
          <w:sz w:val="28"/>
          <w:szCs w:val="28"/>
          <w:lang w:val="en-US"/>
        </w:rPr>
        <w:t>ut 2.4 billion</w:t>
      </w:r>
      <w:r w:rsidR="009354A1">
        <w:rPr>
          <w:sz w:val="28"/>
          <w:szCs w:val="28"/>
          <w:lang w:val="kk-KZ"/>
        </w:rPr>
        <w:t xml:space="preserve"> </w:t>
      </w:r>
      <w:r w:rsidR="009354A1">
        <w:rPr>
          <w:sz w:val="28"/>
          <w:szCs w:val="28"/>
          <w:lang w:val="en-US"/>
        </w:rPr>
        <w:t>d</w:t>
      </w:r>
      <w:r w:rsidR="002658B2">
        <w:rPr>
          <w:sz w:val="28"/>
          <w:szCs w:val="28"/>
          <w:lang w:val="en-US"/>
        </w:rPr>
        <w:t>ollars</w:t>
      </w:r>
      <w:r w:rsidRPr="004D40E2">
        <w:rPr>
          <w:sz w:val="28"/>
          <w:szCs w:val="28"/>
          <w:lang w:val="en-US"/>
        </w:rPr>
        <w:t>). It should be noted that these funds are primarily aimed at increasing life expectancy by reducing the total and infant mortality, the male population, the further strengthening of maternal and child health. In this aspect, is not indifferent to society and a complete physical, mental and social well-being of Kazakh society.</w:t>
      </w:r>
    </w:p>
    <w:p w:rsidR="004D40E2" w:rsidRPr="004D40E2" w:rsidRDefault="004D40E2" w:rsidP="0074217B">
      <w:pPr>
        <w:ind w:right="-25" w:firstLine="567"/>
        <w:jc w:val="both"/>
        <w:rPr>
          <w:sz w:val="28"/>
          <w:szCs w:val="28"/>
          <w:lang w:val="kk-KZ"/>
        </w:rPr>
      </w:pPr>
      <w:r w:rsidRPr="004D40E2">
        <w:rPr>
          <w:sz w:val="28"/>
          <w:szCs w:val="28"/>
          <w:lang w:val="kk-KZ"/>
        </w:rPr>
        <w:t>It should be stated that it is necessary to the continued development and implementation of systematic health management system in the Republic of Kazakhstan, in which insurance should occupy an important place.</w:t>
      </w:r>
    </w:p>
    <w:p w:rsidR="00C84130" w:rsidRDefault="00C84130" w:rsidP="008E41AE">
      <w:pPr>
        <w:ind w:right="-25"/>
        <w:jc w:val="both"/>
        <w:rPr>
          <w:color w:val="000000" w:themeColor="text1"/>
          <w:sz w:val="24"/>
          <w:szCs w:val="24"/>
          <w:lang w:val="en-US"/>
        </w:rPr>
      </w:pPr>
    </w:p>
    <w:p w:rsidR="00C84130" w:rsidRDefault="00C84130" w:rsidP="008E41AE">
      <w:pPr>
        <w:ind w:right="-25" w:firstLine="567"/>
        <w:rPr>
          <w:color w:val="000000" w:themeColor="text1"/>
          <w:sz w:val="24"/>
          <w:szCs w:val="24"/>
          <w:lang w:val="en-US"/>
        </w:rPr>
      </w:pPr>
    </w:p>
    <w:p w:rsidR="00C84130" w:rsidRPr="00C84130" w:rsidRDefault="00C84130" w:rsidP="00C84130">
      <w:pPr>
        <w:spacing w:line="245" w:lineRule="atLeast"/>
        <w:ind w:firstLine="426"/>
        <w:jc w:val="center"/>
        <w:rPr>
          <w:rStyle w:val="hps"/>
          <w:b/>
          <w:color w:val="000000" w:themeColor="text1"/>
          <w:sz w:val="28"/>
          <w:szCs w:val="28"/>
          <w:lang w:val="en-US"/>
        </w:rPr>
      </w:pPr>
      <w:r w:rsidRPr="00C84130">
        <w:rPr>
          <w:b/>
          <w:color w:val="000000" w:themeColor="text1"/>
          <w:sz w:val="28"/>
          <w:szCs w:val="28"/>
          <w:lang w:val="en-US"/>
        </w:rPr>
        <w:t>Literature</w:t>
      </w:r>
    </w:p>
    <w:p w:rsidR="00C84130" w:rsidRPr="008E41AE" w:rsidRDefault="00C84130" w:rsidP="008E41AE">
      <w:pPr>
        <w:ind w:right="-25"/>
        <w:rPr>
          <w:color w:val="000000" w:themeColor="text1"/>
          <w:sz w:val="24"/>
          <w:szCs w:val="24"/>
          <w:lang w:val="en-US"/>
        </w:rPr>
      </w:pPr>
    </w:p>
    <w:p w:rsidR="008E41AE" w:rsidRPr="008E41AE" w:rsidRDefault="00C84130" w:rsidP="008E41AE">
      <w:pPr>
        <w:pStyle w:val="a5"/>
        <w:ind w:left="426"/>
        <w:rPr>
          <w:color w:val="000000" w:themeColor="text1"/>
          <w:sz w:val="28"/>
          <w:szCs w:val="28"/>
          <w:lang w:val="en-US"/>
        </w:rPr>
      </w:pPr>
      <w:proofErr w:type="gramStart"/>
      <w:r w:rsidRPr="00DD5AF3">
        <w:rPr>
          <w:rStyle w:val="hps"/>
          <w:sz w:val="28"/>
          <w:szCs w:val="28"/>
          <w:lang w:val="en-US"/>
        </w:rPr>
        <w:t>1.</w:t>
      </w:r>
      <w:r w:rsidRPr="00DD5AF3">
        <w:rPr>
          <w:sz w:val="28"/>
          <w:szCs w:val="28"/>
          <w:lang w:val="en-US"/>
        </w:rPr>
        <w:t xml:space="preserve"> </w:t>
      </w:r>
      <w:r w:rsidRPr="00DD5AF3">
        <w:rPr>
          <w:rStyle w:val="hps"/>
          <w:sz w:val="28"/>
          <w:szCs w:val="28"/>
          <w:lang w:val="en-US"/>
        </w:rPr>
        <w:t>Message from the President</w:t>
      </w:r>
      <w:r w:rsidRPr="00DD5AF3">
        <w:rPr>
          <w:sz w:val="28"/>
          <w:szCs w:val="28"/>
          <w:lang w:val="en-US"/>
        </w:rPr>
        <w:t xml:space="preserve"> </w:t>
      </w:r>
      <w:r w:rsidRPr="00DD5AF3">
        <w:rPr>
          <w:rStyle w:val="hps"/>
          <w:sz w:val="28"/>
          <w:szCs w:val="28"/>
          <w:lang w:val="en-US"/>
        </w:rPr>
        <w:t>of the Republic of</w:t>
      </w:r>
      <w:r w:rsidRPr="00DD5AF3">
        <w:rPr>
          <w:sz w:val="28"/>
          <w:szCs w:val="28"/>
          <w:lang w:val="en-US"/>
        </w:rPr>
        <w:t xml:space="preserve"> </w:t>
      </w:r>
      <w:r w:rsidRPr="00DD5AF3">
        <w:rPr>
          <w:rStyle w:val="hps"/>
          <w:sz w:val="28"/>
          <w:szCs w:val="28"/>
          <w:lang w:val="en-US"/>
        </w:rPr>
        <w:t>Kazakhstan - the</w:t>
      </w:r>
      <w:r w:rsidRPr="00DD5AF3">
        <w:rPr>
          <w:sz w:val="28"/>
          <w:szCs w:val="28"/>
          <w:lang w:val="en-US"/>
        </w:rPr>
        <w:t xml:space="preserve"> </w:t>
      </w:r>
      <w:r w:rsidRPr="00DD5AF3">
        <w:rPr>
          <w:rStyle w:val="hps"/>
          <w:sz w:val="28"/>
          <w:szCs w:val="28"/>
          <w:lang w:val="en-US"/>
        </w:rPr>
        <w:t>Leader of the Nation</w:t>
      </w:r>
      <w:r w:rsidRPr="00DD5AF3">
        <w:rPr>
          <w:sz w:val="28"/>
          <w:szCs w:val="28"/>
          <w:lang w:val="en-US"/>
        </w:rPr>
        <w:t xml:space="preserve"> </w:t>
      </w:r>
      <w:proofErr w:type="spellStart"/>
      <w:r w:rsidRPr="00DD5AF3">
        <w:rPr>
          <w:rStyle w:val="hps"/>
          <w:sz w:val="28"/>
          <w:szCs w:val="28"/>
          <w:lang w:val="en-US"/>
        </w:rPr>
        <w:t>Nursultan</w:t>
      </w:r>
      <w:proofErr w:type="spellEnd"/>
      <w:r w:rsidRPr="00DD5AF3">
        <w:rPr>
          <w:sz w:val="28"/>
          <w:szCs w:val="28"/>
          <w:lang w:val="en-US"/>
        </w:rPr>
        <w:t xml:space="preserve"> </w:t>
      </w:r>
      <w:proofErr w:type="spellStart"/>
      <w:r w:rsidRPr="00DD5AF3">
        <w:rPr>
          <w:rStyle w:val="hps"/>
          <w:sz w:val="28"/>
          <w:szCs w:val="28"/>
          <w:lang w:val="en-US"/>
        </w:rPr>
        <w:t>Nazarbayev</w:t>
      </w:r>
      <w:proofErr w:type="spellEnd"/>
      <w:r w:rsidRPr="00DD5AF3">
        <w:rPr>
          <w:rStyle w:val="hps"/>
          <w:sz w:val="28"/>
          <w:szCs w:val="28"/>
          <w:lang w:val="en-US"/>
        </w:rPr>
        <w:t xml:space="preserve"> to the people</w:t>
      </w:r>
      <w:r w:rsidRPr="00DD5AF3">
        <w:rPr>
          <w:sz w:val="28"/>
          <w:szCs w:val="28"/>
          <w:lang w:val="en-US"/>
        </w:rPr>
        <w:t xml:space="preserve"> </w:t>
      </w:r>
      <w:r w:rsidRPr="00DD5AF3">
        <w:rPr>
          <w:rStyle w:val="hps"/>
          <w:sz w:val="28"/>
          <w:szCs w:val="28"/>
          <w:lang w:val="en-US"/>
        </w:rPr>
        <w:t>of Kazakhstan</w:t>
      </w:r>
      <w:r w:rsidRPr="00DD5AF3">
        <w:rPr>
          <w:sz w:val="28"/>
          <w:szCs w:val="28"/>
          <w:lang w:val="en-US"/>
        </w:rPr>
        <w:t xml:space="preserve"> </w:t>
      </w:r>
      <w:r w:rsidRPr="00DD5AF3">
        <w:rPr>
          <w:rStyle w:val="hps"/>
          <w:sz w:val="28"/>
          <w:szCs w:val="28"/>
          <w:lang w:val="en-US"/>
        </w:rPr>
        <w:t>"Strategy</w:t>
      </w:r>
      <w:r w:rsidRPr="00DD5AF3">
        <w:rPr>
          <w:sz w:val="28"/>
          <w:szCs w:val="28"/>
          <w:lang w:val="en-US"/>
        </w:rPr>
        <w:t xml:space="preserve">" Kazakhstan-2050 </w:t>
      </w:r>
      <w:r w:rsidRPr="00DD5AF3">
        <w:rPr>
          <w:rStyle w:val="hps"/>
          <w:sz w:val="28"/>
          <w:szCs w:val="28"/>
          <w:lang w:val="en-US"/>
        </w:rPr>
        <w:t>".</w:t>
      </w:r>
      <w:proofErr w:type="gramEnd"/>
      <w:r w:rsidRPr="00DD5AF3">
        <w:rPr>
          <w:sz w:val="28"/>
          <w:szCs w:val="28"/>
          <w:lang w:val="en-US"/>
        </w:rPr>
        <w:t xml:space="preserve"> </w:t>
      </w:r>
      <w:r w:rsidRPr="00DD5AF3">
        <w:rPr>
          <w:rStyle w:val="hps"/>
          <w:sz w:val="28"/>
          <w:szCs w:val="28"/>
          <w:lang w:val="en-US"/>
        </w:rPr>
        <w:t>[Electronic resource]</w:t>
      </w:r>
      <w:r w:rsidRPr="00DD5AF3">
        <w:rPr>
          <w:sz w:val="28"/>
          <w:szCs w:val="28"/>
          <w:lang w:val="en-US"/>
        </w:rPr>
        <w:t xml:space="preserve"> </w:t>
      </w:r>
      <w:r w:rsidRPr="00DD5AF3">
        <w:rPr>
          <w:rStyle w:val="hps"/>
          <w:sz w:val="28"/>
          <w:szCs w:val="28"/>
          <w:lang w:val="en-US"/>
        </w:rPr>
        <w:t>- Access mode</w:t>
      </w:r>
      <w:r w:rsidRPr="00DD5AF3">
        <w:rPr>
          <w:sz w:val="28"/>
          <w:szCs w:val="28"/>
          <w:lang w:val="en-US"/>
        </w:rPr>
        <w:t xml:space="preserve">: &lt;http://www.bnews.kz/ru/videonews/post/115508/&gt;. </w:t>
      </w:r>
      <w:r w:rsidRPr="00DD5AF3">
        <w:rPr>
          <w:sz w:val="28"/>
          <w:szCs w:val="28"/>
          <w:lang w:val="en-US"/>
        </w:rPr>
        <w:br/>
      </w:r>
      <w:r w:rsidRPr="00DD5AF3">
        <w:rPr>
          <w:rStyle w:val="hps"/>
          <w:sz w:val="28"/>
          <w:szCs w:val="28"/>
          <w:lang w:val="en-US"/>
        </w:rPr>
        <w:t>2.</w:t>
      </w:r>
      <w:r w:rsidRPr="00DD5AF3">
        <w:rPr>
          <w:sz w:val="28"/>
          <w:szCs w:val="28"/>
          <w:lang w:val="en-US"/>
        </w:rPr>
        <w:t xml:space="preserve"> </w:t>
      </w:r>
      <w:r w:rsidRPr="00DD5AF3">
        <w:rPr>
          <w:rStyle w:val="hps"/>
          <w:sz w:val="28"/>
          <w:szCs w:val="28"/>
          <w:lang w:val="en-US"/>
        </w:rPr>
        <w:t>Constitution of</w:t>
      </w:r>
      <w:r w:rsidRPr="00DD5AF3">
        <w:rPr>
          <w:sz w:val="28"/>
          <w:szCs w:val="28"/>
          <w:lang w:val="en-US"/>
        </w:rPr>
        <w:t xml:space="preserve"> </w:t>
      </w:r>
      <w:r w:rsidRPr="00DD5AF3">
        <w:rPr>
          <w:rStyle w:val="hps"/>
          <w:sz w:val="28"/>
          <w:szCs w:val="28"/>
          <w:lang w:val="en-US"/>
        </w:rPr>
        <w:t>the Republic of Kazakhstan</w:t>
      </w:r>
      <w:r w:rsidRPr="00DD5AF3">
        <w:rPr>
          <w:sz w:val="28"/>
          <w:szCs w:val="28"/>
          <w:lang w:val="en-US"/>
        </w:rPr>
        <w:t xml:space="preserve"> </w:t>
      </w:r>
      <w:r w:rsidRPr="00DD5AF3">
        <w:rPr>
          <w:rStyle w:val="hps"/>
          <w:sz w:val="28"/>
          <w:szCs w:val="28"/>
          <w:lang w:val="en-US"/>
        </w:rPr>
        <w:t>dated 30 August</w:t>
      </w:r>
      <w:r w:rsidRPr="00DD5AF3">
        <w:rPr>
          <w:sz w:val="28"/>
          <w:szCs w:val="28"/>
          <w:lang w:val="en-US"/>
        </w:rPr>
        <w:t xml:space="preserve"> </w:t>
      </w:r>
      <w:r w:rsidRPr="00DD5AF3">
        <w:rPr>
          <w:rStyle w:val="hps"/>
          <w:sz w:val="28"/>
          <w:szCs w:val="28"/>
          <w:lang w:val="en-US"/>
        </w:rPr>
        <w:t>1995 -</w:t>
      </w:r>
      <w:r w:rsidRPr="00DD5AF3">
        <w:rPr>
          <w:sz w:val="28"/>
          <w:szCs w:val="28"/>
          <w:lang w:val="en-US"/>
        </w:rPr>
        <w:t xml:space="preserve"> </w:t>
      </w:r>
      <w:proofErr w:type="spellStart"/>
      <w:r w:rsidRPr="00DD5AF3">
        <w:rPr>
          <w:rStyle w:val="hps"/>
          <w:sz w:val="28"/>
          <w:szCs w:val="28"/>
          <w:lang w:val="en-US"/>
        </w:rPr>
        <w:t>Almaty</w:t>
      </w:r>
      <w:proofErr w:type="spellEnd"/>
      <w:r w:rsidRPr="00DD5AF3">
        <w:rPr>
          <w:rStyle w:val="hps"/>
          <w:sz w:val="28"/>
          <w:szCs w:val="28"/>
          <w:lang w:val="en-US"/>
        </w:rPr>
        <w:t>,</w:t>
      </w:r>
      <w:r w:rsidRPr="00DD5AF3">
        <w:rPr>
          <w:sz w:val="28"/>
          <w:szCs w:val="28"/>
          <w:lang w:val="en-US"/>
        </w:rPr>
        <w:t xml:space="preserve"> </w:t>
      </w:r>
      <w:r w:rsidRPr="00DD5AF3">
        <w:rPr>
          <w:rStyle w:val="hps"/>
          <w:sz w:val="28"/>
          <w:szCs w:val="28"/>
          <w:lang w:val="en-US"/>
        </w:rPr>
        <w:t>Kazakhstan,</w:t>
      </w:r>
      <w:r w:rsidRPr="00DD5AF3">
        <w:rPr>
          <w:sz w:val="28"/>
          <w:szCs w:val="28"/>
          <w:lang w:val="en-US"/>
        </w:rPr>
        <w:t xml:space="preserve"> </w:t>
      </w:r>
      <w:r w:rsidRPr="00DD5AF3">
        <w:rPr>
          <w:rStyle w:val="hps"/>
          <w:sz w:val="28"/>
          <w:szCs w:val="28"/>
          <w:lang w:val="en-US"/>
        </w:rPr>
        <w:t>1997</w:t>
      </w:r>
      <w:r w:rsidRPr="00DD5AF3">
        <w:rPr>
          <w:sz w:val="28"/>
          <w:szCs w:val="28"/>
          <w:lang w:val="en-US"/>
        </w:rPr>
        <w:t xml:space="preserve"> </w:t>
      </w:r>
      <w:r w:rsidRPr="00DD5AF3">
        <w:rPr>
          <w:rStyle w:val="hps"/>
          <w:sz w:val="28"/>
          <w:szCs w:val="28"/>
          <w:lang w:val="en-US"/>
        </w:rPr>
        <w:t>–</w:t>
      </w:r>
      <w:r w:rsidRPr="00DD5AF3">
        <w:rPr>
          <w:sz w:val="28"/>
          <w:szCs w:val="28"/>
          <w:lang w:val="en-US"/>
        </w:rPr>
        <w:t xml:space="preserve"> </w:t>
      </w:r>
      <w:r w:rsidRPr="00DD5AF3">
        <w:rPr>
          <w:rStyle w:val="hps"/>
          <w:sz w:val="28"/>
          <w:szCs w:val="28"/>
          <w:lang w:val="en-US"/>
        </w:rPr>
        <w:t>56p</w:t>
      </w:r>
      <w:r w:rsidRPr="00DD5AF3">
        <w:rPr>
          <w:sz w:val="28"/>
          <w:szCs w:val="28"/>
          <w:lang w:val="en-US"/>
        </w:rPr>
        <w:t xml:space="preserve">. </w:t>
      </w:r>
      <w:r w:rsidRPr="00DD5AF3">
        <w:rPr>
          <w:sz w:val="28"/>
          <w:szCs w:val="28"/>
          <w:lang w:val="en-US"/>
        </w:rPr>
        <w:br/>
      </w:r>
      <w:proofErr w:type="gramStart"/>
      <w:r w:rsidRPr="00DD5AF3">
        <w:rPr>
          <w:rStyle w:val="hps"/>
          <w:sz w:val="28"/>
          <w:szCs w:val="28"/>
          <w:lang w:val="en-US"/>
        </w:rPr>
        <w:t>3.</w:t>
      </w:r>
      <w:r w:rsidRPr="00DD5AF3">
        <w:rPr>
          <w:sz w:val="28"/>
          <w:szCs w:val="28"/>
          <w:lang w:val="en-US"/>
        </w:rPr>
        <w:t xml:space="preserve"> </w:t>
      </w:r>
      <w:proofErr w:type="spellStart"/>
      <w:r w:rsidRPr="00DD5AF3">
        <w:rPr>
          <w:rStyle w:val="hps"/>
          <w:sz w:val="28"/>
          <w:szCs w:val="28"/>
          <w:lang w:val="en-US"/>
        </w:rPr>
        <w:t>Golovistikova</w:t>
      </w:r>
      <w:proofErr w:type="spellEnd"/>
      <w:r w:rsidRPr="00DD5AF3">
        <w:rPr>
          <w:sz w:val="28"/>
          <w:szCs w:val="28"/>
          <w:lang w:val="en-US"/>
        </w:rPr>
        <w:t xml:space="preserve"> </w:t>
      </w:r>
      <w:r w:rsidRPr="00DD5AF3">
        <w:rPr>
          <w:rStyle w:val="hps"/>
          <w:sz w:val="28"/>
          <w:szCs w:val="28"/>
          <w:lang w:val="en-US"/>
        </w:rPr>
        <w:t>A</w:t>
      </w:r>
      <w:r w:rsidR="008E41AE">
        <w:rPr>
          <w:rStyle w:val="hps"/>
          <w:sz w:val="28"/>
          <w:szCs w:val="28"/>
          <w:lang w:val="en-US"/>
        </w:rPr>
        <w:t>.</w:t>
      </w:r>
      <w:r w:rsidRPr="00DD5AF3">
        <w:rPr>
          <w:rStyle w:val="hps"/>
          <w:sz w:val="28"/>
          <w:szCs w:val="28"/>
          <w:lang w:val="en-US"/>
        </w:rPr>
        <w:t>N</w:t>
      </w:r>
      <w:r w:rsidR="008E41AE">
        <w:rPr>
          <w:rStyle w:val="hps"/>
          <w:sz w:val="28"/>
          <w:szCs w:val="28"/>
          <w:lang w:val="en-US"/>
        </w:rPr>
        <w:t>.</w:t>
      </w:r>
      <w:r w:rsidRPr="00DD5AF3">
        <w:rPr>
          <w:sz w:val="28"/>
          <w:szCs w:val="28"/>
          <w:lang w:val="en-US"/>
        </w:rPr>
        <w:t xml:space="preserve"> </w:t>
      </w:r>
      <w:proofErr w:type="spellStart"/>
      <w:r w:rsidRPr="00DD5AF3">
        <w:rPr>
          <w:rStyle w:val="hps"/>
          <w:sz w:val="28"/>
          <w:szCs w:val="28"/>
          <w:lang w:val="en-US"/>
        </w:rPr>
        <w:t>Grudtsyna</w:t>
      </w:r>
      <w:proofErr w:type="spellEnd"/>
      <w:r w:rsidRPr="00DD5AF3">
        <w:rPr>
          <w:sz w:val="28"/>
          <w:szCs w:val="28"/>
          <w:lang w:val="en-US"/>
        </w:rPr>
        <w:t xml:space="preserve"> </w:t>
      </w:r>
      <w:r w:rsidRPr="00DD5AF3">
        <w:rPr>
          <w:rStyle w:val="hps"/>
          <w:sz w:val="28"/>
          <w:szCs w:val="28"/>
          <w:lang w:val="en-US"/>
        </w:rPr>
        <w:t>LY</w:t>
      </w:r>
      <w:r w:rsidRPr="00DD5AF3">
        <w:rPr>
          <w:sz w:val="28"/>
          <w:szCs w:val="28"/>
          <w:lang w:val="en-US"/>
        </w:rPr>
        <w:t xml:space="preserve"> </w:t>
      </w:r>
      <w:r w:rsidRPr="00DD5AF3">
        <w:rPr>
          <w:rStyle w:val="hps"/>
          <w:sz w:val="28"/>
          <w:szCs w:val="28"/>
          <w:lang w:val="en-US"/>
        </w:rPr>
        <w:t>Human rights.</w:t>
      </w:r>
      <w:proofErr w:type="gramEnd"/>
      <w:r w:rsidRPr="00DD5AF3">
        <w:rPr>
          <w:sz w:val="28"/>
          <w:szCs w:val="28"/>
          <w:lang w:val="en-US"/>
        </w:rPr>
        <w:t xml:space="preserve"> </w:t>
      </w:r>
      <w:proofErr w:type="gramStart"/>
      <w:r w:rsidRPr="00DD5AF3">
        <w:rPr>
          <w:rStyle w:val="hps"/>
          <w:sz w:val="28"/>
          <w:szCs w:val="28"/>
          <w:lang w:val="en-US"/>
        </w:rPr>
        <w:t>Textbook.</w:t>
      </w:r>
      <w:proofErr w:type="gramEnd"/>
      <w:r w:rsidRPr="00DD5AF3">
        <w:rPr>
          <w:sz w:val="28"/>
          <w:szCs w:val="28"/>
          <w:lang w:val="en-US"/>
        </w:rPr>
        <w:t xml:space="preserve"> </w:t>
      </w:r>
      <w:proofErr w:type="gramStart"/>
      <w:r w:rsidRPr="00DD5AF3">
        <w:rPr>
          <w:rStyle w:val="hps"/>
          <w:sz w:val="28"/>
          <w:szCs w:val="28"/>
          <w:lang w:val="en-US"/>
        </w:rPr>
        <w:t>LLC "Publishing</w:t>
      </w:r>
      <w:r w:rsidRPr="00DD5AF3">
        <w:rPr>
          <w:rStyle w:val="atn"/>
          <w:sz w:val="28"/>
          <w:szCs w:val="28"/>
          <w:lang w:val="en-US"/>
        </w:rPr>
        <w:t xml:space="preserve">" </w:t>
      </w:r>
      <w:proofErr w:type="spellStart"/>
      <w:r w:rsidRPr="00DD5AF3">
        <w:rPr>
          <w:rStyle w:val="atn"/>
          <w:sz w:val="28"/>
          <w:szCs w:val="28"/>
          <w:lang w:val="en-US"/>
        </w:rPr>
        <w:t>Eksmo</w:t>
      </w:r>
      <w:proofErr w:type="spellEnd"/>
      <w:r w:rsidRPr="00DD5AF3">
        <w:rPr>
          <w:rStyle w:val="atn"/>
          <w:sz w:val="28"/>
          <w:szCs w:val="28"/>
          <w:lang w:val="en-US"/>
        </w:rPr>
        <w:t xml:space="preserve"> "</w:t>
      </w:r>
      <w:r w:rsidRPr="00DD5AF3">
        <w:rPr>
          <w:sz w:val="28"/>
          <w:szCs w:val="28"/>
          <w:lang w:val="en-US"/>
        </w:rPr>
        <w:t xml:space="preserve">" </w:t>
      </w:r>
      <w:r w:rsidRPr="00DD5AF3">
        <w:rPr>
          <w:rStyle w:val="hps"/>
          <w:sz w:val="28"/>
          <w:szCs w:val="28"/>
          <w:lang w:val="en-US"/>
        </w:rPr>
        <w:t>2008</w:t>
      </w:r>
      <w:r w:rsidRPr="00DD5AF3">
        <w:rPr>
          <w:sz w:val="28"/>
          <w:szCs w:val="28"/>
          <w:lang w:val="en-US"/>
        </w:rPr>
        <w:t xml:space="preserve"> </w:t>
      </w:r>
      <w:r w:rsidRPr="00DD5AF3">
        <w:rPr>
          <w:rStyle w:val="hps"/>
          <w:sz w:val="28"/>
          <w:szCs w:val="28"/>
          <w:lang w:val="en-US"/>
        </w:rPr>
        <w:t>– 448p</w:t>
      </w:r>
      <w:r w:rsidRPr="00DD5AF3">
        <w:rPr>
          <w:sz w:val="28"/>
          <w:szCs w:val="28"/>
          <w:lang w:val="en-US"/>
        </w:rPr>
        <w:t>.</w:t>
      </w:r>
      <w:proofErr w:type="gramEnd"/>
      <w:r w:rsidRPr="00DD5AF3">
        <w:rPr>
          <w:sz w:val="28"/>
          <w:szCs w:val="28"/>
          <w:lang w:val="en-US"/>
        </w:rPr>
        <w:t xml:space="preserve"> </w:t>
      </w:r>
      <w:r w:rsidRPr="00DD5AF3">
        <w:rPr>
          <w:sz w:val="28"/>
          <w:szCs w:val="28"/>
          <w:lang w:val="en-US"/>
        </w:rPr>
        <w:br/>
      </w:r>
      <w:r w:rsidRPr="00DD5AF3">
        <w:rPr>
          <w:rStyle w:val="hps"/>
          <w:sz w:val="28"/>
          <w:szCs w:val="28"/>
          <w:lang w:val="en-US"/>
        </w:rPr>
        <w:t>4.</w:t>
      </w:r>
      <w:r w:rsidRPr="00DD5AF3">
        <w:rPr>
          <w:sz w:val="28"/>
          <w:szCs w:val="28"/>
          <w:lang w:val="en-US"/>
        </w:rPr>
        <w:t xml:space="preserve"> </w:t>
      </w:r>
      <w:proofErr w:type="spellStart"/>
      <w:r w:rsidRPr="00DD5AF3">
        <w:rPr>
          <w:rStyle w:val="hps"/>
          <w:sz w:val="28"/>
          <w:szCs w:val="28"/>
          <w:lang w:val="en-US"/>
        </w:rPr>
        <w:t>Igenbaev</w:t>
      </w:r>
      <w:proofErr w:type="spellEnd"/>
      <w:r w:rsidRPr="00DD5AF3">
        <w:rPr>
          <w:sz w:val="28"/>
          <w:szCs w:val="28"/>
          <w:lang w:val="en-US"/>
        </w:rPr>
        <w:t xml:space="preserve"> </w:t>
      </w:r>
      <w:r w:rsidRPr="00DD5AF3">
        <w:rPr>
          <w:rStyle w:val="hps"/>
          <w:sz w:val="28"/>
          <w:szCs w:val="28"/>
          <w:lang w:val="en-US"/>
        </w:rPr>
        <w:t>B</w:t>
      </w:r>
      <w:r w:rsidR="008E41AE">
        <w:rPr>
          <w:rStyle w:val="hps"/>
          <w:sz w:val="28"/>
          <w:szCs w:val="28"/>
          <w:lang w:val="en-US"/>
        </w:rPr>
        <w:t>.</w:t>
      </w:r>
      <w:r w:rsidRPr="00DD5AF3">
        <w:rPr>
          <w:rStyle w:val="hps"/>
          <w:sz w:val="28"/>
          <w:szCs w:val="28"/>
          <w:lang w:val="en-US"/>
        </w:rPr>
        <w:t>M</w:t>
      </w:r>
      <w:r w:rsidR="008E41AE">
        <w:rPr>
          <w:rStyle w:val="hps"/>
          <w:sz w:val="28"/>
          <w:szCs w:val="28"/>
          <w:lang w:val="en-US"/>
        </w:rPr>
        <w:t>.</w:t>
      </w:r>
      <w:r w:rsidR="008E41AE">
        <w:rPr>
          <w:sz w:val="28"/>
          <w:szCs w:val="28"/>
          <w:lang w:val="en-US"/>
        </w:rPr>
        <w:t xml:space="preserve">, </w:t>
      </w:r>
      <w:proofErr w:type="spellStart"/>
      <w:r w:rsidRPr="00DD5AF3">
        <w:rPr>
          <w:rStyle w:val="hps"/>
          <w:sz w:val="28"/>
          <w:szCs w:val="28"/>
          <w:lang w:val="en-US"/>
        </w:rPr>
        <w:t>Utegenov</w:t>
      </w:r>
      <w:proofErr w:type="spellEnd"/>
      <w:r w:rsidRPr="00DD5AF3">
        <w:rPr>
          <w:sz w:val="28"/>
          <w:szCs w:val="28"/>
          <w:lang w:val="en-US"/>
        </w:rPr>
        <w:t xml:space="preserve"> </w:t>
      </w:r>
      <w:r w:rsidRPr="00DD5AF3">
        <w:rPr>
          <w:rStyle w:val="hps"/>
          <w:sz w:val="28"/>
          <w:szCs w:val="28"/>
          <w:lang w:val="en-US"/>
        </w:rPr>
        <w:t>E</w:t>
      </w:r>
      <w:r w:rsidR="008E41AE">
        <w:rPr>
          <w:rStyle w:val="hps"/>
          <w:sz w:val="28"/>
          <w:szCs w:val="28"/>
          <w:lang w:val="en-US"/>
        </w:rPr>
        <w:t>.</w:t>
      </w:r>
      <w:r w:rsidRPr="00DD5AF3">
        <w:rPr>
          <w:rStyle w:val="hps"/>
          <w:sz w:val="28"/>
          <w:szCs w:val="28"/>
          <w:lang w:val="en-US"/>
        </w:rPr>
        <w:t>K</w:t>
      </w:r>
      <w:r w:rsidR="008E41AE">
        <w:rPr>
          <w:rStyle w:val="hps"/>
          <w:sz w:val="28"/>
          <w:szCs w:val="28"/>
          <w:lang w:val="en-US"/>
        </w:rPr>
        <w:t>.</w:t>
      </w:r>
      <w:r w:rsidRPr="00DD5AF3">
        <w:rPr>
          <w:sz w:val="28"/>
          <w:szCs w:val="28"/>
          <w:lang w:val="en-US"/>
        </w:rPr>
        <w:t xml:space="preserve"> </w:t>
      </w:r>
      <w:r w:rsidRPr="00DD5AF3">
        <w:rPr>
          <w:rStyle w:val="hps"/>
          <w:sz w:val="28"/>
          <w:szCs w:val="28"/>
          <w:lang w:val="en-US"/>
        </w:rPr>
        <w:t>Problems of development and</w:t>
      </w:r>
      <w:r w:rsidRPr="00DD5AF3">
        <w:rPr>
          <w:sz w:val="28"/>
          <w:szCs w:val="28"/>
          <w:lang w:val="en-US"/>
        </w:rPr>
        <w:t xml:space="preserve"> </w:t>
      </w:r>
      <w:r w:rsidRPr="00DD5AF3">
        <w:rPr>
          <w:rStyle w:val="hps"/>
          <w:sz w:val="28"/>
          <w:szCs w:val="28"/>
          <w:lang w:val="en-US"/>
        </w:rPr>
        <w:t>improvement of</w:t>
      </w:r>
      <w:r w:rsidRPr="00DD5AF3">
        <w:rPr>
          <w:sz w:val="28"/>
          <w:szCs w:val="28"/>
          <w:lang w:val="en-US"/>
        </w:rPr>
        <w:t xml:space="preserve"> </w:t>
      </w:r>
      <w:r w:rsidRPr="00DD5AF3">
        <w:rPr>
          <w:rStyle w:val="hps"/>
          <w:sz w:val="28"/>
          <w:szCs w:val="28"/>
          <w:lang w:val="en-US"/>
        </w:rPr>
        <w:t>health insurance</w:t>
      </w:r>
      <w:r w:rsidRPr="00DD5AF3">
        <w:rPr>
          <w:sz w:val="28"/>
          <w:szCs w:val="28"/>
          <w:lang w:val="en-US"/>
        </w:rPr>
        <w:t xml:space="preserve"> </w:t>
      </w:r>
      <w:r w:rsidRPr="00DD5AF3">
        <w:rPr>
          <w:rStyle w:val="hps"/>
          <w:sz w:val="28"/>
          <w:szCs w:val="28"/>
          <w:lang w:val="en-US"/>
        </w:rPr>
        <w:t>in Kazakhstan</w:t>
      </w:r>
      <w:r w:rsidRPr="00DD5AF3">
        <w:rPr>
          <w:sz w:val="28"/>
          <w:szCs w:val="28"/>
          <w:lang w:val="en-US"/>
        </w:rPr>
        <w:t xml:space="preserve"> </w:t>
      </w:r>
      <w:r w:rsidRPr="00DD5AF3">
        <w:rPr>
          <w:rStyle w:val="hps"/>
          <w:sz w:val="28"/>
          <w:szCs w:val="28"/>
          <w:lang w:val="en-US"/>
        </w:rPr>
        <w:t>// http://www.group global.org/publication/view/7818</w:t>
      </w:r>
    </w:p>
    <w:p w:rsidR="008E41AE" w:rsidRPr="008E41AE" w:rsidRDefault="008E41AE" w:rsidP="008E41AE">
      <w:pPr>
        <w:rPr>
          <w:lang w:val="en-US"/>
        </w:rPr>
      </w:pPr>
    </w:p>
    <w:p w:rsidR="008E41AE" w:rsidRDefault="008E41AE" w:rsidP="008E41AE">
      <w:pPr>
        <w:jc w:val="center"/>
        <w:rPr>
          <w:lang w:val="en-US"/>
        </w:rPr>
      </w:pPr>
    </w:p>
    <w:p w:rsidR="008E41AE" w:rsidRDefault="008E41AE" w:rsidP="008E41AE">
      <w:pPr>
        <w:ind w:firstLine="567"/>
        <w:jc w:val="center"/>
        <w:rPr>
          <w:b/>
          <w:sz w:val="28"/>
          <w:szCs w:val="28"/>
          <w:lang w:val="en-US"/>
        </w:rPr>
      </w:pPr>
      <w:r w:rsidRPr="00EE6225">
        <w:rPr>
          <w:b/>
          <w:sz w:val="28"/>
          <w:szCs w:val="28"/>
          <w:lang w:val="en-US"/>
        </w:rPr>
        <w:t>Abstract</w:t>
      </w:r>
    </w:p>
    <w:p w:rsidR="008E41AE" w:rsidRPr="00EE6225" w:rsidRDefault="008E41AE" w:rsidP="008E41AE">
      <w:pPr>
        <w:rPr>
          <w:b/>
          <w:sz w:val="28"/>
          <w:szCs w:val="28"/>
          <w:lang w:val="en-US"/>
        </w:rPr>
      </w:pPr>
    </w:p>
    <w:p w:rsidR="008E41AE" w:rsidRPr="008E41AE" w:rsidRDefault="008E41AE" w:rsidP="008E41AE">
      <w:pPr>
        <w:ind w:firstLine="567"/>
        <w:jc w:val="both"/>
        <w:rPr>
          <w:sz w:val="28"/>
          <w:szCs w:val="28"/>
          <w:lang w:val="en-US"/>
        </w:rPr>
      </w:pPr>
      <w:r w:rsidRPr="00EE6225">
        <w:rPr>
          <w:sz w:val="28"/>
          <w:szCs w:val="28"/>
          <w:lang w:val="en-US"/>
        </w:rPr>
        <w:t xml:space="preserve">This article discusses the choice of Kazakhstan insurance system in the health sector. </w:t>
      </w:r>
      <w:proofErr w:type="gramStart"/>
      <w:r w:rsidRPr="00EE6225">
        <w:rPr>
          <w:sz w:val="28"/>
          <w:szCs w:val="28"/>
          <w:lang w:val="en-US"/>
        </w:rPr>
        <w:t>The analysis of the problems of the formation of a stable system of insurance in the market of medical services.</w:t>
      </w:r>
      <w:proofErr w:type="gramEnd"/>
      <w:r w:rsidRPr="00EE6225">
        <w:rPr>
          <w:sz w:val="28"/>
          <w:szCs w:val="28"/>
          <w:lang w:val="en-US"/>
        </w:rPr>
        <w:t xml:space="preserve"> The experience of countries with highly developed health care system and the ways to overcome the problems in the Republic of Kazakhstan. The article uses a comparative legal, historical and legal analysis of the development of public health. As a result, the conclusions about the need to introduce into the national health system of market regulation mechanisms and the formation of a more adapted to the modern realities of management. The findings can be used to develop new ways to improve the country's health system.</w:t>
      </w:r>
    </w:p>
    <w:p w:rsidR="00F175FE" w:rsidRPr="004D54DC" w:rsidRDefault="008E41AE" w:rsidP="004D54DC">
      <w:pPr>
        <w:ind w:firstLine="567"/>
        <w:rPr>
          <w:sz w:val="28"/>
          <w:szCs w:val="28"/>
          <w:lang w:val="en-US"/>
        </w:rPr>
      </w:pPr>
      <w:r w:rsidRPr="00EE6225">
        <w:rPr>
          <w:b/>
          <w:sz w:val="28"/>
          <w:szCs w:val="28"/>
          <w:lang w:val="en-US"/>
        </w:rPr>
        <w:t>Keywords:</w:t>
      </w:r>
      <w:r w:rsidRPr="00EE6225">
        <w:rPr>
          <w:sz w:val="28"/>
          <w:szCs w:val="28"/>
          <w:lang w:val="en-US"/>
        </w:rPr>
        <w:t xml:space="preserve"> health insurance system, the health system, compulsory and voluntary insurance. </w:t>
      </w:r>
    </w:p>
    <w:sectPr w:rsidR="00F175FE" w:rsidRPr="004D54DC" w:rsidSect="008E41AE">
      <w:endnotePr>
        <w:numFmt w:val="decimal"/>
      </w:endnotePr>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06A" w:rsidRDefault="002E506A" w:rsidP="00CC6131">
      <w:r>
        <w:separator/>
      </w:r>
    </w:p>
  </w:endnote>
  <w:endnote w:type="continuationSeparator" w:id="1">
    <w:p w:rsidR="002E506A" w:rsidRDefault="002E506A" w:rsidP="00CC6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06A" w:rsidRDefault="002E506A" w:rsidP="00CC6131">
      <w:r>
        <w:separator/>
      </w:r>
    </w:p>
  </w:footnote>
  <w:footnote w:type="continuationSeparator" w:id="1">
    <w:p w:rsidR="002E506A" w:rsidRDefault="002E506A" w:rsidP="00CC6131">
      <w:r>
        <w:continuationSeparator/>
      </w:r>
    </w:p>
  </w:footnote>
  <w:footnote w:id="2">
    <w:p w:rsidR="002E506A" w:rsidRPr="008E41AE" w:rsidRDefault="002E506A">
      <w:pPr>
        <w:pStyle w:val="a9"/>
        <w:rPr>
          <w:lang w:val="en-US"/>
        </w:rPr>
      </w:pPr>
      <w:r>
        <w:rPr>
          <w:rStyle w:val="ab"/>
        </w:rPr>
        <w:footnoteRef/>
      </w:r>
      <w:r w:rsidRPr="008E41AE">
        <w:rPr>
          <w:lang w:val="en-US"/>
        </w:rPr>
        <w:t xml:space="preserve"> </w:t>
      </w:r>
      <w:r w:rsidRPr="008E41AE">
        <w:rPr>
          <w:rStyle w:val="hps"/>
          <w:sz w:val="16"/>
          <w:szCs w:val="16"/>
          <w:lang w:val="en-US"/>
        </w:rPr>
        <w:t>Message from the President</w:t>
      </w:r>
      <w:r w:rsidRPr="008E41AE">
        <w:rPr>
          <w:sz w:val="16"/>
          <w:szCs w:val="16"/>
          <w:lang w:val="en-US"/>
        </w:rPr>
        <w:t xml:space="preserve"> </w:t>
      </w:r>
      <w:r w:rsidRPr="008E41AE">
        <w:rPr>
          <w:rStyle w:val="hps"/>
          <w:sz w:val="16"/>
          <w:szCs w:val="16"/>
          <w:lang w:val="en-US"/>
        </w:rPr>
        <w:t xml:space="preserve">of the Republic </w:t>
      </w:r>
      <w:proofErr w:type="gramStart"/>
      <w:r w:rsidRPr="008E41AE">
        <w:rPr>
          <w:rStyle w:val="hps"/>
          <w:sz w:val="16"/>
          <w:szCs w:val="16"/>
          <w:lang w:val="en-US"/>
        </w:rPr>
        <w:t>of</w:t>
      </w:r>
      <w:r w:rsidRPr="008E41AE">
        <w:rPr>
          <w:sz w:val="16"/>
          <w:szCs w:val="16"/>
          <w:lang w:val="en-US"/>
        </w:rPr>
        <w:t xml:space="preserve"> </w:t>
      </w:r>
      <w:r>
        <w:rPr>
          <w:sz w:val="16"/>
          <w:szCs w:val="16"/>
          <w:lang w:val="en-US"/>
        </w:rPr>
        <w:t xml:space="preserve"> </w:t>
      </w:r>
      <w:r w:rsidRPr="008E41AE">
        <w:rPr>
          <w:rStyle w:val="hps"/>
          <w:sz w:val="16"/>
          <w:szCs w:val="16"/>
          <w:lang w:val="en-US"/>
        </w:rPr>
        <w:t>Kazakhstan</w:t>
      </w:r>
      <w:proofErr w:type="gramEnd"/>
      <w:r w:rsidRPr="008E41AE">
        <w:rPr>
          <w:rStyle w:val="hps"/>
          <w:sz w:val="16"/>
          <w:szCs w:val="16"/>
          <w:lang w:val="en-US"/>
        </w:rPr>
        <w:t xml:space="preserve"> - the</w:t>
      </w:r>
      <w:r w:rsidRPr="008E41AE">
        <w:rPr>
          <w:sz w:val="16"/>
          <w:szCs w:val="16"/>
          <w:lang w:val="en-US"/>
        </w:rPr>
        <w:t xml:space="preserve"> </w:t>
      </w:r>
      <w:r w:rsidRPr="008E41AE">
        <w:rPr>
          <w:rStyle w:val="hps"/>
          <w:sz w:val="16"/>
          <w:szCs w:val="16"/>
          <w:lang w:val="en-US"/>
        </w:rPr>
        <w:t>Leader of the Nation</w:t>
      </w:r>
      <w:r w:rsidRPr="008E41AE">
        <w:rPr>
          <w:sz w:val="16"/>
          <w:szCs w:val="16"/>
          <w:lang w:val="en-US"/>
        </w:rPr>
        <w:t xml:space="preserve"> </w:t>
      </w:r>
      <w:proofErr w:type="spellStart"/>
      <w:r w:rsidRPr="008E41AE">
        <w:rPr>
          <w:rStyle w:val="hps"/>
          <w:sz w:val="16"/>
          <w:szCs w:val="16"/>
          <w:lang w:val="en-US"/>
        </w:rPr>
        <w:t>Nursultan</w:t>
      </w:r>
      <w:proofErr w:type="spellEnd"/>
      <w:r w:rsidRPr="008E41AE">
        <w:rPr>
          <w:sz w:val="16"/>
          <w:szCs w:val="16"/>
          <w:lang w:val="en-US"/>
        </w:rPr>
        <w:t xml:space="preserve"> </w:t>
      </w:r>
      <w:proofErr w:type="spellStart"/>
      <w:r w:rsidRPr="008E41AE">
        <w:rPr>
          <w:rStyle w:val="hps"/>
          <w:sz w:val="16"/>
          <w:szCs w:val="16"/>
          <w:lang w:val="en-US"/>
        </w:rPr>
        <w:t>Nazarbayev</w:t>
      </w:r>
      <w:proofErr w:type="spellEnd"/>
      <w:r w:rsidRPr="008E41AE">
        <w:rPr>
          <w:rStyle w:val="hps"/>
          <w:sz w:val="16"/>
          <w:szCs w:val="16"/>
          <w:lang w:val="en-US"/>
        </w:rPr>
        <w:t xml:space="preserve"> to the people</w:t>
      </w:r>
      <w:r w:rsidRPr="008E41AE">
        <w:rPr>
          <w:sz w:val="16"/>
          <w:szCs w:val="16"/>
          <w:lang w:val="en-US"/>
        </w:rPr>
        <w:t xml:space="preserve"> </w:t>
      </w:r>
      <w:r w:rsidRPr="008E41AE">
        <w:rPr>
          <w:rStyle w:val="hps"/>
          <w:sz w:val="16"/>
          <w:szCs w:val="16"/>
          <w:lang w:val="en-US"/>
        </w:rPr>
        <w:t>of Kazakhstan</w:t>
      </w:r>
      <w:r w:rsidRPr="008E41AE">
        <w:rPr>
          <w:sz w:val="16"/>
          <w:szCs w:val="16"/>
          <w:lang w:val="en-US"/>
        </w:rPr>
        <w:t xml:space="preserve"> </w:t>
      </w:r>
      <w:r w:rsidRPr="008E41AE">
        <w:rPr>
          <w:rStyle w:val="hps"/>
          <w:sz w:val="16"/>
          <w:szCs w:val="16"/>
          <w:lang w:val="en-US"/>
        </w:rPr>
        <w:t>"Strategy</w:t>
      </w:r>
      <w:r w:rsidRPr="008E41AE">
        <w:rPr>
          <w:sz w:val="16"/>
          <w:szCs w:val="16"/>
          <w:lang w:val="en-US"/>
        </w:rPr>
        <w:t xml:space="preserve">" Kazakhstan-2050 </w:t>
      </w:r>
      <w:r w:rsidRPr="008E41AE">
        <w:rPr>
          <w:rStyle w:val="hps"/>
          <w:sz w:val="16"/>
          <w:szCs w:val="16"/>
          <w:lang w:val="en-US"/>
        </w:rPr>
        <w:t>".</w:t>
      </w:r>
      <w:r w:rsidRPr="008E41AE">
        <w:rPr>
          <w:sz w:val="16"/>
          <w:szCs w:val="16"/>
          <w:lang w:val="en-US"/>
        </w:rPr>
        <w:t xml:space="preserve"> </w:t>
      </w:r>
      <w:r w:rsidRPr="008E41AE">
        <w:rPr>
          <w:rStyle w:val="hps"/>
          <w:sz w:val="16"/>
          <w:szCs w:val="16"/>
          <w:lang w:val="en-US"/>
        </w:rPr>
        <w:t>[Electronic resource]</w:t>
      </w:r>
      <w:r w:rsidRPr="008E41AE">
        <w:rPr>
          <w:sz w:val="16"/>
          <w:szCs w:val="16"/>
          <w:lang w:val="en-US"/>
        </w:rPr>
        <w:t xml:space="preserve"> </w:t>
      </w:r>
      <w:r w:rsidRPr="008E41AE">
        <w:rPr>
          <w:rStyle w:val="hps"/>
          <w:sz w:val="16"/>
          <w:szCs w:val="16"/>
          <w:lang w:val="en-US"/>
        </w:rPr>
        <w:t>- Access mode</w:t>
      </w:r>
      <w:r w:rsidRPr="008E41AE">
        <w:rPr>
          <w:sz w:val="16"/>
          <w:szCs w:val="16"/>
          <w:lang w:val="en-US"/>
        </w:rPr>
        <w:t>: &lt;http://www.bnews.kz/ru/videonews/post/115508/&gt;.</w:t>
      </w:r>
    </w:p>
  </w:footnote>
  <w:footnote w:id="3">
    <w:p w:rsidR="002E506A" w:rsidRPr="008E41AE" w:rsidRDefault="002E506A">
      <w:pPr>
        <w:pStyle w:val="a9"/>
        <w:rPr>
          <w:sz w:val="16"/>
          <w:szCs w:val="16"/>
          <w:lang w:val="en-US"/>
        </w:rPr>
      </w:pPr>
      <w:r>
        <w:rPr>
          <w:rStyle w:val="ab"/>
        </w:rPr>
        <w:footnoteRef/>
      </w:r>
      <w:r w:rsidRPr="008E41AE">
        <w:rPr>
          <w:lang w:val="en-US"/>
        </w:rPr>
        <w:t xml:space="preserve"> </w:t>
      </w:r>
      <w:r w:rsidRPr="008E41AE">
        <w:rPr>
          <w:rStyle w:val="hps"/>
          <w:sz w:val="16"/>
          <w:szCs w:val="16"/>
          <w:lang w:val="en-US"/>
        </w:rPr>
        <w:t>Constitution of</w:t>
      </w:r>
      <w:r w:rsidRPr="008E41AE">
        <w:rPr>
          <w:sz w:val="16"/>
          <w:szCs w:val="16"/>
          <w:lang w:val="en-US"/>
        </w:rPr>
        <w:t xml:space="preserve"> </w:t>
      </w:r>
      <w:r w:rsidRPr="008E41AE">
        <w:rPr>
          <w:rStyle w:val="hps"/>
          <w:sz w:val="16"/>
          <w:szCs w:val="16"/>
          <w:lang w:val="en-US"/>
        </w:rPr>
        <w:t>the Republic of Kazakhstan</w:t>
      </w:r>
      <w:r w:rsidRPr="008E41AE">
        <w:rPr>
          <w:sz w:val="16"/>
          <w:szCs w:val="16"/>
          <w:lang w:val="en-US"/>
        </w:rPr>
        <w:t xml:space="preserve"> </w:t>
      </w:r>
      <w:r w:rsidRPr="008E41AE">
        <w:rPr>
          <w:rStyle w:val="hps"/>
          <w:sz w:val="16"/>
          <w:szCs w:val="16"/>
          <w:lang w:val="en-US"/>
        </w:rPr>
        <w:t>dated 30 August</w:t>
      </w:r>
      <w:r w:rsidRPr="008E41AE">
        <w:rPr>
          <w:sz w:val="16"/>
          <w:szCs w:val="16"/>
          <w:lang w:val="en-US"/>
        </w:rPr>
        <w:t xml:space="preserve"> </w:t>
      </w:r>
      <w:r w:rsidRPr="008E41AE">
        <w:rPr>
          <w:rStyle w:val="hps"/>
          <w:sz w:val="16"/>
          <w:szCs w:val="16"/>
          <w:lang w:val="en-US"/>
        </w:rPr>
        <w:t>1995 -</w:t>
      </w:r>
      <w:r w:rsidRPr="008E41AE">
        <w:rPr>
          <w:sz w:val="16"/>
          <w:szCs w:val="16"/>
          <w:lang w:val="en-US"/>
        </w:rPr>
        <w:t xml:space="preserve"> </w:t>
      </w:r>
      <w:proofErr w:type="spellStart"/>
      <w:r w:rsidRPr="008E41AE">
        <w:rPr>
          <w:rStyle w:val="hps"/>
          <w:sz w:val="16"/>
          <w:szCs w:val="16"/>
          <w:lang w:val="en-US"/>
        </w:rPr>
        <w:t>Almaty</w:t>
      </w:r>
      <w:proofErr w:type="spellEnd"/>
      <w:r w:rsidRPr="008E41AE">
        <w:rPr>
          <w:rStyle w:val="hps"/>
          <w:sz w:val="16"/>
          <w:szCs w:val="16"/>
          <w:lang w:val="en-US"/>
        </w:rPr>
        <w:t>,</w:t>
      </w:r>
      <w:r w:rsidRPr="008E41AE">
        <w:rPr>
          <w:sz w:val="16"/>
          <w:szCs w:val="16"/>
          <w:lang w:val="en-US"/>
        </w:rPr>
        <w:t xml:space="preserve"> </w:t>
      </w:r>
      <w:r w:rsidRPr="008E41AE">
        <w:rPr>
          <w:rStyle w:val="hps"/>
          <w:sz w:val="16"/>
          <w:szCs w:val="16"/>
          <w:lang w:val="en-US"/>
        </w:rPr>
        <w:t>Kazakhstan,</w:t>
      </w:r>
      <w:r w:rsidRPr="008E41AE">
        <w:rPr>
          <w:sz w:val="16"/>
          <w:szCs w:val="16"/>
          <w:lang w:val="en-US"/>
        </w:rPr>
        <w:t xml:space="preserve"> </w:t>
      </w:r>
      <w:r w:rsidRPr="008E41AE">
        <w:rPr>
          <w:rStyle w:val="hps"/>
          <w:sz w:val="16"/>
          <w:szCs w:val="16"/>
          <w:lang w:val="en-US"/>
        </w:rPr>
        <w:t>1997</w:t>
      </w:r>
      <w:r w:rsidRPr="008E41AE">
        <w:rPr>
          <w:sz w:val="16"/>
          <w:szCs w:val="16"/>
          <w:lang w:val="en-US"/>
        </w:rPr>
        <w:t xml:space="preserve"> </w:t>
      </w:r>
      <w:r w:rsidRPr="008E41AE">
        <w:rPr>
          <w:rStyle w:val="hps"/>
          <w:sz w:val="16"/>
          <w:szCs w:val="16"/>
          <w:lang w:val="en-US"/>
        </w:rPr>
        <w:t>–</w:t>
      </w:r>
      <w:r w:rsidRPr="008E41AE">
        <w:rPr>
          <w:sz w:val="16"/>
          <w:szCs w:val="16"/>
          <w:lang w:val="en-US"/>
        </w:rPr>
        <w:t xml:space="preserve"> </w:t>
      </w:r>
      <w:r w:rsidRPr="008E41AE">
        <w:rPr>
          <w:rStyle w:val="hps"/>
          <w:sz w:val="16"/>
          <w:szCs w:val="16"/>
          <w:lang w:val="en-US"/>
        </w:rPr>
        <w:t>56p</w:t>
      </w:r>
      <w:r w:rsidRPr="008E41AE">
        <w:rPr>
          <w:sz w:val="16"/>
          <w:szCs w:val="16"/>
          <w:lang w:val="en-US"/>
        </w:rPr>
        <w:t>.</w:t>
      </w:r>
    </w:p>
  </w:footnote>
  <w:footnote w:id="4">
    <w:p w:rsidR="002E506A" w:rsidRPr="008E41AE" w:rsidRDefault="002E506A">
      <w:pPr>
        <w:pStyle w:val="a9"/>
        <w:rPr>
          <w:lang w:val="en-US"/>
        </w:rPr>
      </w:pPr>
      <w:r w:rsidRPr="008E41AE">
        <w:rPr>
          <w:rStyle w:val="ab"/>
          <w:sz w:val="16"/>
          <w:szCs w:val="16"/>
        </w:rPr>
        <w:footnoteRef/>
      </w:r>
      <w:r w:rsidRPr="008E41AE">
        <w:rPr>
          <w:sz w:val="16"/>
          <w:szCs w:val="16"/>
          <w:lang w:val="en-US"/>
        </w:rPr>
        <w:t xml:space="preserve"> </w:t>
      </w:r>
      <w:proofErr w:type="spellStart"/>
      <w:proofErr w:type="gramStart"/>
      <w:r w:rsidRPr="008E41AE">
        <w:rPr>
          <w:rStyle w:val="hps"/>
          <w:sz w:val="16"/>
          <w:szCs w:val="16"/>
          <w:lang w:val="en-US"/>
        </w:rPr>
        <w:t>Golovistikova</w:t>
      </w:r>
      <w:proofErr w:type="spellEnd"/>
      <w:r w:rsidRPr="008E41AE">
        <w:rPr>
          <w:sz w:val="16"/>
          <w:szCs w:val="16"/>
          <w:lang w:val="en-US"/>
        </w:rPr>
        <w:t xml:space="preserve"> </w:t>
      </w:r>
      <w:r w:rsidRPr="008E41AE">
        <w:rPr>
          <w:rStyle w:val="hps"/>
          <w:sz w:val="16"/>
          <w:szCs w:val="16"/>
          <w:lang w:val="en-US"/>
        </w:rPr>
        <w:t>AN</w:t>
      </w:r>
      <w:r w:rsidRPr="008E41AE">
        <w:rPr>
          <w:sz w:val="16"/>
          <w:szCs w:val="16"/>
          <w:lang w:val="en-US"/>
        </w:rPr>
        <w:t xml:space="preserve"> </w:t>
      </w:r>
      <w:proofErr w:type="spellStart"/>
      <w:r w:rsidRPr="008E41AE">
        <w:rPr>
          <w:rStyle w:val="hps"/>
          <w:sz w:val="16"/>
          <w:szCs w:val="16"/>
          <w:lang w:val="en-US"/>
        </w:rPr>
        <w:t>Grudtsyna</w:t>
      </w:r>
      <w:proofErr w:type="spellEnd"/>
      <w:r w:rsidRPr="008E41AE">
        <w:rPr>
          <w:sz w:val="16"/>
          <w:szCs w:val="16"/>
          <w:lang w:val="en-US"/>
        </w:rPr>
        <w:t xml:space="preserve"> </w:t>
      </w:r>
      <w:r w:rsidRPr="008E41AE">
        <w:rPr>
          <w:rStyle w:val="hps"/>
          <w:sz w:val="16"/>
          <w:szCs w:val="16"/>
          <w:lang w:val="en-US"/>
        </w:rPr>
        <w:t>LY</w:t>
      </w:r>
      <w:r w:rsidRPr="008E41AE">
        <w:rPr>
          <w:sz w:val="16"/>
          <w:szCs w:val="16"/>
          <w:lang w:val="en-US"/>
        </w:rPr>
        <w:t xml:space="preserve"> </w:t>
      </w:r>
      <w:r w:rsidRPr="008E41AE">
        <w:rPr>
          <w:rStyle w:val="hps"/>
          <w:sz w:val="16"/>
          <w:szCs w:val="16"/>
          <w:lang w:val="en-US"/>
        </w:rPr>
        <w:t>Human rights.</w:t>
      </w:r>
      <w:proofErr w:type="gramEnd"/>
      <w:r w:rsidRPr="008E41AE">
        <w:rPr>
          <w:sz w:val="16"/>
          <w:szCs w:val="16"/>
          <w:lang w:val="en-US"/>
        </w:rPr>
        <w:t xml:space="preserve"> </w:t>
      </w:r>
      <w:proofErr w:type="gramStart"/>
      <w:r w:rsidRPr="008E41AE">
        <w:rPr>
          <w:rStyle w:val="hps"/>
          <w:sz w:val="16"/>
          <w:szCs w:val="16"/>
          <w:lang w:val="en-US"/>
        </w:rPr>
        <w:t>Textbook.</w:t>
      </w:r>
      <w:proofErr w:type="gramEnd"/>
      <w:r w:rsidRPr="008E41AE">
        <w:rPr>
          <w:sz w:val="16"/>
          <w:szCs w:val="16"/>
          <w:lang w:val="en-US"/>
        </w:rPr>
        <w:t xml:space="preserve"> </w:t>
      </w:r>
      <w:proofErr w:type="gramStart"/>
      <w:r w:rsidRPr="008E41AE">
        <w:rPr>
          <w:rStyle w:val="hps"/>
          <w:sz w:val="16"/>
          <w:szCs w:val="16"/>
          <w:lang w:val="en-US"/>
        </w:rPr>
        <w:t>LLC "Publishing</w:t>
      </w:r>
      <w:r w:rsidRPr="008E41AE">
        <w:rPr>
          <w:rStyle w:val="atn"/>
          <w:sz w:val="16"/>
          <w:szCs w:val="16"/>
          <w:lang w:val="en-US"/>
        </w:rPr>
        <w:t xml:space="preserve">" </w:t>
      </w:r>
      <w:proofErr w:type="spellStart"/>
      <w:r w:rsidRPr="008E41AE">
        <w:rPr>
          <w:rStyle w:val="atn"/>
          <w:sz w:val="16"/>
          <w:szCs w:val="16"/>
          <w:lang w:val="en-US"/>
        </w:rPr>
        <w:t>Eksmo</w:t>
      </w:r>
      <w:proofErr w:type="spellEnd"/>
      <w:r w:rsidRPr="008E41AE">
        <w:rPr>
          <w:rStyle w:val="atn"/>
          <w:sz w:val="16"/>
          <w:szCs w:val="16"/>
          <w:lang w:val="en-US"/>
        </w:rPr>
        <w:t xml:space="preserve"> "</w:t>
      </w:r>
      <w:r w:rsidRPr="008E41AE">
        <w:rPr>
          <w:sz w:val="16"/>
          <w:szCs w:val="16"/>
          <w:lang w:val="en-US"/>
        </w:rPr>
        <w:t xml:space="preserve">" </w:t>
      </w:r>
      <w:r w:rsidRPr="008E41AE">
        <w:rPr>
          <w:rStyle w:val="hps"/>
          <w:sz w:val="16"/>
          <w:szCs w:val="16"/>
          <w:lang w:val="en-US"/>
        </w:rPr>
        <w:t>2008</w:t>
      </w:r>
      <w:r w:rsidRPr="008E41AE">
        <w:rPr>
          <w:sz w:val="16"/>
          <w:szCs w:val="16"/>
          <w:lang w:val="en-US"/>
        </w:rPr>
        <w:t xml:space="preserve"> </w:t>
      </w:r>
      <w:r w:rsidRPr="008E41AE">
        <w:rPr>
          <w:rStyle w:val="hps"/>
          <w:sz w:val="16"/>
          <w:szCs w:val="16"/>
          <w:lang w:val="en-US"/>
        </w:rPr>
        <w:t>– 448p</w:t>
      </w:r>
      <w:r w:rsidRPr="008E41AE">
        <w:rPr>
          <w:sz w:val="16"/>
          <w:szCs w:val="16"/>
          <w:lang w:val="en-US"/>
        </w:rPr>
        <w:t>.</w:t>
      </w:r>
      <w:proofErr w:type="gramEnd"/>
    </w:p>
  </w:footnote>
  <w:footnote w:id="5">
    <w:p w:rsidR="002E506A" w:rsidRPr="008E41AE" w:rsidRDefault="002E506A">
      <w:pPr>
        <w:pStyle w:val="a9"/>
        <w:rPr>
          <w:sz w:val="16"/>
          <w:szCs w:val="16"/>
          <w:lang w:val="en-US"/>
        </w:rPr>
      </w:pPr>
      <w:r w:rsidRPr="008E41AE">
        <w:rPr>
          <w:rStyle w:val="ab"/>
          <w:sz w:val="16"/>
          <w:szCs w:val="16"/>
        </w:rPr>
        <w:footnoteRef/>
      </w:r>
      <w:r w:rsidRPr="008E41AE">
        <w:rPr>
          <w:sz w:val="16"/>
          <w:szCs w:val="16"/>
          <w:lang w:val="en-US"/>
        </w:rPr>
        <w:t xml:space="preserve"> </w:t>
      </w:r>
      <w:proofErr w:type="spellStart"/>
      <w:r w:rsidRPr="008E41AE">
        <w:rPr>
          <w:rStyle w:val="hps"/>
          <w:sz w:val="16"/>
          <w:szCs w:val="16"/>
          <w:lang w:val="en-US"/>
        </w:rPr>
        <w:t>Igenbaev</w:t>
      </w:r>
      <w:proofErr w:type="spellEnd"/>
      <w:r w:rsidRPr="008E41AE">
        <w:rPr>
          <w:sz w:val="16"/>
          <w:szCs w:val="16"/>
          <w:lang w:val="en-US"/>
        </w:rPr>
        <w:t xml:space="preserve"> </w:t>
      </w:r>
      <w:r w:rsidRPr="008E41AE">
        <w:rPr>
          <w:rStyle w:val="hps"/>
          <w:sz w:val="16"/>
          <w:szCs w:val="16"/>
          <w:lang w:val="en-US"/>
        </w:rPr>
        <w:t>BM</w:t>
      </w:r>
      <w:r w:rsidRPr="008E41AE">
        <w:rPr>
          <w:sz w:val="16"/>
          <w:szCs w:val="16"/>
          <w:lang w:val="en-US"/>
        </w:rPr>
        <w:t xml:space="preserve"> </w:t>
      </w:r>
      <w:r w:rsidRPr="008E41AE">
        <w:rPr>
          <w:rStyle w:val="hps"/>
          <w:sz w:val="16"/>
          <w:szCs w:val="16"/>
          <w:lang w:val="en-US"/>
        </w:rPr>
        <w:t>and</w:t>
      </w:r>
      <w:r w:rsidRPr="008E41AE">
        <w:rPr>
          <w:sz w:val="16"/>
          <w:szCs w:val="16"/>
          <w:lang w:val="en-US"/>
        </w:rPr>
        <w:t xml:space="preserve"> </w:t>
      </w:r>
      <w:proofErr w:type="spellStart"/>
      <w:r w:rsidRPr="008E41AE">
        <w:rPr>
          <w:rStyle w:val="hps"/>
          <w:sz w:val="16"/>
          <w:szCs w:val="16"/>
          <w:lang w:val="en-US"/>
        </w:rPr>
        <w:t>Utegenov</w:t>
      </w:r>
      <w:proofErr w:type="spellEnd"/>
      <w:r w:rsidRPr="008E41AE">
        <w:rPr>
          <w:sz w:val="16"/>
          <w:szCs w:val="16"/>
          <w:lang w:val="en-US"/>
        </w:rPr>
        <w:t xml:space="preserve"> </w:t>
      </w:r>
      <w:r w:rsidRPr="008E41AE">
        <w:rPr>
          <w:rStyle w:val="hps"/>
          <w:sz w:val="16"/>
          <w:szCs w:val="16"/>
          <w:lang w:val="en-US"/>
        </w:rPr>
        <w:t>EK</w:t>
      </w:r>
      <w:r w:rsidRPr="008E41AE">
        <w:rPr>
          <w:sz w:val="16"/>
          <w:szCs w:val="16"/>
          <w:lang w:val="en-US"/>
        </w:rPr>
        <w:t xml:space="preserve"> </w:t>
      </w:r>
      <w:r w:rsidRPr="008E41AE">
        <w:rPr>
          <w:rStyle w:val="hps"/>
          <w:sz w:val="16"/>
          <w:szCs w:val="16"/>
          <w:lang w:val="en-US"/>
        </w:rPr>
        <w:t>Problems of development and</w:t>
      </w:r>
      <w:r w:rsidRPr="008E41AE">
        <w:rPr>
          <w:sz w:val="16"/>
          <w:szCs w:val="16"/>
          <w:lang w:val="en-US"/>
        </w:rPr>
        <w:t xml:space="preserve"> </w:t>
      </w:r>
      <w:r w:rsidRPr="008E41AE">
        <w:rPr>
          <w:rStyle w:val="hps"/>
          <w:sz w:val="16"/>
          <w:szCs w:val="16"/>
          <w:lang w:val="en-US"/>
        </w:rPr>
        <w:t>improvement of</w:t>
      </w:r>
      <w:r w:rsidRPr="008E41AE">
        <w:rPr>
          <w:sz w:val="16"/>
          <w:szCs w:val="16"/>
          <w:lang w:val="en-US"/>
        </w:rPr>
        <w:t xml:space="preserve"> </w:t>
      </w:r>
      <w:r w:rsidRPr="008E41AE">
        <w:rPr>
          <w:rStyle w:val="hps"/>
          <w:sz w:val="16"/>
          <w:szCs w:val="16"/>
          <w:lang w:val="en-US"/>
        </w:rPr>
        <w:t>health insurance</w:t>
      </w:r>
      <w:r w:rsidRPr="008E41AE">
        <w:rPr>
          <w:sz w:val="16"/>
          <w:szCs w:val="16"/>
          <w:lang w:val="en-US"/>
        </w:rPr>
        <w:t xml:space="preserve"> </w:t>
      </w:r>
      <w:r w:rsidRPr="008E41AE">
        <w:rPr>
          <w:rStyle w:val="hps"/>
          <w:sz w:val="16"/>
          <w:szCs w:val="16"/>
          <w:lang w:val="en-US"/>
        </w:rPr>
        <w:t>in Kazakhstan</w:t>
      </w:r>
      <w:r w:rsidRPr="008E41AE">
        <w:rPr>
          <w:sz w:val="16"/>
          <w:szCs w:val="16"/>
          <w:lang w:val="en-US"/>
        </w:rPr>
        <w:t xml:space="preserve"> </w:t>
      </w:r>
      <w:r w:rsidRPr="008E41AE">
        <w:rPr>
          <w:rStyle w:val="hps"/>
          <w:sz w:val="16"/>
          <w:szCs w:val="16"/>
          <w:lang w:val="en-US"/>
        </w:rPr>
        <w:t>// http://www.group global.org/publication/view/7818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7132"/>
    <w:multiLevelType w:val="hybridMultilevel"/>
    <w:tmpl w:val="D5129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2C603C"/>
    <w:multiLevelType w:val="multilevel"/>
    <w:tmpl w:val="6D54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8712D"/>
    <w:multiLevelType w:val="hybridMultilevel"/>
    <w:tmpl w:val="0688F5EE"/>
    <w:lvl w:ilvl="0" w:tplc="F6F494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CA12B4"/>
    <w:multiLevelType w:val="multilevel"/>
    <w:tmpl w:val="493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BE38F6"/>
    <w:multiLevelType w:val="hybridMultilevel"/>
    <w:tmpl w:val="C7A49CAE"/>
    <w:lvl w:ilvl="0" w:tplc="2222DC96">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numFmt w:val="decimal"/>
    <w:endnote w:id="0"/>
    <w:endnote w:id="1"/>
  </w:endnotePr>
  <w:compat/>
  <w:rsids>
    <w:rsidRoot w:val="00980CB0"/>
    <w:rsid w:val="00001374"/>
    <w:rsid w:val="000015F7"/>
    <w:rsid w:val="00001727"/>
    <w:rsid w:val="000037D0"/>
    <w:rsid w:val="000042CE"/>
    <w:rsid w:val="000044B8"/>
    <w:rsid w:val="000045C1"/>
    <w:rsid w:val="00004C26"/>
    <w:rsid w:val="0000574D"/>
    <w:rsid w:val="00005D0A"/>
    <w:rsid w:val="000068AB"/>
    <w:rsid w:val="000068DA"/>
    <w:rsid w:val="00006C9D"/>
    <w:rsid w:val="0001188A"/>
    <w:rsid w:val="00011C49"/>
    <w:rsid w:val="00012279"/>
    <w:rsid w:val="00012F99"/>
    <w:rsid w:val="00012FD1"/>
    <w:rsid w:val="00013BBA"/>
    <w:rsid w:val="00013BC3"/>
    <w:rsid w:val="00013C48"/>
    <w:rsid w:val="000146E6"/>
    <w:rsid w:val="0001490E"/>
    <w:rsid w:val="00015562"/>
    <w:rsid w:val="000156B4"/>
    <w:rsid w:val="00016186"/>
    <w:rsid w:val="000168A9"/>
    <w:rsid w:val="00016E4C"/>
    <w:rsid w:val="0001741E"/>
    <w:rsid w:val="00017621"/>
    <w:rsid w:val="00017A0B"/>
    <w:rsid w:val="00020309"/>
    <w:rsid w:val="00020636"/>
    <w:rsid w:val="00020CC1"/>
    <w:rsid w:val="00023B5B"/>
    <w:rsid w:val="00023EAD"/>
    <w:rsid w:val="00024103"/>
    <w:rsid w:val="00025722"/>
    <w:rsid w:val="000259EF"/>
    <w:rsid w:val="00025C6A"/>
    <w:rsid w:val="00026401"/>
    <w:rsid w:val="00026687"/>
    <w:rsid w:val="000266DF"/>
    <w:rsid w:val="000271AD"/>
    <w:rsid w:val="00027230"/>
    <w:rsid w:val="000273EB"/>
    <w:rsid w:val="00027762"/>
    <w:rsid w:val="00027A99"/>
    <w:rsid w:val="0003006F"/>
    <w:rsid w:val="000308D4"/>
    <w:rsid w:val="000314BE"/>
    <w:rsid w:val="00032E75"/>
    <w:rsid w:val="00033F56"/>
    <w:rsid w:val="00034F99"/>
    <w:rsid w:val="0003542B"/>
    <w:rsid w:val="000367BD"/>
    <w:rsid w:val="0003680E"/>
    <w:rsid w:val="00036A7E"/>
    <w:rsid w:val="0003760C"/>
    <w:rsid w:val="00037CCC"/>
    <w:rsid w:val="0004111A"/>
    <w:rsid w:val="000415C3"/>
    <w:rsid w:val="00041621"/>
    <w:rsid w:val="00041AC8"/>
    <w:rsid w:val="00041B9A"/>
    <w:rsid w:val="00041EF1"/>
    <w:rsid w:val="00042592"/>
    <w:rsid w:val="00042E6F"/>
    <w:rsid w:val="00043165"/>
    <w:rsid w:val="000431AF"/>
    <w:rsid w:val="00043465"/>
    <w:rsid w:val="0004428C"/>
    <w:rsid w:val="000447EE"/>
    <w:rsid w:val="0004488B"/>
    <w:rsid w:val="00046303"/>
    <w:rsid w:val="000502E9"/>
    <w:rsid w:val="0005031A"/>
    <w:rsid w:val="000503F4"/>
    <w:rsid w:val="00050E00"/>
    <w:rsid w:val="00050F34"/>
    <w:rsid w:val="00051944"/>
    <w:rsid w:val="0005254F"/>
    <w:rsid w:val="00053D8F"/>
    <w:rsid w:val="00054823"/>
    <w:rsid w:val="000548C3"/>
    <w:rsid w:val="00054D35"/>
    <w:rsid w:val="000553D4"/>
    <w:rsid w:val="00056F07"/>
    <w:rsid w:val="000570CD"/>
    <w:rsid w:val="00057D69"/>
    <w:rsid w:val="00057E36"/>
    <w:rsid w:val="00060845"/>
    <w:rsid w:val="00062ABF"/>
    <w:rsid w:val="000631F3"/>
    <w:rsid w:val="0006614B"/>
    <w:rsid w:val="000661B0"/>
    <w:rsid w:val="000667A1"/>
    <w:rsid w:val="00067172"/>
    <w:rsid w:val="0007090A"/>
    <w:rsid w:val="00070FA7"/>
    <w:rsid w:val="0007181E"/>
    <w:rsid w:val="0007186D"/>
    <w:rsid w:val="00074A30"/>
    <w:rsid w:val="00074A89"/>
    <w:rsid w:val="00075EAF"/>
    <w:rsid w:val="00077E82"/>
    <w:rsid w:val="000800D4"/>
    <w:rsid w:val="0008020A"/>
    <w:rsid w:val="0008252F"/>
    <w:rsid w:val="00082C11"/>
    <w:rsid w:val="00084E36"/>
    <w:rsid w:val="00084EF2"/>
    <w:rsid w:val="00085701"/>
    <w:rsid w:val="00085A59"/>
    <w:rsid w:val="00085EAA"/>
    <w:rsid w:val="00087422"/>
    <w:rsid w:val="0008795D"/>
    <w:rsid w:val="00087FA0"/>
    <w:rsid w:val="0009038F"/>
    <w:rsid w:val="00090BDF"/>
    <w:rsid w:val="00092247"/>
    <w:rsid w:val="0009242A"/>
    <w:rsid w:val="000928FE"/>
    <w:rsid w:val="000933E9"/>
    <w:rsid w:val="000936F3"/>
    <w:rsid w:val="00093B78"/>
    <w:rsid w:val="0009404C"/>
    <w:rsid w:val="00095518"/>
    <w:rsid w:val="00096347"/>
    <w:rsid w:val="000969CD"/>
    <w:rsid w:val="00097526"/>
    <w:rsid w:val="000979D1"/>
    <w:rsid w:val="00097E22"/>
    <w:rsid w:val="000A0A05"/>
    <w:rsid w:val="000A0C5C"/>
    <w:rsid w:val="000A1414"/>
    <w:rsid w:val="000A27FE"/>
    <w:rsid w:val="000A2C0B"/>
    <w:rsid w:val="000A3765"/>
    <w:rsid w:val="000A377A"/>
    <w:rsid w:val="000A37D7"/>
    <w:rsid w:val="000A48C8"/>
    <w:rsid w:val="000A4B01"/>
    <w:rsid w:val="000A506B"/>
    <w:rsid w:val="000A65D6"/>
    <w:rsid w:val="000A6A64"/>
    <w:rsid w:val="000A6A6E"/>
    <w:rsid w:val="000A71F3"/>
    <w:rsid w:val="000B1610"/>
    <w:rsid w:val="000B1E7F"/>
    <w:rsid w:val="000B22B1"/>
    <w:rsid w:val="000B26FA"/>
    <w:rsid w:val="000B2BB3"/>
    <w:rsid w:val="000B2D86"/>
    <w:rsid w:val="000B2D87"/>
    <w:rsid w:val="000B3800"/>
    <w:rsid w:val="000B3E27"/>
    <w:rsid w:val="000B4BE4"/>
    <w:rsid w:val="000B4C3D"/>
    <w:rsid w:val="000B5751"/>
    <w:rsid w:val="000B588D"/>
    <w:rsid w:val="000B5A44"/>
    <w:rsid w:val="000B5BA1"/>
    <w:rsid w:val="000B6740"/>
    <w:rsid w:val="000B714A"/>
    <w:rsid w:val="000C0058"/>
    <w:rsid w:val="000C1144"/>
    <w:rsid w:val="000C2E41"/>
    <w:rsid w:val="000C3A04"/>
    <w:rsid w:val="000C40C7"/>
    <w:rsid w:val="000C40E7"/>
    <w:rsid w:val="000C4749"/>
    <w:rsid w:val="000C4A96"/>
    <w:rsid w:val="000C5C8C"/>
    <w:rsid w:val="000C607B"/>
    <w:rsid w:val="000C64F8"/>
    <w:rsid w:val="000D033A"/>
    <w:rsid w:val="000D095E"/>
    <w:rsid w:val="000D17F0"/>
    <w:rsid w:val="000D2699"/>
    <w:rsid w:val="000D2873"/>
    <w:rsid w:val="000D2B0A"/>
    <w:rsid w:val="000D3D9B"/>
    <w:rsid w:val="000D3EFC"/>
    <w:rsid w:val="000D4274"/>
    <w:rsid w:val="000D42DC"/>
    <w:rsid w:val="000D5DFD"/>
    <w:rsid w:val="000D78B9"/>
    <w:rsid w:val="000E0192"/>
    <w:rsid w:val="000E12FF"/>
    <w:rsid w:val="000E14A3"/>
    <w:rsid w:val="000E162A"/>
    <w:rsid w:val="000E1E28"/>
    <w:rsid w:val="000E204A"/>
    <w:rsid w:val="000E21BA"/>
    <w:rsid w:val="000E256E"/>
    <w:rsid w:val="000E258A"/>
    <w:rsid w:val="000E25B6"/>
    <w:rsid w:val="000E2CD8"/>
    <w:rsid w:val="000E2E00"/>
    <w:rsid w:val="000E39C5"/>
    <w:rsid w:val="000E3BA2"/>
    <w:rsid w:val="000E3E81"/>
    <w:rsid w:val="000E55D6"/>
    <w:rsid w:val="000E5DEB"/>
    <w:rsid w:val="000E62A9"/>
    <w:rsid w:val="000E673D"/>
    <w:rsid w:val="000E7694"/>
    <w:rsid w:val="000F1880"/>
    <w:rsid w:val="000F1DDA"/>
    <w:rsid w:val="000F2094"/>
    <w:rsid w:val="000F2D51"/>
    <w:rsid w:val="000F4749"/>
    <w:rsid w:val="000F5482"/>
    <w:rsid w:val="000F5C67"/>
    <w:rsid w:val="000F68A7"/>
    <w:rsid w:val="000F708D"/>
    <w:rsid w:val="001001EA"/>
    <w:rsid w:val="00101A33"/>
    <w:rsid w:val="00101CFB"/>
    <w:rsid w:val="0010238F"/>
    <w:rsid w:val="00102FA9"/>
    <w:rsid w:val="001037E1"/>
    <w:rsid w:val="0010536B"/>
    <w:rsid w:val="00105881"/>
    <w:rsid w:val="0010610A"/>
    <w:rsid w:val="001064DF"/>
    <w:rsid w:val="00106EF1"/>
    <w:rsid w:val="0010785D"/>
    <w:rsid w:val="00107DD5"/>
    <w:rsid w:val="00111BC6"/>
    <w:rsid w:val="001122D2"/>
    <w:rsid w:val="001128B9"/>
    <w:rsid w:val="00114247"/>
    <w:rsid w:val="0011440D"/>
    <w:rsid w:val="00114556"/>
    <w:rsid w:val="00114C44"/>
    <w:rsid w:val="001150A7"/>
    <w:rsid w:val="0011604F"/>
    <w:rsid w:val="0011645A"/>
    <w:rsid w:val="00116DD5"/>
    <w:rsid w:val="00117486"/>
    <w:rsid w:val="001175C9"/>
    <w:rsid w:val="00117DBA"/>
    <w:rsid w:val="001210CD"/>
    <w:rsid w:val="00121E9F"/>
    <w:rsid w:val="001224C6"/>
    <w:rsid w:val="001231DB"/>
    <w:rsid w:val="00123DFA"/>
    <w:rsid w:val="00125271"/>
    <w:rsid w:val="00126816"/>
    <w:rsid w:val="00126DBF"/>
    <w:rsid w:val="00127E69"/>
    <w:rsid w:val="00130F61"/>
    <w:rsid w:val="00132559"/>
    <w:rsid w:val="00132A7C"/>
    <w:rsid w:val="00132BB4"/>
    <w:rsid w:val="00133003"/>
    <w:rsid w:val="00133579"/>
    <w:rsid w:val="001335A7"/>
    <w:rsid w:val="00135050"/>
    <w:rsid w:val="00136A1E"/>
    <w:rsid w:val="00136A78"/>
    <w:rsid w:val="001378F4"/>
    <w:rsid w:val="00137B78"/>
    <w:rsid w:val="00137F7C"/>
    <w:rsid w:val="00140BF4"/>
    <w:rsid w:val="00140F3D"/>
    <w:rsid w:val="001410CC"/>
    <w:rsid w:val="001411A6"/>
    <w:rsid w:val="0014129B"/>
    <w:rsid w:val="00141B5A"/>
    <w:rsid w:val="00141E50"/>
    <w:rsid w:val="001420EE"/>
    <w:rsid w:val="001426B7"/>
    <w:rsid w:val="001427B1"/>
    <w:rsid w:val="00142AEC"/>
    <w:rsid w:val="001434A3"/>
    <w:rsid w:val="001437E7"/>
    <w:rsid w:val="00144035"/>
    <w:rsid w:val="00145AC3"/>
    <w:rsid w:val="001467C4"/>
    <w:rsid w:val="0014683C"/>
    <w:rsid w:val="00147948"/>
    <w:rsid w:val="00147D2A"/>
    <w:rsid w:val="00150069"/>
    <w:rsid w:val="00150E90"/>
    <w:rsid w:val="001512FC"/>
    <w:rsid w:val="001512FF"/>
    <w:rsid w:val="00151A39"/>
    <w:rsid w:val="00151F33"/>
    <w:rsid w:val="00151F50"/>
    <w:rsid w:val="00152727"/>
    <w:rsid w:val="001541FA"/>
    <w:rsid w:val="00154290"/>
    <w:rsid w:val="00154C23"/>
    <w:rsid w:val="0015526C"/>
    <w:rsid w:val="0015630D"/>
    <w:rsid w:val="0015643D"/>
    <w:rsid w:val="001574EA"/>
    <w:rsid w:val="00157D68"/>
    <w:rsid w:val="001601A2"/>
    <w:rsid w:val="00160F46"/>
    <w:rsid w:val="00161C2F"/>
    <w:rsid w:val="0016237E"/>
    <w:rsid w:val="001627BD"/>
    <w:rsid w:val="00162D8F"/>
    <w:rsid w:val="001650D2"/>
    <w:rsid w:val="00165F6E"/>
    <w:rsid w:val="00166280"/>
    <w:rsid w:val="0016678D"/>
    <w:rsid w:val="00166CED"/>
    <w:rsid w:val="00167656"/>
    <w:rsid w:val="00167838"/>
    <w:rsid w:val="00170A27"/>
    <w:rsid w:val="001716D9"/>
    <w:rsid w:val="00172E9F"/>
    <w:rsid w:val="001739C2"/>
    <w:rsid w:val="00174650"/>
    <w:rsid w:val="00174D4A"/>
    <w:rsid w:val="00176CA9"/>
    <w:rsid w:val="00176E91"/>
    <w:rsid w:val="00177227"/>
    <w:rsid w:val="00177737"/>
    <w:rsid w:val="0018122E"/>
    <w:rsid w:val="00182834"/>
    <w:rsid w:val="00184904"/>
    <w:rsid w:val="00184D61"/>
    <w:rsid w:val="00186FE9"/>
    <w:rsid w:val="0019103A"/>
    <w:rsid w:val="001918A4"/>
    <w:rsid w:val="00191B4C"/>
    <w:rsid w:val="001938ED"/>
    <w:rsid w:val="00194769"/>
    <w:rsid w:val="00194980"/>
    <w:rsid w:val="001964CB"/>
    <w:rsid w:val="001A0405"/>
    <w:rsid w:val="001A1087"/>
    <w:rsid w:val="001A1630"/>
    <w:rsid w:val="001A1970"/>
    <w:rsid w:val="001A1F18"/>
    <w:rsid w:val="001A243B"/>
    <w:rsid w:val="001A25B8"/>
    <w:rsid w:val="001A3778"/>
    <w:rsid w:val="001A5393"/>
    <w:rsid w:val="001A5CFA"/>
    <w:rsid w:val="001A5D73"/>
    <w:rsid w:val="001A715B"/>
    <w:rsid w:val="001A7208"/>
    <w:rsid w:val="001B0E7D"/>
    <w:rsid w:val="001B11C6"/>
    <w:rsid w:val="001B128B"/>
    <w:rsid w:val="001B17D3"/>
    <w:rsid w:val="001B192F"/>
    <w:rsid w:val="001B1D75"/>
    <w:rsid w:val="001B20D1"/>
    <w:rsid w:val="001B34EF"/>
    <w:rsid w:val="001B3728"/>
    <w:rsid w:val="001B3BEC"/>
    <w:rsid w:val="001B3FF9"/>
    <w:rsid w:val="001B42DE"/>
    <w:rsid w:val="001B4603"/>
    <w:rsid w:val="001B46D1"/>
    <w:rsid w:val="001B4D65"/>
    <w:rsid w:val="001B6F55"/>
    <w:rsid w:val="001B71F7"/>
    <w:rsid w:val="001B749D"/>
    <w:rsid w:val="001B7A68"/>
    <w:rsid w:val="001B7D21"/>
    <w:rsid w:val="001B7FC7"/>
    <w:rsid w:val="001C1699"/>
    <w:rsid w:val="001C17FD"/>
    <w:rsid w:val="001C1B3B"/>
    <w:rsid w:val="001C33AF"/>
    <w:rsid w:val="001C3DFC"/>
    <w:rsid w:val="001C401A"/>
    <w:rsid w:val="001C601D"/>
    <w:rsid w:val="001C7E7D"/>
    <w:rsid w:val="001D02D5"/>
    <w:rsid w:val="001D054A"/>
    <w:rsid w:val="001D3D70"/>
    <w:rsid w:val="001D3DEA"/>
    <w:rsid w:val="001D4186"/>
    <w:rsid w:val="001D450F"/>
    <w:rsid w:val="001D56A6"/>
    <w:rsid w:val="001D65FB"/>
    <w:rsid w:val="001D72F2"/>
    <w:rsid w:val="001D7835"/>
    <w:rsid w:val="001E0179"/>
    <w:rsid w:val="001E01E9"/>
    <w:rsid w:val="001E04C0"/>
    <w:rsid w:val="001E0510"/>
    <w:rsid w:val="001E1327"/>
    <w:rsid w:val="001E225F"/>
    <w:rsid w:val="001E5779"/>
    <w:rsid w:val="001E5AAA"/>
    <w:rsid w:val="001E5D07"/>
    <w:rsid w:val="001E64E6"/>
    <w:rsid w:val="001E7B56"/>
    <w:rsid w:val="001F0123"/>
    <w:rsid w:val="001F1359"/>
    <w:rsid w:val="001F485A"/>
    <w:rsid w:val="001F558A"/>
    <w:rsid w:val="001F7020"/>
    <w:rsid w:val="001F7888"/>
    <w:rsid w:val="00202001"/>
    <w:rsid w:val="0020275C"/>
    <w:rsid w:val="00202AB2"/>
    <w:rsid w:val="002036B7"/>
    <w:rsid w:val="00203D1A"/>
    <w:rsid w:val="00203FF0"/>
    <w:rsid w:val="00204F63"/>
    <w:rsid w:val="00205084"/>
    <w:rsid w:val="002058C1"/>
    <w:rsid w:val="00206164"/>
    <w:rsid w:val="0020623E"/>
    <w:rsid w:val="00206BB2"/>
    <w:rsid w:val="0020721F"/>
    <w:rsid w:val="0020783F"/>
    <w:rsid w:val="0020785C"/>
    <w:rsid w:val="00210F77"/>
    <w:rsid w:val="002114DB"/>
    <w:rsid w:val="00211567"/>
    <w:rsid w:val="002116F4"/>
    <w:rsid w:val="002120B5"/>
    <w:rsid w:val="00212B05"/>
    <w:rsid w:val="00213288"/>
    <w:rsid w:val="002133B1"/>
    <w:rsid w:val="00213B31"/>
    <w:rsid w:val="00213CC3"/>
    <w:rsid w:val="00213D31"/>
    <w:rsid w:val="002153B6"/>
    <w:rsid w:val="00216E34"/>
    <w:rsid w:val="00217051"/>
    <w:rsid w:val="0021740A"/>
    <w:rsid w:val="002177C8"/>
    <w:rsid w:val="002201C2"/>
    <w:rsid w:val="00220A64"/>
    <w:rsid w:val="00221667"/>
    <w:rsid w:val="002218EB"/>
    <w:rsid w:val="00221CC0"/>
    <w:rsid w:val="00222054"/>
    <w:rsid w:val="002228B2"/>
    <w:rsid w:val="00225002"/>
    <w:rsid w:val="00225EE6"/>
    <w:rsid w:val="002262D5"/>
    <w:rsid w:val="002269C2"/>
    <w:rsid w:val="00227371"/>
    <w:rsid w:val="00227E18"/>
    <w:rsid w:val="00230423"/>
    <w:rsid w:val="00230443"/>
    <w:rsid w:val="002304D8"/>
    <w:rsid w:val="0023119A"/>
    <w:rsid w:val="002320A1"/>
    <w:rsid w:val="002324F2"/>
    <w:rsid w:val="00232AB6"/>
    <w:rsid w:val="00234495"/>
    <w:rsid w:val="00236714"/>
    <w:rsid w:val="002367BE"/>
    <w:rsid w:val="002369C5"/>
    <w:rsid w:val="00237AA3"/>
    <w:rsid w:val="00241FC9"/>
    <w:rsid w:val="00242246"/>
    <w:rsid w:val="00242390"/>
    <w:rsid w:val="00242B45"/>
    <w:rsid w:val="0024305E"/>
    <w:rsid w:val="00243AA9"/>
    <w:rsid w:val="002443E0"/>
    <w:rsid w:val="002444FC"/>
    <w:rsid w:val="00250441"/>
    <w:rsid w:val="00250855"/>
    <w:rsid w:val="00251475"/>
    <w:rsid w:val="0025195B"/>
    <w:rsid w:val="00252D8C"/>
    <w:rsid w:val="00252F9B"/>
    <w:rsid w:val="00253E03"/>
    <w:rsid w:val="002546ED"/>
    <w:rsid w:val="00254CA4"/>
    <w:rsid w:val="00254D93"/>
    <w:rsid w:val="00254E53"/>
    <w:rsid w:val="002557CA"/>
    <w:rsid w:val="002565AF"/>
    <w:rsid w:val="0025716C"/>
    <w:rsid w:val="00261243"/>
    <w:rsid w:val="0026304F"/>
    <w:rsid w:val="002639A6"/>
    <w:rsid w:val="002640C3"/>
    <w:rsid w:val="00264227"/>
    <w:rsid w:val="00265189"/>
    <w:rsid w:val="0026558D"/>
    <w:rsid w:val="002658B2"/>
    <w:rsid w:val="002659F9"/>
    <w:rsid w:val="00265A2A"/>
    <w:rsid w:val="002663A1"/>
    <w:rsid w:val="0026671A"/>
    <w:rsid w:val="00266BD1"/>
    <w:rsid w:val="00270005"/>
    <w:rsid w:val="00271402"/>
    <w:rsid w:val="002723D1"/>
    <w:rsid w:val="00273A21"/>
    <w:rsid w:val="00273A4E"/>
    <w:rsid w:val="0027488F"/>
    <w:rsid w:val="00275531"/>
    <w:rsid w:val="0027687E"/>
    <w:rsid w:val="002770E5"/>
    <w:rsid w:val="002772CE"/>
    <w:rsid w:val="002805AD"/>
    <w:rsid w:val="00281C45"/>
    <w:rsid w:val="00282C60"/>
    <w:rsid w:val="0028335C"/>
    <w:rsid w:val="00284464"/>
    <w:rsid w:val="00284E52"/>
    <w:rsid w:val="00285F75"/>
    <w:rsid w:val="00286281"/>
    <w:rsid w:val="00286948"/>
    <w:rsid w:val="00287543"/>
    <w:rsid w:val="00287CD0"/>
    <w:rsid w:val="002912E9"/>
    <w:rsid w:val="00291504"/>
    <w:rsid w:val="00292CEC"/>
    <w:rsid w:val="0029350E"/>
    <w:rsid w:val="00293C3A"/>
    <w:rsid w:val="0029403E"/>
    <w:rsid w:val="00294EAA"/>
    <w:rsid w:val="00295534"/>
    <w:rsid w:val="00295D00"/>
    <w:rsid w:val="0029693F"/>
    <w:rsid w:val="00296D2C"/>
    <w:rsid w:val="002A0CD9"/>
    <w:rsid w:val="002A0E51"/>
    <w:rsid w:val="002A10B9"/>
    <w:rsid w:val="002A1DB9"/>
    <w:rsid w:val="002A3119"/>
    <w:rsid w:val="002A3205"/>
    <w:rsid w:val="002A35D5"/>
    <w:rsid w:val="002A3721"/>
    <w:rsid w:val="002A39B0"/>
    <w:rsid w:val="002A3CE8"/>
    <w:rsid w:val="002A5C1C"/>
    <w:rsid w:val="002A6069"/>
    <w:rsid w:val="002A6281"/>
    <w:rsid w:val="002A76B8"/>
    <w:rsid w:val="002A7A88"/>
    <w:rsid w:val="002B0D9F"/>
    <w:rsid w:val="002B0ED6"/>
    <w:rsid w:val="002B1D8B"/>
    <w:rsid w:val="002B1E4C"/>
    <w:rsid w:val="002B2DDC"/>
    <w:rsid w:val="002B4111"/>
    <w:rsid w:val="002B4C59"/>
    <w:rsid w:val="002B4DFE"/>
    <w:rsid w:val="002B62D4"/>
    <w:rsid w:val="002B6352"/>
    <w:rsid w:val="002B6D56"/>
    <w:rsid w:val="002B7143"/>
    <w:rsid w:val="002C2178"/>
    <w:rsid w:val="002C28EF"/>
    <w:rsid w:val="002C2E74"/>
    <w:rsid w:val="002C345B"/>
    <w:rsid w:val="002C4043"/>
    <w:rsid w:val="002C47EE"/>
    <w:rsid w:val="002C4DF2"/>
    <w:rsid w:val="002C5238"/>
    <w:rsid w:val="002C57AA"/>
    <w:rsid w:val="002C5F24"/>
    <w:rsid w:val="002C6B30"/>
    <w:rsid w:val="002C6FE3"/>
    <w:rsid w:val="002C748F"/>
    <w:rsid w:val="002C7556"/>
    <w:rsid w:val="002D01A4"/>
    <w:rsid w:val="002D0363"/>
    <w:rsid w:val="002D0E3E"/>
    <w:rsid w:val="002D1505"/>
    <w:rsid w:val="002D1B04"/>
    <w:rsid w:val="002D3A8B"/>
    <w:rsid w:val="002D4AEC"/>
    <w:rsid w:val="002D60EE"/>
    <w:rsid w:val="002D651D"/>
    <w:rsid w:val="002D73C4"/>
    <w:rsid w:val="002D7A1A"/>
    <w:rsid w:val="002E0C00"/>
    <w:rsid w:val="002E1A71"/>
    <w:rsid w:val="002E1B53"/>
    <w:rsid w:val="002E1FCB"/>
    <w:rsid w:val="002E506A"/>
    <w:rsid w:val="002E56AB"/>
    <w:rsid w:val="002E5981"/>
    <w:rsid w:val="002E7A18"/>
    <w:rsid w:val="002E7A31"/>
    <w:rsid w:val="002F0B1D"/>
    <w:rsid w:val="002F0B7A"/>
    <w:rsid w:val="002F18B6"/>
    <w:rsid w:val="002F2064"/>
    <w:rsid w:val="002F2D91"/>
    <w:rsid w:val="002F31B1"/>
    <w:rsid w:val="002F353F"/>
    <w:rsid w:val="002F3974"/>
    <w:rsid w:val="002F39BC"/>
    <w:rsid w:val="002F47EF"/>
    <w:rsid w:val="002F4884"/>
    <w:rsid w:val="002F4C62"/>
    <w:rsid w:val="002F4ECD"/>
    <w:rsid w:val="002F7840"/>
    <w:rsid w:val="002F7AEB"/>
    <w:rsid w:val="002F7DBA"/>
    <w:rsid w:val="0030006B"/>
    <w:rsid w:val="00300316"/>
    <w:rsid w:val="003015D8"/>
    <w:rsid w:val="003015FB"/>
    <w:rsid w:val="00301BB0"/>
    <w:rsid w:val="00301F16"/>
    <w:rsid w:val="00302BF1"/>
    <w:rsid w:val="0030322C"/>
    <w:rsid w:val="00303428"/>
    <w:rsid w:val="0030519E"/>
    <w:rsid w:val="003057C0"/>
    <w:rsid w:val="00307010"/>
    <w:rsid w:val="00307271"/>
    <w:rsid w:val="003075B3"/>
    <w:rsid w:val="00307748"/>
    <w:rsid w:val="00307B24"/>
    <w:rsid w:val="00307FD6"/>
    <w:rsid w:val="003110B0"/>
    <w:rsid w:val="003115FD"/>
    <w:rsid w:val="00311C63"/>
    <w:rsid w:val="00311DE7"/>
    <w:rsid w:val="0031250B"/>
    <w:rsid w:val="00312780"/>
    <w:rsid w:val="003128B1"/>
    <w:rsid w:val="00313DC6"/>
    <w:rsid w:val="003144BC"/>
    <w:rsid w:val="003149FF"/>
    <w:rsid w:val="00314C5C"/>
    <w:rsid w:val="00314ECF"/>
    <w:rsid w:val="00315AE6"/>
    <w:rsid w:val="003179DD"/>
    <w:rsid w:val="00320485"/>
    <w:rsid w:val="0032133B"/>
    <w:rsid w:val="00321660"/>
    <w:rsid w:val="003224A6"/>
    <w:rsid w:val="0032289E"/>
    <w:rsid w:val="0032378B"/>
    <w:rsid w:val="003239E6"/>
    <w:rsid w:val="0033032C"/>
    <w:rsid w:val="003303F9"/>
    <w:rsid w:val="003304BA"/>
    <w:rsid w:val="00330642"/>
    <w:rsid w:val="00330FD9"/>
    <w:rsid w:val="003311C2"/>
    <w:rsid w:val="00331822"/>
    <w:rsid w:val="00332F8F"/>
    <w:rsid w:val="0033305A"/>
    <w:rsid w:val="003330C4"/>
    <w:rsid w:val="003333EC"/>
    <w:rsid w:val="00333B82"/>
    <w:rsid w:val="003342F2"/>
    <w:rsid w:val="003359C0"/>
    <w:rsid w:val="00336643"/>
    <w:rsid w:val="00336B56"/>
    <w:rsid w:val="00336F20"/>
    <w:rsid w:val="003370B0"/>
    <w:rsid w:val="003377EF"/>
    <w:rsid w:val="0034000B"/>
    <w:rsid w:val="00340777"/>
    <w:rsid w:val="003409D5"/>
    <w:rsid w:val="00342CF7"/>
    <w:rsid w:val="003430CA"/>
    <w:rsid w:val="003431B1"/>
    <w:rsid w:val="00343974"/>
    <w:rsid w:val="003458C4"/>
    <w:rsid w:val="00346171"/>
    <w:rsid w:val="00346384"/>
    <w:rsid w:val="003467AF"/>
    <w:rsid w:val="00347B5F"/>
    <w:rsid w:val="003508E7"/>
    <w:rsid w:val="00350906"/>
    <w:rsid w:val="00350DCE"/>
    <w:rsid w:val="00350F4E"/>
    <w:rsid w:val="00351BD9"/>
    <w:rsid w:val="00352088"/>
    <w:rsid w:val="00352C2F"/>
    <w:rsid w:val="00352EAE"/>
    <w:rsid w:val="00355E8A"/>
    <w:rsid w:val="0035639B"/>
    <w:rsid w:val="00357E8B"/>
    <w:rsid w:val="00361AAF"/>
    <w:rsid w:val="00361AFF"/>
    <w:rsid w:val="00361B04"/>
    <w:rsid w:val="00361E45"/>
    <w:rsid w:val="003622E8"/>
    <w:rsid w:val="00362576"/>
    <w:rsid w:val="00363D55"/>
    <w:rsid w:val="00364100"/>
    <w:rsid w:val="003642CD"/>
    <w:rsid w:val="00364374"/>
    <w:rsid w:val="00364AC7"/>
    <w:rsid w:val="00365822"/>
    <w:rsid w:val="00365828"/>
    <w:rsid w:val="00367149"/>
    <w:rsid w:val="00367DD3"/>
    <w:rsid w:val="00367E0E"/>
    <w:rsid w:val="00370353"/>
    <w:rsid w:val="00370416"/>
    <w:rsid w:val="003704C6"/>
    <w:rsid w:val="00371321"/>
    <w:rsid w:val="003715C5"/>
    <w:rsid w:val="00372613"/>
    <w:rsid w:val="00375067"/>
    <w:rsid w:val="0037786B"/>
    <w:rsid w:val="003802DC"/>
    <w:rsid w:val="00380C38"/>
    <w:rsid w:val="0038177D"/>
    <w:rsid w:val="003829D0"/>
    <w:rsid w:val="003844D9"/>
    <w:rsid w:val="00384C55"/>
    <w:rsid w:val="00384D6F"/>
    <w:rsid w:val="003858C5"/>
    <w:rsid w:val="00385AD2"/>
    <w:rsid w:val="0038639F"/>
    <w:rsid w:val="0038771F"/>
    <w:rsid w:val="00390678"/>
    <w:rsid w:val="00390949"/>
    <w:rsid w:val="00391C60"/>
    <w:rsid w:val="00392429"/>
    <w:rsid w:val="0039307C"/>
    <w:rsid w:val="00393E89"/>
    <w:rsid w:val="00394473"/>
    <w:rsid w:val="00394FED"/>
    <w:rsid w:val="003954CA"/>
    <w:rsid w:val="00395D9A"/>
    <w:rsid w:val="00395DDF"/>
    <w:rsid w:val="00396BD0"/>
    <w:rsid w:val="0039726C"/>
    <w:rsid w:val="003975AE"/>
    <w:rsid w:val="003A0353"/>
    <w:rsid w:val="003A1379"/>
    <w:rsid w:val="003A16B6"/>
    <w:rsid w:val="003A1C9E"/>
    <w:rsid w:val="003A2579"/>
    <w:rsid w:val="003A27D0"/>
    <w:rsid w:val="003A4496"/>
    <w:rsid w:val="003A490B"/>
    <w:rsid w:val="003A4D95"/>
    <w:rsid w:val="003A5667"/>
    <w:rsid w:val="003A5928"/>
    <w:rsid w:val="003A661B"/>
    <w:rsid w:val="003A6A1A"/>
    <w:rsid w:val="003A6DD1"/>
    <w:rsid w:val="003B0053"/>
    <w:rsid w:val="003B0076"/>
    <w:rsid w:val="003B098C"/>
    <w:rsid w:val="003B0D5D"/>
    <w:rsid w:val="003B140E"/>
    <w:rsid w:val="003B142E"/>
    <w:rsid w:val="003B16DD"/>
    <w:rsid w:val="003B2E38"/>
    <w:rsid w:val="003B4095"/>
    <w:rsid w:val="003B534C"/>
    <w:rsid w:val="003B64A4"/>
    <w:rsid w:val="003B68C8"/>
    <w:rsid w:val="003B68D2"/>
    <w:rsid w:val="003B79D8"/>
    <w:rsid w:val="003C1ACD"/>
    <w:rsid w:val="003C1DC1"/>
    <w:rsid w:val="003C2BBD"/>
    <w:rsid w:val="003C35A7"/>
    <w:rsid w:val="003C3831"/>
    <w:rsid w:val="003C436F"/>
    <w:rsid w:val="003C5E69"/>
    <w:rsid w:val="003C5EF2"/>
    <w:rsid w:val="003C64E5"/>
    <w:rsid w:val="003C68E7"/>
    <w:rsid w:val="003C6BF1"/>
    <w:rsid w:val="003C6C1D"/>
    <w:rsid w:val="003C6FEF"/>
    <w:rsid w:val="003C7816"/>
    <w:rsid w:val="003D0009"/>
    <w:rsid w:val="003D0614"/>
    <w:rsid w:val="003D1018"/>
    <w:rsid w:val="003D1F87"/>
    <w:rsid w:val="003D26E9"/>
    <w:rsid w:val="003D2B64"/>
    <w:rsid w:val="003D2DB9"/>
    <w:rsid w:val="003D3144"/>
    <w:rsid w:val="003D31A8"/>
    <w:rsid w:val="003D3AFB"/>
    <w:rsid w:val="003D468A"/>
    <w:rsid w:val="003D5AC4"/>
    <w:rsid w:val="003D6C58"/>
    <w:rsid w:val="003D76B5"/>
    <w:rsid w:val="003D7C72"/>
    <w:rsid w:val="003E0113"/>
    <w:rsid w:val="003E06C0"/>
    <w:rsid w:val="003E08F0"/>
    <w:rsid w:val="003E0E50"/>
    <w:rsid w:val="003E15AB"/>
    <w:rsid w:val="003E192A"/>
    <w:rsid w:val="003E1BAB"/>
    <w:rsid w:val="003E1E1B"/>
    <w:rsid w:val="003E2223"/>
    <w:rsid w:val="003E26B6"/>
    <w:rsid w:val="003E2981"/>
    <w:rsid w:val="003E3292"/>
    <w:rsid w:val="003E3586"/>
    <w:rsid w:val="003E3BAC"/>
    <w:rsid w:val="003E462C"/>
    <w:rsid w:val="003E4652"/>
    <w:rsid w:val="003E5013"/>
    <w:rsid w:val="003E51CC"/>
    <w:rsid w:val="003E631E"/>
    <w:rsid w:val="003E6B3B"/>
    <w:rsid w:val="003F0A6F"/>
    <w:rsid w:val="003F172D"/>
    <w:rsid w:val="003F24F0"/>
    <w:rsid w:val="003F2B0F"/>
    <w:rsid w:val="003F35C9"/>
    <w:rsid w:val="003F38CD"/>
    <w:rsid w:val="003F3A51"/>
    <w:rsid w:val="003F3FCB"/>
    <w:rsid w:val="003F4671"/>
    <w:rsid w:val="003F507B"/>
    <w:rsid w:val="003F55DB"/>
    <w:rsid w:val="003F5676"/>
    <w:rsid w:val="003F582A"/>
    <w:rsid w:val="003F5C9D"/>
    <w:rsid w:val="003F6AF2"/>
    <w:rsid w:val="003F6BB9"/>
    <w:rsid w:val="00400096"/>
    <w:rsid w:val="0040089F"/>
    <w:rsid w:val="00400E2F"/>
    <w:rsid w:val="004023EB"/>
    <w:rsid w:val="00402969"/>
    <w:rsid w:val="00402A05"/>
    <w:rsid w:val="0040324C"/>
    <w:rsid w:val="0040329D"/>
    <w:rsid w:val="004038A9"/>
    <w:rsid w:val="00403977"/>
    <w:rsid w:val="004050B6"/>
    <w:rsid w:val="00406ACA"/>
    <w:rsid w:val="00410021"/>
    <w:rsid w:val="004103D0"/>
    <w:rsid w:val="00410751"/>
    <w:rsid w:val="00410C46"/>
    <w:rsid w:val="004125C3"/>
    <w:rsid w:val="00412A71"/>
    <w:rsid w:val="00412B38"/>
    <w:rsid w:val="00413D0B"/>
    <w:rsid w:val="0041515A"/>
    <w:rsid w:val="00415CCE"/>
    <w:rsid w:val="0041657D"/>
    <w:rsid w:val="00416887"/>
    <w:rsid w:val="004170DF"/>
    <w:rsid w:val="004176DD"/>
    <w:rsid w:val="00420106"/>
    <w:rsid w:val="00420B6B"/>
    <w:rsid w:val="00420C36"/>
    <w:rsid w:val="00421278"/>
    <w:rsid w:val="00421520"/>
    <w:rsid w:val="00421BC2"/>
    <w:rsid w:val="004226D6"/>
    <w:rsid w:val="0042287D"/>
    <w:rsid w:val="0042377B"/>
    <w:rsid w:val="00424294"/>
    <w:rsid w:val="004246E8"/>
    <w:rsid w:val="00424F73"/>
    <w:rsid w:val="004261D6"/>
    <w:rsid w:val="00426343"/>
    <w:rsid w:val="004266FC"/>
    <w:rsid w:val="00427229"/>
    <w:rsid w:val="00430306"/>
    <w:rsid w:val="004307F3"/>
    <w:rsid w:val="00431810"/>
    <w:rsid w:val="004321E2"/>
    <w:rsid w:val="0043220E"/>
    <w:rsid w:val="00432293"/>
    <w:rsid w:val="00432A7A"/>
    <w:rsid w:val="00433B97"/>
    <w:rsid w:val="00434D51"/>
    <w:rsid w:val="004365AA"/>
    <w:rsid w:val="004368A2"/>
    <w:rsid w:val="004368B5"/>
    <w:rsid w:val="00437419"/>
    <w:rsid w:val="0043749A"/>
    <w:rsid w:val="00437536"/>
    <w:rsid w:val="00437FB6"/>
    <w:rsid w:val="004404C7"/>
    <w:rsid w:val="00440B95"/>
    <w:rsid w:val="00440EAC"/>
    <w:rsid w:val="00442FEA"/>
    <w:rsid w:val="0044364A"/>
    <w:rsid w:val="00443939"/>
    <w:rsid w:val="00445001"/>
    <w:rsid w:val="004450A0"/>
    <w:rsid w:val="004452E4"/>
    <w:rsid w:val="00445447"/>
    <w:rsid w:val="00445A71"/>
    <w:rsid w:val="004471F9"/>
    <w:rsid w:val="004472C4"/>
    <w:rsid w:val="004474D9"/>
    <w:rsid w:val="00447876"/>
    <w:rsid w:val="00450E42"/>
    <w:rsid w:val="00455203"/>
    <w:rsid w:val="0045564A"/>
    <w:rsid w:val="00455ED0"/>
    <w:rsid w:val="0045665E"/>
    <w:rsid w:val="00456CEF"/>
    <w:rsid w:val="0045779C"/>
    <w:rsid w:val="00457864"/>
    <w:rsid w:val="00457C53"/>
    <w:rsid w:val="00457F72"/>
    <w:rsid w:val="00460256"/>
    <w:rsid w:val="00460F22"/>
    <w:rsid w:val="004619CF"/>
    <w:rsid w:val="004619DC"/>
    <w:rsid w:val="00462793"/>
    <w:rsid w:val="00462B92"/>
    <w:rsid w:val="00462CE2"/>
    <w:rsid w:val="004634CE"/>
    <w:rsid w:val="0046373E"/>
    <w:rsid w:val="00464B33"/>
    <w:rsid w:val="00464BEA"/>
    <w:rsid w:val="00464CB4"/>
    <w:rsid w:val="00465B9A"/>
    <w:rsid w:val="00465BCB"/>
    <w:rsid w:val="00466ED4"/>
    <w:rsid w:val="004677D1"/>
    <w:rsid w:val="004702ED"/>
    <w:rsid w:val="00470518"/>
    <w:rsid w:val="004707AA"/>
    <w:rsid w:val="00470AB7"/>
    <w:rsid w:val="00470E99"/>
    <w:rsid w:val="004715B2"/>
    <w:rsid w:val="00471A19"/>
    <w:rsid w:val="004727F1"/>
    <w:rsid w:val="00473466"/>
    <w:rsid w:val="0047354B"/>
    <w:rsid w:val="00473653"/>
    <w:rsid w:val="004744F2"/>
    <w:rsid w:val="00474A0C"/>
    <w:rsid w:val="00474AE4"/>
    <w:rsid w:val="00474F36"/>
    <w:rsid w:val="00476E9F"/>
    <w:rsid w:val="0047724A"/>
    <w:rsid w:val="004809D1"/>
    <w:rsid w:val="0048118C"/>
    <w:rsid w:val="004818E9"/>
    <w:rsid w:val="00482711"/>
    <w:rsid w:val="004834D1"/>
    <w:rsid w:val="004866B7"/>
    <w:rsid w:val="00486FA0"/>
    <w:rsid w:val="00487191"/>
    <w:rsid w:val="00487BB7"/>
    <w:rsid w:val="004903D3"/>
    <w:rsid w:val="00490AD3"/>
    <w:rsid w:val="0049284F"/>
    <w:rsid w:val="00492B95"/>
    <w:rsid w:val="00493288"/>
    <w:rsid w:val="0049364C"/>
    <w:rsid w:val="00493AEC"/>
    <w:rsid w:val="00493B14"/>
    <w:rsid w:val="00493FB6"/>
    <w:rsid w:val="00494AB3"/>
    <w:rsid w:val="00494ECD"/>
    <w:rsid w:val="004953E0"/>
    <w:rsid w:val="0049557E"/>
    <w:rsid w:val="00495691"/>
    <w:rsid w:val="00496023"/>
    <w:rsid w:val="00496859"/>
    <w:rsid w:val="00497767"/>
    <w:rsid w:val="00497EB8"/>
    <w:rsid w:val="004A0D57"/>
    <w:rsid w:val="004A15B9"/>
    <w:rsid w:val="004A18C7"/>
    <w:rsid w:val="004A2F6E"/>
    <w:rsid w:val="004A3CF0"/>
    <w:rsid w:val="004A443F"/>
    <w:rsid w:val="004A5D5B"/>
    <w:rsid w:val="004A6CF6"/>
    <w:rsid w:val="004A6E4D"/>
    <w:rsid w:val="004B1513"/>
    <w:rsid w:val="004B199C"/>
    <w:rsid w:val="004B2753"/>
    <w:rsid w:val="004B2898"/>
    <w:rsid w:val="004B2D91"/>
    <w:rsid w:val="004B4F3C"/>
    <w:rsid w:val="004B6DBB"/>
    <w:rsid w:val="004C1692"/>
    <w:rsid w:val="004C2D64"/>
    <w:rsid w:val="004C3621"/>
    <w:rsid w:val="004C411F"/>
    <w:rsid w:val="004C4A53"/>
    <w:rsid w:val="004C4CCE"/>
    <w:rsid w:val="004C5685"/>
    <w:rsid w:val="004C5905"/>
    <w:rsid w:val="004C5B2F"/>
    <w:rsid w:val="004C5EB9"/>
    <w:rsid w:val="004C7181"/>
    <w:rsid w:val="004C71C1"/>
    <w:rsid w:val="004C774E"/>
    <w:rsid w:val="004C7D92"/>
    <w:rsid w:val="004D04F0"/>
    <w:rsid w:val="004D05ED"/>
    <w:rsid w:val="004D14C1"/>
    <w:rsid w:val="004D3085"/>
    <w:rsid w:val="004D3223"/>
    <w:rsid w:val="004D36D2"/>
    <w:rsid w:val="004D3E4C"/>
    <w:rsid w:val="004D4047"/>
    <w:rsid w:val="004D40E2"/>
    <w:rsid w:val="004D4162"/>
    <w:rsid w:val="004D4D95"/>
    <w:rsid w:val="004D521C"/>
    <w:rsid w:val="004D54DC"/>
    <w:rsid w:val="004D6FD7"/>
    <w:rsid w:val="004D77C1"/>
    <w:rsid w:val="004E09F4"/>
    <w:rsid w:val="004E0C8A"/>
    <w:rsid w:val="004E0DD7"/>
    <w:rsid w:val="004E1732"/>
    <w:rsid w:val="004E1ED1"/>
    <w:rsid w:val="004E2020"/>
    <w:rsid w:val="004E2539"/>
    <w:rsid w:val="004E28A3"/>
    <w:rsid w:val="004E4C9F"/>
    <w:rsid w:val="004E4D32"/>
    <w:rsid w:val="004E5BB5"/>
    <w:rsid w:val="004E5ED1"/>
    <w:rsid w:val="004E6251"/>
    <w:rsid w:val="004E7179"/>
    <w:rsid w:val="004E7801"/>
    <w:rsid w:val="004E7C23"/>
    <w:rsid w:val="004F0095"/>
    <w:rsid w:val="004F1412"/>
    <w:rsid w:val="004F1A7D"/>
    <w:rsid w:val="004F49A8"/>
    <w:rsid w:val="004F4F2E"/>
    <w:rsid w:val="004F5443"/>
    <w:rsid w:val="004F56F2"/>
    <w:rsid w:val="004F632B"/>
    <w:rsid w:val="004F661E"/>
    <w:rsid w:val="004F7490"/>
    <w:rsid w:val="004F7532"/>
    <w:rsid w:val="004F7595"/>
    <w:rsid w:val="004F7A72"/>
    <w:rsid w:val="00500892"/>
    <w:rsid w:val="005009B3"/>
    <w:rsid w:val="0050288D"/>
    <w:rsid w:val="00502DB9"/>
    <w:rsid w:val="00503175"/>
    <w:rsid w:val="00503DB4"/>
    <w:rsid w:val="00503ED2"/>
    <w:rsid w:val="00504408"/>
    <w:rsid w:val="00504861"/>
    <w:rsid w:val="00504BE3"/>
    <w:rsid w:val="005051BF"/>
    <w:rsid w:val="00506965"/>
    <w:rsid w:val="00506EC2"/>
    <w:rsid w:val="00507487"/>
    <w:rsid w:val="005079DB"/>
    <w:rsid w:val="00507BDC"/>
    <w:rsid w:val="00507D3A"/>
    <w:rsid w:val="00511F81"/>
    <w:rsid w:val="00512803"/>
    <w:rsid w:val="005129D3"/>
    <w:rsid w:val="0051300C"/>
    <w:rsid w:val="005139C2"/>
    <w:rsid w:val="00515276"/>
    <w:rsid w:val="00515C87"/>
    <w:rsid w:val="00515FC0"/>
    <w:rsid w:val="00516F91"/>
    <w:rsid w:val="0051752F"/>
    <w:rsid w:val="00517BA1"/>
    <w:rsid w:val="00520093"/>
    <w:rsid w:val="0052194E"/>
    <w:rsid w:val="0052217D"/>
    <w:rsid w:val="00522367"/>
    <w:rsid w:val="00522802"/>
    <w:rsid w:val="005238E3"/>
    <w:rsid w:val="00523F92"/>
    <w:rsid w:val="005246C9"/>
    <w:rsid w:val="00525AB7"/>
    <w:rsid w:val="005266A6"/>
    <w:rsid w:val="00527979"/>
    <w:rsid w:val="00530BE7"/>
    <w:rsid w:val="00530CD7"/>
    <w:rsid w:val="00532727"/>
    <w:rsid w:val="00532920"/>
    <w:rsid w:val="00532A6A"/>
    <w:rsid w:val="00532ED4"/>
    <w:rsid w:val="0053366B"/>
    <w:rsid w:val="005341C5"/>
    <w:rsid w:val="0053433F"/>
    <w:rsid w:val="00535006"/>
    <w:rsid w:val="00535693"/>
    <w:rsid w:val="005368F3"/>
    <w:rsid w:val="005368F4"/>
    <w:rsid w:val="00536C32"/>
    <w:rsid w:val="00536D0E"/>
    <w:rsid w:val="00536D3A"/>
    <w:rsid w:val="00536EC7"/>
    <w:rsid w:val="00536EF1"/>
    <w:rsid w:val="00536F4E"/>
    <w:rsid w:val="005373B5"/>
    <w:rsid w:val="00537B71"/>
    <w:rsid w:val="00540134"/>
    <w:rsid w:val="00540139"/>
    <w:rsid w:val="00542F69"/>
    <w:rsid w:val="00544D72"/>
    <w:rsid w:val="005459DE"/>
    <w:rsid w:val="00545D99"/>
    <w:rsid w:val="0054677C"/>
    <w:rsid w:val="005468DE"/>
    <w:rsid w:val="005477C4"/>
    <w:rsid w:val="00550269"/>
    <w:rsid w:val="0055054A"/>
    <w:rsid w:val="005508BA"/>
    <w:rsid w:val="0055114F"/>
    <w:rsid w:val="00551197"/>
    <w:rsid w:val="00551A78"/>
    <w:rsid w:val="00552D48"/>
    <w:rsid w:val="00553262"/>
    <w:rsid w:val="005539BF"/>
    <w:rsid w:val="00554AB1"/>
    <w:rsid w:val="00554B8C"/>
    <w:rsid w:val="00554BCD"/>
    <w:rsid w:val="00555461"/>
    <w:rsid w:val="005577DE"/>
    <w:rsid w:val="00557C2F"/>
    <w:rsid w:val="005600F6"/>
    <w:rsid w:val="00562A60"/>
    <w:rsid w:val="00562B5B"/>
    <w:rsid w:val="00563777"/>
    <w:rsid w:val="00563803"/>
    <w:rsid w:val="00563922"/>
    <w:rsid w:val="00563CAF"/>
    <w:rsid w:val="00563ED2"/>
    <w:rsid w:val="00564008"/>
    <w:rsid w:val="005641D9"/>
    <w:rsid w:val="00564AE9"/>
    <w:rsid w:val="0056592D"/>
    <w:rsid w:val="00565F55"/>
    <w:rsid w:val="005660B7"/>
    <w:rsid w:val="005676AC"/>
    <w:rsid w:val="005704ED"/>
    <w:rsid w:val="00570A9B"/>
    <w:rsid w:val="00572D1E"/>
    <w:rsid w:val="00572D76"/>
    <w:rsid w:val="0057310E"/>
    <w:rsid w:val="00573BB2"/>
    <w:rsid w:val="005760AE"/>
    <w:rsid w:val="00576669"/>
    <w:rsid w:val="005769A7"/>
    <w:rsid w:val="00576E05"/>
    <w:rsid w:val="0057707F"/>
    <w:rsid w:val="00577EC8"/>
    <w:rsid w:val="00580426"/>
    <w:rsid w:val="005819E0"/>
    <w:rsid w:val="00581FAC"/>
    <w:rsid w:val="00583862"/>
    <w:rsid w:val="00583C26"/>
    <w:rsid w:val="00584573"/>
    <w:rsid w:val="00584727"/>
    <w:rsid w:val="005854A7"/>
    <w:rsid w:val="00586601"/>
    <w:rsid w:val="00587317"/>
    <w:rsid w:val="005879D7"/>
    <w:rsid w:val="00587FD5"/>
    <w:rsid w:val="00590971"/>
    <w:rsid w:val="005928EF"/>
    <w:rsid w:val="005936B1"/>
    <w:rsid w:val="00593BAB"/>
    <w:rsid w:val="00594CD5"/>
    <w:rsid w:val="00595EA7"/>
    <w:rsid w:val="00596415"/>
    <w:rsid w:val="0059667F"/>
    <w:rsid w:val="00597D15"/>
    <w:rsid w:val="00597E3F"/>
    <w:rsid w:val="005A022B"/>
    <w:rsid w:val="005A0A7B"/>
    <w:rsid w:val="005A17C7"/>
    <w:rsid w:val="005A277E"/>
    <w:rsid w:val="005A2D49"/>
    <w:rsid w:val="005A2F20"/>
    <w:rsid w:val="005A322E"/>
    <w:rsid w:val="005A3B2C"/>
    <w:rsid w:val="005A4697"/>
    <w:rsid w:val="005A46D1"/>
    <w:rsid w:val="005A4EDA"/>
    <w:rsid w:val="005A6523"/>
    <w:rsid w:val="005A7AAD"/>
    <w:rsid w:val="005B0B56"/>
    <w:rsid w:val="005B34A6"/>
    <w:rsid w:val="005B43DC"/>
    <w:rsid w:val="005B46FE"/>
    <w:rsid w:val="005B4853"/>
    <w:rsid w:val="005B582D"/>
    <w:rsid w:val="005B661C"/>
    <w:rsid w:val="005B6EF7"/>
    <w:rsid w:val="005B703A"/>
    <w:rsid w:val="005B7F90"/>
    <w:rsid w:val="005C005B"/>
    <w:rsid w:val="005C0F06"/>
    <w:rsid w:val="005C19A3"/>
    <w:rsid w:val="005C1E88"/>
    <w:rsid w:val="005C3677"/>
    <w:rsid w:val="005C628D"/>
    <w:rsid w:val="005C6C71"/>
    <w:rsid w:val="005D050D"/>
    <w:rsid w:val="005D0897"/>
    <w:rsid w:val="005D09C6"/>
    <w:rsid w:val="005D21EE"/>
    <w:rsid w:val="005D25D5"/>
    <w:rsid w:val="005D521F"/>
    <w:rsid w:val="005D58F8"/>
    <w:rsid w:val="005D5FBD"/>
    <w:rsid w:val="005D6419"/>
    <w:rsid w:val="005D6974"/>
    <w:rsid w:val="005D6A94"/>
    <w:rsid w:val="005D7218"/>
    <w:rsid w:val="005D7849"/>
    <w:rsid w:val="005D7D92"/>
    <w:rsid w:val="005E03AD"/>
    <w:rsid w:val="005E059B"/>
    <w:rsid w:val="005E0663"/>
    <w:rsid w:val="005E1D84"/>
    <w:rsid w:val="005E2787"/>
    <w:rsid w:val="005E2C67"/>
    <w:rsid w:val="005E30FF"/>
    <w:rsid w:val="005E324D"/>
    <w:rsid w:val="005E3E74"/>
    <w:rsid w:val="005E51BE"/>
    <w:rsid w:val="005E5938"/>
    <w:rsid w:val="005E6627"/>
    <w:rsid w:val="005E6B6E"/>
    <w:rsid w:val="005E6DF7"/>
    <w:rsid w:val="005E786D"/>
    <w:rsid w:val="005F0171"/>
    <w:rsid w:val="005F0343"/>
    <w:rsid w:val="005F0697"/>
    <w:rsid w:val="005F3610"/>
    <w:rsid w:val="005F3CE6"/>
    <w:rsid w:val="005F4737"/>
    <w:rsid w:val="005F5996"/>
    <w:rsid w:val="005F7862"/>
    <w:rsid w:val="005F78C6"/>
    <w:rsid w:val="00600205"/>
    <w:rsid w:val="00600CD0"/>
    <w:rsid w:val="00600CFF"/>
    <w:rsid w:val="00601145"/>
    <w:rsid w:val="0060268D"/>
    <w:rsid w:val="00603205"/>
    <w:rsid w:val="006052A7"/>
    <w:rsid w:val="006057D9"/>
    <w:rsid w:val="0060591D"/>
    <w:rsid w:val="006076CF"/>
    <w:rsid w:val="006101C8"/>
    <w:rsid w:val="006105DA"/>
    <w:rsid w:val="006115F7"/>
    <w:rsid w:val="006126B8"/>
    <w:rsid w:val="006127B6"/>
    <w:rsid w:val="00612FE1"/>
    <w:rsid w:val="00615253"/>
    <w:rsid w:val="006152B4"/>
    <w:rsid w:val="0061560D"/>
    <w:rsid w:val="00616403"/>
    <w:rsid w:val="006167D8"/>
    <w:rsid w:val="00616EF0"/>
    <w:rsid w:val="00617470"/>
    <w:rsid w:val="00617749"/>
    <w:rsid w:val="00617F36"/>
    <w:rsid w:val="00620958"/>
    <w:rsid w:val="00620BE3"/>
    <w:rsid w:val="00620F3B"/>
    <w:rsid w:val="00621562"/>
    <w:rsid w:val="0062440B"/>
    <w:rsid w:val="00625024"/>
    <w:rsid w:val="006250D1"/>
    <w:rsid w:val="00625840"/>
    <w:rsid w:val="0062633A"/>
    <w:rsid w:val="00626890"/>
    <w:rsid w:val="00627276"/>
    <w:rsid w:val="00627AD1"/>
    <w:rsid w:val="006303C3"/>
    <w:rsid w:val="00630F61"/>
    <w:rsid w:val="00631574"/>
    <w:rsid w:val="00631954"/>
    <w:rsid w:val="00632285"/>
    <w:rsid w:val="00632FDF"/>
    <w:rsid w:val="006338A4"/>
    <w:rsid w:val="00633A31"/>
    <w:rsid w:val="00633C80"/>
    <w:rsid w:val="00634672"/>
    <w:rsid w:val="006347D2"/>
    <w:rsid w:val="006352AD"/>
    <w:rsid w:val="00635667"/>
    <w:rsid w:val="00635847"/>
    <w:rsid w:val="006359CD"/>
    <w:rsid w:val="00635C14"/>
    <w:rsid w:val="00635C7C"/>
    <w:rsid w:val="00637027"/>
    <w:rsid w:val="00637EEC"/>
    <w:rsid w:val="006400AF"/>
    <w:rsid w:val="006402BC"/>
    <w:rsid w:val="0064073E"/>
    <w:rsid w:val="0064154C"/>
    <w:rsid w:val="0064162D"/>
    <w:rsid w:val="00641B1A"/>
    <w:rsid w:val="00642417"/>
    <w:rsid w:val="006446E7"/>
    <w:rsid w:val="006447CF"/>
    <w:rsid w:val="006450E1"/>
    <w:rsid w:val="006451BE"/>
    <w:rsid w:val="00645469"/>
    <w:rsid w:val="0064569A"/>
    <w:rsid w:val="00647367"/>
    <w:rsid w:val="00650289"/>
    <w:rsid w:val="00650932"/>
    <w:rsid w:val="006514D3"/>
    <w:rsid w:val="00651DA3"/>
    <w:rsid w:val="00652C48"/>
    <w:rsid w:val="00653037"/>
    <w:rsid w:val="00653D50"/>
    <w:rsid w:val="00653F03"/>
    <w:rsid w:val="00654AC9"/>
    <w:rsid w:val="006559A9"/>
    <w:rsid w:val="00655CD5"/>
    <w:rsid w:val="00656B06"/>
    <w:rsid w:val="006570B4"/>
    <w:rsid w:val="0065773E"/>
    <w:rsid w:val="00660860"/>
    <w:rsid w:val="00660E9D"/>
    <w:rsid w:val="006612DF"/>
    <w:rsid w:val="00662432"/>
    <w:rsid w:val="006638C8"/>
    <w:rsid w:val="00663FFA"/>
    <w:rsid w:val="00665C6D"/>
    <w:rsid w:val="00666B8B"/>
    <w:rsid w:val="0067007B"/>
    <w:rsid w:val="00671145"/>
    <w:rsid w:val="0067120B"/>
    <w:rsid w:val="006717FA"/>
    <w:rsid w:val="006724EC"/>
    <w:rsid w:val="00673CD3"/>
    <w:rsid w:val="00674ED9"/>
    <w:rsid w:val="00675402"/>
    <w:rsid w:val="00676A7E"/>
    <w:rsid w:val="00676D56"/>
    <w:rsid w:val="00677533"/>
    <w:rsid w:val="00677606"/>
    <w:rsid w:val="006805BC"/>
    <w:rsid w:val="006810C6"/>
    <w:rsid w:val="00681202"/>
    <w:rsid w:val="006819CB"/>
    <w:rsid w:val="00681AB5"/>
    <w:rsid w:val="00681FBB"/>
    <w:rsid w:val="0068202F"/>
    <w:rsid w:val="006821EE"/>
    <w:rsid w:val="006823CD"/>
    <w:rsid w:val="006828BF"/>
    <w:rsid w:val="00683DFA"/>
    <w:rsid w:val="0068586A"/>
    <w:rsid w:val="00685977"/>
    <w:rsid w:val="00685EBD"/>
    <w:rsid w:val="006867BF"/>
    <w:rsid w:val="00686D24"/>
    <w:rsid w:val="00687F65"/>
    <w:rsid w:val="0069000E"/>
    <w:rsid w:val="00690265"/>
    <w:rsid w:val="00690F99"/>
    <w:rsid w:val="006918BD"/>
    <w:rsid w:val="006918FC"/>
    <w:rsid w:val="00692066"/>
    <w:rsid w:val="006929C0"/>
    <w:rsid w:val="00692AFD"/>
    <w:rsid w:val="00693105"/>
    <w:rsid w:val="0069393C"/>
    <w:rsid w:val="00694796"/>
    <w:rsid w:val="00694EFD"/>
    <w:rsid w:val="00695F4F"/>
    <w:rsid w:val="0069690B"/>
    <w:rsid w:val="00696A3F"/>
    <w:rsid w:val="00696F90"/>
    <w:rsid w:val="00697E26"/>
    <w:rsid w:val="006A0374"/>
    <w:rsid w:val="006A4286"/>
    <w:rsid w:val="006A4323"/>
    <w:rsid w:val="006A4DBD"/>
    <w:rsid w:val="006A525E"/>
    <w:rsid w:val="006A5AD0"/>
    <w:rsid w:val="006A64E0"/>
    <w:rsid w:val="006A66ED"/>
    <w:rsid w:val="006A768E"/>
    <w:rsid w:val="006B18B8"/>
    <w:rsid w:val="006B2D0F"/>
    <w:rsid w:val="006B375C"/>
    <w:rsid w:val="006B3B6F"/>
    <w:rsid w:val="006B5805"/>
    <w:rsid w:val="006B67B0"/>
    <w:rsid w:val="006B761E"/>
    <w:rsid w:val="006C0D63"/>
    <w:rsid w:val="006C11CB"/>
    <w:rsid w:val="006C1661"/>
    <w:rsid w:val="006C2528"/>
    <w:rsid w:val="006C2982"/>
    <w:rsid w:val="006C2AAB"/>
    <w:rsid w:val="006C5AAB"/>
    <w:rsid w:val="006C63D4"/>
    <w:rsid w:val="006C6823"/>
    <w:rsid w:val="006C6A25"/>
    <w:rsid w:val="006C7A08"/>
    <w:rsid w:val="006D0896"/>
    <w:rsid w:val="006D0AA5"/>
    <w:rsid w:val="006D115E"/>
    <w:rsid w:val="006D116A"/>
    <w:rsid w:val="006D3D4E"/>
    <w:rsid w:val="006D4F42"/>
    <w:rsid w:val="006D55C0"/>
    <w:rsid w:val="006D591A"/>
    <w:rsid w:val="006D5D55"/>
    <w:rsid w:val="006D5DC2"/>
    <w:rsid w:val="006D7449"/>
    <w:rsid w:val="006D7972"/>
    <w:rsid w:val="006E04AC"/>
    <w:rsid w:val="006E1009"/>
    <w:rsid w:val="006E120C"/>
    <w:rsid w:val="006E17F4"/>
    <w:rsid w:val="006E193A"/>
    <w:rsid w:val="006E20E6"/>
    <w:rsid w:val="006E2E72"/>
    <w:rsid w:val="006E3062"/>
    <w:rsid w:val="006E331C"/>
    <w:rsid w:val="006E3C9A"/>
    <w:rsid w:val="006E40F0"/>
    <w:rsid w:val="006E5966"/>
    <w:rsid w:val="006E7362"/>
    <w:rsid w:val="006E7BEB"/>
    <w:rsid w:val="006E7E47"/>
    <w:rsid w:val="006F11DC"/>
    <w:rsid w:val="006F156B"/>
    <w:rsid w:val="006F2DBC"/>
    <w:rsid w:val="006F2EEF"/>
    <w:rsid w:val="006F315E"/>
    <w:rsid w:val="006F3D71"/>
    <w:rsid w:val="006F4DA1"/>
    <w:rsid w:val="006F502E"/>
    <w:rsid w:val="006F5417"/>
    <w:rsid w:val="006F6A48"/>
    <w:rsid w:val="006F790C"/>
    <w:rsid w:val="006F7D58"/>
    <w:rsid w:val="007006E9"/>
    <w:rsid w:val="00700EE7"/>
    <w:rsid w:val="00700F1A"/>
    <w:rsid w:val="007011C0"/>
    <w:rsid w:val="0070458A"/>
    <w:rsid w:val="00704BFB"/>
    <w:rsid w:val="00704FB9"/>
    <w:rsid w:val="007053A9"/>
    <w:rsid w:val="007056A9"/>
    <w:rsid w:val="00705951"/>
    <w:rsid w:val="00706348"/>
    <w:rsid w:val="007070B0"/>
    <w:rsid w:val="007104BD"/>
    <w:rsid w:val="00710C81"/>
    <w:rsid w:val="007116E6"/>
    <w:rsid w:val="00712394"/>
    <w:rsid w:val="00712783"/>
    <w:rsid w:val="0071294C"/>
    <w:rsid w:val="00712E15"/>
    <w:rsid w:val="007133B9"/>
    <w:rsid w:val="007134EC"/>
    <w:rsid w:val="007140EC"/>
    <w:rsid w:val="00715159"/>
    <w:rsid w:val="00715A82"/>
    <w:rsid w:val="0071627B"/>
    <w:rsid w:val="00716D65"/>
    <w:rsid w:val="00716FC8"/>
    <w:rsid w:val="00717E2F"/>
    <w:rsid w:val="00720412"/>
    <w:rsid w:val="007219F7"/>
    <w:rsid w:val="00721CC9"/>
    <w:rsid w:val="00722219"/>
    <w:rsid w:val="0072274D"/>
    <w:rsid w:val="00722A55"/>
    <w:rsid w:val="00722C55"/>
    <w:rsid w:val="007232CB"/>
    <w:rsid w:val="00723566"/>
    <w:rsid w:val="00723B18"/>
    <w:rsid w:val="00723FDD"/>
    <w:rsid w:val="00724720"/>
    <w:rsid w:val="0072519C"/>
    <w:rsid w:val="00725BF3"/>
    <w:rsid w:val="00726AD2"/>
    <w:rsid w:val="00727B50"/>
    <w:rsid w:val="007301F2"/>
    <w:rsid w:val="00730D77"/>
    <w:rsid w:val="00732BB4"/>
    <w:rsid w:val="00735244"/>
    <w:rsid w:val="00736DFB"/>
    <w:rsid w:val="0073718A"/>
    <w:rsid w:val="0074015F"/>
    <w:rsid w:val="00740F53"/>
    <w:rsid w:val="00741E44"/>
    <w:rsid w:val="0074217B"/>
    <w:rsid w:val="00742B25"/>
    <w:rsid w:val="00742CBB"/>
    <w:rsid w:val="00743899"/>
    <w:rsid w:val="007453E0"/>
    <w:rsid w:val="00745917"/>
    <w:rsid w:val="00746B2B"/>
    <w:rsid w:val="007478E5"/>
    <w:rsid w:val="00747F3E"/>
    <w:rsid w:val="00747F44"/>
    <w:rsid w:val="00751121"/>
    <w:rsid w:val="007511DD"/>
    <w:rsid w:val="00751A40"/>
    <w:rsid w:val="00751F89"/>
    <w:rsid w:val="00752809"/>
    <w:rsid w:val="00752EA9"/>
    <w:rsid w:val="00752FBA"/>
    <w:rsid w:val="00753088"/>
    <w:rsid w:val="007541CA"/>
    <w:rsid w:val="007546A4"/>
    <w:rsid w:val="00754735"/>
    <w:rsid w:val="00754993"/>
    <w:rsid w:val="00754ECC"/>
    <w:rsid w:val="00755A3C"/>
    <w:rsid w:val="00755D67"/>
    <w:rsid w:val="0075669B"/>
    <w:rsid w:val="007566B6"/>
    <w:rsid w:val="007567D8"/>
    <w:rsid w:val="00756936"/>
    <w:rsid w:val="00756FCD"/>
    <w:rsid w:val="00757514"/>
    <w:rsid w:val="00760D62"/>
    <w:rsid w:val="00761738"/>
    <w:rsid w:val="00762902"/>
    <w:rsid w:val="007630C9"/>
    <w:rsid w:val="0076340E"/>
    <w:rsid w:val="00763487"/>
    <w:rsid w:val="00763798"/>
    <w:rsid w:val="007638EE"/>
    <w:rsid w:val="00763916"/>
    <w:rsid w:val="00764B00"/>
    <w:rsid w:val="0076593A"/>
    <w:rsid w:val="00765DD8"/>
    <w:rsid w:val="007668DB"/>
    <w:rsid w:val="007676C6"/>
    <w:rsid w:val="00767AFA"/>
    <w:rsid w:val="00767DD0"/>
    <w:rsid w:val="00770553"/>
    <w:rsid w:val="00770D0A"/>
    <w:rsid w:val="00773BE4"/>
    <w:rsid w:val="00774F61"/>
    <w:rsid w:val="0077572A"/>
    <w:rsid w:val="0077622D"/>
    <w:rsid w:val="00776596"/>
    <w:rsid w:val="00776CF9"/>
    <w:rsid w:val="00777A00"/>
    <w:rsid w:val="00780406"/>
    <w:rsid w:val="007805B5"/>
    <w:rsid w:val="00780AD8"/>
    <w:rsid w:val="00780CCE"/>
    <w:rsid w:val="0078140E"/>
    <w:rsid w:val="00781E17"/>
    <w:rsid w:val="00782CEF"/>
    <w:rsid w:val="00783370"/>
    <w:rsid w:val="0078391D"/>
    <w:rsid w:val="007844D9"/>
    <w:rsid w:val="00784561"/>
    <w:rsid w:val="0078587C"/>
    <w:rsid w:val="007858D8"/>
    <w:rsid w:val="00785C58"/>
    <w:rsid w:val="007870B4"/>
    <w:rsid w:val="007874E7"/>
    <w:rsid w:val="00790C0A"/>
    <w:rsid w:val="00791DE4"/>
    <w:rsid w:val="00791E5D"/>
    <w:rsid w:val="007936D9"/>
    <w:rsid w:val="007939D7"/>
    <w:rsid w:val="00794201"/>
    <w:rsid w:val="0079549E"/>
    <w:rsid w:val="00795673"/>
    <w:rsid w:val="00795793"/>
    <w:rsid w:val="00796269"/>
    <w:rsid w:val="00797C7B"/>
    <w:rsid w:val="00797E9C"/>
    <w:rsid w:val="007A0CDF"/>
    <w:rsid w:val="007A1273"/>
    <w:rsid w:val="007A1923"/>
    <w:rsid w:val="007A1D42"/>
    <w:rsid w:val="007A1DA9"/>
    <w:rsid w:val="007A2AC6"/>
    <w:rsid w:val="007A3889"/>
    <w:rsid w:val="007A3B12"/>
    <w:rsid w:val="007A3F19"/>
    <w:rsid w:val="007A5642"/>
    <w:rsid w:val="007A7B76"/>
    <w:rsid w:val="007A7F06"/>
    <w:rsid w:val="007B0B04"/>
    <w:rsid w:val="007B24EE"/>
    <w:rsid w:val="007B39EE"/>
    <w:rsid w:val="007B4D54"/>
    <w:rsid w:val="007B5280"/>
    <w:rsid w:val="007B56CD"/>
    <w:rsid w:val="007B600C"/>
    <w:rsid w:val="007B60DE"/>
    <w:rsid w:val="007B628F"/>
    <w:rsid w:val="007B636E"/>
    <w:rsid w:val="007B7156"/>
    <w:rsid w:val="007B7657"/>
    <w:rsid w:val="007B7FDF"/>
    <w:rsid w:val="007C0F34"/>
    <w:rsid w:val="007C20B9"/>
    <w:rsid w:val="007C24E4"/>
    <w:rsid w:val="007C25AA"/>
    <w:rsid w:val="007C50E1"/>
    <w:rsid w:val="007C5FEF"/>
    <w:rsid w:val="007C6DC5"/>
    <w:rsid w:val="007C7019"/>
    <w:rsid w:val="007C78CE"/>
    <w:rsid w:val="007D1D5C"/>
    <w:rsid w:val="007D38EA"/>
    <w:rsid w:val="007D3AA9"/>
    <w:rsid w:val="007D3F57"/>
    <w:rsid w:val="007D4F44"/>
    <w:rsid w:val="007D5DA2"/>
    <w:rsid w:val="007D6D9A"/>
    <w:rsid w:val="007D79FF"/>
    <w:rsid w:val="007D7BD7"/>
    <w:rsid w:val="007E0251"/>
    <w:rsid w:val="007E1540"/>
    <w:rsid w:val="007E1715"/>
    <w:rsid w:val="007E1EE5"/>
    <w:rsid w:val="007E279C"/>
    <w:rsid w:val="007E299F"/>
    <w:rsid w:val="007E3088"/>
    <w:rsid w:val="007E3268"/>
    <w:rsid w:val="007E3570"/>
    <w:rsid w:val="007E3DF4"/>
    <w:rsid w:val="007E5203"/>
    <w:rsid w:val="007E6B1A"/>
    <w:rsid w:val="007E792B"/>
    <w:rsid w:val="007E7BD5"/>
    <w:rsid w:val="007F0E9D"/>
    <w:rsid w:val="007F13D3"/>
    <w:rsid w:val="007F1B2A"/>
    <w:rsid w:val="007F3581"/>
    <w:rsid w:val="007F37CB"/>
    <w:rsid w:val="007F396B"/>
    <w:rsid w:val="007F5927"/>
    <w:rsid w:val="007F5BE9"/>
    <w:rsid w:val="007F6E4C"/>
    <w:rsid w:val="00800D8B"/>
    <w:rsid w:val="008019F1"/>
    <w:rsid w:val="00802695"/>
    <w:rsid w:val="00802BFC"/>
    <w:rsid w:val="008032EB"/>
    <w:rsid w:val="0080378E"/>
    <w:rsid w:val="00803B18"/>
    <w:rsid w:val="00803B64"/>
    <w:rsid w:val="00803F27"/>
    <w:rsid w:val="008046C6"/>
    <w:rsid w:val="00804CEC"/>
    <w:rsid w:val="0080651E"/>
    <w:rsid w:val="00806B31"/>
    <w:rsid w:val="00806D50"/>
    <w:rsid w:val="00807142"/>
    <w:rsid w:val="008077FA"/>
    <w:rsid w:val="00807C4F"/>
    <w:rsid w:val="008108F1"/>
    <w:rsid w:val="00810979"/>
    <w:rsid w:val="008117C0"/>
    <w:rsid w:val="008120A6"/>
    <w:rsid w:val="00813241"/>
    <w:rsid w:val="0081348F"/>
    <w:rsid w:val="008149CF"/>
    <w:rsid w:val="00814E8B"/>
    <w:rsid w:val="008155B6"/>
    <w:rsid w:val="008157C0"/>
    <w:rsid w:val="00815B57"/>
    <w:rsid w:val="00816E98"/>
    <w:rsid w:val="0082181F"/>
    <w:rsid w:val="00822E20"/>
    <w:rsid w:val="0082316C"/>
    <w:rsid w:val="00823D97"/>
    <w:rsid w:val="00823F18"/>
    <w:rsid w:val="00823F25"/>
    <w:rsid w:val="0082492F"/>
    <w:rsid w:val="00824A5F"/>
    <w:rsid w:val="00824D2D"/>
    <w:rsid w:val="00825085"/>
    <w:rsid w:val="008250E7"/>
    <w:rsid w:val="008253BB"/>
    <w:rsid w:val="00827489"/>
    <w:rsid w:val="008276CB"/>
    <w:rsid w:val="008309EE"/>
    <w:rsid w:val="00830CED"/>
    <w:rsid w:val="00830E27"/>
    <w:rsid w:val="00830E3B"/>
    <w:rsid w:val="00831426"/>
    <w:rsid w:val="008323ED"/>
    <w:rsid w:val="00832C01"/>
    <w:rsid w:val="00833CC7"/>
    <w:rsid w:val="00833F31"/>
    <w:rsid w:val="008346A2"/>
    <w:rsid w:val="00835521"/>
    <w:rsid w:val="008367E3"/>
    <w:rsid w:val="00836815"/>
    <w:rsid w:val="00836901"/>
    <w:rsid w:val="00836EDC"/>
    <w:rsid w:val="00837EDE"/>
    <w:rsid w:val="00837EE4"/>
    <w:rsid w:val="008414BE"/>
    <w:rsid w:val="00841DE9"/>
    <w:rsid w:val="008426D9"/>
    <w:rsid w:val="0084293B"/>
    <w:rsid w:val="00842ECD"/>
    <w:rsid w:val="00842F18"/>
    <w:rsid w:val="0084320C"/>
    <w:rsid w:val="00843911"/>
    <w:rsid w:val="00843A28"/>
    <w:rsid w:val="0084429D"/>
    <w:rsid w:val="00844A41"/>
    <w:rsid w:val="00844EA7"/>
    <w:rsid w:val="00844EF3"/>
    <w:rsid w:val="008453E2"/>
    <w:rsid w:val="008469FE"/>
    <w:rsid w:val="00846F95"/>
    <w:rsid w:val="00847103"/>
    <w:rsid w:val="00847F13"/>
    <w:rsid w:val="008509C6"/>
    <w:rsid w:val="00851141"/>
    <w:rsid w:val="008512D6"/>
    <w:rsid w:val="0085257D"/>
    <w:rsid w:val="00855868"/>
    <w:rsid w:val="00855896"/>
    <w:rsid w:val="00855FA2"/>
    <w:rsid w:val="0085641A"/>
    <w:rsid w:val="00856BCE"/>
    <w:rsid w:val="008579F8"/>
    <w:rsid w:val="00860284"/>
    <w:rsid w:val="00860E37"/>
    <w:rsid w:val="00861BEC"/>
    <w:rsid w:val="00862C63"/>
    <w:rsid w:val="00863FA7"/>
    <w:rsid w:val="0086452A"/>
    <w:rsid w:val="00865133"/>
    <w:rsid w:val="00865B95"/>
    <w:rsid w:val="0086640F"/>
    <w:rsid w:val="0087049B"/>
    <w:rsid w:val="00870596"/>
    <w:rsid w:val="008709DE"/>
    <w:rsid w:val="00871681"/>
    <w:rsid w:val="00872088"/>
    <w:rsid w:val="00874734"/>
    <w:rsid w:val="0087572F"/>
    <w:rsid w:val="008801D5"/>
    <w:rsid w:val="00880218"/>
    <w:rsid w:val="0088144B"/>
    <w:rsid w:val="008816B9"/>
    <w:rsid w:val="00881868"/>
    <w:rsid w:val="00882A34"/>
    <w:rsid w:val="00882CF4"/>
    <w:rsid w:val="00883365"/>
    <w:rsid w:val="00884EB0"/>
    <w:rsid w:val="00884EB9"/>
    <w:rsid w:val="00885EDA"/>
    <w:rsid w:val="00886C91"/>
    <w:rsid w:val="00886DA3"/>
    <w:rsid w:val="00887074"/>
    <w:rsid w:val="008870BE"/>
    <w:rsid w:val="00887DD6"/>
    <w:rsid w:val="00890293"/>
    <w:rsid w:val="00890609"/>
    <w:rsid w:val="008907EE"/>
    <w:rsid w:val="00890ACB"/>
    <w:rsid w:val="00891608"/>
    <w:rsid w:val="00892424"/>
    <w:rsid w:val="008930C4"/>
    <w:rsid w:val="0089364F"/>
    <w:rsid w:val="00893B55"/>
    <w:rsid w:val="00893E31"/>
    <w:rsid w:val="00893E6F"/>
    <w:rsid w:val="00895687"/>
    <w:rsid w:val="008956B2"/>
    <w:rsid w:val="008966FC"/>
    <w:rsid w:val="008A08A9"/>
    <w:rsid w:val="008A0EE4"/>
    <w:rsid w:val="008A1DCC"/>
    <w:rsid w:val="008A1E88"/>
    <w:rsid w:val="008A30D1"/>
    <w:rsid w:val="008A5A70"/>
    <w:rsid w:val="008A74C2"/>
    <w:rsid w:val="008A76DF"/>
    <w:rsid w:val="008A7DD6"/>
    <w:rsid w:val="008A7F49"/>
    <w:rsid w:val="008B04A3"/>
    <w:rsid w:val="008B092B"/>
    <w:rsid w:val="008B0FD9"/>
    <w:rsid w:val="008B25BD"/>
    <w:rsid w:val="008B2A55"/>
    <w:rsid w:val="008B346D"/>
    <w:rsid w:val="008B38DA"/>
    <w:rsid w:val="008B453D"/>
    <w:rsid w:val="008B5343"/>
    <w:rsid w:val="008B5CA0"/>
    <w:rsid w:val="008B66E0"/>
    <w:rsid w:val="008B7252"/>
    <w:rsid w:val="008B7A1A"/>
    <w:rsid w:val="008B7BD7"/>
    <w:rsid w:val="008C073A"/>
    <w:rsid w:val="008C09D8"/>
    <w:rsid w:val="008C2102"/>
    <w:rsid w:val="008C2BEF"/>
    <w:rsid w:val="008C3DA2"/>
    <w:rsid w:val="008C43A4"/>
    <w:rsid w:val="008C57E3"/>
    <w:rsid w:val="008C5DBB"/>
    <w:rsid w:val="008C687E"/>
    <w:rsid w:val="008C69EC"/>
    <w:rsid w:val="008C6FB7"/>
    <w:rsid w:val="008C73A5"/>
    <w:rsid w:val="008D05EE"/>
    <w:rsid w:val="008D0D39"/>
    <w:rsid w:val="008D0DB7"/>
    <w:rsid w:val="008D16DC"/>
    <w:rsid w:val="008D20E6"/>
    <w:rsid w:val="008D23D8"/>
    <w:rsid w:val="008D2610"/>
    <w:rsid w:val="008D2EC8"/>
    <w:rsid w:val="008D3BBE"/>
    <w:rsid w:val="008D48D1"/>
    <w:rsid w:val="008D5A64"/>
    <w:rsid w:val="008D6298"/>
    <w:rsid w:val="008D6D48"/>
    <w:rsid w:val="008E146F"/>
    <w:rsid w:val="008E1B15"/>
    <w:rsid w:val="008E1FCE"/>
    <w:rsid w:val="008E21F3"/>
    <w:rsid w:val="008E41AE"/>
    <w:rsid w:val="008E43EC"/>
    <w:rsid w:val="008E44D9"/>
    <w:rsid w:val="008E4590"/>
    <w:rsid w:val="008E4912"/>
    <w:rsid w:val="008E5349"/>
    <w:rsid w:val="008E5FD8"/>
    <w:rsid w:val="008E65E7"/>
    <w:rsid w:val="008F0EA4"/>
    <w:rsid w:val="008F10BF"/>
    <w:rsid w:val="008F1628"/>
    <w:rsid w:val="008F17C6"/>
    <w:rsid w:val="008F4140"/>
    <w:rsid w:val="008F45FF"/>
    <w:rsid w:val="008F4657"/>
    <w:rsid w:val="008F6A64"/>
    <w:rsid w:val="008F777F"/>
    <w:rsid w:val="00900003"/>
    <w:rsid w:val="00900513"/>
    <w:rsid w:val="009005C0"/>
    <w:rsid w:val="009006C1"/>
    <w:rsid w:val="00900A4D"/>
    <w:rsid w:val="00900FC7"/>
    <w:rsid w:val="0090196D"/>
    <w:rsid w:val="0090243E"/>
    <w:rsid w:val="009026C4"/>
    <w:rsid w:val="00902805"/>
    <w:rsid w:val="0090281B"/>
    <w:rsid w:val="00902FBD"/>
    <w:rsid w:val="009030CE"/>
    <w:rsid w:val="009038C5"/>
    <w:rsid w:val="00903AEF"/>
    <w:rsid w:val="009054E3"/>
    <w:rsid w:val="009061AF"/>
    <w:rsid w:val="00906593"/>
    <w:rsid w:val="00906EDB"/>
    <w:rsid w:val="0090740C"/>
    <w:rsid w:val="009074CB"/>
    <w:rsid w:val="009077B7"/>
    <w:rsid w:val="009100CC"/>
    <w:rsid w:val="00914A40"/>
    <w:rsid w:val="009164C7"/>
    <w:rsid w:val="009165E3"/>
    <w:rsid w:val="009177B8"/>
    <w:rsid w:val="009215B9"/>
    <w:rsid w:val="00921A29"/>
    <w:rsid w:val="00922383"/>
    <w:rsid w:val="009224B3"/>
    <w:rsid w:val="00922A7D"/>
    <w:rsid w:val="009249C4"/>
    <w:rsid w:val="00924ED7"/>
    <w:rsid w:val="00925706"/>
    <w:rsid w:val="00926930"/>
    <w:rsid w:val="009277F1"/>
    <w:rsid w:val="009302D3"/>
    <w:rsid w:val="009306FB"/>
    <w:rsid w:val="009318A7"/>
    <w:rsid w:val="0093242B"/>
    <w:rsid w:val="00932EE0"/>
    <w:rsid w:val="009354A1"/>
    <w:rsid w:val="009377AF"/>
    <w:rsid w:val="009421CE"/>
    <w:rsid w:val="00942A23"/>
    <w:rsid w:val="00942E76"/>
    <w:rsid w:val="00942F4B"/>
    <w:rsid w:val="0094327F"/>
    <w:rsid w:val="009433B2"/>
    <w:rsid w:val="009433D6"/>
    <w:rsid w:val="009434A5"/>
    <w:rsid w:val="0094378F"/>
    <w:rsid w:val="00943F72"/>
    <w:rsid w:val="00943F8E"/>
    <w:rsid w:val="009442CA"/>
    <w:rsid w:val="00944360"/>
    <w:rsid w:val="00945EBB"/>
    <w:rsid w:val="0094600C"/>
    <w:rsid w:val="00950A97"/>
    <w:rsid w:val="00950B24"/>
    <w:rsid w:val="00951686"/>
    <w:rsid w:val="00951762"/>
    <w:rsid w:val="00951C25"/>
    <w:rsid w:val="00952242"/>
    <w:rsid w:val="009526A2"/>
    <w:rsid w:val="009529DE"/>
    <w:rsid w:val="00953396"/>
    <w:rsid w:val="00953FC9"/>
    <w:rsid w:val="0095437E"/>
    <w:rsid w:val="00955244"/>
    <w:rsid w:val="009554BA"/>
    <w:rsid w:val="00955F0E"/>
    <w:rsid w:val="0095791C"/>
    <w:rsid w:val="00960389"/>
    <w:rsid w:val="0096206D"/>
    <w:rsid w:val="00962586"/>
    <w:rsid w:val="00962646"/>
    <w:rsid w:val="00963993"/>
    <w:rsid w:val="00963B50"/>
    <w:rsid w:val="00963EAE"/>
    <w:rsid w:val="00964C10"/>
    <w:rsid w:val="009650C2"/>
    <w:rsid w:val="0096565F"/>
    <w:rsid w:val="009657F9"/>
    <w:rsid w:val="00965D7D"/>
    <w:rsid w:val="009664E6"/>
    <w:rsid w:val="0096703B"/>
    <w:rsid w:val="00970117"/>
    <w:rsid w:val="009709F6"/>
    <w:rsid w:val="00970E58"/>
    <w:rsid w:val="0097161C"/>
    <w:rsid w:val="0097211C"/>
    <w:rsid w:val="0097226E"/>
    <w:rsid w:val="00973263"/>
    <w:rsid w:val="00973D21"/>
    <w:rsid w:val="009751C1"/>
    <w:rsid w:val="00975938"/>
    <w:rsid w:val="00976D7D"/>
    <w:rsid w:val="00980481"/>
    <w:rsid w:val="009808AC"/>
    <w:rsid w:val="00980CB0"/>
    <w:rsid w:val="0098146C"/>
    <w:rsid w:val="009819AE"/>
    <w:rsid w:val="00981B05"/>
    <w:rsid w:val="00982316"/>
    <w:rsid w:val="009824E2"/>
    <w:rsid w:val="00982E81"/>
    <w:rsid w:val="00982F62"/>
    <w:rsid w:val="009837CA"/>
    <w:rsid w:val="00983837"/>
    <w:rsid w:val="00983C84"/>
    <w:rsid w:val="00983F12"/>
    <w:rsid w:val="0098551E"/>
    <w:rsid w:val="009864E6"/>
    <w:rsid w:val="00987988"/>
    <w:rsid w:val="00987A82"/>
    <w:rsid w:val="00987F59"/>
    <w:rsid w:val="00990028"/>
    <w:rsid w:val="00990D28"/>
    <w:rsid w:val="00990FEE"/>
    <w:rsid w:val="0099133E"/>
    <w:rsid w:val="00991750"/>
    <w:rsid w:val="0099188C"/>
    <w:rsid w:val="009929DC"/>
    <w:rsid w:val="009947F6"/>
    <w:rsid w:val="00995468"/>
    <w:rsid w:val="00995DCD"/>
    <w:rsid w:val="0099695A"/>
    <w:rsid w:val="009A0979"/>
    <w:rsid w:val="009A0D36"/>
    <w:rsid w:val="009A1507"/>
    <w:rsid w:val="009A1B1B"/>
    <w:rsid w:val="009A1EFD"/>
    <w:rsid w:val="009A1FFC"/>
    <w:rsid w:val="009A24EF"/>
    <w:rsid w:val="009A2CCF"/>
    <w:rsid w:val="009A2D96"/>
    <w:rsid w:val="009A2E04"/>
    <w:rsid w:val="009A32FF"/>
    <w:rsid w:val="009A467A"/>
    <w:rsid w:val="009A48F0"/>
    <w:rsid w:val="009A4E3D"/>
    <w:rsid w:val="009A50DA"/>
    <w:rsid w:val="009A5C6E"/>
    <w:rsid w:val="009A5C84"/>
    <w:rsid w:val="009A5D8C"/>
    <w:rsid w:val="009A6664"/>
    <w:rsid w:val="009B0A70"/>
    <w:rsid w:val="009B1B8A"/>
    <w:rsid w:val="009B2CDE"/>
    <w:rsid w:val="009B46B5"/>
    <w:rsid w:val="009B4F69"/>
    <w:rsid w:val="009B50C2"/>
    <w:rsid w:val="009B5D2B"/>
    <w:rsid w:val="009B692F"/>
    <w:rsid w:val="009B6E6F"/>
    <w:rsid w:val="009B7C9C"/>
    <w:rsid w:val="009C066B"/>
    <w:rsid w:val="009C1100"/>
    <w:rsid w:val="009C143E"/>
    <w:rsid w:val="009C16F8"/>
    <w:rsid w:val="009C1C16"/>
    <w:rsid w:val="009C205B"/>
    <w:rsid w:val="009C25FB"/>
    <w:rsid w:val="009C43CA"/>
    <w:rsid w:val="009C462B"/>
    <w:rsid w:val="009C4A87"/>
    <w:rsid w:val="009C5A40"/>
    <w:rsid w:val="009C5D97"/>
    <w:rsid w:val="009C69A7"/>
    <w:rsid w:val="009C6FA6"/>
    <w:rsid w:val="009C7AB2"/>
    <w:rsid w:val="009D18EF"/>
    <w:rsid w:val="009D1E65"/>
    <w:rsid w:val="009D21D1"/>
    <w:rsid w:val="009D22B3"/>
    <w:rsid w:val="009D22C1"/>
    <w:rsid w:val="009D2A41"/>
    <w:rsid w:val="009D376B"/>
    <w:rsid w:val="009D388E"/>
    <w:rsid w:val="009D3A51"/>
    <w:rsid w:val="009D3B5E"/>
    <w:rsid w:val="009D4C77"/>
    <w:rsid w:val="009D5533"/>
    <w:rsid w:val="009D63F5"/>
    <w:rsid w:val="009D6595"/>
    <w:rsid w:val="009D68D0"/>
    <w:rsid w:val="009D7C5E"/>
    <w:rsid w:val="009E0923"/>
    <w:rsid w:val="009E0D82"/>
    <w:rsid w:val="009E13E9"/>
    <w:rsid w:val="009E3077"/>
    <w:rsid w:val="009E31D0"/>
    <w:rsid w:val="009E3CE1"/>
    <w:rsid w:val="009E3E90"/>
    <w:rsid w:val="009E47DF"/>
    <w:rsid w:val="009E4D15"/>
    <w:rsid w:val="009E4D3F"/>
    <w:rsid w:val="009E53CE"/>
    <w:rsid w:val="009E7622"/>
    <w:rsid w:val="009E7FA3"/>
    <w:rsid w:val="009F0096"/>
    <w:rsid w:val="009F0169"/>
    <w:rsid w:val="009F0560"/>
    <w:rsid w:val="009F155F"/>
    <w:rsid w:val="009F159B"/>
    <w:rsid w:val="009F1A82"/>
    <w:rsid w:val="009F1CCF"/>
    <w:rsid w:val="009F2145"/>
    <w:rsid w:val="009F2BC0"/>
    <w:rsid w:val="009F2D22"/>
    <w:rsid w:val="009F2F31"/>
    <w:rsid w:val="009F3D35"/>
    <w:rsid w:val="009F48EA"/>
    <w:rsid w:val="009F4E2B"/>
    <w:rsid w:val="009F532C"/>
    <w:rsid w:val="009F5B0F"/>
    <w:rsid w:val="009F5BB2"/>
    <w:rsid w:val="009F5E09"/>
    <w:rsid w:val="009F6437"/>
    <w:rsid w:val="009F6789"/>
    <w:rsid w:val="009F6BD8"/>
    <w:rsid w:val="009F7EF5"/>
    <w:rsid w:val="00A005B3"/>
    <w:rsid w:val="00A02161"/>
    <w:rsid w:val="00A02E25"/>
    <w:rsid w:val="00A036BA"/>
    <w:rsid w:val="00A03C51"/>
    <w:rsid w:val="00A03FDF"/>
    <w:rsid w:val="00A0476A"/>
    <w:rsid w:val="00A076F0"/>
    <w:rsid w:val="00A078EB"/>
    <w:rsid w:val="00A07D3D"/>
    <w:rsid w:val="00A104F1"/>
    <w:rsid w:val="00A10833"/>
    <w:rsid w:val="00A109C3"/>
    <w:rsid w:val="00A10C74"/>
    <w:rsid w:val="00A10CE3"/>
    <w:rsid w:val="00A115BF"/>
    <w:rsid w:val="00A11FFD"/>
    <w:rsid w:val="00A127E1"/>
    <w:rsid w:val="00A12B5B"/>
    <w:rsid w:val="00A1332D"/>
    <w:rsid w:val="00A13EE2"/>
    <w:rsid w:val="00A13F9A"/>
    <w:rsid w:val="00A142D7"/>
    <w:rsid w:val="00A142FF"/>
    <w:rsid w:val="00A147D6"/>
    <w:rsid w:val="00A1519B"/>
    <w:rsid w:val="00A15D5D"/>
    <w:rsid w:val="00A15E8C"/>
    <w:rsid w:val="00A166BD"/>
    <w:rsid w:val="00A17223"/>
    <w:rsid w:val="00A1735D"/>
    <w:rsid w:val="00A17C05"/>
    <w:rsid w:val="00A20306"/>
    <w:rsid w:val="00A20B65"/>
    <w:rsid w:val="00A20F68"/>
    <w:rsid w:val="00A2167F"/>
    <w:rsid w:val="00A223F5"/>
    <w:rsid w:val="00A22BA3"/>
    <w:rsid w:val="00A234BC"/>
    <w:rsid w:val="00A23629"/>
    <w:rsid w:val="00A24520"/>
    <w:rsid w:val="00A24797"/>
    <w:rsid w:val="00A24996"/>
    <w:rsid w:val="00A25ECB"/>
    <w:rsid w:val="00A2613E"/>
    <w:rsid w:val="00A269B6"/>
    <w:rsid w:val="00A27D7E"/>
    <w:rsid w:val="00A300FF"/>
    <w:rsid w:val="00A3018B"/>
    <w:rsid w:val="00A30E51"/>
    <w:rsid w:val="00A31535"/>
    <w:rsid w:val="00A31A53"/>
    <w:rsid w:val="00A31BBC"/>
    <w:rsid w:val="00A33088"/>
    <w:rsid w:val="00A3318F"/>
    <w:rsid w:val="00A33AEC"/>
    <w:rsid w:val="00A33DB9"/>
    <w:rsid w:val="00A3495A"/>
    <w:rsid w:val="00A3497D"/>
    <w:rsid w:val="00A34B7F"/>
    <w:rsid w:val="00A35870"/>
    <w:rsid w:val="00A369C9"/>
    <w:rsid w:val="00A37591"/>
    <w:rsid w:val="00A4049A"/>
    <w:rsid w:val="00A4083E"/>
    <w:rsid w:val="00A41040"/>
    <w:rsid w:val="00A42E37"/>
    <w:rsid w:val="00A43D08"/>
    <w:rsid w:val="00A45E55"/>
    <w:rsid w:val="00A462FB"/>
    <w:rsid w:val="00A46304"/>
    <w:rsid w:val="00A4644A"/>
    <w:rsid w:val="00A46FC4"/>
    <w:rsid w:val="00A47AF0"/>
    <w:rsid w:val="00A47CC3"/>
    <w:rsid w:val="00A510F8"/>
    <w:rsid w:val="00A5179D"/>
    <w:rsid w:val="00A52FA6"/>
    <w:rsid w:val="00A53CB8"/>
    <w:rsid w:val="00A558E6"/>
    <w:rsid w:val="00A55907"/>
    <w:rsid w:val="00A55BB9"/>
    <w:rsid w:val="00A60A81"/>
    <w:rsid w:val="00A61A90"/>
    <w:rsid w:val="00A61FD9"/>
    <w:rsid w:val="00A63B51"/>
    <w:rsid w:val="00A64989"/>
    <w:rsid w:val="00A65317"/>
    <w:rsid w:val="00A66870"/>
    <w:rsid w:val="00A6735B"/>
    <w:rsid w:val="00A67B3D"/>
    <w:rsid w:val="00A67D5F"/>
    <w:rsid w:val="00A67D6A"/>
    <w:rsid w:val="00A704F6"/>
    <w:rsid w:val="00A7237B"/>
    <w:rsid w:val="00A72DE5"/>
    <w:rsid w:val="00A72EAA"/>
    <w:rsid w:val="00A736D2"/>
    <w:rsid w:val="00A73DEC"/>
    <w:rsid w:val="00A74F5D"/>
    <w:rsid w:val="00A75709"/>
    <w:rsid w:val="00A75C4B"/>
    <w:rsid w:val="00A7796D"/>
    <w:rsid w:val="00A80464"/>
    <w:rsid w:val="00A80BAC"/>
    <w:rsid w:val="00A82541"/>
    <w:rsid w:val="00A8274A"/>
    <w:rsid w:val="00A8498D"/>
    <w:rsid w:val="00A8533B"/>
    <w:rsid w:val="00A854CE"/>
    <w:rsid w:val="00A8729B"/>
    <w:rsid w:val="00A87CB0"/>
    <w:rsid w:val="00A87E47"/>
    <w:rsid w:val="00A903DE"/>
    <w:rsid w:val="00A9045E"/>
    <w:rsid w:val="00A90839"/>
    <w:rsid w:val="00A91CE9"/>
    <w:rsid w:val="00A92517"/>
    <w:rsid w:val="00A92533"/>
    <w:rsid w:val="00A92595"/>
    <w:rsid w:val="00A92765"/>
    <w:rsid w:val="00A93285"/>
    <w:rsid w:val="00A9337D"/>
    <w:rsid w:val="00A938DF"/>
    <w:rsid w:val="00A93C31"/>
    <w:rsid w:val="00A93CC0"/>
    <w:rsid w:val="00A94DBF"/>
    <w:rsid w:val="00A958CE"/>
    <w:rsid w:val="00A95AD4"/>
    <w:rsid w:val="00A968C7"/>
    <w:rsid w:val="00A96BFF"/>
    <w:rsid w:val="00A9728C"/>
    <w:rsid w:val="00A9729D"/>
    <w:rsid w:val="00A975DD"/>
    <w:rsid w:val="00AA1131"/>
    <w:rsid w:val="00AA21E2"/>
    <w:rsid w:val="00AA32DA"/>
    <w:rsid w:val="00AA34EA"/>
    <w:rsid w:val="00AA4075"/>
    <w:rsid w:val="00AA5722"/>
    <w:rsid w:val="00AA64B8"/>
    <w:rsid w:val="00AA67D0"/>
    <w:rsid w:val="00AA76E8"/>
    <w:rsid w:val="00AB023D"/>
    <w:rsid w:val="00AB158D"/>
    <w:rsid w:val="00AB1809"/>
    <w:rsid w:val="00AB29BC"/>
    <w:rsid w:val="00AB3AB6"/>
    <w:rsid w:val="00AB6428"/>
    <w:rsid w:val="00AB6436"/>
    <w:rsid w:val="00AB740B"/>
    <w:rsid w:val="00AB7671"/>
    <w:rsid w:val="00AB7CDF"/>
    <w:rsid w:val="00AB7DB1"/>
    <w:rsid w:val="00AC150F"/>
    <w:rsid w:val="00AC172E"/>
    <w:rsid w:val="00AC1972"/>
    <w:rsid w:val="00AC3027"/>
    <w:rsid w:val="00AC33D9"/>
    <w:rsid w:val="00AC34FE"/>
    <w:rsid w:val="00AC3A1C"/>
    <w:rsid w:val="00AC3B90"/>
    <w:rsid w:val="00AC3C47"/>
    <w:rsid w:val="00AC3F35"/>
    <w:rsid w:val="00AC46F9"/>
    <w:rsid w:val="00AC4992"/>
    <w:rsid w:val="00AC593B"/>
    <w:rsid w:val="00AC6C77"/>
    <w:rsid w:val="00AC79E0"/>
    <w:rsid w:val="00AD0C9F"/>
    <w:rsid w:val="00AD1D1E"/>
    <w:rsid w:val="00AD2D4D"/>
    <w:rsid w:val="00AD2F4F"/>
    <w:rsid w:val="00AD31DC"/>
    <w:rsid w:val="00AD3376"/>
    <w:rsid w:val="00AD5020"/>
    <w:rsid w:val="00AD5AF1"/>
    <w:rsid w:val="00AD5BD2"/>
    <w:rsid w:val="00AD62C9"/>
    <w:rsid w:val="00AD70A6"/>
    <w:rsid w:val="00AE0149"/>
    <w:rsid w:val="00AE01DA"/>
    <w:rsid w:val="00AE036E"/>
    <w:rsid w:val="00AE08E7"/>
    <w:rsid w:val="00AE203D"/>
    <w:rsid w:val="00AE278A"/>
    <w:rsid w:val="00AE2AF9"/>
    <w:rsid w:val="00AE3D0D"/>
    <w:rsid w:val="00AE3D79"/>
    <w:rsid w:val="00AE4C93"/>
    <w:rsid w:val="00AE549A"/>
    <w:rsid w:val="00AE58D7"/>
    <w:rsid w:val="00AE6714"/>
    <w:rsid w:val="00AE6856"/>
    <w:rsid w:val="00AE7C74"/>
    <w:rsid w:val="00AF0313"/>
    <w:rsid w:val="00AF05A6"/>
    <w:rsid w:val="00AF199B"/>
    <w:rsid w:val="00AF2E74"/>
    <w:rsid w:val="00AF3612"/>
    <w:rsid w:val="00AF38CA"/>
    <w:rsid w:val="00AF3D53"/>
    <w:rsid w:val="00AF3F8D"/>
    <w:rsid w:val="00AF4F2B"/>
    <w:rsid w:val="00AF5105"/>
    <w:rsid w:val="00AF6AF7"/>
    <w:rsid w:val="00AF7376"/>
    <w:rsid w:val="00B0284B"/>
    <w:rsid w:val="00B031B1"/>
    <w:rsid w:val="00B042CE"/>
    <w:rsid w:val="00B06267"/>
    <w:rsid w:val="00B06486"/>
    <w:rsid w:val="00B06823"/>
    <w:rsid w:val="00B068CE"/>
    <w:rsid w:val="00B07DF4"/>
    <w:rsid w:val="00B07EFD"/>
    <w:rsid w:val="00B1056D"/>
    <w:rsid w:val="00B10882"/>
    <w:rsid w:val="00B10C91"/>
    <w:rsid w:val="00B1223E"/>
    <w:rsid w:val="00B1259C"/>
    <w:rsid w:val="00B127D0"/>
    <w:rsid w:val="00B12DDF"/>
    <w:rsid w:val="00B14B64"/>
    <w:rsid w:val="00B14BB2"/>
    <w:rsid w:val="00B152E3"/>
    <w:rsid w:val="00B1590C"/>
    <w:rsid w:val="00B16110"/>
    <w:rsid w:val="00B1621A"/>
    <w:rsid w:val="00B2111F"/>
    <w:rsid w:val="00B2166A"/>
    <w:rsid w:val="00B2224D"/>
    <w:rsid w:val="00B22EF1"/>
    <w:rsid w:val="00B2310D"/>
    <w:rsid w:val="00B2421B"/>
    <w:rsid w:val="00B25280"/>
    <w:rsid w:val="00B2554E"/>
    <w:rsid w:val="00B26587"/>
    <w:rsid w:val="00B26626"/>
    <w:rsid w:val="00B26884"/>
    <w:rsid w:val="00B27693"/>
    <w:rsid w:val="00B30490"/>
    <w:rsid w:val="00B30793"/>
    <w:rsid w:val="00B30BED"/>
    <w:rsid w:val="00B32250"/>
    <w:rsid w:val="00B33A06"/>
    <w:rsid w:val="00B351B8"/>
    <w:rsid w:val="00B365A5"/>
    <w:rsid w:val="00B368CC"/>
    <w:rsid w:val="00B3713F"/>
    <w:rsid w:val="00B379AA"/>
    <w:rsid w:val="00B379F7"/>
    <w:rsid w:val="00B37CDF"/>
    <w:rsid w:val="00B40E2F"/>
    <w:rsid w:val="00B4323A"/>
    <w:rsid w:val="00B43660"/>
    <w:rsid w:val="00B44293"/>
    <w:rsid w:val="00B4442E"/>
    <w:rsid w:val="00B44987"/>
    <w:rsid w:val="00B44BA1"/>
    <w:rsid w:val="00B45ECA"/>
    <w:rsid w:val="00B45ECD"/>
    <w:rsid w:val="00B4601A"/>
    <w:rsid w:val="00B46BFF"/>
    <w:rsid w:val="00B50914"/>
    <w:rsid w:val="00B50D75"/>
    <w:rsid w:val="00B50FDE"/>
    <w:rsid w:val="00B514D1"/>
    <w:rsid w:val="00B51736"/>
    <w:rsid w:val="00B51A21"/>
    <w:rsid w:val="00B51F16"/>
    <w:rsid w:val="00B5227A"/>
    <w:rsid w:val="00B52A60"/>
    <w:rsid w:val="00B5331B"/>
    <w:rsid w:val="00B536B4"/>
    <w:rsid w:val="00B53BF5"/>
    <w:rsid w:val="00B548B7"/>
    <w:rsid w:val="00B54AA1"/>
    <w:rsid w:val="00B54D2A"/>
    <w:rsid w:val="00B55AC2"/>
    <w:rsid w:val="00B56582"/>
    <w:rsid w:val="00B57DB1"/>
    <w:rsid w:val="00B61600"/>
    <w:rsid w:val="00B61702"/>
    <w:rsid w:val="00B61A4B"/>
    <w:rsid w:val="00B61FB9"/>
    <w:rsid w:val="00B62108"/>
    <w:rsid w:val="00B626C4"/>
    <w:rsid w:val="00B64B19"/>
    <w:rsid w:val="00B64F7E"/>
    <w:rsid w:val="00B65250"/>
    <w:rsid w:val="00B655FE"/>
    <w:rsid w:val="00B66354"/>
    <w:rsid w:val="00B668C8"/>
    <w:rsid w:val="00B66CC8"/>
    <w:rsid w:val="00B67556"/>
    <w:rsid w:val="00B67567"/>
    <w:rsid w:val="00B675D8"/>
    <w:rsid w:val="00B67F46"/>
    <w:rsid w:val="00B70A46"/>
    <w:rsid w:val="00B7190B"/>
    <w:rsid w:val="00B71D69"/>
    <w:rsid w:val="00B72C09"/>
    <w:rsid w:val="00B73515"/>
    <w:rsid w:val="00B73613"/>
    <w:rsid w:val="00B73644"/>
    <w:rsid w:val="00B73A59"/>
    <w:rsid w:val="00B74AF9"/>
    <w:rsid w:val="00B753DC"/>
    <w:rsid w:val="00B75ADB"/>
    <w:rsid w:val="00B76048"/>
    <w:rsid w:val="00B7618E"/>
    <w:rsid w:val="00B76939"/>
    <w:rsid w:val="00B77355"/>
    <w:rsid w:val="00B806FD"/>
    <w:rsid w:val="00B811D4"/>
    <w:rsid w:val="00B81F09"/>
    <w:rsid w:val="00B8205E"/>
    <w:rsid w:val="00B82204"/>
    <w:rsid w:val="00B8258E"/>
    <w:rsid w:val="00B83166"/>
    <w:rsid w:val="00B845C9"/>
    <w:rsid w:val="00B84C1F"/>
    <w:rsid w:val="00B851C9"/>
    <w:rsid w:val="00B85281"/>
    <w:rsid w:val="00B866AF"/>
    <w:rsid w:val="00B9055E"/>
    <w:rsid w:val="00B90B43"/>
    <w:rsid w:val="00B916C0"/>
    <w:rsid w:val="00B91ED0"/>
    <w:rsid w:val="00B93448"/>
    <w:rsid w:val="00B937C7"/>
    <w:rsid w:val="00B9417D"/>
    <w:rsid w:val="00B941F6"/>
    <w:rsid w:val="00B94408"/>
    <w:rsid w:val="00B94D08"/>
    <w:rsid w:val="00B953A5"/>
    <w:rsid w:val="00B95BF4"/>
    <w:rsid w:val="00B95DA9"/>
    <w:rsid w:val="00B968A3"/>
    <w:rsid w:val="00B96E3A"/>
    <w:rsid w:val="00B970D9"/>
    <w:rsid w:val="00B9724D"/>
    <w:rsid w:val="00B9775D"/>
    <w:rsid w:val="00BA097E"/>
    <w:rsid w:val="00BA102E"/>
    <w:rsid w:val="00BA2A3B"/>
    <w:rsid w:val="00BA2E08"/>
    <w:rsid w:val="00BA3582"/>
    <w:rsid w:val="00BA509D"/>
    <w:rsid w:val="00BA610E"/>
    <w:rsid w:val="00BA62FD"/>
    <w:rsid w:val="00BA6AB9"/>
    <w:rsid w:val="00BA6D7A"/>
    <w:rsid w:val="00BA7FDB"/>
    <w:rsid w:val="00BB1474"/>
    <w:rsid w:val="00BB1A03"/>
    <w:rsid w:val="00BB1BC5"/>
    <w:rsid w:val="00BB23E3"/>
    <w:rsid w:val="00BB4F7C"/>
    <w:rsid w:val="00BB50DF"/>
    <w:rsid w:val="00BB67AB"/>
    <w:rsid w:val="00BB711C"/>
    <w:rsid w:val="00BC006E"/>
    <w:rsid w:val="00BC0E28"/>
    <w:rsid w:val="00BC212C"/>
    <w:rsid w:val="00BC351B"/>
    <w:rsid w:val="00BC3CB9"/>
    <w:rsid w:val="00BC5E83"/>
    <w:rsid w:val="00BC5E87"/>
    <w:rsid w:val="00BC69B8"/>
    <w:rsid w:val="00BC6F21"/>
    <w:rsid w:val="00BC71BC"/>
    <w:rsid w:val="00BC7F7C"/>
    <w:rsid w:val="00BD1BDB"/>
    <w:rsid w:val="00BD2452"/>
    <w:rsid w:val="00BD30C1"/>
    <w:rsid w:val="00BD38D8"/>
    <w:rsid w:val="00BD3FE5"/>
    <w:rsid w:val="00BD594D"/>
    <w:rsid w:val="00BD5A1E"/>
    <w:rsid w:val="00BD5B2D"/>
    <w:rsid w:val="00BD5C79"/>
    <w:rsid w:val="00BD5D8F"/>
    <w:rsid w:val="00BD6655"/>
    <w:rsid w:val="00BD6F64"/>
    <w:rsid w:val="00BE065D"/>
    <w:rsid w:val="00BE0862"/>
    <w:rsid w:val="00BE149E"/>
    <w:rsid w:val="00BE1AF9"/>
    <w:rsid w:val="00BE1E2E"/>
    <w:rsid w:val="00BE2C62"/>
    <w:rsid w:val="00BE2F7D"/>
    <w:rsid w:val="00BE2FE5"/>
    <w:rsid w:val="00BE3D61"/>
    <w:rsid w:val="00BE4670"/>
    <w:rsid w:val="00BE4E4F"/>
    <w:rsid w:val="00BE5464"/>
    <w:rsid w:val="00BE55A7"/>
    <w:rsid w:val="00BE6B99"/>
    <w:rsid w:val="00BF046C"/>
    <w:rsid w:val="00BF0E5E"/>
    <w:rsid w:val="00BF4E98"/>
    <w:rsid w:val="00BF5417"/>
    <w:rsid w:val="00BF6033"/>
    <w:rsid w:val="00BF6B26"/>
    <w:rsid w:val="00BF6E1F"/>
    <w:rsid w:val="00BF733A"/>
    <w:rsid w:val="00BF7C39"/>
    <w:rsid w:val="00C0177B"/>
    <w:rsid w:val="00C019C7"/>
    <w:rsid w:val="00C01A88"/>
    <w:rsid w:val="00C01B76"/>
    <w:rsid w:val="00C01EB1"/>
    <w:rsid w:val="00C022D0"/>
    <w:rsid w:val="00C04119"/>
    <w:rsid w:val="00C0493E"/>
    <w:rsid w:val="00C04D27"/>
    <w:rsid w:val="00C053AF"/>
    <w:rsid w:val="00C06D8C"/>
    <w:rsid w:val="00C06E84"/>
    <w:rsid w:val="00C07F1B"/>
    <w:rsid w:val="00C1029B"/>
    <w:rsid w:val="00C10B76"/>
    <w:rsid w:val="00C10BFD"/>
    <w:rsid w:val="00C11517"/>
    <w:rsid w:val="00C12A0C"/>
    <w:rsid w:val="00C13EF5"/>
    <w:rsid w:val="00C1405A"/>
    <w:rsid w:val="00C1431D"/>
    <w:rsid w:val="00C14A34"/>
    <w:rsid w:val="00C1571D"/>
    <w:rsid w:val="00C1635E"/>
    <w:rsid w:val="00C16AC0"/>
    <w:rsid w:val="00C16FCF"/>
    <w:rsid w:val="00C17468"/>
    <w:rsid w:val="00C17D85"/>
    <w:rsid w:val="00C17F6F"/>
    <w:rsid w:val="00C20189"/>
    <w:rsid w:val="00C20271"/>
    <w:rsid w:val="00C20607"/>
    <w:rsid w:val="00C208FD"/>
    <w:rsid w:val="00C22705"/>
    <w:rsid w:val="00C234F1"/>
    <w:rsid w:val="00C236A4"/>
    <w:rsid w:val="00C24523"/>
    <w:rsid w:val="00C26234"/>
    <w:rsid w:val="00C27EFE"/>
    <w:rsid w:val="00C308A2"/>
    <w:rsid w:val="00C3093A"/>
    <w:rsid w:val="00C30A4A"/>
    <w:rsid w:val="00C332EF"/>
    <w:rsid w:val="00C33D6B"/>
    <w:rsid w:val="00C34413"/>
    <w:rsid w:val="00C35D12"/>
    <w:rsid w:val="00C35E84"/>
    <w:rsid w:val="00C35FA6"/>
    <w:rsid w:val="00C36B6C"/>
    <w:rsid w:val="00C36EF4"/>
    <w:rsid w:val="00C37D22"/>
    <w:rsid w:val="00C37EF2"/>
    <w:rsid w:val="00C41821"/>
    <w:rsid w:val="00C41C37"/>
    <w:rsid w:val="00C43318"/>
    <w:rsid w:val="00C433B3"/>
    <w:rsid w:val="00C438D9"/>
    <w:rsid w:val="00C43F26"/>
    <w:rsid w:val="00C442F3"/>
    <w:rsid w:val="00C4496F"/>
    <w:rsid w:val="00C46BA9"/>
    <w:rsid w:val="00C46BD9"/>
    <w:rsid w:val="00C46ED8"/>
    <w:rsid w:val="00C4706D"/>
    <w:rsid w:val="00C47362"/>
    <w:rsid w:val="00C47D9D"/>
    <w:rsid w:val="00C51161"/>
    <w:rsid w:val="00C511EB"/>
    <w:rsid w:val="00C51C72"/>
    <w:rsid w:val="00C52DA2"/>
    <w:rsid w:val="00C530E8"/>
    <w:rsid w:val="00C5310A"/>
    <w:rsid w:val="00C533D2"/>
    <w:rsid w:val="00C5385B"/>
    <w:rsid w:val="00C54958"/>
    <w:rsid w:val="00C54DA7"/>
    <w:rsid w:val="00C55DC6"/>
    <w:rsid w:val="00C57666"/>
    <w:rsid w:val="00C60415"/>
    <w:rsid w:val="00C606B6"/>
    <w:rsid w:val="00C61AAE"/>
    <w:rsid w:val="00C622F6"/>
    <w:rsid w:val="00C630E6"/>
    <w:rsid w:val="00C63504"/>
    <w:rsid w:val="00C636CB"/>
    <w:rsid w:val="00C6392A"/>
    <w:rsid w:val="00C6401B"/>
    <w:rsid w:val="00C65F7B"/>
    <w:rsid w:val="00C65FD4"/>
    <w:rsid w:val="00C67E30"/>
    <w:rsid w:val="00C70B3B"/>
    <w:rsid w:val="00C714E1"/>
    <w:rsid w:val="00C72085"/>
    <w:rsid w:val="00C73DA2"/>
    <w:rsid w:val="00C74AAA"/>
    <w:rsid w:val="00C74B5A"/>
    <w:rsid w:val="00C75035"/>
    <w:rsid w:val="00C758AE"/>
    <w:rsid w:val="00C75907"/>
    <w:rsid w:val="00C76970"/>
    <w:rsid w:val="00C80303"/>
    <w:rsid w:val="00C81235"/>
    <w:rsid w:val="00C81258"/>
    <w:rsid w:val="00C82831"/>
    <w:rsid w:val="00C8284C"/>
    <w:rsid w:val="00C82A6F"/>
    <w:rsid w:val="00C83559"/>
    <w:rsid w:val="00C84130"/>
    <w:rsid w:val="00C85745"/>
    <w:rsid w:val="00C85E3A"/>
    <w:rsid w:val="00C86EDB"/>
    <w:rsid w:val="00C87C4E"/>
    <w:rsid w:val="00C87E79"/>
    <w:rsid w:val="00C903D9"/>
    <w:rsid w:val="00C90F61"/>
    <w:rsid w:val="00C9154B"/>
    <w:rsid w:val="00C92135"/>
    <w:rsid w:val="00C928B5"/>
    <w:rsid w:val="00C949AD"/>
    <w:rsid w:val="00C96219"/>
    <w:rsid w:val="00C96740"/>
    <w:rsid w:val="00C9715B"/>
    <w:rsid w:val="00C974E0"/>
    <w:rsid w:val="00C97770"/>
    <w:rsid w:val="00C979FF"/>
    <w:rsid w:val="00C97F91"/>
    <w:rsid w:val="00CA0FFE"/>
    <w:rsid w:val="00CA1598"/>
    <w:rsid w:val="00CA2408"/>
    <w:rsid w:val="00CA392C"/>
    <w:rsid w:val="00CA542C"/>
    <w:rsid w:val="00CA56DE"/>
    <w:rsid w:val="00CA5A57"/>
    <w:rsid w:val="00CA622F"/>
    <w:rsid w:val="00CA6BA2"/>
    <w:rsid w:val="00CA70FF"/>
    <w:rsid w:val="00CA77F8"/>
    <w:rsid w:val="00CA7ECE"/>
    <w:rsid w:val="00CA7F12"/>
    <w:rsid w:val="00CB08F0"/>
    <w:rsid w:val="00CB16CA"/>
    <w:rsid w:val="00CB18EF"/>
    <w:rsid w:val="00CB1D82"/>
    <w:rsid w:val="00CB28E8"/>
    <w:rsid w:val="00CB2C06"/>
    <w:rsid w:val="00CB3143"/>
    <w:rsid w:val="00CB42C5"/>
    <w:rsid w:val="00CB42D1"/>
    <w:rsid w:val="00CB4A3F"/>
    <w:rsid w:val="00CB5AA9"/>
    <w:rsid w:val="00CB5BA0"/>
    <w:rsid w:val="00CB5BF2"/>
    <w:rsid w:val="00CB6FC4"/>
    <w:rsid w:val="00CB7627"/>
    <w:rsid w:val="00CC08A0"/>
    <w:rsid w:val="00CC094C"/>
    <w:rsid w:val="00CC2F38"/>
    <w:rsid w:val="00CC4896"/>
    <w:rsid w:val="00CC4ED5"/>
    <w:rsid w:val="00CC5B14"/>
    <w:rsid w:val="00CC5FF1"/>
    <w:rsid w:val="00CC6131"/>
    <w:rsid w:val="00CC7735"/>
    <w:rsid w:val="00CC7EFB"/>
    <w:rsid w:val="00CC7F0F"/>
    <w:rsid w:val="00CD0146"/>
    <w:rsid w:val="00CD0C19"/>
    <w:rsid w:val="00CD0C81"/>
    <w:rsid w:val="00CD31F8"/>
    <w:rsid w:val="00CD4ADC"/>
    <w:rsid w:val="00CD4C27"/>
    <w:rsid w:val="00CD4F8F"/>
    <w:rsid w:val="00CD5385"/>
    <w:rsid w:val="00CD5C2A"/>
    <w:rsid w:val="00CD5C96"/>
    <w:rsid w:val="00CD7450"/>
    <w:rsid w:val="00CD7914"/>
    <w:rsid w:val="00CE005F"/>
    <w:rsid w:val="00CE0149"/>
    <w:rsid w:val="00CE1137"/>
    <w:rsid w:val="00CE12FD"/>
    <w:rsid w:val="00CE21DA"/>
    <w:rsid w:val="00CE401F"/>
    <w:rsid w:val="00CE68A0"/>
    <w:rsid w:val="00CE7BF9"/>
    <w:rsid w:val="00CE7D62"/>
    <w:rsid w:val="00CF1387"/>
    <w:rsid w:val="00CF1F27"/>
    <w:rsid w:val="00CF2ACA"/>
    <w:rsid w:val="00CF2D64"/>
    <w:rsid w:val="00CF36DC"/>
    <w:rsid w:val="00CF36F2"/>
    <w:rsid w:val="00CF396F"/>
    <w:rsid w:val="00CF3B20"/>
    <w:rsid w:val="00CF3BAF"/>
    <w:rsid w:val="00CF420C"/>
    <w:rsid w:val="00CF4B38"/>
    <w:rsid w:val="00CF52E6"/>
    <w:rsid w:val="00CF5308"/>
    <w:rsid w:val="00CF55D8"/>
    <w:rsid w:val="00CF6BFD"/>
    <w:rsid w:val="00CF7ADB"/>
    <w:rsid w:val="00D0034A"/>
    <w:rsid w:val="00D00911"/>
    <w:rsid w:val="00D0209F"/>
    <w:rsid w:val="00D02F92"/>
    <w:rsid w:val="00D0315E"/>
    <w:rsid w:val="00D05337"/>
    <w:rsid w:val="00D0553F"/>
    <w:rsid w:val="00D05713"/>
    <w:rsid w:val="00D05B82"/>
    <w:rsid w:val="00D05CCF"/>
    <w:rsid w:val="00D05CD3"/>
    <w:rsid w:val="00D05EF6"/>
    <w:rsid w:val="00D067CD"/>
    <w:rsid w:val="00D06927"/>
    <w:rsid w:val="00D06FEA"/>
    <w:rsid w:val="00D11464"/>
    <w:rsid w:val="00D11DD7"/>
    <w:rsid w:val="00D12328"/>
    <w:rsid w:val="00D13504"/>
    <w:rsid w:val="00D13DBB"/>
    <w:rsid w:val="00D14360"/>
    <w:rsid w:val="00D14A5D"/>
    <w:rsid w:val="00D151DD"/>
    <w:rsid w:val="00D15687"/>
    <w:rsid w:val="00D15E88"/>
    <w:rsid w:val="00D1639F"/>
    <w:rsid w:val="00D163C8"/>
    <w:rsid w:val="00D16407"/>
    <w:rsid w:val="00D21647"/>
    <w:rsid w:val="00D23989"/>
    <w:rsid w:val="00D23DB0"/>
    <w:rsid w:val="00D23F8B"/>
    <w:rsid w:val="00D24026"/>
    <w:rsid w:val="00D26BA3"/>
    <w:rsid w:val="00D279BB"/>
    <w:rsid w:val="00D3064D"/>
    <w:rsid w:val="00D307E6"/>
    <w:rsid w:val="00D320A4"/>
    <w:rsid w:val="00D33D7F"/>
    <w:rsid w:val="00D341AB"/>
    <w:rsid w:val="00D347F7"/>
    <w:rsid w:val="00D349DC"/>
    <w:rsid w:val="00D34F30"/>
    <w:rsid w:val="00D36686"/>
    <w:rsid w:val="00D36B69"/>
    <w:rsid w:val="00D36E8C"/>
    <w:rsid w:val="00D37C3F"/>
    <w:rsid w:val="00D400A4"/>
    <w:rsid w:val="00D403ED"/>
    <w:rsid w:val="00D406C9"/>
    <w:rsid w:val="00D413D0"/>
    <w:rsid w:val="00D43340"/>
    <w:rsid w:val="00D435B2"/>
    <w:rsid w:val="00D44334"/>
    <w:rsid w:val="00D44F28"/>
    <w:rsid w:val="00D46146"/>
    <w:rsid w:val="00D468E2"/>
    <w:rsid w:val="00D476B8"/>
    <w:rsid w:val="00D47FFB"/>
    <w:rsid w:val="00D50001"/>
    <w:rsid w:val="00D5061F"/>
    <w:rsid w:val="00D5070F"/>
    <w:rsid w:val="00D522C2"/>
    <w:rsid w:val="00D53652"/>
    <w:rsid w:val="00D53ACC"/>
    <w:rsid w:val="00D563E8"/>
    <w:rsid w:val="00D5695A"/>
    <w:rsid w:val="00D56AB6"/>
    <w:rsid w:val="00D56DCB"/>
    <w:rsid w:val="00D61A0A"/>
    <w:rsid w:val="00D6213F"/>
    <w:rsid w:val="00D62E60"/>
    <w:rsid w:val="00D6317C"/>
    <w:rsid w:val="00D635CA"/>
    <w:rsid w:val="00D6370A"/>
    <w:rsid w:val="00D63A38"/>
    <w:rsid w:val="00D63CA5"/>
    <w:rsid w:val="00D6538D"/>
    <w:rsid w:val="00D6600A"/>
    <w:rsid w:val="00D70CB9"/>
    <w:rsid w:val="00D70E4D"/>
    <w:rsid w:val="00D712D1"/>
    <w:rsid w:val="00D71518"/>
    <w:rsid w:val="00D71623"/>
    <w:rsid w:val="00D71904"/>
    <w:rsid w:val="00D73400"/>
    <w:rsid w:val="00D7423C"/>
    <w:rsid w:val="00D742FD"/>
    <w:rsid w:val="00D748E3"/>
    <w:rsid w:val="00D74A73"/>
    <w:rsid w:val="00D754FF"/>
    <w:rsid w:val="00D756A4"/>
    <w:rsid w:val="00D756C8"/>
    <w:rsid w:val="00D758A8"/>
    <w:rsid w:val="00D761B7"/>
    <w:rsid w:val="00D80292"/>
    <w:rsid w:val="00D81020"/>
    <w:rsid w:val="00D8254D"/>
    <w:rsid w:val="00D82CFE"/>
    <w:rsid w:val="00D836F8"/>
    <w:rsid w:val="00D84443"/>
    <w:rsid w:val="00D84691"/>
    <w:rsid w:val="00D861D4"/>
    <w:rsid w:val="00D86E21"/>
    <w:rsid w:val="00D86F89"/>
    <w:rsid w:val="00D872B3"/>
    <w:rsid w:val="00D917C6"/>
    <w:rsid w:val="00D9190C"/>
    <w:rsid w:val="00D91CB4"/>
    <w:rsid w:val="00D925F9"/>
    <w:rsid w:val="00D92A15"/>
    <w:rsid w:val="00D92A1B"/>
    <w:rsid w:val="00D93CF3"/>
    <w:rsid w:val="00D96C2E"/>
    <w:rsid w:val="00DA08A2"/>
    <w:rsid w:val="00DA091C"/>
    <w:rsid w:val="00DA2676"/>
    <w:rsid w:val="00DA2EDD"/>
    <w:rsid w:val="00DA31CD"/>
    <w:rsid w:val="00DA3A7D"/>
    <w:rsid w:val="00DA3C3F"/>
    <w:rsid w:val="00DA43E9"/>
    <w:rsid w:val="00DA4CC9"/>
    <w:rsid w:val="00DA5D1C"/>
    <w:rsid w:val="00DA663E"/>
    <w:rsid w:val="00DA6A7F"/>
    <w:rsid w:val="00DA6E52"/>
    <w:rsid w:val="00DA7BFC"/>
    <w:rsid w:val="00DB0661"/>
    <w:rsid w:val="00DB26A9"/>
    <w:rsid w:val="00DB2F17"/>
    <w:rsid w:val="00DB31BC"/>
    <w:rsid w:val="00DB34E3"/>
    <w:rsid w:val="00DB4D4C"/>
    <w:rsid w:val="00DB4FF7"/>
    <w:rsid w:val="00DB530D"/>
    <w:rsid w:val="00DB645E"/>
    <w:rsid w:val="00DB6B41"/>
    <w:rsid w:val="00DB6E92"/>
    <w:rsid w:val="00DB71F4"/>
    <w:rsid w:val="00DB73EC"/>
    <w:rsid w:val="00DB7A1A"/>
    <w:rsid w:val="00DC044B"/>
    <w:rsid w:val="00DC06C3"/>
    <w:rsid w:val="00DC0923"/>
    <w:rsid w:val="00DC154B"/>
    <w:rsid w:val="00DC174B"/>
    <w:rsid w:val="00DC1CAC"/>
    <w:rsid w:val="00DC32B8"/>
    <w:rsid w:val="00DC3588"/>
    <w:rsid w:val="00DC3AA8"/>
    <w:rsid w:val="00DC4334"/>
    <w:rsid w:val="00DC457B"/>
    <w:rsid w:val="00DC465D"/>
    <w:rsid w:val="00DC4DEC"/>
    <w:rsid w:val="00DC4F73"/>
    <w:rsid w:val="00DC534A"/>
    <w:rsid w:val="00DC74AD"/>
    <w:rsid w:val="00DC7AE3"/>
    <w:rsid w:val="00DD1476"/>
    <w:rsid w:val="00DD2F1F"/>
    <w:rsid w:val="00DD30DC"/>
    <w:rsid w:val="00DD3404"/>
    <w:rsid w:val="00DD366E"/>
    <w:rsid w:val="00DD3D30"/>
    <w:rsid w:val="00DD43E9"/>
    <w:rsid w:val="00DD49FD"/>
    <w:rsid w:val="00DD509F"/>
    <w:rsid w:val="00DD59BB"/>
    <w:rsid w:val="00DD5AF3"/>
    <w:rsid w:val="00DD5BB7"/>
    <w:rsid w:val="00DD67DB"/>
    <w:rsid w:val="00DD76BE"/>
    <w:rsid w:val="00DE02C7"/>
    <w:rsid w:val="00DE0F7B"/>
    <w:rsid w:val="00DE1686"/>
    <w:rsid w:val="00DE2082"/>
    <w:rsid w:val="00DE3319"/>
    <w:rsid w:val="00DE4F26"/>
    <w:rsid w:val="00DE5129"/>
    <w:rsid w:val="00DE549C"/>
    <w:rsid w:val="00DF03AF"/>
    <w:rsid w:val="00DF058D"/>
    <w:rsid w:val="00DF05F5"/>
    <w:rsid w:val="00DF1DA7"/>
    <w:rsid w:val="00DF1EEA"/>
    <w:rsid w:val="00DF203F"/>
    <w:rsid w:val="00DF25A8"/>
    <w:rsid w:val="00DF2C61"/>
    <w:rsid w:val="00DF2D57"/>
    <w:rsid w:val="00DF34E8"/>
    <w:rsid w:val="00DF352E"/>
    <w:rsid w:val="00DF401F"/>
    <w:rsid w:val="00DF4043"/>
    <w:rsid w:val="00DF4434"/>
    <w:rsid w:val="00DF4CFC"/>
    <w:rsid w:val="00DF4E27"/>
    <w:rsid w:val="00DF4EDB"/>
    <w:rsid w:val="00DF52B5"/>
    <w:rsid w:val="00E0055C"/>
    <w:rsid w:val="00E006C3"/>
    <w:rsid w:val="00E00731"/>
    <w:rsid w:val="00E03993"/>
    <w:rsid w:val="00E03C69"/>
    <w:rsid w:val="00E04652"/>
    <w:rsid w:val="00E048DD"/>
    <w:rsid w:val="00E051CF"/>
    <w:rsid w:val="00E05CA9"/>
    <w:rsid w:val="00E0646B"/>
    <w:rsid w:val="00E06616"/>
    <w:rsid w:val="00E06E0B"/>
    <w:rsid w:val="00E072E2"/>
    <w:rsid w:val="00E074DC"/>
    <w:rsid w:val="00E07A10"/>
    <w:rsid w:val="00E07DB3"/>
    <w:rsid w:val="00E104DA"/>
    <w:rsid w:val="00E113E8"/>
    <w:rsid w:val="00E12A2B"/>
    <w:rsid w:val="00E13933"/>
    <w:rsid w:val="00E1455D"/>
    <w:rsid w:val="00E15A5B"/>
    <w:rsid w:val="00E16271"/>
    <w:rsid w:val="00E16ABF"/>
    <w:rsid w:val="00E20F9B"/>
    <w:rsid w:val="00E22461"/>
    <w:rsid w:val="00E225F2"/>
    <w:rsid w:val="00E22866"/>
    <w:rsid w:val="00E2345D"/>
    <w:rsid w:val="00E23DAD"/>
    <w:rsid w:val="00E23E1C"/>
    <w:rsid w:val="00E23E67"/>
    <w:rsid w:val="00E243D0"/>
    <w:rsid w:val="00E250D7"/>
    <w:rsid w:val="00E25103"/>
    <w:rsid w:val="00E25517"/>
    <w:rsid w:val="00E2644A"/>
    <w:rsid w:val="00E26648"/>
    <w:rsid w:val="00E2670F"/>
    <w:rsid w:val="00E30267"/>
    <w:rsid w:val="00E30524"/>
    <w:rsid w:val="00E30526"/>
    <w:rsid w:val="00E30659"/>
    <w:rsid w:val="00E306A4"/>
    <w:rsid w:val="00E31562"/>
    <w:rsid w:val="00E32676"/>
    <w:rsid w:val="00E33FB2"/>
    <w:rsid w:val="00E34275"/>
    <w:rsid w:val="00E353F5"/>
    <w:rsid w:val="00E35AF0"/>
    <w:rsid w:val="00E37867"/>
    <w:rsid w:val="00E4109D"/>
    <w:rsid w:val="00E4154D"/>
    <w:rsid w:val="00E41F44"/>
    <w:rsid w:val="00E43A9E"/>
    <w:rsid w:val="00E43EDD"/>
    <w:rsid w:val="00E43F02"/>
    <w:rsid w:val="00E43F49"/>
    <w:rsid w:val="00E44340"/>
    <w:rsid w:val="00E44DAA"/>
    <w:rsid w:val="00E44EEF"/>
    <w:rsid w:val="00E4536E"/>
    <w:rsid w:val="00E45491"/>
    <w:rsid w:val="00E45E49"/>
    <w:rsid w:val="00E47127"/>
    <w:rsid w:val="00E47BD2"/>
    <w:rsid w:val="00E47E7E"/>
    <w:rsid w:val="00E47EA0"/>
    <w:rsid w:val="00E5000A"/>
    <w:rsid w:val="00E50385"/>
    <w:rsid w:val="00E50D9E"/>
    <w:rsid w:val="00E51EB0"/>
    <w:rsid w:val="00E52A67"/>
    <w:rsid w:val="00E52E76"/>
    <w:rsid w:val="00E532A4"/>
    <w:rsid w:val="00E532AA"/>
    <w:rsid w:val="00E539F4"/>
    <w:rsid w:val="00E54C2B"/>
    <w:rsid w:val="00E55C84"/>
    <w:rsid w:val="00E6131F"/>
    <w:rsid w:val="00E61F44"/>
    <w:rsid w:val="00E62B50"/>
    <w:rsid w:val="00E62EB5"/>
    <w:rsid w:val="00E62EEA"/>
    <w:rsid w:val="00E635B2"/>
    <w:rsid w:val="00E63BA3"/>
    <w:rsid w:val="00E64233"/>
    <w:rsid w:val="00E6497E"/>
    <w:rsid w:val="00E65150"/>
    <w:rsid w:val="00E65472"/>
    <w:rsid w:val="00E65687"/>
    <w:rsid w:val="00E661CE"/>
    <w:rsid w:val="00E67F25"/>
    <w:rsid w:val="00E71724"/>
    <w:rsid w:val="00E71743"/>
    <w:rsid w:val="00E7221D"/>
    <w:rsid w:val="00E72331"/>
    <w:rsid w:val="00E7300A"/>
    <w:rsid w:val="00E735B6"/>
    <w:rsid w:val="00E737DB"/>
    <w:rsid w:val="00E74530"/>
    <w:rsid w:val="00E74E44"/>
    <w:rsid w:val="00E74EAB"/>
    <w:rsid w:val="00E76202"/>
    <w:rsid w:val="00E7649C"/>
    <w:rsid w:val="00E7670F"/>
    <w:rsid w:val="00E77326"/>
    <w:rsid w:val="00E80003"/>
    <w:rsid w:val="00E80DC9"/>
    <w:rsid w:val="00E82BB5"/>
    <w:rsid w:val="00E82D63"/>
    <w:rsid w:val="00E84093"/>
    <w:rsid w:val="00E84646"/>
    <w:rsid w:val="00E84BFC"/>
    <w:rsid w:val="00E85842"/>
    <w:rsid w:val="00E8619E"/>
    <w:rsid w:val="00E87DA1"/>
    <w:rsid w:val="00E9011A"/>
    <w:rsid w:val="00E910DB"/>
    <w:rsid w:val="00E91DD3"/>
    <w:rsid w:val="00E9355F"/>
    <w:rsid w:val="00E9406F"/>
    <w:rsid w:val="00E94237"/>
    <w:rsid w:val="00E948BE"/>
    <w:rsid w:val="00E94E95"/>
    <w:rsid w:val="00E951BA"/>
    <w:rsid w:val="00E96B6B"/>
    <w:rsid w:val="00E9727D"/>
    <w:rsid w:val="00E97468"/>
    <w:rsid w:val="00E97919"/>
    <w:rsid w:val="00EA028F"/>
    <w:rsid w:val="00EA0B8C"/>
    <w:rsid w:val="00EA0E25"/>
    <w:rsid w:val="00EA1343"/>
    <w:rsid w:val="00EA1C62"/>
    <w:rsid w:val="00EA235B"/>
    <w:rsid w:val="00EA2643"/>
    <w:rsid w:val="00EA26AF"/>
    <w:rsid w:val="00EA292E"/>
    <w:rsid w:val="00EA3EB3"/>
    <w:rsid w:val="00EA4204"/>
    <w:rsid w:val="00EA5232"/>
    <w:rsid w:val="00EA57A2"/>
    <w:rsid w:val="00EA62B8"/>
    <w:rsid w:val="00EA72F4"/>
    <w:rsid w:val="00EB0A15"/>
    <w:rsid w:val="00EB0B47"/>
    <w:rsid w:val="00EB0F4A"/>
    <w:rsid w:val="00EB1A72"/>
    <w:rsid w:val="00EB1EE0"/>
    <w:rsid w:val="00EB2174"/>
    <w:rsid w:val="00EB2EBA"/>
    <w:rsid w:val="00EB5E18"/>
    <w:rsid w:val="00EB6887"/>
    <w:rsid w:val="00EC0C02"/>
    <w:rsid w:val="00EC1D22"/>
    <w:rsid w:val="00EC266B"/>
    <w:rsid w:val="00EC38D6"/>
    <w:rsid w:val="00EC444E"/>
    <w:rsid w:val="00EC47BE"/>
    <w:rsid w:val="00EC486E"/>
    <w:rsid w:val="00EC4AFB"/>
    <w:rsid w:val="00EC558E"/>
    <w:rsid w:val="00EC57B2"/>
    <w:rsid w:val="00EC6ED5"/>
    <w:rsid w:val="00EC7B74"/>
    <w:rsid w:val="00ED0A03"/>
    <w:rsid w:val="00ED147C"/>
    <w:rsid w:val="00ED2354"/>
    <w:rsid w:val="00ED2703"/>
    <w:rsid w:val="00ED2D04"/>
    <w:rsid w:val="00ED3AEF"/>
    <w:rsid w:val="00ED3D81"/>
    <w:rsid w:val="00ED3E29"/>
    <w:rsid w:val="00ED44C1"/>
    <w:rsid w:val="00ED5196"/>
    <w:rsid w:val="00ED5647"/>
    <w:rsid w:val="00ED5F24"/>
    <w:rsid w:val="00ED6AAA"/>
    <w:rsid w:val="00EE0CFA"/>
    <w:rsid w:val="00EE0F3C"/>
    <w:rsid w:val="00EE2090"/>
    <w:rsid w:val="00EE27A0"/>
    <w:rsid w:val="00EE6225"/>
    <w:rsid w:val="00EE67EB"/>
    <w:rsid w:val="00EE7F81"/>
    <w:rsid w:val="00EF07EE"/>
    <w:rsid w:val="00EF0965"/>
    <w:rsid w:val="00EF2A5A"/>
    <w:rsid w:val="00EF4239"/>
    <w:rsid w:val="00EF4BCC"/>
    <w:rsid w:val="00EF5647"/>
    <w:rsid w:val="00EF564A"/>
    <w:rsid w:val="00EF56EC"/>
    <w:rsid w:val="00EF596B"/>
    <w:rsid w:val="00EF68D6"/>
    <w:rsid w:val="00EF7528"/>
    <w:rsid w:val="00F00E87"/>
    <w:rsid w:val="00F00F48"/>
    <w:rsid w:val="00F01EDD"/>
    <w:rsid w:val="00F029AB"/>
    <w:rsid w:val="00F03748"/>
    <w:rsid w:val="00F03A52"/>
    <w:rsid w:val="00F0527F"/>
    <w:rsid w:val="00F054C9"/>
    <w:rsid w:val="00F05959"/>
    <w:rsid w:val="00F05A41"/>
    <w:rsid w:val="00F05E26"/>
    <w:rsid w:val="00F11258"/>
    <w:rsid w:val="00F11D9A"/>
    <w:rsid w:val="00F11EF6"/>
    <w:rsid w:val="00F12873"/>
    <w:rsid w:val="00F1293C"/>
    <w:rsid w:val="00F132AE"/>
    <w:rsid w:val="00F13448"/>
    <w:rsid w:val="00F1424A"/>
    <w:rsid w:val="00F148C9"/>
    <w:rsid w:val="00F14926"/>
    <w:rsid w:val="00F14E51"/>
    <w:rsid w:val="00F152D2"/>
    <w:rsid w:val="00F15E54"/>
    <w:rsid w:val="00F15F26"/>
    <w:rsid w:val="00F166B7"/>
    <w:rsid w:val="00F17592"/>
    <w:rsid w:val="00F175FE"/>
    <w:rsid w:val="00F209FB"/>
    <w:rsid w:val="00F20BB3"/>
    <w:rsid w:val="00F220F4"/>
    <w:rsid w:val="00F22BB1"/>
    <w:rsid w:val="00F22D3C"/>
    <w:rsid w:val="00F23FAF"/>
    <w:rsid w:val="00F2549E"/>
    <w:rsid w:val="00F2575F"/>
    <w:rsid w:val="00F25EF3"/>
    <w:rsid w:val="00F26082"/>
    <w:rsid w:val="00F2638E"/>
    <w:rsid w:val="00F26DED"/>
    <w:rsid w:val="00F27574"/>
    <w:rsid w:val="00F279D1"/>
    <w:rsid w:val="00F27CAF"/>
    <w:rsid w:val="00F30ECD"/>
    <w:rsid w:val="00F312E8"/>
    <w:rsid w:val="00F31627"/>
    <w:rsid w:val="00F319CB"/>
    <w:rsid w:val="00F32A68"/>
    <w:rsid w:val="00F331ED"/>
    <w:rsid w:val="00F33479"/>
    <w:rsid w:val="00F3402B"/>
    <w:rsid w:val="00F342E9"/>
    <w:rsid w:val="00F34D66"/>
    <w:rsid w:val="00F358B4"/>
    <w:rsid w:val="00F37091"/>
    <w:rsid w:val="00F37575"/>
    <w:rsid w:val="00F40EFF"/>
    <w:rsid w:val="00F42352"/>
    <w:rsid w:val="00F43A22"/>
    <w:rsid w:val="00F447E2"/>
    <w:rsid w:val="00F44A68"/>
    <w:rsid w:val="00F44AF5"/>
    <w:rsid w:val="00F44C1B"/>
    <w:rsid w:val="00F44C8E"/>
    <w:rsid w:val="00F45BF6"/>
    <w:rsid w:val="00F45FD1"/>
    <w:rsid w:val="00F47D7E"/>
    <w:rsid w:val="00F50099"/>
    <w:rsid w:val="00F500EB"/>
    <w:rsid w:val="00F507AB"/>
    <w:rsid w:val="00F508B3"/>
    <w:rsid w:val="00F51015"/>
    <w:rsid w:val="00F51324"/>
    <w:rsid w:val="00F51D70"/>
    <w:rsid w:val="00F51D7F"/>
    <w:rsid w:val="00F52449"/>
    <w:rsid w:val="00F5314A"/>
    <w:rsid w:val="00F533D0"/>
    <w:rsid w:val="00F53D3F"/>
    <w:rsid w:val="00F55039"/>
    <w:rsid w:val="00F5625B"/>
    <w:rsid w:val="00F601F9"/>
    <w:rsid w:val="00F613DD"/>
    <w:rsid w:val="00F6162C"/>
    <w:rsid w:val="00F61720"/>
    <w:rsid w:val="00F61D10"/>
    <w:rsid w:val="00F6204E"/>
    <w:rsid w:val="00F62247"/>
    <w:rsid w:val="00F62C49"/>
    <w:rsid w:val="00F62E1F"/>
    <w:rsid w:val="00F632B7"/>
    <w:rsid w:val="00F6366E"/>
    <w:rsid w:val="00F63B09"/>
    <w:rsid w:val="00F64FCA"/>
    <w:rsid w:val="00F6568A"/>
    <w:rsid w:val="00F65D70"/>
    <w:rsid w:val="00F6708C"/>
    <w:rsid w:val="00F67F1D"/>
    <w:rsid w:val="00F70824"/>
    <w:rsid w:val="00F70A2E"/>
    <w:rsid w:val="00F71256"/>
    <w:rsid w:val="00F746BC"/>
    <w:rsid w:val="00F7594A"/>
    <w:rsid w:val="00F76216"/>
    <w:rsid w:val="00F7649B"/>
    <w:rsid w:val="00F777E3"/>
    <w:rsid w:val="00F777E4"/>
    <w:rsid w:val="00F800C0"/>
    <w:rsid w:val="00F80BC4"/>
    <w:rsid w:val="00F83B6F"/>
    <w:rsid w:val="00F85294"/>
    <w:rsid w:val="00F855F0"/>
    <w:rsid w:val="00F85748"/>
    <w:rsid w:val="00F85901"/>
    <w:rsid w:val="00F8683D"/>
    <w:rsid w:val="00F869A5"/>
    <w:rsid w:val="00F86EAE"/>
    <w:rsid w:val="00F87B76"/>
    <w:rsid w:val="00F87EEF"/>
    <w:rsid w:val="00F90382"/>
    <w:rsid w:val="00F90D8B"/>
    <w:rsid w:val="00F91DC4"/>
    <w:rsid w:val="00F92456"/>
    <w:rsid w:val="00F93D02"/>
    <w:rsid w:val="00F952BB"/>
    <w:rsid w:val="00F95969"/>
    <w:rsid w:val="00F959BF"/>
    <w:rsid w:val="00F95C84"/>
    <w:rsid w:val="00F95D2D"/>
    <w:rsid w:val="00F967CB"/>
    <w:rsid w:val="00F96886"/>
    <w:rsid w:val="00F97134"/>
    <w:rsid w:val="00F97246"/>
    <w:rsid w:val="00F97330"/>
    <w:rsid w:val="00FA058D"/>
    <w:rsid w:val="00FA0AC3"/>
    <w:rsid w:val="00FA1078"/>
    <w:rsid w:val="00FA1936"/>
    <w:rsid w:val="00FA1CCD"/>
    <w:rsid w:val="00FA2770"/>
    <w:rsid w:val="00FA311B"/>
    <w:rsid w:val="00FA363A"/>
    <w:rsid w:val="00FA3FFD"/>
    <w:rsid w:val="00FA4C6B"/>
    <w:rsid w:val="00FA5C05"/>
    <w:rsid w:val="00FA6459"/>
    <w:rsid w:val="00FA649C"/>
    <w:rsid w:val="00FA7703"/>
    <w:rsid w:val="00FB0E7D"/>
    <w:rsid w:val="00FB1932"/>
    <w:rsid w:val="00FB1D49"/>
    <w:rsid w:val="00FB319D"/>
    <w:rsid w:val="00FB31BB"/>
    <w:rsid w:val="00FB32DC"/>
    <w:rsid w:val="00FB3B08"/>
    <w:rsid w:val="00FB4148"/>
    <w:rsid w:val="00FB41D5"/>
    <w:rsid w:val="00FB4E67"/>
    <w:rsid w:val="00FB50D3"/>
    <w:rsid w:val="00FB518A"/>
    <w:rsid w:val="00FB7553"/>
    <w:rsid w:val="00FB774D"/>
    <w:rsid w:val="00FB7C96"/>
    <w:rsid w:val="00FB7CD0"/>
    <w:rsid w:val="00FC07E0"/>
    <w:rsid w:val="00FC0A9C"/>
    <w:rsid w:val="00FC1409"/>
    <w:rsid w:val="00FC16FC"/>
    <w:rsid w:val="00FC2DD6"/>
    <w:rsid w:val="00FC439E"/>
    <w:rsid w:val="00FC46D3"/>
    <w:rsid w:val="00FC4E30"/>
    <w:rsid w:val="00FC5645"/>
    <w:rsid w:val="00FC5DD9"/>
    <w:rsid w:val="00FC6262"/>
    <w:rsid w:val="00FC7AFB"/>
    <w:rsid w:val="00FD0240"/>
    <w:rsid w:val="00FD0630"/>
    <w:rsid w:val="00FD0B00"/>
    <w:rsid w:val="00FD0C94"/>
    <w:rsid w:val="00FD36E1"/>
    <w:rsid w:val="00FD3929"/>
    <w:rsid w:val="00FD3980"/>
    <w:rsid w:val="00FD415A"/>
    <w:rsid w:val="00FD583A"/>
    <w:rsid w:val="00FD64AC"/>
    <w:rsid w:val="00FD73C8"/>
    <w:rsid w:val="00FD7FC6"/>
    <w:rsid w:val="00FE128D"/>
    <w:rsid w:val="00FE1AF1"/>
    <w:rsid w:val="00FE2EA0"/>
    <w:rsid w:val="00FE339D"/>
    <w:rsid w:val="00FE4D0A"/>
    <w:rsid w:val="00FE5643"/>
    <w:rsid w:val="00FE7405"/>
    <w:rsid w:val="00FF002C"/>
    <w:rsid w:val="00FF0AFF"/>
    <w:rsid w:val="00FF0C8D"/>
    <w:rsid w:val="00FF1CC0"/>
    <w:rsid w:val="00FF25C6"/>
    <w:rsid w:val="00FF289C"/>
    <w:rsid w:val="00FF2912"/>
    <w:rsid w:val="00FF36FF"/>
    <w:rsid w:val="00FF39E3"/>
    <w:rsid w:val="00FF3D2E"/>
    <w:rsid w:val="00FF3FE6"/>
    <w:rsid w:val="00FF6A9F"/>
    <w:rsid w:val="00FF771E"/>
    <w:rsid w:val="00FF7780"/>
    <w:rsid w:val="00FF7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CB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1A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31A53"/>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A31A5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uiPriority w:val="99"/>
    <w:rsid w:val="00980CB0"/>
    <w:pPr>
      <w:spacing w:before="100" w:beforeAutospacing="1" w:after="100" w:afterAutospacing="1"/>
      <w:ind w:firstLine="400"/>
      <w:jc w:val="both"/>
    </w:pPr>
    <w:rPr>
      <w:sz w:val="24"/>
      <w:szCs w:val="24"/>
    </w:rPr>
  </w:style>
  <w:style w:type="character" w:styleId="a4">
    <w:name w:val="Hyperlink"/>
    <w:basedOn w:val="a0"/>
    <w:uiPriority w:val="99"/>
    <w:unhideWhenUsed/>
    <w:rsid w:val="00367149"/>
    <w:rPr>
      <w:color w:val="0000FF"/>
      <w:u w:val="single"/>
    </w:rPr>
  </w:style>
  <w:style w:type="character" w:customStyle="1" w:styleId="apple-converted-space">
    <w:name w:val="apple-converted-space"/>
    <w:basedOn w:val="a0"/>
    <w:rsid w:val="00367149"/>
  </w:style>
  <w:style w:type="character" w:customStyle="1" w:styleId="20">
    <w:name w:val="Заголовок 2 Знак"/>
    <w:basedOn w:val="a0"/>
    <w:link w:val="2"/>
    <w:uiPriority w:val="9"/>
    <w:rsid w:val="00A31A53"/>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31A5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A31A53"/>
    <w:rPr>
      <w:rFonts w:asciiTheme="majorHAnsi" w:eastAsiaTheme="majorEastAsia" w:hAnsiTheme="majorHAnsi" w:cstheme="majorBidi"/>
      <w:b/>
      <w:bCs/>
      <w:color w:val="4F81BD" w:themeColor="accent1"/>
      <w:sz w:val="20"/>
      <w:szCs w:val="20"/>
      <w:lang w:eastAsia="ru-RU"/>
    </w:rPr>
  </w:style>
  <w:style w:type="paragraph" w:styleId="a5">
    <w:name w:val="No Spacing"/>
    <w:uiPriority w:val="1"/>
    <w:qFormat/>
    <w:rsid w:val="00A31A53"/>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FA2770"/>
    <w:pPr>
      <w:ind w:left="720"/>
      <w:contextualSpacing/>
    </w:pPr>
  </w:style>
  <w:style w:type="paragraph" w:customStyle="1" w:styleId="11">
    <w:name w:val="1 Знак"/>
    <w:basedOn w:val="a"/>
    <w:rsid w:val="00FA2770"/>
    <w:pPr>
      <w:spacing w:after="160" w:line="240" w:lineRule="exact"/>
    </w:pPr>
    <w:rPr>
      <w:rFonts w:ascii="Arial" w:hAnsi="Arial" w:cs="Arial"/>
      <w:lang w:val="en-US" w:eastAsia="en-US"/>
    </w:rPr>
  </w:style>
  <w:style w:type="paragraph" w:styleId="a7">
    <w:name w:val="endnote text"/>
    <w:basedOn w:val="a"/>
    <w:link w:val="a8"/>
    <w:semiHidden/>
    <w:rsid w:val="00FA2770"/>
  </w:style>
  <w:style w:type="character" w:customStyle="1" w:styleId="a8">
    <w:name w:val="Текст концевой сноски Знак"/>
    <w:basedOn w:val="a0"/>
    <w:link w:val="a7"/>
    <w:semiHidden/>
    <w:rsid w:val="00FA2770"/>
    <w:rPr>
      <w:rFonts w:ascii="Times New Roman" w:eastAsia="Times New Roman" w:hAnsi="Times New Roman" w:cs="Times New Roman"/>
      <w:sz w:val="20"/>
      <w:szCs w:val="20"/>
      <w:lang w:eastAsia="ru-RU"/>
    </w:rPr>
  </w:style>
  <w:style w:type="paragraph" w:styleId="a9">
    <w:name w:val="footnote text"/>
    <w:basedOn w:val="a"/>
    <w:link w:val="aa"/>
    <w:uiPriority w:val="99"/>
    <w:semiHidden/>
    <w:unhideWhenUsed/>
    <w:rsid w:val="00CC6131"/>
  </w:style>
  <w:style w:type="character" w:customStyle="1" w:styleId="aa">
    <w:name w:val="Текст сноски Знак"/>
    <w:basedOn w:val="a0"/>
    <w:link w:val="a9"/>
    <w:uiPriority w:val="99"/>
    <w:semiHidden/>
    <w:rsid w:val="00CC6131"/>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CC6131"/>
    <w:rPr>
      <w:vertAlign w:val="superscript"/>
    </w:rPr>
  </w:style>
  <w:style w:type="character" w:styleId="ac">
    <w:name w:val="endnote reference"/>
    <w:basedOn w:val="a0"/>
    <w:uiPriority w:val="99"/>
    <w:semiHidden/>
    <w:unhideWhenUsed/>
    <w:rsid w:val="00CC6131"/>
    <w:rPr>
      <w:vertAlign w:val="superscript"/>
    </w:rPr>
  </w:style>
  <w:style w:type="character" w:customStyle="1" w:styleId="hps">
    <w:name w:val="hps"/>
    <w:basedOn w:val="a0"/>
    <w:rsid w:val="00C84130"/>
  </w:style>
  <w:style w:type="character" w:customStyle="1" w:styleId="atn">
    <w:name w:val="atn"/>
    <w:basedOn w:val="a0"/>
    <w:rsid w:val="00C84130"/>
  </w:style>
  <w:style w:type="character" w:customStyle="1" w:styleId="shorttext">
    <w:name w:val="short_text"/>
    <w:basedOn w:val="a0"/>
    <w:rsid w:val="00C84130"/>
  </w:style>
</w:styles>
</file>

<file path=word/webSettings.xml><?xml version="1.0" encoding="utf-8"?>
<w:webSettings xmlns:r="http://schemas.openxmlformats.org/officeDocument/2006/relationships" xmlns:w="http://schemas.openxmlformats.org/wordprocessingml/2006/main">
  <w:divs>
    <w:div w:id="782699190">
      <w:bodyDiv w:val="1"/>
      <w:marLeft w:val="0"/>
      <w:marRight w:val="0"/>
      <w:marTop w:val="0"/>
      <w:marBottom w:val="0"/>
      <w:divBdr>
        <w:top w:val="none" w:sz="0" w:space="0" w:color="auto"/>
        <w:left w:val="none" w:sz="0" w:space="0" w:color="auto"/>
        <w:bottom w:val="none" w:sz="0" w:space="0" w:color="auto"/>
        <w:right w:val="none" w:sz="0" w:space="0" w:color="auto"/>
      </w:divBdr>
    </w:div>
    <w:div w:id="877200312">
      <w:bodyDiv w:val="1"/>
      <w:marLeft w:val="0"/>
      <w:marRight w:val="0"/>
      <w:marTop w:val="0"/>
      <w:marBottom w:val="0"/>
      <w:divBdr>
        <w:top w:val="none" w:sz="0" w:space="0" w:color="auto"/>
        <w:left w:val="none" w:sz="0" w:space="0" w:color="auto"/>
        <w:bottom w:val="none" w:sz="0" w:space="0" w:color="auto"/>
        <w:right w:val="none" w:sz="0" w:space="0" w:color="auto"/>
      </w:divBdr>
      <w:divsChild>
        <w:div w:id="211697573">
          <w:marLeft w:val="0"/>
          <w:marRight w:val="0"/>
          <w:marTop w:val="0"/>
          <w:marBottom w:val="0"/>
          <w:divBdr>
            <w:top w:val="none" w:sz="0" w:space="0" w:color="auto"/>
            <w:left w:val="none" w:sz="0" w:space="0" w:color="auto"/>
            <w:bottom w:val="none" w:sz="0" w:space="0" w:color="auto"/>
            <w:right w:val="none" w:sz="0" w:space="0" w:color="auto"/>
          </w:divBdr>
          <w:divsChild>
            <w:div w:id="1258248796">
              <w:marLeft w:val="0"/>
              <w:marRight w:val="0"/>
              <w:marTop w:val="0"/>
              <w:marBottom w:val="0"/>
              <w:divBdr>
                <w:top w:val="none" w:sz="0" w:space="0" w:color="auto"/>
                <w:left w:val="none" w:sz="0" w:space="0" w:color="auto"/>
                <w:bottom w:val="none" w:sz="0" w:space="0" w:color="auto"/>
                <w:right w:val="none" w:sz="0" w:space="0" w:color="auto"/>
              </w:divBdr>
              <w:divsChild>
                <w:div w:id="1961497797">
                  <w:marLeft w:val="0"/>
                  <w:marRight w:val="0"/>
                  <w:marTop w:val="0"/>
                  <w:marBottom w:val="0"/>
                  <w:divBdr>
                    <w:top w:val="none" w:sz="0" w:space="0" w:color="auto"/>
                    <w:left w:val="none" w:sz="0" w:space="0" w:color="auto"/>
                    <w:bottom w:val="none" w:sz="0" w:space="0" w:color="auto"/>
                    <w:right w:val="none" w:sz="0" w:space="0" w:color="auto"/>
                  </w:divBdr>
                  <w:divsChild>
                    <w:div w:id="1176074151">
                      <w:marLeft w:val="0"/>
                      <w:marRight w:val="0"/>
                      <w:marTop w:val="0"/>
                      <w:marBottom w:val="0"/>
                      <w:divBdr>
                        <w:top w:val="none" w:sz="0" w:space="0" w:color="auto"/>
                        <w:left w:val="none" w:sz="0" w:space="0" w:color="auto"/>
                        <w:bottom w:val="none" w:sz="0" w:space="0" w:color="auto"/>
                        <w:right w:val="none" w:sz="0" w:space="0" w:color="auto"/>
                      </w:divBdr>
                      <w:divsChild>
                        <w:div w:id="16120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165">
              <w:marLeft w:val="0"/>
              <w:marRight w:val="0"/>
              <w:marTop w:val="0"/>
              <w:marBottom w:val="0"/>
              <w:divBdr>
                <w:top w:val="none" w:sz="0" w:space="0" w:color="auto"/>
                <w:left w:val="none" w:sz="0" w:space="0" w:color="auto"/>
                <w:bottom w:val="none" w:sz="0" w:space="0" w:color="auto"/>
                <w:right w:val="none" w:sz="0" w:space="0" w:color="auto"/>
              </w:divBdr>
              <w:divsChild>
                <w:div w:id="151257642">
                  <w:marLeft w:val="0"/>
                  <w:marRight w:val="0"/>
                  <w:marTop w:val="0"/>
                  <w:marBottom w:val="0"/>
                  <w:divBdr>
                    <w:top w:val="none" w:sz="0" w:space="0" w:color="auto"/>
                    <w:left w:val="none" w:sz="0" w:space="0" w:color="auto"/>
                    <w:bottom w:val="none" w:sz="0" w:space="0" w:color="auto"/>
                    <w:right w:val="none" w:sz="0" w:space="0" w:color="auto"/>
                  </w:divBdr>
                  <w:divsChild>
                    <w:div w:id="1940671920">
                      <w:marLeft w:val="0"/>
                      <w:marRight w:val="0"/>
                      <w:marTop w:val="0"/>
                      <w:marBottom w:val="0"/>
                      <w:divBdr>
                        <w:top w:val="none" w:sz="0" w:space="0" w:color="auto"/>
                        <w:left w:val="none" w:sz="0" w:space="0" w:color="auto"/>
                        <w:bottom w:val="none" w:sz="0" w:space="0" w:color="auto"/>
                        <w:right w:val="none" w:sz="0" w:space="0" w:color="auto"/>
                      </w:divBdr>
                      <w:divsChild>
                        <w:div w:id="2064481418">
                          <w:marLeft w:val="0"/>
                          <w:marRight w:val="0"/>
                          <w:marTop w:val="0"/>
                          <w:marBottom w:val="0"/>
                          <w:divBdr>
                            <w:top w:val="none" w:sz="0" w:space="0" w:color="auto"/>
                            <w:left w:val="none" w:sz="0" w:space="0" w:color="auto"/>
                            <w:bottom w:val="none" w:sz="0" w:space="0" w:color="auto"/>
                            <w:right w:val="none" w:sz="0" w:space="0" w:color="auto"/>
                          </w:divBdr>
                          <w:divsChild>
                            <w:div w:id="1754929660">
                              <w:marLeft w:val="0"/>
                              <w:marRight w:val="0"/>
                              <w:marTop w:val="0"/>
                              <w:marBottom w:val="0"/>
                              <w:divBdr>
                                <w:top w:val="none" w:sz="0" w:space="0" w:color="auto"/>
                                <w:left w:val="none" w:sz="0" w:space="0" w:color="auto"/>
                                <w:bottom w:val="none" w:sz="0" w:space="0" w:color="auto"/>
                                <w:right w:val="none" w:sz="0" w:space="0" w:color="auto"/>
                              </w:divBdr>
                              <w:divsChild>
                                <w:div w:id="8122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733657">
      <w:bodyDiv w:val="1"/>
      <w:marLeft w:val="0"/>
      <w:marRight w:val="0"/>
      <w:marTop w:val="0"/>
      <w:marBottom w:val="0"/>
      <w:divBdr>
        <w:top w:val="none" w:sz="0" w:space="0" w:color="auto"/>
        <w:left w:val="none" w:sz="0" w:space="0" w:color="auto"/>
        <w:bottom w:val="none" w:sz="0" w:space="0" w:color="auto"/>
        <w:right w:val="none" w:sz="0" w:space="0" w:color="auto"/>
      </w:divBdr>
    </w:div>
    <w:div w:id="1293559940">
      <w:bodyDiv w:val="1"/>
      <w:marLeft w:val="0"/>
      <w:marRight w:val="0"/>
      <w:marTop w:val="0"/>
      <w:marBottom w:val="0"/>
      <w:divBdr>
        <w:top w:val="none" w:sz="0" w:space="0" w:color="auto"/>
        <w:left w:val="none" w:sz="0" w:space="0" w:color="auto"/>
        <w:bottom w:val="none" w:sz="0" w:space="0" w:color="auto"/>
        <w:right w:val="none" w:sz="0" w:space="0" w:color="auto"/>
      </w:divBdr>
      <w:divsChild>
        <w:div w:id="302542631">
          <w:marLeft w:val="0"/>
          <w:marRight w:val="0"/>
          <w:marTop w:val="0"/>
          <w:marBottom w:val="0"/>
          <w:divBdr>
            <w:top w:val="none" w:sz="0" w:space="0" w:color="auto"/>
            <w:left w:val="none" w:sz="0" w:space="0" w:color="auto"/>
            <w:bottom w:val="none" w:sz="0" w:space="0" w:color="auto"/>
            <w:right w:val="none" w:sz="0" w:space="0" w:color="auto"/>
          </w:divBdr>
          <w:divsChild>
            <w:div w:id="877274822">
              <w:marLeft w:val="0"/>
              <w:marRight w:val="0"/>
              <w:marTop w:val="0"/>
              <w:marBottom w:val="0"/>
              <w:divBdr>
                <w:top w:val="none" w:sz="0" w:space="0" w:color="auto"/>
                <w:left w:val="none" w:sz="0" w:space="0" w:color="auto"/>
                <w:bottom w:val="none" w:sz="0" w:space="0" w:color="auto"/>
                <w:right w:val="none" w:sz="0" w:space="0" w:color="auto"/>
              </w:divBdr>
              <w:divsChild>
                <w:div w:id="952522072">
                  <w:marLeft w:val="0"/>
                  <w:marRight w:val="0"/>
                  <w:marTop w:val="0"/>
                  <w:marBottom w:val="0"/>
                  <w:divBdr>
                    <w:top w:val="none" w:sz="0" w:space="0" w:color="auto"/>
                    <w:left w:val="none" w:sz="0" w:space="0" w:color="auto"/>
                    <w:bottom w:val="none" w:sz="0" w:space="0" w:color="auto"/>
                    <w:right w:val="none" w:sz="0" w:space="0" w:color="auto"/>
                  </w:divBdr>
                  <w:divsChild>
                    <w:div w:id="18116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12639">
          <w:marLeft w:val="0"/>
          <w:marRight w:val="0"/>
          <w:marTop w:val="0"/>
          <w:marBottom w:val="0"/>
          <w:divBdr>
            <w:top w:val="none" w:sz="0" w:space="0" w:color="auto"/>
            <w:left w:val="none" w:sz="0" w:space="0" w:color="auto"/>
            <w:bottom w:val="none" w:sz="0" w:space="0" w:color="auto"/>
            <w:right w:val="none" w:sz="0" w:space="0" w:color="auto"/>
          </w:divBdr>
          <w:divsChild>
            <w:div w:id="1742018704">
              <w:marLeft w:val="0"/>
              <w:marRight w:val="0"/>
              <w:marTop w:val="0"/>
              <w:marBottom w:val="0"/>
              <w:divBdr>
                <w:top w:val="none" w:sz="0" w:space="0" w:color="auto"/>
                <w:left w:val="none" w:sz="0" w:space="0" w:color="auto"/>
                <w:bottom w:val="none" w:sz="0" w:space="0" w:color="auto"/>
                <w:right w:val="none" w:sz="0" w:space="0" w:color="auto"/>
              </w:divBdr>
              <w:divsChild>
                <w:div w:id="713504831">
                  <w:marLeft w:val="0"/>
                  <w:marRight w:val="0"/>
                  <w:marTop w:val="0"/>
                  <w:marBottom w:val="0"/>
                  <w:divBdr>
                    <w:top w:val="none" w:sz="0" w:space="0" w:color="auto"/>
                    <w:left w:val="none" w:sz="0" w:space="0" w:color="auto"/>
                    <w:bottom w:val="none" w:sz="0" w:space="0" w:color="auto"/>
                    <w:right w:val="none" w:sz="0" w:space="0" w:color="auto"/>
                  </w:divBdr>
                  <w:divsChild>
                    <w:div w:id="1387680174">
                      <w:marLeft w:val="0"/>
                      <w:marRight w:val="0"/>
                      <w:marTop w:val="0"/>
                      <w:marBottom w:val="0"/>
                      <w:divBdr>
                        <w:top w:val="none" w:sz="0" w:space="0" w:color="auto"/>
                        <w:left w:val="none" w:sz="0" w:space="0" w:color="auto"/>
                        <w:bottom w:val="none" w:sz="0" w:space="0" w:color="auto"/>
                        <w:right w:val="none" w:sz="0" w:space="0" w:color="auto"/>
                      </w:divBdr>
                      <w:divsChild>
                        <w:div w:id="231938926">
                          <w:marLeft w:val="0"/>
                          <w:marRight w:val="0"/>
                          <w:marTop w:val="0"/>
                          <w:marBottom w:val="0"/>
                          <w:divBdr>
                            <w:top w:val="none" w:sz="0" w:space="0" w:color="auto"/>
                            <w:left w:val="none" w:sz="0" w:space="0" w:color="auto"/>
                            <w:bottom w:val="none" w:sz="0" w:space="0" w:color="auto"/>
                            <w:right w:val="none" w:sz="0" w:space="0" w:color="auto"/>
                          </w:divBdr>
                          <w:divsChild>
                            <w:div w:id="14648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646192">
      <w:bodyDiv w:val="1"/>
      <w:marLeft w:val="0"/>
      <w:marRight w:val="0"/>
      <w:marTop w:val="0"/>
      <w:marBottom w:val="0"/>
      <w:divBdr>
        <w:top w:val="none" w:sz="0" w:space="0" w:color="auto"/>
        <w:left w:val="none" w:sz="0" w:space="0" w:color="auto"/>
        <w:bottom w:val="none" w:sz="0" w:space="0" w:color="auto"/>
        <w:right w:val="none" w:sz="0" w:space="0" w:color="auto"/>
      </w:divBdr>
    </w:div>
    <w:div w:id="1784378353">
      <w:bodyDiv w:val="1"/>
      <w:marLeft w:val="0"/>
      <w:marRight w:val="0"/>
      <w:marTop w:val="0"/>
      <w:marBottom w:val="0"/>
      <w:divBdr>
        <w:top w:val="none" w:sz="0" w:space="0" w:color="auto"/>
        <w:left w:val="none" w:sz="0" w:space="0" w:color="auto"/>
        <w:bottom w:val="none" w:sz="0" w:space="0" w:color="auto"/>
        <w:right w:val="none" w:sz="0" w:space="0" w:color="auto"/>
      </w:divBdr>
      <w:divsChild>
        <w:div w:id="1827356835">
          <w:marLeft w:val="0"/>
          <w:marRight w:val="0"/>
          <w:marTop w:val="0"/>
          <w:marBottom w:val="0"/>
          <w:divBdr>
            <w:top w:val="none" w:sz="0" w:space="0" w:color="auto"/>
            <w:left w:val="none" w:sz="0" w:space="0" w:color="auto"/>
            <w:bottom w:val="none" w:sz="0" w:space="0" w:color="auto"/>
            <w:right w:val="none" w:sz="0" w:space="0" w:color="auto"/>
          </w:divBdr>
          <w:divsChild>
            <w:div w:id="1441221003">
              <w:marLeft w:val="0"/>
              <w:marRight w:val="0"/>
              <w:marTop w:val="0"/>
              <w:marBottom w:val="0"/>
              <w:divBdr>
                <w:top w:val="none" w:sz="0" w:space="0" w:color="auto"/>
                <w:left w:val="none" w:sz="0" w:space="0" w:color="auto"/>
                <w:bottom w:val="none" w:sz="0" w:space="0" w:color="auto"/>
                <w:right w:val="none" w:sz="0" w:space="0" w:color="auto"/>
              </w:divBdr>
              <w:divsChild>
                <w:div w:id="15423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8418">
          <w:marLeft w:val="0"/>
          <w:marRight w:val="0"/>
          <w:marTop w:val="0"/>
          <w:marBottom w:val="0"/>
          <w:divBdr>
            <w:top w:val="none" w:sz="0" w:space="0" w:color="auto"/>
            <w:left w:val="none" w:sz="0" w:space="0" w:color="auto"/>
            <w:bottom w:val="none" w:sz="0" w:space="0" w:color="auto"/>
            <w:right w:val="none" w:sz="0" w:space="0" w:color="auto"/>
          </w:divBdr>
          <w:divsChild>
            <w:div w:id="446848519">
              <w:marLeft w:val="0"/>
              <w:marRight w:val="0"/>
              <w:marTop w:val="0"/>
              <w:marBottom w:val="0"/>
              <w:divBdr>
                <w:top w:val="none" w:sz="0" w:space="0" w:color="auto"/>
                <w:left w:val="none" w:sz="0" w:space="0" w:color="auto"/>
                <w:bottom w:val="none" w:sz="0" w:space="0" w:color="auto"/>
                <w:right w:val="none" w:sz="0" w:space="0" w:color="auto"/>
              </w:divBdr>
              <w:divsChild>
                <w:div w:id="1489400851">
                  <w:marLeft w:val="0"/>
                  <w:marRight w:val="0"/>
                  <w:marTop w:val="0"/>
                  <w:marBottom w:val="0"/>
                  <w:divBdr>
                    <w:top w:val="none" w:sz="0" w:space="0" w:color="auto"/>
                    <w:left w:val="none" w:sz="0" w:space="0" w:color="auto"/>
                    <w:bottom w:val="none" w:sz="0" w:space="0" w:color="auto"/>
                    <w:right w:val="none" w:sz="0" w:space="0" w:color="auto"/>
                  </w:divBdr>
                  <w:divsChild>
                    <w:div w:id="1572041378">
                      <w:marLeft w:val="0"/>
                      <w:marRight w:val="0"/>
                      <w:marTop w:val="0"/>
                      <w:marBottom w:val="0"/>
                      <w:divBdr>
                        <w:top w:val="none" w:sz="0" w:space="0" w:color="auto"/>
                        <w:left w:val="none" w:sz="0" w:space="0" w:color="auto"/>
                        <w:bottom w:val="none" w:sz="0" w:space="0" w:color="auto"/>
                        <w:right w:val="none" w:sz="0" w:space="0" w:color="auto"/>
                      </w:divBdr>
                      <w:divsChild>
                        <w:div w:id="2076316866">
                          <w:marLeft w:val="0"/>
                          <w:marRight w:val="0"/>
                          <w:marTop w:val="0"/>
                          <w:marBottom w:val="0"/>
                          <w:divBdr>
                            <w:top w:val="none" w:sz="0" w:space="0" w:color="auto"/>
                            <w:left w:val="none" w:sz="0" w:space="0" w:color="auto"/>
                            <w:bottom w:val="none" w:sz="0" w:space="0" w:color="auto"/>
                            <w:right w:val="none" w:sz="0" w:space="0" w:color="auto"/>
                          </w:divBdr>
                          <w:divsChild>
                            <w:div w:id="12751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7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3EB0F4-F399-4A96-AB88-430086CF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Asiya</cp:lastModifiedBy>
  <cp:revision>2</cp:revision>
  <dcterms:created xsi:type="dcterms:W3CDTF">2014-11-20T05:32:00Z</dcterms:created>
  <dcterms:modified xsi:type="dcterms:W3CDTF">2014-11-20T05:32:00Z</dcterms:modified>
</cp:coreProperties>
</file>