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F8C" w:rsidRPr="00BB1624" w:rsidRDefault="00FB205D" w:rsidP="00B26859">
      <w:pPr>
        <w:spacing w:after="0" w:line="360" w:lineRule="auto"/>
        <w:jc w:val="center"/>
        <w:rPr>
          <w:rFonts w:ascii="Times New Roman" w:hAnsi="Times New Roman" w:cs="Times New Roman"/>
          <w:b/>
          <w:sz w:val="32"/>
          <w:szCs w:val="32"/>
          <w:lang w:val="uk-UA"/>
        </w:rPr>
      </w:pPr>
      <w:r w:rsidRPr="00BB1624">
        <w:rPr>
          <w:rFonts w:ascii="Times New Roman" w:hAnsi="Times New Roman" w:cs="Times New Roman"/>
          <w:b/>
          <w:sz w:val="32"/>
          <w:szCs w:val="32"/>
          <w:lang w:val="en-US"/>
        </w:rPr>
        <w:t>Basic and Semantic Nature of Food Science Bachelor’s Production and Technological Training in Pedagogical Institutions of Higher Education</w:t>
      </w:r>
    </w:p>
    <w:p w:rsidR="00575F8C" w:rsidRPr="00B26859" w:rsidRDefault="00575F8C" w:rsidP="00B26859">
      <w:pPr>
        <w:spacing w:after="0" w:line="360" w:lineRule="auto"/>
        <w:jc w:val="center"/>
        <w:rPr>
          <w:rFonts w:ascii="Times New Roman" w:hAnsi="Times New Roman" w:cs="Times New Roman"/>
          <w:b/>
          <w:sz w:val="28"/>
          <w:szCs w:val="28"/>
          <w:lang w:val="en-US"/>
        </w:rPr>
      </w:pPr>
      <w:r w:rsidRPr="00B26859">
        <w:rPr>
          <w:rFonts w:ascii="Times New Roman" w:hAnsi="Times New Roman" w:cs="Times New Roman"/>
          <w:b/>
          <w:sz w:val="28"/>
          <w:szCs w:val="28"/>
          <w:lang w:val="en-US"/>
        </w:rPr>
        <w:t>Olha</w:t>
      </w:r>
      <w:r w:rsidRPr="00B26859">
        <w:rPr>
          <w:rFonts w:ascii="Times New Roman" w:hAnsi="Times New Roman" w:cs="Times New Roman"/>
          <w:b/>
          <w:sz w:val="28"/>
          <w:szCs w:val="28"/>
          <w:lang w:val="uk-UA"/>
        </w:rPr>
        <w:t xml:space="preserve"> </w:t>
      </w:r>
      <w:proofErr w:type="spellStart"/>
      <w:r w:rsidRPr="00B26859">
        <w:rPr>
          <w:rFonts w:ascii="Times New Roman" w:hAnsi="Times New Roman" w:cs="Times New Roman"/>
          <w:b/>
          <w:sz w:val="28"/>
          <w:szCs w:val="28"/>
          <w:lang w:val="en-US"/>
        </w:rPr>
        <w:t>Dzhoha</w:t>
      </w:r>
      <w:proofErr w:type="spellEnd"/>
    </w:p>
    <w:p w:rsidR="00163250" w:rsidRPr="00B26859" w:rsidRDefault="00163250" w:rsidP="00B26859">
      <w:pPr>
        <w:spacing w:after="0" w:line="360" w:lineRule="auto"/>
        <w:jc w:val="center"/>
        <w:rPr>
          <w:rFonts w:ascii="Times New Roman" w:hAnsi="Times New Roman" w:cs="Times New Roman"/>
          <w:i/>
          <w:sz w:val="28"/>
          <w:szCs w:val="28"/>
          <w:lang w:val="en-US"/>
        </w:rPr>
      </w:pPr>
      <w:proofErr w:type="spellStart"/>
      <w:r w:rsidRPr="00B26859">
        <w:rPr>
          <w:rFonts w:ascii="Times New Roman" w:hAnsi="Times New Roman" w:cs="Times New Roman"/>
          <w:i/>
          <w:sz w:val="28"/>
          <w:szCs w:val="28"/>
          <w:lang w:val="en-US"/>
        </w:rPr>
        <w:t>Pavlo</w:t>
      </w:r>
      <w:proofErr w:type="spellEnd"/>
      <w:r w:rsidRPr="00B26859">
        <w:rPr>
          <w:rFonts w:ascii="Times New Roman" w:hAnsi="Times New Roman" w:cs="Times New Roman"/>
          <w:i/>
          <w:sz w:val="28"/>
          <w:szCs w:val="28"/>
          <w:lang w:val="en-US"/>
        </w:rPr>
        <w:t xml:space="preserve"> </w:t>
      </w:r>
      <w:proofErr w:type="spellStart"/>
      <w:r w:rsidRPr="00B26859">
        <w:rPr>
          <w:rFonts w:ascii="Times New Roman" w:hAnsi="Times New Roman" w:cs="Times New Roman"/>
          <w:i/>
          <w:sz w:val="28"/>
          <w:szCs w:val="28"/>
          <w:lang w:val="en-US"/>
        </w:rPr>
        <w:t>Tychyna</w:t>
      </w:r>
      <w:proofErr w:type="spellEnd"/>
      <w:r w:rsidRPr="00B26859">
        <w:rPr>
          <w:rFonts w:ascii="Times New Roman" w:hAnsi="Times New Roman" w:cs="Times New Roman"/>
          <w:i/>
          <w:sz w:val="28"/>
          <w:szCs w:val="28"/>
          <w:lang w:val="en-US"/>
        </w:rPr>
        <w:t xml:space="preserve"> </w:t>
      </w:r>
      <w:proofErr w:type="spellStart"/>
      <w:r w:rsidRPr="00B26859">
        <w:rPr>
          <w:rFonts w:ascii="Times New Roman" w:hAnsi="Times New Roman" w:cs="Times New Roman"/>
          <w:i/>
          <w:sz w:val="28"/>
          <w:szCs w:val="28"/>
          <w:lang w:val="en-US"/>
        </w:rPr>
        <w:t>Uman</w:t>
      </w:r>
      <w:proofErr w:type="spellEnd"/>
      <w:r w:rsidRPr="00B26859">
        <w:rPr>
          <w:rFonts w:ascii="Times New Roman" w:hAnsi="Times New Roman" w:cs="Times New Roman"/>
          <w:i/>
          <w:sz w:val="28"/>
          <w:szCs w:val="28"/>
          <w:lang w:val="en-US"/>
        </w:rPr>
        <w:t xml:space="preserve"> State Pedagogical University</w:t>
      </w:r>
    </w:p>
    <w:p w:rsidR="00163250" w:rsidRPr="00B26859" w:rsidRDefault="00163250" w:rsidP="00B26859">
      <w:pPr>
        <w:spacing w:after="0" w:line="360" w:lineRule="auto"/>
        <w:jc w:val="center"/>
        <w:rPr>
          <w:rFonts w:ascii="Times New Roman" w:hAnsi="Times New Roman" w:cs="Times New Roman"/>
          <w:i/>
          <w:sz w:val="28"/>
          <w:szCs w:val="28"/>
          <w:lang w:val="en-US"/>
        </w:rPr>
      </w:pPr>
      <w:r w:rsidRPr="00B26859">
        <w:rPr>
          <w:rFonts w:ascii="Times New Roman" w:hAnsi="Times New Roman" w:cs="Times New Roman"/>
          <w:i/>
          <w:sz w:val="28"/>
          <w:szCs w:val="28"/>
          <w:shd w:val="clear" w:color="auto" w:fill="FFFFFF"/>
          <w:lang w:val="en-US"/>
        </w:rPr>
        <w:t xml:space="preserve">2 </w:t>
      </w:r>
      <w:proofErr w:type="spellStart"/>
      <w:r w:rsidRPr="00B26859">
        <w:rPr>
          <w:rFonts w:ascii="Times New Roman" w:hAnsi="Times New Roman" w:cs="Times New Roman"/>
          <w:i/>
          <w:sz w:val="28"/>
          <w:szCs w:val="28"/>
          <w:shd w:val="clear" w:color="auto" w:fill="FFFFFF"/>
          <w:lang w:val="en-US"/>
        </w:rPr>
        <w:t>Sadova</w:t>
      </w:r>
      <w:proofErr w:type="spellEnd"/>
      <w:r w:rsidRPr="00B26859">
        <w:rPr>
          <w:rFonts w:ascii="Times New Roman" w:hAnsi="Times New Roman" w:cs="Times New Roman"/>
          <w:i/>
          <w:sz w:val="28"/>
          <w:szCs w:val="28"/>
          <w:shd w:val="clear" w:color="auto" w:fill="FFFFFF"/>
          <w:lang w:val="en-US"/>
        </w:rPr>
        <w:t xml:space="preserve"> str., 2, </w:t>
      </w:r>
      <w:proofErr w:type="spellStart"/>
      <w:r w:rsidRPr="00B26859">
        <w:rPr>
          <w:rFonts w:ascii="Times New Roman" w:hAnsi="Times New Roman" w:cs="Times New Roman"/>
          <w:i/>
          <w:sz w:val="28"/>
          <w:szCs w:val="28"/>
          <w:shd w:val="clear" w:color="auto" w:fill="FFFFFF"/>
          <w:lang w:val="en-US"/>
        </w:rPr>
        <w:t>Uman</w:t>
      </w:r>
      <w:proofErr w:type="spellEnd"/>
      <w:r w:rsidRPr="00B26859">
        <w:rPr>
          <w:rFonts w:ascii="Times New Roman" w:hAnsi="Times New Roman" w:cs="Times New Roman"/>
          <w:i/>
          <w:sz w:val="28"/>
          <w:szCs w:val="28"/>
          <w:shd w:val="clear" w:color="auto" w:fill="FFFFFF"/>
          <w:lang w:val="en-US"/>
        </w:rPr>
        <w:t>,</w:t>
      </w:r>
      <w:r w:rsidRPr="00B26859">
        <w:rPr>
          <w:rFonts w:ascii="Times New Roman" w:hAnsi="Times New Roman" w:cs="Times New Roman"/>
          <w:i/>
          <w:sz w:val="28"/>
          <w:szCs w:val="28"/>
          <w:shd w:val="clear" w:color="auto" w:fill="FFFFFF"/>
          <w:lang w:val="uk-UA"/>
        </w:rPr>
        <w:t xml:space="preserve"> </w:t>
      </w:r>
      <w:r w:rsidRPr="00B26859">
        <w:rPr>
          <w:rFonts w:ascii="Times New Roman" w:hAnsi="Times New Roman" w:cs="Times New Roman"/>
          <w:i/>
          <w:sz w:val="28"/>
          <w:szCs w:val="28"/>
          <w:shd w:val="clear" w:color="auto" w:fill="FFFFFF"/>
          <w:lang w:val="en-US"/>
        </w:rPr>
        <w:t>Cherkassy region, Ukraine, 20300</w:t>
      </w:r>
    </w:p>
    <w:p w:rsidR="00163250" w:rsidRPr="00B26859" w:rsidRDefault="00163250" w:rsidP="00B26859">
      <w:pPr>
        <w:spacing w:after="0" w:line="360" w:lineRule="auto"/>
        <w:jc w:val="center"/>
        <w:rPr>
          <w:rFonts w:ascii="Times New Roman" w:hAnsi="Times New Roman" w:cs="Times New Roman"/>
          <w:sz w:val="28"/>
          <w:szCs w:val="28"/>
          <w:lang w:val="en-US"/>
        </w:rPr>
      </w:pPr>
      <w:r w:rsidRPr="00B26859">
        <w:rPr>
          <w:rFonts w:ascii="Times New Roman" w:hAnsi="Times New Roman" w:cs="Times New Roman"/>
          <w:sz w:val="28"/>
          <w:szCs w:val="28"/>
          <w:lang w:val="en-US"/>
        </w:rPr>
        <w:t xml:space="preserve">E-mail: </w:t>
      </w:r>
      <w:hyperlink r:id="rId5" w:history="1">
        <w:r w:rsidRPr="00B26859">
          <w:rPr>
            <w:rStyle w:val="a3"/>
            <w:rFonts w:ascii="Times New Roman" w:hAnsi="Times New Roman" w:cs="Times New Roman"/>
            <w:color w:val="auto"/>
            <w:sz w:val="28"/>
            <w:szCs w:val="28"/>
            <w:lang w:val="en-US"/>
          </w:rPr>
          <w:t>dzhoha.olha@gmail.com</w:t>
        </w:r>
      </w:hyperlink>
    </w:p>
    <w:p w:rsidR="00163250" w:rsidRPr="00BB1624" w:rsidRDefault="00FB205D" w:rsidP="00B26859">
      <w:pPr>
        <w:spacing w:after="0" w:line="360" w:lineRule="auto"/>
        <w:jc w:val="center"/>
        <w:rPr>
          <w:rFonts w:ascii="Times New Roman" w:hAnsi="Times New Roman" w:cs="Times New Roman"/>
          <w:b/>
          <w:i/>
          <w:sz w:val="24"/>
          <w:szCs w:val="24"/>
          <w:lang w:val="en-US"/>
        </w:rPr>
      </w:pPr>
      <w:r w:rsidRPr="00BB1624">
        <w:rPr>
          <w:rFonts w:ascii="Times New Roman" w:hAnsi="Times New Roman" w:cs="Times New Roman"/>
          <w:b/>
          <w:i/>
          <w:sz w:val="24"/>
          <w:szCs w:val="24"/>
          <w:lang w:val="en-US"/>
        </w:rPr>
        <w:t xml:space="preserve">Abstract </w:t>
      </w:r>
    </w:p>
    <w:p w:rsidR="00581B0F" w:rsidRPr="00BB1624" w:rsidRDefault="00B563E5" w:rsidP="00B26859">
      <w:pPr>
        <w:tabs>
          <w:tab w:val="left" w:pos="945"/>
        </w:tabs>
        <w:spacing w:after="0" w:line="360" w:lineRule="auto"/>
        <w:ind w:firstLine="709"/>
        <w:jc w:val="both"/>
        <w:rPr>
          <w:rFonts w:ascii="Times New Roman" w:hAnsi="Times New Roman" w:cs="Times New Roman"/>
          <w:sz w:val="20"/>
          <w:szCs w:val="20"/>
          <w:lang w:val="uk-UA"/>
        </w:rPr>
      </w:pPr>
      <w:r w:rsidRPr="00BB1624">
        <w:rPr>
          <w:rFonts w:ascii="Times New Roman" w:hAnsi="Times New Roman" w:cs="Times New Roman"/>
          <w:sz w:val="20"/>
          <w:szCs w:val="20"/>
          <w:lang w:val="en-US"/>
        </w:rPr>
        <w:t>The article deals with content, semantic and basic nature of key concepts</w:t>
      </w:r>
      <w:r w:rsidR="0067637D" w:rsidRPr="00BB1624">
        <w:rPr>
          <w:rFonts w:ascii="Times New Roman" w:hAnsi="Times New Roman" w:cs="Times New Roman"/>
          <w:sz w:val="20"/>
          <w:szCs w:val="20"/>
          <w:lang w:val="en-US"/>
        </w:rPr>
        <w:t xml:space="preserve"> of the study</w:t>
      </w:r>
      <w:r w:rsidR="00581B0F" w:rsidRPr="00BB1624">
        <w:rPr>
          <w:rFonts w:ascii="Times New Roman" w:hAnsi="Times New Roman" w:cs="Times New Roman"/>
          <w:sz w:val="20"/>
          <w:szCs w:val="20"/>
          <w:lang w:val="uk-UA"/>
        </w:rPr>
        <w:t xml:space="preserve">. </w:t>
      </w:r>
      <w:r w:rsidRPr="00BB1624">
        <w:rPr>
          <w:rFonts w:ascii="Times New Roman" w:hAnsi="Times New Roman" w:cs="Times New Roman"/>
          <w:sz w:val="20"/>
          <w:szCs w:val="20"/>
          <w:lang w:val="en-US"/>
        </w:rPr>
        <w:t>Having analyzed the current legislation,</w:t>
      </w:r>
      <w:r w:rsidRPr="00BB1624">
        <w:rPr>
          <w:sz w:val="20"/>
          <w:szCs w:val="20"/>
          <w:lang w:val="en-US"/>
        </w:rPr>
        <w:t xml:space="preserve"> </w:t>
      </w:r>
      <w:r w:rsidRPr="00BB1624">
        <w:rPr>
          <w:rFonts w:ascii="Times New Roman" w:hAnsi="Times New Roman" w:cs="Times New Roman"/>
          <w:sz w:val="20"/>
          <w:szCs w:val="20"/>
          <w:lang w:val="en-US"/>
        </w:rPr>
        <w:t>encyclopedic editions and scientific works of Ukrainian and foreign researchers that explain the following key definitions: ‘professional education’, ‘food technology bachelor’, ‘food technologies’, the authorial</w:t>
      </w:r>
      <w:r w:rsidRPr="00BB1624">
        <w:rPr>
          <w:sz w:val="20"/>
          <w:szCs w:val="20"/>
          <w:lang w:val="en-US"/>
        </w:rPr>
        <w:t xml:space="preserve"> </w:t>
      </w:r>
      <w:r w:rsidRPr="00BB1624">
        <w:rPr>
          <w:rFonts w:ascii="Times New Roman" w:hAnsi="Times New Roman" w:cs="Times New Roman"/>
          <w:sz w:val="20"/>
          <w:szCs w:val="20"/>
          <w:lang w:val="en-US"/>
        </w:rPr>
        <w:t>determining of the concept ‘</w:t>
      </w:r>
      <w:r w:rsidR="007F0B97" w:rsidRPr="00BB1624">
        <w:rPr>
          <w:rFonts w:ascii="Times New Roman" w:hAnsi="Times New Roman" w:cs="Times New Roman"/>
          <w:sz w:val="20"/>
          <w:szCs w:val="20"/>
          <w:lang w:val="en-US"/>
        </w:rPr>
        <w:t xml:space="preserve">food science bachelor’s production and technological training in pedagogical institutions of higher education’ </w:t>
      </w:r>
      <w:r w:rsidRPr="00BB1624">
        <w:rPr>
          <w:rFonts w:ascii="Times New Roman" w:hAnsi="Times New Roman" w:cs="Times New Roman"/>
          <w:sz w:val="20"/>
          <w:szCs w:val="20"/>
          <w:lang w:val="en-US"/>
        </w:rPr>
        <w:t>h</w:t>
      </w:r>
      <w:r w:rsidR="007F0B97" w:rsidRPr="00BB1624">
        <w:rPr>
          <w:rFonts w:ascii="Times New Roman" w:hAnsi="Times New Roman" w:cs="Times New Roman"/>
          <w:sz w:val="20"/>
          <w:szCs w:val="20"/>
          <w:lang w:val="en-US"/>
        </w:rPr>
        <w:t>as been identified</w:t>
      </w:r>
      <w:r w:rsidR="00581B0F" w:rsidRPr="00BB1624">
        <w:rPr>
          <w:rFonts w:ascii="Times New Roman" w:hAnsi="Times New Roman" w:cs="Times New Roman"/>
          <w:sz w:val="20"/>
          <w:szCs w:val="20"/>
          <w:lang w:val="uk-UA"/>
        </w:rPr>
        <w:t xml:space="preserve">. </w:t>
      </w:r>
    </w:p>
    <w:p w:rsidR="00C429AD" w:rsidRPr="00BB1624" w:rsidRDefault="007F0B97" w:rsidP="00B26859">
      <w:pPr>
        <w:tabs>
          <w:tab w:val="left" w:pos="945"/>
        </w:tabs>
        <w:spacing w:after="0" w:line="360" w:lineRule="auto"/>
        <w:ind w:firstLine="709"/>
        <w:jc w:val="both"/>
        <w:rPr>
          <w:rFonts w:ascii="Times New Roman" w:hAnsi="Times New Roman" w:cs="Times New Roman"/>
          <w:sz w:val="20"/>
          <w:szCs w:val="20"/>
          <w:lang w:val="en-US"/>
        </w:rPr>
      </w:pPr>
      <w:r w:rsidRPr="00BB1624">
        <w:rPr>
          <w:rFonts w:ascii="Times New Roman" w:hAnsi="Times New Roman" w:cs="Times New Roman"/>
          <w:iCs/>
          <w:sz w:val="20"/>
          <w:szCs w:val="20"/>
          <w:lang w:val="en-US"/>
        </w:rPr>
        <w:t>The specific features of food technologies bachelor’s production and</w:t>
      </w:r>
      <w:bookmarkStart w:id="0" w:name="_GoBack"/>
      <w:bookmarkEnd w:id="0"/>
      <w:r w:rsidRPr="00BB1624">
        <w:rPr>
          <w:rFonts w:ascii="Times New Roman" w:hAnsi="Times New Roman" w:cs="Times New Roman"/>
          <w:iCs/>
          <w:sz w:val="20"/>
          <w:szCs w:val="20"/>
          <w:lang w:val="en-US"/>
        </w:rPr>
        <w:t xml:space="preserve"> technological training in pedagogical institutions of higher education have been demonstrated: integrative nature (coordination of pedagogical and technical knowledge, methods of theoretical and </w:t>
      </w:r>
      <w:r w:rsidR="001C5999" w:rsidRPr="00BB1624">
        <w:rPr>
          <w:rFonts w:ascii="Times New Roman" w:hAnsi="Times New Roman" w:cs="Times New Roman"/>
          <w:iCs/>
          <w:sz w:val="20"/>
          <w:szCs w:val="20"/>
          <w:lang w:val="en-US"/>
        </w:rPr>
        <w:t>manufacturing</w:t>
      </w:r>
      <w:r w:rsidRPr="00BB1624">
        <w:rPr>
          <w:rFonts w:ascii="Times New Roman" w:hAnsi="Times New Roman" w:cs="Times New Roman"/>
          <w:iCs/>
          <w:sz w:val="20"/>
          <w:szCs w:val="20"/>
          <w:lang w:val="en-US"/>
        </w:rPr>
        <w:t xml:space="preserve"> training), poly variable feature (training to teach the series of specific courses), flexibility (constant change of content in accordance with labour market requirements</w:t>
      </w:r>
      <w:r w:rsidR="009E0C23" w:rsidRPr="00BB1624">
        <w:rPr>
          <w:rFonts w:ascii="Times New Roman" w:hAnsi="Times New Roman" w:cs="Times New Roman"/>
          <w:iCs/>
          <w:sz w:val="20"/>
          <w:szCs w:val="20"/>
          <w:lang w:val="en-US"/>
        </w:rPr>
        <w:t xml:space="preserve"> for the teachers of the appropriate specialty</w:t>
      </w:r>
      <w:r w:rsidRPr="00BB1624">
        <w:rPr>
          <w:rFonts w:ascii="Times New Roman" w:hAnsi="Times New Roman" w:cs="Times New Roman"/>
          <w:iCs/>
          <w:sz w:val="20"/>
          <w:szCs w:val="20"/>
          <w:lang w:val="en-US"/>
        </w:rPr>
        <w:t>)</w:t>
      </w:r>
      <w:r w:rsidR="009E0C23" w:rsidRPr="00BB1624">
        <w:rPr>
          <w:rFonts w:ascii="Times New Roman" w:hAnsi="Times New Roman" w:cs="Times New Roman"/>
          <w:iCs/>
          <w:sz w:val="20"/>
          <w:szCs w:val="20"/>
          <w:lang w:val="en-US"/>
        </w:rPr>
        <w:t xml:space="preserve"> and poly functional nature</w:t>
      </w:r>
      <w:r w:rsidR="005A167A" w:rsidRPr="00BB1624">
        <w:rPr>
          <w:rFonts w:ascii="Times New Roman" w:hAnsi="Times New Roman" w:cs="Times New Roman"/>
          <w:iCs/>
          <w:sz w:val="20"/>
          <w:szCs w:val="20"/>
          <w:lang w:val="en-US"/>
        </w:rPr>
        <w:t xml:space="preserve"> (training to perform traditional pedagogical, as well as specific work types that are distinctive for a teacher of </w:t>
      </w:r>
      <w:r w:rsidR="0067637D" w:rsidRPr="00BB1624">
        <w:rPr>
          <w:rFonts w:ascii="Times New Roman" w:hAnsi="Times New Roman" w:cs="Times New Roman"/>
          <w:iCs/>
          <w:sz w:val="20"/>
          <w:szCs w:val="20"/>
          <w:lang w:val="en-US"/>
        </w:rPr>
        <w:t>vocation</w:t>
      </w:r>
      <w:r w:rsidR="005A167A" w:rsidRPr="00BB1624">
        <w:rPr>
          <w:rFonts w:ascii="Times New Roman" w:hAnsi="Times New Roman" w:cs="Times New Roman"/>
          <w:iCs/>
          <w:sz w:val="20"/>
          <w:szCs w:val="20"/>
          <w:lang w:val="en-US"/>
        </w:rPr>
        <w:t>al training)</w:t>
      </w:r>
      <w:r w:rsidR="00565FE8" w:rsidRPr="00BB1624">
        <w:rPr>
          <w:rFonts w:ascii="Times New Roman" w:hAnsi="Times New Roman" w:cs="Times New Roman"/>
          <w:sz w:val="20"/>
          <w:szCs w:val="20"/>
          <w:lang w:val="uk-UA"/>
        </w:rPr>
        <w:t>.</w:t>
      </w:r>
      <w:r w:rsidR="005A167A" w:rsidRPr="00BB1624">
        <w:rPr>
          <w:rFonts w:ascii="Times New Roman" w:hAnsi="Times New Roman" w:cs="Times New Roman"/>
          <w:sz w:val="20"/>
          <w:szCs w:val="20"/>
          <w:lang w:val="en-US"/>
        </w:rPr>
        <w:t xml:space="preserve"> The article characterizes</w:t>
      </w:r>
      <w:r w:rsidR="005A167A" w:rsidRPr="00BB1624">
        <w:rPr>
          <w:sz w:val="20"/>
          <w:szCs w:val="20"/>
          <w:lang w:val="en-US"/>
        </w:rPr>
        <w:t xml:space="preserve"> </w:t>
      </w:r>
      <w:r w:rsidR="005A167A" w:rsidRPr="00BB1624">
        <w:rPr>
          <w:rFonts w:ascii="Times New Roman" w:hAnsi="Times New Roman" w:cs="Times New Roman"/>
          <w:sz w:val="20"/>
          <w:szCs w:val="20"/>
          <w:lang w:val="en-US"/>
        </w:rPr>
        <w:t>production and technological competence as a leading competence in the structure of food technologies bachelor’s professional competence.</w:t>
      </w:r>
    </w:p>
    <w:p w:rsidR="00581B0F" w:rsidRPr="00BB1624" w:rsidRDefault="005A167A" w:rsidP="00B26859">
      <w:pPr>
        <w:pStyle w:val="Default"/>
        <w:spacing w:line="360" w:lineRule="auto"/>
        <w:ind w:firstLine="709"/>
        <w:jc w:val="both"/>
        <w:rPr>
          <w:rFonts w:ascii="Times New Roman" w:hAnsi="Times New Roman" w:cs="Times New Roman"/>
          <w:color w:val="auto"/>
          <w:sz w:val="20"/>
          <w:szCs w:val="20"/>
          <w:lang w:val="uk-UA"/>
        </w:rPr>
      </w:pPr>
      <w:r w:rsidRPr="00BB1624">
        <w:rPr>
          <w:rFonts w:ascii="Times New Roman" w:hAnsi="Times New Roman" w:cs="Times New Roman"/>
          <w:b/>
          <w:color w:val="auto"/>
          <w:sz w:val="20"/>
          <w:szCs w:val="20"/>
          <w:lang w:val="en-US"/>
        </w:rPr>
        <w:t>Key words</w:t>
      </w:r>
      <w:r w:rsidR="00581B0F" w:rsidRPr="00BB1624">
        <w:rPr>
          <w:rFonts w:ascii="Times New Roman" w:hAnsi="Times New Roman" w:cs="Times New Roman"/>
          <w:b/>
          <w:color w:val="auto"/>
          <w:sz w:val="20"/>
          <w:szCs w:val="20"/>
          <w:lang w:val="uk-UA"/>
        </w:rPr>
        <w:t>:</w:t>
      </w:r>
      <w:r w:rsidR="00581B0F" w:rsidRPr="00BB1624">
        <w:rPr>
          <w:rFonts w:ascii="Times New Roman" w:hAnsi="Times New Roman" w:cs="Times New Roman"/>
          <w:color w:val="auto"/>
          <w:sz w:val="20"/>
          <w:szCs w:val="20"/>
          <w:lang w:val="uk-UA"/>
        </w:rPr>
        <w:t xml:space="preserve"> </w:t>
      </w:r>
      <w:r w:rsidRPr="00BB1624">
        <w:rPr>
          <w:rFonts w:ascii="Times New Roman" w:hAnsi="Times New Roman" w:cs="Times New Roman"/>
          <w:color w:val="auto"/>
          <w:sz w:val="20"/>
          <w:szCs w:val="20"/>
          <w:lang w:val="en-US"/>
        </w:rPr>
        <w:t>engineer-teacher</w:t>
      </w:r>
      <w:r w:rsidR="00581B0F"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food</w:t>
      </w:r>
      <w:proofErr w:type="spellEnd"/>
      <w:r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technologies</w:t>
      </w:r>
      <w:proofErr w:type="spellEnd"/>
      <w:r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bachelor</w:t>
      </w:r>
      <w:proofErr w:type="spellEnd"/>
      <w:r w:rsidR="00581B0F" w:rsidRPr="00BB1624">
        <w:rPr>
          <w:rFonts w:ascii="Times New Roman" w:hAnsi="Times New Roman" w:cs="Times New Roman"/>
          <w:color w:val="auto"/>
          <w:sz w:val="20"/>
          <w:szCs w:val="20"/>
          <w:lang w:val="uk-UA"/>
        </w:rPr>
        <w:t xml:space="preserve">, </w:t>
      </w:r>
      <w:r w:rsidR="0067637D" w:rsidRPr="00BB1624">
        <w:rPr>
          <w:rFonts w:ascii="Times New Roman" w:hAnsi="Times New Roman" w:cs="Times New Roman"/>
          <w:color w:val="auto"/>
          <w:sz w:val="20"/>
          <w:szCs w:val="20"/>
          <w:lang w:val="en-US"/>
        </w:rPr>
        <w:t>vocational</w:t>
      </w:r>
      <w:r w:rsidRPr="00BB1624">
        <w:rPr>
          <w:rFonts w:ascii="Times New Roman" w:hAnsi="Times New Roman" w:cs="Times New Roman"/>
          <w:color w:val="auto"/>
          <w:sz w:val="20"/>
          <w:szCs w:val="20"/>
          <w:lang w:val="en-US"/>
        </w:rPr>
        <w:t xml:space="preserve"> training</w:t>
      </w:r>
      <w:r w:rsidR="00581B0F"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production</w:t>
      </w:r>
      <w:proofErr w:type="spellEnd"/>
      <w:r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and</w:t>
      </w:r>
      <w:proofErr w:type="spellEnd"/>
      <w:r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technological</w:t>
      </w:r>
      <w:proofErr w:type="spellEnd"/>
      <w:r w:rsidRPr="00BB1624">
        <w:rPr>
          <w:rFonts w:ascii="Times New Roman" w:hAnsi="Times New Roman" w:cs="Times New Roman"/>
          <w:color w:val="auto"/>
          <w:sz w:val="20"/>
          <w:szCs w:val="20"/>
          <w:lang w:val="en-US"/>
        </w:rPr>
        <w:t xml:space="preserve"> activity</w:t>
      </w:r>
      <w:r w:rsidR="00581B0F"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institutions</w:t>
      </w:r>
      <w:proofErr w:type="spellEnd"/>
      <w:r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of</w:t>
      </w:r>
      <w:proofErr w:type="spellEnd"/>
      <w:r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higher</w:t>
      </w:r>
      <w:proofErr w:type="spellEnd"/>
      <w:r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education</w:t>
      </w:r>
      <w:proofErr w:type="spellEnd"/>
      <w:r w:rsidR="00581B0F"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teacher</w:t>
      </w:r>
      <w:proofErr w:type="spellEnd"/>
      <w:r w:rsidRPr="00BB1624">
        <w:rPr>
          <w:rFonts w:ascii="Times New Roman" w:hAnsi="Times New Roman" w:cs="Times New Roman"/>
          <w:color w:val="auto"/>
          <w:sz w:val="20"/>
          <w:szCs w:val="20"/>
          <w:lang w:val="uk-UA"/>
        </w:rPr>
        <w:t xml:space="preserve"> </w:t>
      </w:r>
      <w:proofErr w:type="spellStart"/>
      <w:r w:rsidRPr="00BB1624">
        <w:rPr>
          <w:rFonts w:ascii="Times New Roman" w:hAnsi="Times New Roman" w:cs="Times New Roman"/>
          <w:color w:val="auto"/>
          <w:sz w:val="20"/>
          <w:szCs w:val="20"/>
          <w:lang w:val="uk-UA"/>
        </w:rPr>
        <w:t>of</w:t>
      </w:r>
      <w:proofErr w:type="spellEnd"/>
      <w:r w:rsidRPr="00BB1624">
        <w:rPr>
          <w:rFonts w:ascii="Times New Roman" w:hAnsi="Times New Roman" w:cs="Times New Roman"/>
          <w:color w:val="auto"/>
          <w:sz w:val="20"/>
          <w:szCs w:val="20"/>
          <w:lang w:val="uk-UA"/>
        </w:rPr>
        <w:t xml:space="preserve"> </w:t>
      </w:r>
      <w:r w:rsidR="0067637D" w:rsidRPr="00BB1624">
        <w:rPr>
          <w:rFonts w:ascii="Times New Roman" w:hAnsi="Times New Roman" w:cs="Times New Roman"/>
          <w:color w:val="auto"/>
          <w:sz w:val="20"/>
          <w:szCs w:val="20"/>
          <w:lang w:val="en-US"/>
        </w:rPr>
        <w:t>vocatio</w:t>
      </w:r>
      <w:r w:rsidRPr="00BB1624">
        <w:rPr>
          <w:rFonts w:ascii="Times New Roman" w:hAnsi="Times New Roman" w:cs="Times New Roman"/>
          <w:color w:val="auto"/>
          <w:sz w:val="20"/>
          <w:szCs w:val="20"/>
          <w:lang w:val="uk-UA"/>
        </w:rPr>
        <w:t xml:space="preserve">onal </w:t>
      </w:r>
      <w:proofErr w:type="spellStart"/>
      <w:r w:rsidRPr="00BB1624">
        <w:rPr>
          <w:rFonts w:ascii="Times New Roman" w:hAnsi="Times New Roman" w:cs="Times New Roman"/>
          <w:color w:val="auto"/>
          <w:sz w:val="20"/>
          <w:szCs w:val="20"/>
          <w:lang w:val="uk-UA"/>
        </w:rPr>
        <w:t>training</w:t>
      </w:r>
      <w:proofErr w:type="spellEnd"/>
      <w:r w:rsidR="00581B0F" w:rsidRPr="00BB1624">
        <w:rPr>
          <w:rFonts w:ascii="Times New Roman" w:hAnsi="Times New Roman" w:cs="Times New Roman"/>
          <w:color w:val="auto"/>
          <w:sz w:val="20"/>
          <w:szCs w:val="20"/>
          <w:lang w:val="uk-UA"/>
        </w:rPr>
        <w:t xml:space="preserve">. </w:t>
      </w:r>
    </w:p>
    <w:p w:rsidR="001C618C" w:rsidRPr="00B26859" w:rsidRDefault="001C618C" w:rsidP="00B26859">
      <w:pPr>
        <w:spacing w:after="0" w:line="360" w:lineRule="auto"/>
        <w:ind w:firstLine="709"/>
        <w:jc w:val="both"/>
        <w:rPr>
          <w:rFonts w:ascii="Times New Roman" w:hAnsi="Times New Roman" w:cs="Times New Roman"/>
          <w:sz w:val="28"/>
          <w:szCs w:val="28"/>
          <w:lang w:val="uk-UA"/>
        </w:rPr>
      </w:pPr>
    </w:p>
    <w:p w:rsidR="00575F8C" w:rsidRPr="00BB1624" w:rsidRDefault="008E2E8F" w:rsidP="00B26859">
      <w:pPr>
        <w:spacing w:after="0" w:line="360" w:lineRule="auto"/>
        <w:ind w:firstLine="709"/>
        <w:jc w:val="both"/>
        <w:rPr>
          <w:rFonts w:ascii="Times New Roman" w:hAnsi="Times New Roman" w:cs="Times New Roman"/>
          <w:iCs/>
          <w:sz w:val="24"/>
          <w:szCs w:val="24"/>
          <w:lang w:val="en-US"/>
        </w:rPr>
      </w:pPr>
      <w:r w:rsidRPr="008E2E8F">
        <w:rPr>
          <w:rFonts w:ascii="Times New Roman" w:hAnsi="Times New Roman" w:cs="Times New Roman"/>
          <w:b/>
          <w:sz w:val="24"/>
          <w:szCs w:val="24"/>
          <w:lang w:val="en-US"/>
        </w:rPr>
        <w:t>Introduction.</w:t>
      </w:r>
      <w:r w:rsidR="001C618C" w:rsidRPr="00BB1624">
        <w:rPr>
          <w:rFonts w:ascii="Times New Roman" w:hAnsi="Times New Roman" w:cs="Times New Roman"/>
          <w:sz w:val="24"/>
          <w:szCs w:val="24"/>
          <w:lang w:val="uk-UA"/>
        </w:rPr>
        <w:t xml:space="preserve"> </w:t>
      </w:r>
      <w:r w:rsidR="005A167A" w:rsidRPr="00BB1624">
        <w:rPr>
          <w:rFonts w:ascii="Times New Roman" w:hAnsi="Times New Roman" w:cs="Times New Roman"/>
          <w:sz w:val="24"/>
          <w:szCs w:val="24"/>
          <w:lang w:val="en-US"/>
        </w:rPr>
        <w:t>In the context of the presented problem of food technologies bachelor’s production and technological training in pedagogical institutions of higher education</w:t>
      </w:r>
      <w:r w:rsidR="005A167A" w:rsidRPr="00BB1624">
        <w:rPr>
          <w:rFonts w:ascii="Times New Roman" w:hAnsi="Times New Roman" w:cs="Times New Roman"/>
          <w:iCs/>
          <w:sz w:val="24"/>
          <w:szCs w:val="24"/>
          <w:lang w:val="en-US"/>
        </w:rPr>
        <w:t xml:space="preserve">, it is necessary to define the basic nature of key </w:t>
      </w:r>
      <w:r w:rsidR="0067637D" w:rsidRPr="00BB1624">
        <w:rPr>
          <w:rFonts w:ascii="Times New Roman" w:hAnsi="Times New Roman" w:cs="Times New Roman"/>
          <w:iCs/>
          <w:sz w:val="24"/>
          <w:szCs w:val="24"/>
          <w:lang w:val="en-US"/>
        </w:rPr>
        <w:t>concepts of the study</w:t>
      </w:r>
      <w:r w:rsidR="005A167A" w:rsidRPr="00BB1624">
        <w:rPr>
          <w:rFonts w:ascii="Times New Roman" w:hAnsi="Times New Roman" w:cs="Times New Roman"/>
          <w:iCs/>
          <w:sz w:val="24"/>
          <w:szCs w:val="24"/>
          <w:lang w:val="en-US"/>
        </w:rPr>
        <w:t>, including ‘production and technological activity’</w:t>
      </w:r>
      <w:r w:rsidR="00362E16" w:rsidRPr="00BB1624">
        <w:rPr>
          <w:rFonts w:ascii="Times New Roman" w:hAnsi="Times New Roman" w:cs="Times New Roman"/>
          <w:iCs/>
          <w:sz w:val="24"/>
          <w:szCs w:val="24"/>
          <w:lang w:val="en-US"/>
        </w:rPr>
        <w:t xml:space="preserve"> and ‘production and technological training’.</w:t>
      </w:r>
    </w:p>
    <w:p w:rsidR="00575F8C" w:rsidRPr="00BB1624" w:rsidRDefault="001C69EB" w:rsidP="00B26859">
      <w:pPr>
        <w:spacing w:after="0" w:line="360" w:lineRule="auto"/>
        <w:ind w:firstLine="709"/>
        <w:jc w:val="both"/>
        <w:rPr>
          <w:rFonts w:ascii="Times New Roman" w:hAnsi="Times New Roman" w:cs="Times New Roman"/>
          <w:sz w:val="24"/>
          <w:szCs w:val="24"/>
          <w:shd w:val="clear" w:color="auto" w:fill="FFFFFF"/>
          <w:lang w:val="uk-UA"/>
        </w:rPr>
      </w:pPr>
      <w:r w:rsidRPr="00BB1624">
        <w:rPr>
          <w:rFonts w:ascii="Times New Roman" w:hAnsi="Times New Roman" w:cs="Times New Roman"/>
          <w:sz w:val="24"/>
          <w:szCs w:val="24"/>
          <w:lang w:val="en-US"/>
        </w:rPr>
        <w:t xml:space="preserve">According to the </w:t>
      </w:r>
      <w:r w:rsidR="00904B52" w:rsidRPr="00BB1624">
        <w:rPr>
          <w:rFonts w:ascii="Times New Roman" w:hAnsi="Times New Roman" w:cs="Times New Roman"/>
          <w:sz w:val="24"/>
          <w:szCs w:val="24"/>
          <w:lang w:val="en-US"/>
        </w:rPr>
        <w:t>L</w:t>
      </w:r>
      <w:r w:rsidRPr="00BB1624">
        <w:rPr>
          <w:rFonts w:ascii="Times New Roman" w:hAnsi="Times New Roman" w:cs="Times New Roman"/>
          <w:sz w:val="24"/>
          <w:szCs w:val="24"/>
          <w:lang w:val="en-US"/>
        </w:rPr>
        <w:t>aw of Ukraine ‘On Vocational Education’</w:t>
      </w:r>
      <w:r w:rsidR="00575F8C" w:rsidRPr="00BB1624">
        <w:rPr>
          <w:rFonts w:ascii="Times New Roman" w:hAnsi="Times New Roman" w:cs="Times New Roman"/>
          <w:sz w:val="24"/>
          <w:szCs w:val="24"/>
          <w:lang w:val="uk-UA"/>
        </w:rPr>
        <w:t xml:space="preserve"> [</w:t>
      </w:r>
      <w:r w:rsidR="001C618C" w:rsidRPr="00BB1624">
        <w:rPr>
          <w:rFonts w:ascii="Times New Roman" w:hAnsi="Times New Roman" w:cs="Times New Roman"/>
          <w:sz w:val="24"/>
          <w:szCs w:val="24"/>
          <w:lang w:val="uk-UA"/>
        </w:rPr>
        <w:t>1</w:t>
      </w:r>
      <w:r w:rsidR="00575F8C" w:rsidRPr="00BB1624">
        <w:rPr>
          <w:rStyle w:val="a3"/>
          <w:rFonts w:ascii="Times New Roman" w:hAnsi="Times New Roman" w:cs="Times New Roman"/>
          <w:color w:val="auto"/>
          <w:sz w:val="24"/>
          <w:szCs w:val="24"/>
          <w:u w:val="none"/>
          <w:lang w:val="uk-UA"/>
        </w:rPr>
        <w:t>]</w:t>
      </w:r>
      <w:r w:rsidR="00904B52" w:rsidRPr="00BB1624">
        <w:rPr>
          <w:rStyle w:val="a3"/>
          <w:rFonts w:ascii="Times New Roman" w:hAnsi="Times New Roman" w:cs="Times New Roman"/>
          <w:color w:val="auto"/>
          <w:sz w:val="24"/>
          <w:szCs w:val="24"/>
          <w:u w:val="none"/>
          <w:lang w:val="en-US"/>
        </w:rPr>
        <w:t>,</w:t>
      </w:r>
      <w:r w:rsidR="00575F8C"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the concept of vocational (vocational and technical) education is identified as an element of educational system of Ukraine</w:t>
      </w:r>
      <w:r w:rsidR="00575F8C"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V</w:t>
      </w:r>
      <w:r w:rsidRPr="00BB1624">
        <w:rPr>
          <w:rFonts w:ascii="Times New Roman" w:hAnsi="Times New Roman" w:cs="Times New Roman"/>
          <w:sz w:val="24"/>
          <w:szCs w:val="24"/>
          <w:shd w:val="clear" w:color="auto" w:fill="FFFFFF"/>
          <w:lang w:val="uk-UA"/>
        </w:rPr>
        <w:t>ocational (</w:t>
      </w:r>
      <w:proofErr w:type="spellStart"/>
      <w:r w:rsidRPr="00BB1624">
        <w:rPr>
          <w:rFonts w:ascii="Times New Roman" w:hAnsi="Times New Roman" w:cs="Times New Roman"/>
          <w:sz w:val="24"/>
          <w:szCs w:val="24"/>
          <w:shd w:val="clear" w:color="auto" w:fill="FFFFFF"/>
          <w:lang w:val="uk-UA"/>
        </w:rPr>
        <w:t>vocational</w:t>
      </w:r>
      <w:proofErr w:type="spellEnd"/>
      <w:r w:rsidRPr="00BB1624">
        <w:rPr>
          <w:rFonts w:ascii="Times New Roman" w:hAnsi="Times New Roman" w:cs="Times New Roman"/>
          <w:sz w:val="24"/>
          <w:szCs w:val="24"/>
          <w:shd w:val="clear" w:color="auto" w:fill="FFFFFF"/>
          <w:lang w:val="uk-UA"/>
        </w:rPr>
        <w:t xml:space="preserve"> </w:t>
      </w:r>
      <w:proofErr w:type="spellStart"/>
      <w:r w:rsidRPr="00BB1624">
        <w:rPr>
          <w:rFonts w:ascii="Times New Roman" w:hAnsi="Times New Roman" w:cs="Times New Roman"/>
          <w:sz w:val="24"/>
          <w:szCs w:val="24"/>
          <w:shd w:val="clear" w:color="auto" w:fill="FFFFFF"/>
          <w:lang w:val="uk-UA"/>
        </w:rPr>
        <w:t>and</w:t>
      </w:r>
      <w:proofErr w:type="spellEnd"/>
      <w:r w:rsidRPr="00BB1624">
        <w:rPr>
          <w:rFonts w:ascii="Times New Roman" w:hAnsi="Times New Roman" w:cs="Times New Roman"/>
          <w:sz w:val="24"/>
          <w:szCs w:val="24"/>
          <w:shd w:val="clear" w:color="auto" w:fill="FFFFFF"/>
          <w:lang w:val="uk-UA"/>
        </w:rPr>
        <w:t xml:space="preserve"> </w:t>
      </w:r>
      <w:proofErr w:type="spellStart"/>
      <w:r w:rsidRPr="00BB1624">
        <w:rPr>
          <w:rFonts w:ascii="Times New Roman" w:hAnsi="Times New Roman" w:cs="Times New Roman"/>
          <w:sz w:val="24"/>
          <w:szCs w:val="24"/>
          <w:shd w:val="clear" w:color="auto" w:fill="FFFFFF"/>
          <w:lang w:val="uk-UA"/>
        </w:rPr>
        <w:t>technical</w:t>
      </w:r>
      <w:proofErr w:type="spellEnd"/>
      <w:r w:rsidRPr="00BB1624">
        <w:rPr>
          <w:rFonts w:ascii="Times New Roman" w:hAnsi="Times New Roman" w:cs="Times New Roman"/>
          <w:sz w:val="24"/>
          <w:szCs w:val="24"/>
          <w:shd w:val="clear" w:color="auto" w:fill="FFFFFF"/>
          <w:lang w:val="uk-UA"/>
        </w:rPr>
        <w:t xml:space="preserve">) </w:t>
      </w:r>
      <w:proofErr w:type="spellStart"/>
      <w:r w:rsidRPr="00BB1624">
        <w:rPr>
          <w:rFonts w:ascii="Times New Roman" w:hAnsi="Times New Roman" w:cs="Times New Roman"/>
          <w:sz w:val="24"/>
          <w:szCs w:val="24"/>
          <w:shd w:val="clear" w:color="auto" w:fill="FFFFFF"/>
          <w:lang w:val="uk-UA"/>
        </w:rPr>
        <w:t>education</w:t>
      </w:r>
      <w:proofErr w:type="spellEnd"/>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is</w:t>
      </w:r>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a</w:t>
      </w:r>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complex</w:t>
      </w:r>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of</w:t>
      </w:r>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pedagogical</w:t>
      </w:r>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organizational</w:t>
      </w:r>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and</w:t>
      </w:r>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management</w:t>
      </w:r>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measures that provide citizens’ mastering of knowledge, skills and abilities</w:t>
      </w:r>
      <w:r w:rsidR="00B02FD6" w:rsidRPr="00BB1624">
        <w:rPr>
          <w:rFonts w:ascii="Times New Roman" w:hAnsi="Times New Roman" w:cs="Times New Roman"/>
          <w:sz w:val="24"/>
          <w:szCs w:val="24"/>
          <w:shd w:val="clear" w:color="auto" w:fill="FFFFFF"/>
          <w:lang w:val="en-US"/>
        </w:rPr>
        <w:t xml:space="preserve"> in the </w:t>
      </w:r>
      <w:r w:rsidR="0067637D" w:rsidRPr="00BB1624">
        <w:rPr>
          <w:rFonts w:ascii="Times New Roman" w:hAnsi="Times New Roman" w:cs="Times New Roman"/>
          <w:sz w:val="24"/>
          <w:szCs w:val="24"/>
          <w:shd w:val="clear" w:color="auto" w:fill="FFFFFF"/>
          <w:lang w:val="en-US"/>
        </w:rPr>
        <w:t>relevant</w:t>
      </w:r>
      <w:r w:rsidR="00B02FD6" w:rsidRPr="00BB1624">
        <w:rPr>
          <w:rFonts w:ascii="Times New Roman" w:hAnsi="Times New Roman" w:cs="Times New Roman"/>
          <w:sz w:val="24"/>
          <w:szCs w:val="24"/>
          <w:shd w:val="clear" w:color="auto" w:fill="FFFFFF"/>
          <w:lang w:val="en-US"/>
        </w:rPr>
        <w:t xml:space="preserve"> sphere of professional activity, competence and professional qualities development, general and professional culture education</w:t>
      </w:r>
      <w:r w:rsidR="00575F8C" w:rsidRPr="00BB1624">
        <w:rPr>
          <w:rFonts w:ascii="Times New Roman" w:hAnsi="Times New Roman" w:cs="Times New Roman"/>
          <w:sz w:val="24"/>
          <w:szCs w:val="24"/>
          <w:shd w:val="clear" w:color="auto" w:fill="FFFFFF"/>
          <w:lang w:val="uk-UA"/>
        </w:rPr>
        <w:t xml:space="preserve">. </w:t>
      </w:r>
      <w:proofErr w:type="spellStart"/>
      <w:r w:rsidR="00B02FD6" w:rsidRPr="00BB1624">
        <w:rPr>
          <w:rFonts w:ascii="Times New Roman" w:hAnsi="Times New Roman" w:cs="Times New Roman"/>
          <w:sz w:val="24"/>
          <w:szCs w:val="24"/>
          <w:shd w:val="clear" w:color="auto" w:fill="FFFFFF"/>
          <w:lang w:val="uk-UA"/>
        </w:rPr>
        <w:t>Vocational</w:t>
      </w:r>
      <w:proofErr w:type="spellEnd"/>
      <w:r w:rsidR="00B02FD6" w:rsidRPr="00BB1624">
        <w:rPr>
          <w:rFonts w:ascii="Times New Roman" w:hAnsi="Times New Roman" w:cs="Times New Roman"/>
          <w:sz w:val="24"/>
          <w:szCs w:val="24"/>
          <w:shd w:val="clear" w:color="auto" w:fill="FFFFFF"/>
          <w:lang w:val="uk-UA"/>
        </w:rPr>
        <w:t xml:space="preserve"> (</w:t>
      </w:r>
      <w:proofErr w:type="spellStart"/>
      <w:r w:rsidR="00B02FD6" w:rsidRPr="00BB1624">
        <w:rPr>
          <w:rFonts w:ascii="Times New Roman" w:hAnsi="Times New Roman" w:cs="Times New Roman"/>
          <w:sz w:val="24"/>
          <w:szCs w:val="24"/>
          <w:shd w:val="clear" w:color="auto" w:fill="FFFFFF"/>
          <w:lang w:val="uk-UA"/>
        </w:rPr>
        <w:t>vocational</w:t>
      </w:r>
      <w:proofErr w:type="spellEnd"/>
      <w:r w:rsidR="00B02FD6" w:rsidRPr="00BB1624">
        <w:rPr>
          <w:rFonts w:ascii="Times New Roman" w:hAnsi="Times New Roman" w:cs="Times New Roman"/>
          <w:sz w:val="24"/>
          <w:szCs w:val="24"/>
          <w:shd w:val="clear" w:color="auto" w:fill="FFFFFF"/>
          <w:lang w:val="uk-UA"/>
        </w:rPr>
        <w:t xml:space="preserve"> </w:t>
      </w:r>
      <w:proofErr w:type="spellStart"/>
      <w:r w:rsidR="00B02FD6" w:rsidRPr="00BB1624">
        <w:rPr>
          <w:rFonts w:ascii="Times New Roman" w:hAnsi="Times New Roman" w:cs="Times New Roman"/>
          <w:sz w:val="24"/>
          <w:szCs w:val="24"/>
          <w:shd w:val="clear" w:color="auto" w:fill="FFFFFF"/>
          <w:lang w:val="uk-UA"/>
        </w:rPr>
        <w:t>and</w:t>
      </w:r>
      <w:proofErr w:type="spellEnd"/>
      <w:r w:rsidR="00B02FD6" w:rsidRPr="00BB1624">
        <w:rPr>
          <w:rFonts w:ascii="Times New Roman" w:hAnsi="Times New Roman" w:cs="Times New Roman"/>
          <w:sz w:val="24"/>
          <w:szCs w:val="24"/>
          <w:shd w:val="clear" w:color="auto" w:fill="FFFFFF"/>
          <w:lang w:val="uk-UA"/>
        </w:rPr>
        <w:t xml:space="preserve"> </w:t>
      </w:r>
      <w:proofErr w:type="spellStart"/>
      <w:r w:rsidR="00B02FD6" w:rsidRPr="00BB1624">
        <w:rPr>
          <w:rFonts w:ascii="Times New Roman" w:hAnsi="Times New Roman" w:cs="Times New Roman"/>
          <w:sz w:val="24"/>
          <w:szCs w:val="24"/>
          <w:shd w:val="clear" w:color="auto" w:fill="FFFFFF"/>
          <w:lang w:val="uk-UA"/>
        </w:rPr>
        <w:t>technical</w:t>
      </w:r>
      <w:proofErr w:type="spellEnd"/>
      <w:r w:rsidR="00B02FD6" w:rsidRPr="00BB1624">
        <w:rPr>
          <w:rFonts w:ascii="Times New Roman" w:hAnsi="Times New Roman" w:cs="Times New Roman"/>
          <w:sz w:val="24"/>
          <w:szCs w:val="24"/>
          <w:shd w:val="clear" w:color="auto" w:fill="FFFFFF"/>
          <w:lang w:val="uk-UA"/>
        </w:rPr>
        <w:t xml:space="preserve">) </w:t>
      </w:r>
      <w:proofErr w:type="spellStart"/>
      <w:r w:rsidR="00B02FD6" w:rsidRPr="00BB1624">
        <w:rPr>
          <w:rFonts w:ascii="Times New Roman" w:hAnsi="Times New Roman" w:cs="Times New Roman"/>
          <w:sz w:val="24"/>
          <w:szCs w:val="24"/>
          <w:shd w:val="clear" w:color="auto" w:fill="FFFFFF"/>
          <w:lang w:val="uk-UA"/>
        </w:rPr>
        <w:t>education</w:t>
      </w:r>
      <w:proofErr w:type="spellEnd"/>
      <w:r w:rsidR="00B02FD6" w:rsidRPr="00BB1624">
        <w:rPr>
          <w:rFonts w:ascii="Times New Roman" w:hAnsi="Times New Roman" w:cs="Times New Roman"/>
          <w:sz w:val="24"/>
          <w:szCs w:val="24"/>
          <w:shd w:val="clear" w:color="auto" w:fill="FFFFFF"/>
          <w:lang w:val="en-US"/>
        </w:rPr>
        <w:t xml:space="preserve"> is applied at the institutions of vocational </w:t>
      </w:r>
      <w:r w:rsidR="00B02FD6" w:rsidRPr="00BB1624">
        <w:rPr>
          <w:rFonts w:ascii="Times New Roman" w:hAnsi="Times New Roman" w:cs="Times New Roman"/>
          <w:sz w:val="24"/>
          <w:szCs w:val="24"/>
          <w:shd w:val="clear" w:color="auto" w:fill="FFFFFF"/>
          <w:lang w:val="uk-UA"/>
        </w:rPr>
        <w:t xml:space="preserve">(vocational </w:t>
      </w:r>
      <w:proofErr w:type="spellStart"/>
      <w:r w:rsidR="00B02FD6" w:rsidRPr="00BB1624">
        <w:rPr>
          <w:rFonts w:ascii="Times New Roman" w:hAnsi="Times New Roman" w:cs="Times New Roman"/>
          <w:sz w:val="24"/>
          <w:szCs w:val="24"/>
          <w:shd w:val="clear" w:color="auto" w:fill="FFFFFF"/>
          <w:lang w:val="uk-UA"/>
        </w:rPr>
        <w:t>and</w:t>
      </w:r>
      <w:proofErr w:type="spellEnd"/>
      <w:r w:rsidR="00B02FD6" w:rsidRPr="00BB1624">
        <w:rPr>
          <w:rFonts w:ascii="Times New Roman" w:hAnsi="Times New Roman" w:cs="Times New Roman"/>
          <w:sz w:val="24"/>
          <w:szCs w:val="24"/>
          <w:shd w:val="clear" w:color="auto" w:fill="FFFFFF"/>
          <w:lang w:val="uk-UA"/>
        </w:rPr>
        <w:t xml:space="preserve"> </w:t>
      </w:r>
      <w:proofErr w:type="spellStart"/>
      <w:r w:rsidR="00B02FD6" w:rsidRPr="00BB1624">
        <w:rPr>
          <w:rFonts w:ascii="Times New Roman" w:hAnsi="Times New Roman" w:cs="Times New Roman"/>
          <w:sz w:val="24"/>
          <w:szCs w:val="24"/>
          <w:shd w:val="clear" w:color="auto" w:fill="FFFFFF"/>
          <w:lang w:val="uk-UA"/>
        </w:rPr>
        <w:t>technical</w:t>
      </w:r>
      <w:proofErr w:type="spellEnd"/>
      <w:r w:rsidR="00B02FD6" w:rsidRPr="00BB1624">
        <w:rPr>
          <w:rFonts w:ascii="Times New Roman" w:hAnsi="Times New Roman" w:cs="Times New Roman"/>
          <w:sz w:val="24"/>
          <w:szCs w:val="24"/>
          <w:shd w:val="clear" w:color="auto" w:fill="FFFFFF"/>
          <w:lang w:val="uk-UA"/>
        </w:rPr>
        <w:t xml:space="preserve">) </w:t>
      </w:r>
      <w:proofErr w:type="spellStart"/>
      <w:r w:rsidR="00B02FD6" w:rsidRPr="00BB1624">
        <w:rPr>
          <w:rFonts w:ascii="Times New Roman" w:hAnsi="Times New Roman" w:cs="Times New Roman"/>
          <w:sz w:val="24"/>
          <w:szCs w:val="24"/>
          <w:shd w:val="clear" w:color="auto" w:fill="FFFFFF"/>
          <w:lang w:val="uk-UA"/>
        </w:rPr>
        <w:t>education</w:t>
      </w:r>
      <w:proofErr w:type="spellEnd"/>
      <w:r w:rsidR="00575F8C" w:rsidRPr="00BB1624">
        <w:rPr>
          <w:rFonts w:ascii="Times New Roman" w:hAnsi="Times New Roman" w:cs="Times New Roman"/>
          <w:sz w:val="24"/>
          <w:szCs w:val="24"/>
          <w:shd w:val="clear" w:color="auto" w:fill="FFFFFF"/>
          <w:lang w:val="uk-UA"/>
        </w:rPr>
        <w:t>.</w:t>
      </w:r>
    </w:p>
    <w:p w:rsidR="00575F8C" w:rsidRPr="00BB1624" w:rsidRDefault="00B02FD6" w:rsidP="00B26859">
      <w:pPr>
        <w:spacing w:after="0" w:line="360" w:lineRule="auto"/>
        <w:ind w:firstLine="709"/>
        <w:jc w:val="both"/>
        <w:rPr>
          <w:rFonts w:ascii="Times New Roman" w:hAnsi="Times New Roman" w:cs="Times New Roman"/>
          <w:sz w:val="24"/>
          <w:szCs w:val="24"/>
          <w:shd w:val="clear" w:color="auto" w:fill="FFFFFF"/>
          <w:lang w:val="uk-UA"/>
        </w:rPr>
      </w:pPr>
      <w:r w:rsidRPr="00BB1624">
        <w:rPr>
          <w:rFonts w:ascii="Times New Roman" w:hAnsi="Times New Roman" w:cs="Times New Roman"/>
          <w:sz w:val="24"/>
          <w:szCs w:val="24"/>
          <w:shd w:val="clear" w:color="auto" w:fill="FFFFFF"/>
          <w:lang w:val="en-US"/>
        </w:rPr>
        <w:t xml:space="preserve">The content of vocational </w:t>
      </w:r>
      <w:r w:rsidRPr="00BB1624">
        <w:rPr>
          <w:rFonts w:ascii="Times New Roman" w:hAnsi="Times New Roman" w:cs="Times New Roman"/>
          <w:sz w:val="24"/>
          <w:szCs w:val="24"/>
          <w:shd w:val="clear" w:color="auto" w:fill="FFFFFF"/>
          <w:lang w:val="uk-UA"/>
        </w:rPr>
        <w:t>(</w:t>
      </w:r>
      <w:proofErr w:type="spellStart"/>
      <w:r w:rsidRPr="00BB1624">
        <w:rPr>
          <w:rFonts w:ascii="Times New Roman" w:hAnsi="Times New Roman" w:cs="Times New Roman"/>
          <w:sz w:val="24"/>
          <w:szCs w:val="24"/>
          <w:shd w:val="clear" w:color="auto" w:fill="FFFFFF"/>
          <w:lang w:val="uk-UA"/>
        </w:rPr>
        <w:t>vocational</w:t>
      </w:r>
      <w:proofErr w:type="spellEnd"/>
      <w:r w:rsidRPr="00BB1624">
        <w:rPr>
          <w:rFonts w:ascii="Times New Roman" w:hAnsi="Times New Roman" w:cs="Times New Roman"/>
          <w:sz w:val="24"/>
          <w:szCs w:val="24"/>
          <w:shd w:val="clear" w:color="auto" w:fill="FFFFFF"/>
          <w:lang w:val="uk-UA"/>
        </w:rPr>
        <w:t xml:space="preserve"> </w:t>
      </w:r>
      <w:proofErr w:type="spellStart"/>
      <w:r w:rsidRPr="00BB1624">
        <w:rPr>
          <w:rFonts w:ascii="Times New Roman" w:hAnsi="Times New Roman" w:cs="Times New Roman"/>
          <w:sz w:val="24"/>
          <w:szCs w:val="24"/>
          <w:shd w:val="clear" w:color="auto" w:fill="FFFFFF"/>
          <w:lang w:val="uk-UA"/>
        </w:rPr>
        <w:t>and</w:t>
      </w:r>
      <w:proofErr w:type="spellEnd"/>
      <w:r w:rsidRPr="00BB1624">
        <w:rPr>
          <w:rFonts w:ascii="Times New Roman" w:hAnsi="Times New Roman" w:cs="Times New Roman"/>
          <w:sz w:val="24"/>
          <w:szCs w:val="24"/>
          <w:shd w:val="clear" w:color="auto" w:fill="FFFFFF"/>
          <w:lang w:val="uk-UA"/>
        </w:rPr>
        <w:t xml:space="preserve"> </w:t>
      </w:r>
      <w:proofErr w:type="spellStart"/>
      <w:r w:rsidRPr="00BB1624">
        <w:rPr>
          <w:rFonts w:ascii="Times New Roman" w:hAnsi="Times New Roman" w:cs="Times New Roman"/>
          <w:sz w:val="24"/>
          <w:szCs w:val="24"/>
          <w:shd w:val="clear" w:color="auto" w:fill="FFFFFF"/>
          <w:lang w:val="uk-UA"/>
        </w:rPr>
        <w:t>technical</w:t>
      </w:r>
      <w:proofErr w:type="spellEnd"/>
      <w:r w:rsidRPr="00BB1624">
        <w:rPr>
          <w:rFonts w:ascii="Times New Roman" w:hAnsi="Times New Roman" w:cs="Times New Roman"/>
          <w:sz w:val="24"/>
          <w:szCs w:val="24"/>
          <w:shd w:val="clear" w:color="auto" w:fill="FFFFFF"/>
          <w:lang w:val="uk-UA"/>
        </w:rPr>
        <w:t xml:space="preserve">) </w:t>
      </w:r>
      <w:proofErr w:type="spellStart"/>
      <w:r w:rsidRPr="00BB1624">
        <w:rPr>
          <w:rFonts w:ascii="Times New Roman" w:hAnsi="Times New Roman" w:cs="Times New Roman"/>
          <w:sz w:val="24"/>
          <w:szCs w:val="24"/>
          <w:shd w:val="clear" w:color="auto" w:fill="FFFFFF"/>
          <w:lang w:val="uk-UA"/>
        </w:rPr>
        <w:t>education</w:t>
      </w:r>
      <w:proofErr w:type="spellEnd"/>
      <w:r w:rsidRPr="00BB1624">
        <w:rPr>
          <w:rFonts w:ascii="Times New Roman" w:hAnsi="Times New Roman" w:cs="Times New Roman"/>
          <w:sz w:val="24"/>
          <w:szCs w:val="24"/>
          <w:shd w:val="clear" w:color="auto" w:fill="FFFFFF"/>
          <w:lang w:val="uk-UA"/>
        </w:rPr>
        <w:t xml:space="preserve"> </w:t>
      </w:r>
      <w:r w:rsidRPr="00BB1624">
        <w:rPr>
          <w:rFonts w:ascii="Times New Roman" w:hAnsi="Times New Roman" w:cs="Times New Roman"/>
          <w:sz w:val="24"/>
          <w:szCs w:val="24"/>
          <w:shd w:val="clear" w:color="auto" w:fill="FFFFFF"/>
          <w:lang w:val="en-US"/>
        </w:rPr>
        <w:t>is caused by national requirements for the qualification level of working staff and it is identified by national standards for vocational (vocational and technical) education of each profession for qualified workers training</w:t>
      </w:r>
      <w:r w:rsidRPr="00BB1624">
        <w:rPr>
          <w:rFonts w:ascii="Times New Roman" w:hAnsi="Times New Roman" w:cs="Times New Roman"/>
          <w:sz w:val="24"/>
          <w:szCs w:val="24"/>
          <w:lang w:val="en-US"/>
        </w:rPr>
        <w:t xml:space="preserve"> </w:t>
      </w:r>
      <w:r w:rsidRPr="00BB1624">
        <w:rPr>
          <w:rFonts w:ascii="Times New Roman" w:hAnsi="Times New Roman" w:cs="Times New Roman"/>
          <w:sz w:val="24"/>
          <w:szCs w:val="24"/>
          <w:shd w:val="clear" w:color="auto" w:fill="FFFFFF"/>
          <w:lang w:val="en-US"/>
        </w:rPr>
        <w:t>at the institutions of vocational (vocational and technical) education, that are explained in</w:t>
      </w:r>
      <w:r w:rsidRPr="00BB1624">
        <w:rPr>
          <w:rFonts w:ascii="Times New Roman" w:hAnsi="Times New Roman" w:cs="Times New Roman"/>
          <w:sz w:val="24"/>
          <w:szCs w:val="24"/>
          <w:lang w:val="en-US"/>
        </w:rPr>
        <w:t xml:space="preserve"> </w:t>
      </w:r>
      <w:r w:rsidRPr="00BB1624">
        <w:rPr>
          <w:rFonts w:ascii="Times New Roman" w:hAnsi="Times New Roman" w:cs="Times New Roman"/>
          <w:sz w:val="24"/>
          <w:szCs w:val="24"/>
          <w:shd w:val="clear" w:color="auto" w:fill="FFFFFF"/>
          <w:lang w:val="en-US"/>
        </w:rPr>
        <w:t xml:space="preserve">national classifier of professions </w:t>
      </w:r>
      <w:r w:rsidR="00575F8C" w:rsidRPr="00BB1624">
        <w:rPr>
          <w:rFonts w:ascii="Times New Roman" w:hAnsi="Times New Roman" w:cs="Times New Roman"/>
          <w:sz w:val="24"/>
          <w:szCs w:val="24"/>
          <w:lang w:val="uk-UA"/>
        </w:rPr>
        <w:t>[</w:t>
      </w:r>
      <w:r w:rsidR="001C618C" w:rsidRPr="00BB1624">
        <w:rPr>
          <w:rFonts w:ascii="Times New Roman" w:eastAsia="Times New Roman" w:hAnsi="Times New Roman" w:cs="Times New Roman"/>
          <w:bCs/>
          <w:iCs/>
          <w:sz w:val="24"/>
          <w:szCs w:val="24"/>
          <w:lang w:val="uk-UA" w:eastAsia="ru-RU"/>
        </w:rPr>
        <w:t>1</w:t>
      </w:r>
      <w:r w:rsidR="00575F8C" w:rsidRPr="00BB1624">
        <w:rPr>
          <w:rStyle w:val="a3"/>
          <w:rFonts w:ascii="Times New Roman" w:hAnsi="Times New Roman" w:cs="Times New Roman"/>
          <w:color w:val="auto"/>
          <w:sz w:val="24"/>
          <w:szCs w:val="24"/>
          <w:lang w:val="uk-UA"/>
        </w:rPr>
        <w:t>]</w:t>
      </w:r>
      <w:r w:rsidR="00575F8C" w:rsidRPr="00BB1624">
        <w:rPr>
          <w:rFonts w:ascii="Times New Roman" w:hAnsi="Times New Roman" w:cs="Times New Roman"/>
          <w:sz w:val="24"/>
          <w:szCs w:val="24"/>
          <w:shd w:val="clear" w:color="auto" w:fill="FFFFFF"/>
          <w:lang w:val="uk-UA"/>
        </w:rPr>
        <w:t xml:space="preserve">. </w:t>
      </w:r>
    </w:p>
    <w:p w:rsidR="00575F8C" w:rsidRPr="00BB1624" w:rsidRDefault="008E2E8F" w:rsidP="00B26859">
      <w:pPr>
        <w:spacing w:after="0" w:line="360" w:lineRule="auto"/>
        <w:ind w:firstLine="709"/>
        <w:jc w:val="both"/>
        <w:rPr>
          <w:rFonts w:ascii="Times New Roman" w:hAnsi="Times New Roman" w:cs="Times New Roman"/>
          <w:sz w:val="24"/>
          <w:szCs w:val="24"/>
          <w:lang w:val="uk-UA"/>
        </w:rPr>
      </w:pPr>
      <w:r w:rsidRPr="008E2E8F">
        <w:rPr>
          <w:rFonts w:ascii="Times New Roman" w:hAnsi="Times New Roman" w:cs="Times New Roman"/>
          <w:b/>
          <w:sz w:val="24"/>
          <w:szCs w:val="24"/>
          <w:lang w:val="en-US"/>
        </w:rPr>
        <w:lastRenderedPageBreak/>
        <w:t>An analysis of recent research and publications</w:t>
      </w:r>
      <w:r w:rsidRPr="008E2E8F">
        <w:rPr>
          <w:rFonts w:ascii="Times New Roman" w:hAnsi="Times New Roman" w:cs="Times New Roman"/>
          <w:b/>
          <w:sz w:val="24"/>
          <w:szCs w:val="24"/>
          <w:lang w:val="uk-UA"/>
        </w:rPr>
        <w:t>.</w:t>
      </w:r>
      <w:r>
        <w:rPr>
          <w:lang w:val="uk-UA"/>
        </w:rPr>
        <w:t xml:space="preserve"> </w:t>
      </w:r>
      <w:r w:rsidR="00B02FD6" w:rsidRPr="00BB1624">
        <w:rPr>
          <w:rFonts w:ascii="Times New Roman" w:hAnsi="Times New Roman" w:cs="Times New Roman"/>
          <w:sz w:val="24"/>
          <w:szCs w:val="24"/>
          <w:lang w:val="en-US"/>
        </w:rPr>
        <w:t>Relating to</w:t>
      </w:r>
      <w:r w:rsidR="00575F8C" w:rsidRPr="00BB1624">
        <w:rPr>
          <w:rFonts w:ascii="Times New Roman" w:hAnsi="Times New Roman" w:cs="Times New Roman"/>
          <w:sz w:val="24"/>
          <w:szCs w:val="24"/>
          <w:lang w:val="uk-UA"/>
        </w:rPr>
        <w:t xml:space="preserve"> </w:t>
      </w:r>
      <w:r w:rsidR="00B02FD6" w:rsidRPr="00BB1624">
        <w:rPr>
          <w:rFonts w:ascii="Times New Roman" w:hAnsi="Times New Roman" w:cs="Times New Roman"/>
          <w:sz w:val="24"/>
          <w:szCs w:val="24"/>
          <w:lang w:val="en-US"/>
        </w:rPr>
        <w:t>the fact that pedagogical institutions of higher education train engineer-teachers</w:t>
      </w:r>
      <w:r w:rsidR="00EA7012" w:rsidRPr="00BB1624">
        <w:rPr>
          <w:rFonts w:ascii="Times New Roman" w:hAnsi="Times New Roman" w:cs="Times New Roman"/>
          <w:sz w:val="24"/>
          <w:szCs w:val="24"/>
          <w:lang w:val="en-US"/>
        </w:rPr>
        <w:t>, here we determine the concept of ‘engineer</w:t>
      </w:r>
      <w:r w:rsidR="0067637D" w:rsidRPr="00BB1624">
        <w:rPr>
          <w:rFonts w:ascii="Times New Roman" w:hAnsi="Times New Roman" w:cs="Times New Roman"/>
          <w:sz w:val="24"/>
          <w:szCs w:val="24"/>
          <w:lang w:val="en-US"/>
        </w:rPr>
        <w:t>ing</w:t>
      </w:r>
      <w:r w:rsidR="00EA7012" w:rsidRPr="00BB1624">
        <w:rPr>
          <w:rFonts w:ascii="Times New Roman" w:hAnsi="Times New Roman" w:cs="Times New Roman"/>
          <w:sz w:val="24"/>
          <w:szCs w:val="24"/>
          <w:lang w:val="en-US"/>
        </w:rPr>
        <w:t xml:space="preserve"> and pedagogical education’ in accordance with ‘Encyclopedia of Education’</w:t>
      </w:r>
      <w:r w:rsidR="00B02FD6" w:rsidRPr="00BB1624">
        <w:rPr>
          <w:rFonts w:ascii="Times New Roman" w:hAnsi="Times New Roman" w:cs="Times New Roman"/>
          <w:sz w:val="24"/>
          <w:szCs w:val="24"/>
          <w:lang w:val="uk-UA"/>
        </w:rPr>
        <w:t xml:space="preserve"> </w:t>
      </w:r>
      <w:r w:rsidR="00EA7012" w:rsidRPr="00BB1624">
        <w:rPr>
          <w:rFonts w:ascii="Times New Roman" w:hAnsi="Times New Roman" w:cs="Times New Roman"/>
          <w:sz w:val="24"/>
          <w:szCs w:val="24"/>
          <w:lang w:val="en-US"/>
        </w:rPr>
        <w:t>as the system of pedagogical working staff training (the teachers of general and technical</w:t>
      </w:r>
      <w:r w:rsidR="0067637D" w:rsidRPr="00BB1624">
        <w:rPr>
          <w:rFonts w:ascii="Times New Roman" w:hAnsi="Times New Roman" w:cs="Times New Roman"/>
          <w:sz w:val="24"/>
          <w:szCs w:val="24"/>
          <w:lang w:val="en-US"/>
        </w:rPr>
        <w:t xml:space="preserve"> courses</w:t>
      </w:r>
      <w:r w:rsidR="00EA7012" w:rsidRPr="00BB1624">
        <w:rPr>
          <w:rFonts w:ascii="Times New Roman" w:hAnsi="Times New Roman" w:cs="Times New Roman"/>
          <w:sz w:val="24"/>
          <w:szCs w:val="24"/>
          <w:lang w:val="en-US"/>
        </w:rPr>
        <w:t>, as well as specific courses,</w:t>
      </w:r>
      <w:r w:rsidR="00ED18A7" w:rsidRPr="00BB1624">
        <w:rPr>
          <w:rFonts w:ascii="Times New Roman" w:hAnsi="Times New Roman" w:cs="Times New Roman"/>
          <w:sz w:val="24"/>
          <w:szCs w:val="24"/>
          <w:lang w:val="en-US"/>
        </w:rPr>
        <w:t xml:space="preserve"> masters of production learning, engineer-teachers, engineer-educators</w:t>
      </w:r>
      <w:r w:rsidR="00EA7012" w:rsidRPr="00BB1624">
        <w:rPr>
          <w:rFonts w:ascii="Times New Roman" w:hAnsi="Times New Roman" w:cs="Times New Roman"/>
          <w:sz w:val="24"/>
          <w:szCs w:val="24"/>
          <w:lang w:val="en-US"/>
        </w:rPr>
        <w:t>)</w:t>
      </w:r>
      <w:r w:rsidR="00ED18A7" w:rsidRPr="00BB1624">
        <w:rPr>
          <w:rFonts w:ascii="Times New Roman" w:hAnsi="Times New Roman" w:cs="Times New Roman"/>
          <w:sz w:val="24"/>
          <w:szCs w:val="24"/>
          <w:lang w:val="en-US"/>
        </w:rPr>
        <w:t xml:space="preserve"> for </w:t>
      </w:r>
      <w:r w:rsidR="00ED18A7" w:rsidRPr="00BB1624">
        <w:rPr>
          <w:rFonts w:ascii="Times New Roman" w:hAnsi="Times New Roman" w:cs="Times New Roman"/>
          <w:sz w:val="24"/>
          <w:szCs w:val="24"/>
          <w:shd w:val="clear" w:color="auto" w:fill="FFFFFF"/>
          <w:lang w:val="uk-UA"/>
        </w:rPr>
        <w:t xml:space="preserve">vocational </w:t>
      </w:r>
      <w:proofErr w:type="spellStart"/>
      <w:r w:rsidR="00ED18A7" w:rsidRPr="00BB1624">
        <w:rPr>
          <w:rFonts w:ascii="Times New Roman" w:hAnsi="Times New Roman" w:cs="Times New Roman"/>
          <w:sz w:val="24"/>
          <w:szCs w:val="24"/>
          <w:shd w:val="clear" w:color="auto" w:fill="FFFFFF"/>
          <w:lang w:val="uk-UA"/>
        </w:rPr>
        <w:t>and</w:t>
      </w:r>
      <w:proofErr w:type="spellEnd"/>
      <w:r w:rsidR="00ED18A7" w:rsidRPr="00BB1624">
        <w:rPr>
          <w:rFonts w:ascii="Times New Roman" w:hAnsi="Times New Roman" w:cs="Times New Roman"/>
          <w:sz w:val="24"/>
          <w:szCs w:val="24"/>
          <w:shd w:val="clear" w:color="auto" w:fill="FFFFFF"/>
          <w:lang w:val="uk-UA"/>
        </w:rPr>
        <w:t xml:space="preserve"> </w:t>
      </w:r>
      <w:proofErr w:type="spellStart"/>
      <w:r w:rsidR="00ED18A7" w:rsidRPr="00BB1624">
        <w:rPr>
          <w:rFonts w:ascii="Times New Roman" w:hAnsi="Times New Roman" w:cs="Times New Roman"/>
          <w:sz w:val="24"/>
          <w:szCs w:val="24"/>
          <w:shd w:val="clear" w:color="auto" w:fill="FFFFFF"/>
          <w:lang w:val="uk-UA"/>
        </w:rPr>
        <w:t>technical</w:t>
      </w:r>
      <w:proofErr w:type="spellEnd"/>
      <w:r w:rsidR="00ED18A7" w:rsidRPr="00BB1624">
        <w:rPr>
          <w:rFonts w:ascii="Times New Roman" w:hAnsi="Times New Roman" w:cs="Times New Roman"/>
          <w:sz w:val="24"/>
          <w:szCs w:val="24"/>
          <w:shd w:val="clear" w:color="auto" w:fill="FFFFFF"/>
          <w:lang w:val="en-US"/>
        </w:rPr>
        <w:t xml:space="preserve"> educational institutions, higher educational institutions, industrial and pedagogical, vocational and pedagogical secondary schools and colleges, engineering and pedagogical academies, as well as engineering and pedagogical faculties of technical institutions and universities, industrial and pedagogical faculties of pedagogical universities</w:t>
      </w:r>
      <w:r w:rsidR="00ED18A7" w:rsidRPr="00BB1624">
        <w:rPr>
          <w:rFonts w:ascii="Times New Roman" w:hAnsi="Times New Roman" w:cs="Times New Roman"/>
          <w:sz w:val="24"/>
          <w:szCs w:val="24"/>
          <w:lang w:val="en-US"/>
        </w:rPr>
        <w:t xml:space="preserve"> </w:t>
      </w:r>
      <w:r w:rsidR="00575F8C" w:rsidRPr="00BB1624">
        <w:rPr>
          <w:rFonts w:ascii="Times New Roman" w:hAnsi="Times New Roman" w:cs="Times New Roman"/>
          <w:sz w:val="24"/>
          <w:szCs w:val="24"/>
          <w:lang w:val="uk-UA"/>
        </w:rPr>
        <w:t>[6].</w:t>
      </w:r>
    </w:p>
    <w:p w:rsidR="00575F8C" w:rsidRPr="00BB1624" w:rsidRDefault="00B6481A"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Batyshev 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in the content of engineering and pedagogical education</w:t>
      </w:r>
      <w:r w:rsidR="00575F8C"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emphasizes general and scientific, human, engineering</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 xml:space="preserve">and technical, psychological and pedagogical, as well as production and technological training </w:t>
      </w:r>
      <w:r w:rsidR="00575F8C" w:rsidRPr="00BB1624">
        <w:rPr>
          <w:rFonts w:ascii="Times New Roman" w:hAnsi="Times New Roman" w:cs="Times New Roman"/>
          <w:sz w:val="24"/>
          <w:szCs w:val="24"/>
          <w:lang w:val="uk-UA"/>
        </w:rPr>
        <w:t>[</w:t>
      </w:r>
      <w:r w:rsidR="001C618C" w:rsidRPr="00BB1624">
        <w:rPr>
          <w:rFonts w:ascii="Times New Roman" w:hAnsi="Times New Roman" w:cs="Times New Roman"/>
          <w:sz w:val="24"/>
          <w:szCs w:val="24"/>
          <w:lang w:val="uk-UA"/>
        </w:rPr>
        <w:t>2</w:t>
      </w:r>
      <w:r w:rsidR="00575F8C" w:rsidRPr="00BB1624">
        <w:rPr>
          <w:rFonts w:ascii="Times New Roman" w:hAnsi="Times New Roman" w:cs="Times New Roman"/>
          <w:sz w:val="24"/>
          <w:szCs w:val="24"/>
          <w:lang w:val="uk-UA"/>
        </w:rPr>
        <w:t>].</w:t>
      </w:r>
    </w:p>
    <w:p w:rsidR="00575F8C" w:rsidRPr="00BB1624" w:rsidRDefault="00B6481A" w:rsidP="00B26859">
      <w:pPr>
        <w:spacing w:after="0" w:line="360" w:lineRule="auto"/>
        <w:ind w:firstLine="709"/>
        <w:jc w:val="both"/>
        <w:rPr>
          <w:rFonts w:ascii="Times New Roman" w:hAnsi="Times New Roman" w:cs="Times New Roman"/>
          <w:sz w:val="24"/>
          <w:szCs w:val="24"/>
          <w:lang w:val="en-US"/>
        </w:rPr>
      </w:pPr>
      <w:r w:rsidRPr="00BB1624">
        <w:rPr>
          <w:rFonts w:ascii="Times New Roman" w:hAnsi="Times New Roman" w:cs="Times New Roman"/>
          <w:sz w:val="24"/>
          <w:szCs w:val="24"/>
          <w:lang w:val="en-US"/>
        </w:rPr>
        <w:t>The</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work</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of</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an</w:t>
      </w:r>
      <w:r w:rsidRPr="00BB1624">
        <w:rPr>
          <w:rFonts w:ascii="Times New Roman" w:hAnsi="Times New Roman" w:cs="Times New Roman"/>
          <w:sz w:val="24"/>
          <w:szCs w:val="24"/>
          <w:lang w:val="uk-UA"/>
        </w:rPr>
        <w:t xml:space="preserve"> engineer-teacher </w:t>
      </w:r>
      <w:r w:rsidRPr="00BB1624">
        <w:rPr>
          <w:rFonts w:ascii="Times New Roman" w:hAnsi="Times New Roman" w:cs="Times New Roman"/>
          <w:sz w:val="24"/>
          <w:szCs w:val="24"/>
          <w:lang w:val="en-US"/>
        </w:rPr>
        <w:t>is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considered</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an</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inseparable</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co</w:t>
      </w:r>
      <w:r w:rsidR="0067637D" w:rsidRPr="00BB1624">
        <w:rPr>
          <w:rFonts w:ascii="Times New Roman" w:hAnsi="Times New Roman" w:cs="Times New Roman"/>
          <w:sz w:val="24"/>
          <w:szCs w:val="24"/>
          <w:lang w:val="en-US"/>
        </w:rPr>
        <w:t>mbinat</w:t>
      </w:r>
      <w:r w:rsidRPr="00BB1624">
        <w:rPr>
          <w:rFonts w:ascii="Times New Roman" w:hAnsi="Times New Roman" w:cs="Times New Roman"/>
          <w:sz w:val="24"/>
          <w:szCs w:val="24"/>
          <w:lang w:val="en-US"/>
        </w:rPr>
        <w:t>ion</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of</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two</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elements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pedagogical</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and</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engineering activity</w:t>
      </w:r>
      <w:r w:rsidR="00575F8C"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We believe that recently there in vocational education have appeared the</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problems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connected</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 xml:space="preserve">with </w:t>
      </w:r>
      <w:r w:rsidR="002B3944" w:rsidRPr="00BB1624">
        <w:rPr>
          <w:rFonts w:ascii="Times New Roman" w:hAnsi="Times New Roman" w:cs="Times New Roman"/>
          <w:sz w:val="24"/>
          <w:szCs w:val="24"/>
          <w:lang w:val="uk-UA"/>
        </w:rPr>
        <w:t>engineer-teacher</w:t>
      </w:r>
      <w:r w:rsidR="002B3944" w:rsidRPr="00BB1624">
        <w:rPr>
          <w:rFonts w:ascii="Times New Roman" w:hAnsi="Times New Roman" w:cs="Times New Roman"/>
          <w:sz w:val="24"/>
          <w:szCs w:val="24"/>
          <w:lang w:val="en-US"/>
        </w:rPr>
        <w:t>s’</w:t>
      </w:r>
      <w:r w:rsidR="002B3944"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branch training</w:t>
      </w:r>
      <w:r w:rsidR="002B3944" w:rsidRPr="00BB1624">
        <w:rPr>
          <w:rFonts w:ascii="Times New Roman" w:hAnsi="Times New Roman" w:cs="Times New Roman"/>
          <w:sz w:val="24"/>
          <w:szCs w:val="24"/>
          <w:lang w:val="en-US"/>
        </w:rPr>
        <w:t xml:space="preserve"> </w:t>
      </w:r>
      <w:r w:rsidR="0067637D" w:rsidRPr="00BB1624">
        <w:rPr>
          <w:rFonts w:ascii="Times New Roman" w:hAnsi="Times New Roman" w:cs="Times New Roman"/>
          <w:sz w:val="24"/>
          <w:szCs w:val="24"/>
          <w:lang w:val="en-US"/>
        </w:rPr>
        <w:t xml:space="preserve">because of the </w:t>
      </w:r>
      <w:r w:rsidR="002B3944" w:rsidRPr="00BB1624">
        <w:rPr>
          <w:rFonts w:ascii="Times New Roman" w:hAnsi="Times New Roman" w:cs="Times New Roman"/>
          <w:sz w:val="24"/>
          <w:szCs w:val="24"/>
          <w:lang w:val="en-US"/>
        </w:rPr>
        <w:t xml:space="preserve"> rapid technical sciences development, the lag of material resources, including educational and methodological provision of educational institutions, incapacity of pedagogical working staff to react to the changes and act in advance</w:t>
      </w:r>
      <w:r w:rsidR="00575F8C" w:rsidRPr="00BB1624">
        <w:rPr>
          <w:rFonts w:ascii="Times New Roman" w:hAnsi="Times New Roman" w:cs="Times New Roman"/>
          <w:sz w:val="24"/>
          <w:szCs w:val="24"/>
          <w:lang w:val="uk-UA"/>
        </w:rPr>
        <w:t>.</w:t>
      </w:r>
      <w:r w:rsidR="002960FE" w:rsidRPr="00BB1624">
        <w:rPr>
          <w:rFonts w:ascii="Times New Roman" w:hAnsi="Times New Roman" w:cs="Times New Roman"/>
          <w:sz w:val="24"/>
          <w:szCs w:val="24"/>
          <w:lang w:val="en-US"/>
        </w:rPr>
        <w:t xml:space="preserve"> That usually happens owing to the separation from practice bases and weak structure of dual education.</w:t>
      </w:r>
    </w:p>
    <w:p w:rsidR="00575F8C" w:rsidRPr="00BB1624" w:rsidRDefault="00A84941" w:rsidP="00B26859">
      <w:pPr>
        <w:shd w:val="clear" w:color="auto" w:fill="FFFFFF"/>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 xml:space="preserve">The concept ‘vocational and pedagogical education’ is used by </w:t>
      </w:r>
      <w:proofErr w:type="spellStart"/>
      <w:r w:rsidRPr="00BB1624">
        <w:rPr>
          <w:rFonts w:ascii="Times New Roman" w:hAnsi="Times New Roman" w:cs="Times New Roman"/>
          <w:sz w:val="24"/>
          <w:szCs w:val="24"/>
          <w:lang w:val="en-US"/>
        </w:rPr>
        <w:t>Scherbak</w:t>
      </w:r>
      <w:proofErr w:type="spellEnd"/>
      <w:r w:rsidRPr="00BB1624">
        <w:rPr>
          <w:rFonts w:ascii="Times New Roman" w:hAnsi="Times New Roman" w:cs="Times New Roman"/>
          <w:sz w:val="24"/>
          <w:szCs w:val="24"/>
          <w:lang w:val="en-US"/>
        </w:rPr>
        <w:t xml:space="preserve"> O. He </w:t>
      </w:r>
      <w:r w:rsidR="00904B52" w:rsidRPr="00BB1624">
        <w:rPr>
          <w:rFonts w:ascii="Times New Roman" w:hAnsi="Times New Roman" w:cs="Times New Roman"/>
          <w:sz w:val="24"/>
          <w:szCs w:val="24"/>
          <w:lang w:val="en-US"/>
        </w:rPr>
        <w:t>explains it to be broader in the content than the ‘engineering and pedagogical education’</w:t>
      </w:r>
      <w:r w:rsidR="00575F8C" w:rsidRPr="00BB1624">
        <w:rPr>
          <w:rFonts w:ascii="Times New Roman" w:hAnsi="Times New Roman" w:cs="Times New Roman"/>
          <w:sz w:val="24"/>
          <w:szCs w:val="24"/>
          <w:lang w:val="uk-UA"/>
        </w:rPr>
        <w:t xml:space="preserve">. </w:t>
      </w:r>
      <w:r w:rsidR="00904B52" w:rsidRPr="00BB1624">
        <w:rPr>
          <w:rFonts w:ascii="Times New Roman" w:hAnsi="Times New Roman" w:cs="Times New Roman"/>
          <w:sz w:val="24"/>
          <w:szCs w:val="24"/>
          <w:lang w:val="en-US"/>
        </w:rPr>
        <w:t>He states that ‘vocational and pedagogical education is a process of specialists’ forming that provides a person’s training to perform a specific occupation; to realize all professional and pedagogical functions, as well as self-realization in occupation’</w:t>
      </w:r>
      <w:r w:rsidR="00575F8C" w:rsidRPr="00BB1624">
        <w:rPr>
          <w:rFonts w:ascii="Times New Roman" w:hAnsi="Times New Roman" w:cs="Times New Roman"/>
          <w:sz w:val="24"/>
          <w:szCs w:val="24"/>
          <w:lang w:val="uk-UA"/>
        </w:rPr>
        <w:t xml:space="preserve">. </w:t>
      </w:r>
      <w:r w:rsidR="00904B52" w:rsidRPr="00BB1624">
        <w:rPr>
          <w:rFonts w:ascii="Times New Roman" w:hAnsi="Times New Roman" w:cs="Times New Roman"/>
          <w:sz w:val="24"/>
          <w:szCs w:val="24"/>
          <w:lang w:val="en-US"/>
        </w:rPr>
        <w:t>In accordance with the researcher vocational and pedagogical education is identified as a result of mastering a complex of specific knowledge, skills and abilities, socially and professionally important qualities that provide a specialist for successful work in the sphere of vocational education</w:t>
      </w:r>
      <w:r w:rsidR="00575F8C" w:rsidRPr="00BB1624">
        <w:rPr>
          <w:rFonts w:ascii="Times New Roman" w:hAnsi="Times New Roman" w:cs="Times New Roman"/>
          <w:sz w:val="24"/>
          <w:szCs w:val="24"/>
          <w:lang w:val="uk-UA"/>
        </w:rPr>
        <w:t xml:space="preserve"> [</w:t>
      </w:r>
      <w:r w:rsidR="001C618C" w:rsidRPr="00BB1624">
        <w:rPr>
          <w:rFonts w:ascii="Times New Roman" w:hAnsi="Times New Roman" w:cs="Times New Roman"/>
          <w:sz w:val="24"/>
          <w:szCs w:val="24"/>
          <w:lang w:val="uk-UA"/>
        </w:rPr>
        <w:t xml:space="preserve">3, </w:t>
      </w:r>
      <w:r w:rsidR="003F50AC">
        <w:rPr>
          <w:rFonts w:ascii="Times New Roman" w:hAnsi="Times New Roman" w:cs="Times New Roman"/>
          <w:sz w:val="24"/>
          <w:szCs w:val="24"/>
          <w:lang w:val="uk-UA"/>
        </w:rPr>
        <w:t>р</w:t>
      </w:r>
      <w:r w:rsidR="001C618C" w:rsidRPr="00BB1624">
        <w:rPr>
          <w:rFonts w:ascii="Times New Roman" w:hAnsi="Times New Roman" w:cs="Times New Roman"/>
          <w:sz w:val="24"/>
          <w:szCs w:val="24"/>
          <w:lang w:val="uk-UA"/>
        </w:rPr>
        <w:t>. 51</w:t>
      </w:r>
      <w:r w:rsidR="00575F8C" w:rsidRPr="00BB1624">
        <w:rPr>
          <w:rFonts w:ascii="Times New Roman" w:hAnsi="Times New Roman" w:cs="Times New Roman"/>
          <w:sz w:val="24"/>
          <w:szCs w:val="24"/>
          <w:lang w:val="uk-UA"/>
        </w:rPr>
        <w:t>].</w:t>
      </w:r>
    </w:p>
    <w:p w:rsidR="00575F8C" w:rsidRPr="00BB1624" w:rsidRDefault="00904B52" w:rsidP="00B26859">
      <w:pPr>
        <w:shd w:val="clear" w:color="auto" w:fill="FFFFFF"/>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Diversity of the concepts meaning promotes the concretization of the meaning ‘vocational training’. In</w:t>
      </w:r>
      <w:r w:rsidR="00575F8C"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 xml:space="preserve">the </w:t>
      </w:r>
      <w:r w:rsidRPr="00BB1624">
        <w:rPr>
          <w:rFonts w:ascii="Times New Roman" w:hAnsi="Times New Roman" w:cs="Times New Roman"/>
          <w:sz w:val="24"/>
          <w:szCs w:val="24"/>
          <w:lang w:val="uk-UA"/>
        </w:rPr>
        <w:t xml:space="preserve">Law </w:t>
      </w:r>
      <w:proofErr w:type="spellStart"/>
      <w:r w:rsidRPr="00BB1624">
        <w:rPr>
          <w:rFonts w:ascii="Times New Roman" w:hAnsi="Times New Roman" w:cs="Times New Roman"/>
          <w:sz w:val="24"/>
          <w:szCs w:val="24"/>
          <w:lang w:val="uk-UA"/>
        </w:rPr>
        <w:t>of</w:t>
      </w:r>
      <w:proofErr w:type="spellEnd"/>
      <w:r w:rsidRPr="00BB1624">
        <w:rPr>
          <w:rFonts w:ascii="Times New Roman" w:hAnsi="Times New Roman" w:cs="Times New Roman"/>
          <w:sz w:val="24"/>
          <w:szCs w:val="24"/>
          <w:lang w:val="uk-UA"/>
        </w:rPr>
        <w:t xml:space="preserve"> </w:t>
      </w:r>
      <w:proofErr w:type="spellStart"/>
      <w:r w:rsidRPr="00BB1624">
        <w:rPr>
          <w:rFonts w:ascii="Times New Roman" w:hAnsi="Times New Roman" w:cs="Times New Roman"/>
          <w:sz w:val="24"/>
          <w:szCs w:val="24"/>
          <w:lang w:val="uk-UA"/>
        </w:rPr>
        <w:t>Ukraine</w:t>
      </w:r>
      <w:proofErr w:type="spellEnd"/>
      <w:r w:rsidRPr="00BB1624">
        <w:rPr>
          <w:rFonts w:ascii="Times New Roman" w:hAnsi="Times New Roman" w:cs="Times New Roman"/>
          <w:sz w:val="24"/>
          <w:szCs w:val="24"/>
          <w:lang w:val="uk-UA"/>
        </w:rPr>
        <w:t xml:space="preserve"> ‘</w:t>
      </w:r>
      <w:proofErr w:type="spellStart"/>
      <w:r w:rsidRPr="00BB1624">
        <w:rPr>
          <w:rFonts w:ascii="Times New Roman" w:hAnsi="Times New Roman" w:cs="Times New Roman"/>
          <w:sz w:val="24"/>
          <w:szCs w:val="24"/>
          <w:lang w:val="uk-UA"/>
        </w:rPr>
        <w:t>On</w:t>
      </w:r>
      <w:proofErr w:type="spellEnd"/>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Higher</w:t>
      </w:r>
      <w:r w:rsidRPr="00BB1624">
        <w:rPr>
          <w:rFonts w:ascii="Times New Roman" w:hAnsi="Times New Roman" w:cs="Times New Roman"/>
          <w:sz w:val="24"/>
          <w:szCs w:val="24"/>
          <w:lang w:val="uk-UA"/>
        </w:rPr>
        <w:t xml:space="preserve"> Education’</w:t>
      </w:r>
      <w:r w:rsidR="00E46550" w:rsidRPr="00BB1624">
        <w:rPr>
          <w:rFonts w:ascii="Times New Roman" w:hAnsi="Times New Roman" w:cs="Times New Roman"/>
          <w:sz w:val="24"/>
          <w:szCs w:val="24"/>
          <w:lang w:val="en-US"/>
        </w:rPr>
        <w:t xml:space="preserve"> </w:t>
      </w:r>
      <w:r w:rsidR="0067637D" w:rsidRPr="00BB1624">
        <w:rPr>
          <w:rFonts w:ascii="Times New Roman" w:hAnsi="Times New Roman" w:cs="Times New Roman"/>
          <w:sz w:val="24"/>
          <w:szCs w:val="24"/>
          <w:lang w:val="en-US"/>
        </w:rPr>
        <w:t xml:space="preserve">it </w:t>
      </w:r>
      <w:r w:rsidR="00E46550" w:rsidRPr="00BB1624">
        <w:rPr>
          <w:rFonts w:ascii="Times New Roman" w:hAnsi="Times New Roman" w:cs="Times New Roman"/>
          <w:sz w:val="24"/>
          <w:szCs w:val="24"/>
          <w:lang w:val="en-US"/>
        </w:rPr>
        <w:t>is determined as a process of the qualification mastering in the appropriate training or specialty branch</w:t>
      </w:r>
      <w:r w:rsidRPr="00BB1624">
        <w:rPr>
          <w:rFonts w:ascii="Times New Roman" w:hAnsi="Times New Roman" w:cs="Times New Roman"/>
          <w:sz w:val="24"/>
          <w:szCs w:val="24"/>
          <w:lang w:val="uk-UA"/>
        </w:rPr>
        <w:t xml:space="preserve"> </w:t>
      </w:r>
      <w:r w:rsidR="00575F8C" w:rsidRPr="00BB1624">
        <w:rPr>
          <w:rFonts w:ascii="Times New Roman" w:hAnsi="Times New Roman" w:cs="Times New Roman"/>
          <w:sz w:val="24"/>
          <w:szCs w:val="24"/>
          <w:lang w:val="uk-UA"/>
        </w:rPr>
        <w:t>[</w:t>
      </w:r>
      <w:r w:rsidR="001C618C" w:rsidRPr="00BB1624">
        <w:rPr>
          <w:rFonts w:ascii="Times New Roman" w:hAnsi="Times New Roman" w:cs="Times New Roman"/>
          <w:sz w:val="24"/>
          <w:szCs w:val="24"/>
          <w:lang w:val="uk-UA"/>
        </w:rPr>
        <w:t>4</w:t>
      </w:r>
      <w:r w:rsidR="00575F8C" w:rsidRPr="00BB1624">
        <w:rPr>
          <w:rFonts w:ascii="Times New Roman" w:hAnsi="Times New Roman" w:cs="Times New Roman"/>
          <w:sz w:val="24"/>
          <w:szCs w:val="24"/>
          <w:lang w:val="uk-UA"/>
        </w:rPr>
        <w:t>].</w:t>
      </w:r>
    </w:p>
    <w:p w:rsidR="00575F8C" w:rsidRPr="00BB1624" w:rsidRDefault="00E46550"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Yaschuk 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identifies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vocational</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training</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of</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technological</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education</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teacher</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combination</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of</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pedagogical</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general</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and</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technical</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well</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methodological</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elements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 xml:space="preserve">He explains methodological teacher's training as 'a system of knowledge, skills and abilities that gives a teacher a possibility to design in advance and then operate an educational process. </w:t>
      </w:r>
      <w:r w:rsidR="00274BFA" w:rsidRPr="00BB1624">
        <w:rPr>
          <w:rFonts w:ascii="Times New Roman" w:hAnsi="Times New Roman" w:cs="Times New Roman"/>
          <w:sz w:val="24"/>
          <w:szCs w:val="24"/>
          <w:lang w:val="en-US"/>
        </w:rPr>
        <w:t>Close</w:t>
      </w:r>
      <w:r w:rsidRPr="00BB1624">
        <w:rPr>
          <w:rFonts w:ascii="Times New Roman" w:hAnsi="Times New Roman" w:cs="Times New Roman"/>
          <w:sz w:val="24"/>
          <w:szCs w:val="24"/>
          <w:lang w:val="en-US"/>
        </w:rPr>
        <w:t xml:space="preserve"> functional cooperation and </w:t>
      </w:r>
      <w:r w:rsidR="00274BFA" w:rsidRPr="00BB1624">
        <w:rPr>
          <w:rFonts w:ascii="Times New Roman" w:hAnsi="Times New Roman" w:cs="Times New Roman"/>
          <w:sz w:val="24"/>
          <w:szCs w:val="24"/>
          <w:lang w:val="en-US"/>
        </w:rPr>
        <w:t xml:space="preserve">correlation of general and cultural (humanities, social and economic courses), natural and scientific (mathematical, natural and scientific), general professional (psychological and pedagogical, medical and biological) and practical training for professional activity are a clear characteristic of the educational process’ </w:t>
      </w:r>
      <w:r w:rsidR="00575F8C" w:rsidRPr="00BB1624">
        <w:rPr>
          <w:rFonts w:ascii="Times New Roman" w:hAnsi="Times New Roman" w:cs="Times New Roman"/>
          <w:sz w:val="24"/>
          <w:szCs w:val="24"/>
          <w:lang w:val="uk-UA"/>
        </w:rPr>
        <w:t>[</w:t>
      </w:r>
      <w:r w:rsidR="007E2637" w:rsidRPr="00BB1624">
        <w:rPr>
          <w:rFonts w:ascii="Times New Roman" w:hAnsi="Times New Roman" w:cs="Times New Roman"/>
          <w:sz w:val="24"/>
          <w:szCs w:val="24"/>
          <w:lang w:val="uk-UA"/>
        </w:rPr>
        <w:t xml:space="preserve">5, </w:t>
      </w:r>
      <w:r w:rsidR="003F50AC">
        <w:rPr>
          <w:rFonts w:ascii="Times New Roman" w:hAnsi="Times New Roman" w:cs="Times New Roman"/>
          <w:sz w:val="24"/>
          <w:szCs w:val="24"/>
          <w:lang w:val="uk-UA"/>
        </w:rPr>
        <w:t>р</w:t>
      </w:r>
      <w:r w:rsidR="00575F8C" w:rsidRPr="00BB1624">
        <w:rPr>
          <w:rFonts w:ascii="Times New Roman" w:hAnsi="Times New Roman" w:cs="Times New Roman"/>
          <w:sz w:val="24"/>
          <w:szCs w:val="24"/>
          <w:lang w:val="uk-UA"/>
        </w:rPr>
        <w:t>. 15].</w:t>
      </w:r>
    </w:p>
    <w:p w:rsidR="00745A12" w:rsidRDefault="00E34E32" w:rsidP="00B26859">
      <w:pPr>
        <w:spacing w:after="0" w:line="360" w:lineRule="auto"/>
        <w:ind w:firstLine="709"/>
        <w:jc w:val="both"/>
        <w:rPr>
          <w:rFonts w:ascii="Times New Roman" w:hAnsi="Times New Roman" w:cs="Times New Roman"/>
          <w:sz w:val="24"/>
          <w:szCs w:val="24"/>
          <w:lang w:val="uk-UA"/>
        </w:rPr>
      </w:pPr>
      <w:proofErr w:type="spellStart"/>
      <w:r w:rsidRPr="00BB1624">
        <w:rPr>
          <w:rFonts w:ascii="Times New Roman" w:hAnsi="Times New Roman" w:cs="Times New Roman"/>
          <w:sz w:val="24"/>
          <w:szCs w:val="24"/>
          <w:lang w:val="en-US"/>
        </w:rPr>
        <w:lastRenderedPageBreak/>
        <w:t>Poddubei</w:t>
      </w:r>
      <w:proofErr w:type="spellEnd"/>
      <w:r w:rsidRPr="00BB1624">
        <w:rPr>
          <w:rFonts w:ascii="Times New Roman" w:hAnsi="Times New Roman" w:cs="Times New Roman"/>
          <w:sz w:val="24"/>
          <w:szCs w:val="24"/>
          <w:lang w:val="en-US"/>
        </w:rPr>
        <w:t> O. explains the concept ‘vocational training’ as a certain specifically organized process to form professional knowledge, skills and abilities, as well as professional competences. Together these elements provoke a studying person to perform would-be professional activity, excluding general educational level</w:t>
      </w:r>
      <w:r w:rsidR="007B6508" w:rsidRPr="00BB1624">
        <w:rPr>
          <w:rFonts w:ascii="Times New Roman" w:hAnsi="Times New Roman" w:cs="Times New Roman"/>
          <w:sz w:val="24"/>
          <w:szCs w:val="24"/>
          <w:lang w:val="en-US"/>
        </w:rPr>
        <w:t xml:space="preserve"> of</w:t>
      </w:r>
      <w:r w:rsidRPr="00BB1624">
        <w:rPr>
          <w:rFonts w:ascii="Times New Roman" w:hAnsi="Times New Roman" w:cs="Times New Roman"/>
          <w:sz w:val="24"/>
          <w:szCs w:val="24"/>
          <w:lang w:val="en-US"/>
        </w:rPr>
        <w:t xml:space="preserve"> promotion</w:t>
      </w:r>
      <w:r w:rsidR="00575F8C" w:rsidRPr="00BB1624">
        <w:rPr>
          <w:rFonts w:ascii="Times New Roman" w:hAnsi="Times New Roman" w:cs="Times New Roman"/>
          <w:sz w:val="24"/>
          <w:szCs w:val="24"/>
          <w:lang w:val="uk-UA"/>
        </w:rPr>
        <w:t xml:space="preserve"> [</w:t>
      </w:r>
      <w:r w:rsidR="007E2637" w:rsidRPr="00BB1624">
        <w:rPr>
          <w:rFonts w:ascii="Times New Roman" w:hAnsi="Times New Roman" w:cs="Times New Roman"/>
          <w:sz w:val="24"/>
          <w:szCs w:val="24"/>
          <w:lang w:val="uk-UA"/>
        </w:rPr>
        <w:t xml:space="preserve">6, </w:t>
      </w:r>
      <w:r w:rsidR="003F50AC">
        <w:rPr>
          <w:rFonts w:ascii="Times New Roman" w:hAnsi="Times New Roman" w:cs="Times New Roman"/>
          <w:sz w:val="24"/>
          <w:szCs w:val="24"/>
          <w:lang w:val="uk-UA"/>
        </w:rPr>
        <w:t>р</w:t>
      </w:r>
      <w:r w:rsidR="007E2637" w:rsidRPr="00BB1624">
        <w:rPr>
          <w:rFonts w:ascii="Times New Roman" w:hAnsi="Times New Roman" w:cs="Times New Roman"/>
          <w:sz w:val="24"/>
          <w:szCs w:val="24"/>
          <w:lang w:val="uk-UA"/>
        </w:rPr>
        <w:t>. 22</w:t>
      </w:r>
      <w:r w:rsidRPr="00BB1624">
        <w:rPr>
          <w:rFonts w:ascii="Times New Roman" w:hAnsi="Times New Roman" w:cs="Times New Roman"/>
          <w:sz w:val="24"/>
          <w:szCs w:val="24"/>
          <w:lang w:val="uk-UA"/>
        </w:rPr>
        <w:t>]</w:t>
      </w:r>
      <w:r w:rsidRPr="00BB1624">
        <w:rPr>
          <w:rFonts w:ascii="Times New Roman" w:hAnsi="Times New Roman" w:cs="Times New Roman"/>
          <w:sz w:val="24"/>
          <w:szCs w:val="24"/>
          <w:lang w:val="en-US"/>
        </w:rPr>
        <w:t xml:space="preserve">. </w:t>
      </w:r>
    </w:p>
    <w:p w:rsidR="008E2E8F" w:rsidRDefault="008E2E8F" w:rsidP="008E2E8F">
      <w:pPr>
        <w:spacing w:after="0" w:line="360" w:lineRule="auto"/>
        <w:ind w:firstLine="709"/>
        <w:jc w:val="both"/>
        <w:rPr>
          <w:rFonts w:ascii="Times New Roman" w:hAnsi="Times New Roman" w:cs="Times New Roman"/>
          <w:b/>
          <w:sz w:val="24"/>
          <w:szCs w:val="24"/>
          <w:lang w:val="uk-UA"/>
        </w:rPr>
      </w:pPr>
      <w:r w:rsidRPr="008E2E8F">
        <w:rPr>
          <w:rFonts w:ascii="Times New Roman" w:hAnsi="Times New Roman" w:cs="Times New Roman"/>
          <w:b/>
          <w:sz w:val="24"/>
          <w:szCs w:val="24"/>
          <w:lang w:val="en-US"/>
        </w:rPr>
        <w:t>The purpose of the article.</w:t>
      </w:r>
      <w:r w:rsidRPr="008E2E8F">
        <w:rPr>
          <w:lang w:val="en-US"/>
        </w:rPr>
        <w:t xml:space="preserve"> </w:t>
      </w:r>
      <w:r w:rsidRPr="00BB1624">
        <w:rPr>
          <w:rFonts w:ascii="Times New Roman" w:hAnsi="Times New Roman" w:cs="Times New Roman"/>
          <w:sz w:val="24"/>
          <w:szCs w:val="24"/>
          <w:lang w:val="en-US"/>
        </w:rPr>
        <w:t>Since the subject of the study lies in food technologies bachelor’s training, it is urgent to perform semantic and basic nature of the following definitions: ‘bachelor’, ‘food technologies bachelor’, ‘food technologies’, ‘technology of food’.</w:t>
      </w:r>
    </w:p>
    <w:p w:rsidR="00575F8C" w:rsidRPr="00BB1624" w:rsidRDefault="008E2E8F" w:rsidP="00B26859">
      <w:pPr>
        <w:spacing w:after="0" w:line="360" w:lineRule="auto"/>
        <w:ind w:firstLine="709"/>
        <w:jc w:val="both"/>
        <w:rPr>
          <w:rFonts w:ascii="Times New Roman" w:hAnsi="Times New Roman" w:cs="Times New Roman"/>
          <w:sz w:val="24"/>
          <w:szCs w:val="24"/>
          <w:shd w:val="clear" w:color="auto" w:fill="FFFFFF"/>
          <w:lang w:val="uk-UA"/>
        </w:rPr>
      </w:pPr>
      <w:r w:rsidRPr="008E2E8F">
        <w:rPr>
          <w:rFonts w:ascii="Times New Roman" w:hAnsi="Times New Roman" w:cs="Times New Roman"/>
          <w:b/>
          <w:sz w:val="24"/>
          <w:szCs w:val="24"/>
          <w:lang w:val="en-US"/>
        </w:rPr>
        <w:t>Presenting main material</w:t>
      </w:r>
      <w:r w:rsidRPr="008E2E8F">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745A12" w:rsidRPr="00BB1624">
        <w:rPr>
          <w:rFonts w:ascii="Times New Roman" w:hAnsi="Times New Roman" w:cs="Times New Roman"/>
          <w:sz w:val="24"/>
          <w:szCs w:val="24"/>
          <w:lang w:val="en-US"/>
        </w:rPr>
        <w:t xml:space="preserve">Bachelors’ training on the educational programme ‘Food Technologies’ means mastering of extensive theoretical knowledge and professional skills of current technologies of food raw materials processing, production of high quality food, new productions </w:t>
      </w:r>
      <w:r w:rsidR="002F0D6C" w:rsidRPr="00BB1624">
        <w:rPr>
          <w:rFonts w:ascii="Times New Roman" w:hAnsi="Times New Roman" w:cs="Times New Roman"/>
          <w:sz w:val="24"/>
          <w:szCs w:val="24"/>
          <w:lang w:val="en-US"/>
        </w:rPr>
        <w:t xml:space="preserve">development, </w:t>
      </w:r>
      <w:r w:rsidR="00745A12" w:rsidRPr="00BB1624">
        <w:rPr>
          <w:rFonts w:ascii="Times New Roman" w:hAnsi="Times New Roman" w:cs="Times New Roman"/>
          <w:sz w:val="24"/>
          <w:szCs w:val="24"/>
          <w:lang w:val="en-US"/>
        </w:rPr>
        <w:t xml:space="preserve">functional and preventative orientation, </w:t>
      </w:r>
      <w:r w:rsidR="002F0D6C" w:rsidRPr="00BB1624">
        <w:rPr>
          <w:rFonts w:ascii="Times New Roman" w:hAnsi="Times New Roman" w:cs="Times New Roman"/>
          <w:sz w:val="24"/>
          <w:szCs w:val="24"/>
          <w:lang w:val="en-US"/>
        </w:rPr>
        <w:t xml:space="preserve">production </w:t>
      </w:r>
      <w:r w:rsidR="00745A12" w:rsidRPr="00BB1624">
        <w:rPr>
          <w:rFonts w:ascii="Times New Roman" w:hAnsi="Times New Roman" w:cs="Times New Roman"/>
          <w:sz w:val="24"/>
          <w:szCs w:val="24"/>
          <w:lang w:val="en-US"/>
        </w:rPr>
        <w:t>control and management</w:t>
      </w:r>
      <w:r w:rsidR="002F0D6C" w:rsidRPr="00BB1624">
        <w:rPr>
          <w:rFonts w:ascii="Times New Roman" w:hAnsi="Times New Roman" w:cs="Times New Roman"/>
          <w:sz w:val="24"/>
          <w:szCs w:val="24"/>
          <w:lang w:val="en-US"/>
        </w:rPr>
        <w:t>, quality in accordance with European requirements, projecti</w:t>
      </w:r>
      <w:r w:rsidR="007B6508" w:rsidRPr="00BB1624">
        <w:rPr>
          <w:rFonts w:ascii="Times New Roman" w:hAnsi="Times New Roman" w:cs="Times New Roman"/>
          <w:sz w:val="24"/>
          <w:szCs w:val="24"/>
          <w:lang w:val="en-US"/>
        </w:rPr>
        <w:t>o</w:t>
      </w:r>
      <w:r w:rsidR="002F0D6C" w:rsidRPr="00BB1624">
        <w:rPr>
          <w:rFonts w:ascii="Times New Roman" w:hAnsi="Times New Roman" w:cs="Times New Roman"/>
          <w:sz w:val="24"/>
          <w:szCs w:val="24"/>
          <w:lang w:val="en-US"/>
        </w:rPr>
        <w:t>n and reconstructi</w:t>
      </w:r>
      <w:r w:rsidR="007B6508" w:rsidRPr="00BB1624">
        <w:rPr>
          <w:rFonts w:ascii="Times New Roman" w:hAnsi="Times New Roman" w:cs="Times New Roman"/>
          <w:sz w:val="24"/>
          <w:szCs w:val="24"/>
          <w:lang w:val="en-US"/>
        </w:rPr>
        <w:t>o</w:t>
      </w:r>
      <w:r w:rsidR="002F0D6C" w:rsidRPr="00BB1624">
        <w:rPr>
          <w:rFonts w:ascii="Times New Roman" w:hAnsi="Times New Roman" w:cs="Times New Roman"/>
          <w:sz w:val="24"/>
          <w:szCs w:val="24"/>
          <w:lang w:val="en-US"/>
        </w:rPr>
        <w:t xml:space="preserve">n of food industry companies, implementation of modern resource-saving technologies, economic effectiveness </w:t>
      </w:r>
      <w:r w:rsidR="007B6508" w:rsidRPr="00BB1624">
        <w:rPr>
          <w:rFonts w:ascii="Times New Roman" w:hAnsi="Times New Roman" w:cs="Times New Roman"/>
          <w:sz w:val="24"/>
          <w:szCs w:val="24"/>
          <w:lang w:val="en-US"/>
        </w:rPr>
        <w:t xml:space="preserve">identification </w:t>
      </w:r>
      <w:r w:rsidR="002F0D6C" w:rsidRPr="00BB1624">
        <w:rPr>
          <w:rFonts w:ascii="Times New Roman" w:hAnsi="Times New Roman" w:cs="Times New Roman"/>
          <w:sz w:val="24"/>
          <w:szCs w:val="24"/>
          <w:lang w:val="en-US"/>
        </w:rPr>
        <w:t>of technological processes</w:t>
      </w:r>
      <w:r w:rsidR="00575F8C" w:rsidRPr="00BB1624">
        <w:rPr>
          <w:rFonts w:ascii="Times New Roman" w:hAnsi="Times New Roman" w:cs="Times New Roman"/>
          <w:sz w:val="24"/>
          <w:szCs w:val="24"/>
          <w:shd w:val="clear" w:color="auto" w:fill="FFFFFF"/>
          <w:lang w:val="uk-UA"/>
        </w:rPr>
        <w:t>.</w:t>
      </w:r>
    </w:p>
    <w:p w:rsidR="00575F8C" w:rsidRPr="00BB1624" w:rsidRDefault="00231717" w:rsidP="00B26859">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lang w:val="uk-UA"/>
        </w:rPr>
      </w:pPr>
      <w:r w:rsidRPr="00BB1624">
        <w:rPr>
          <w:rStyle w:val="a5"/>
          <w:rFonts w:ascii="Times New Roman" w:hAnsi="Times New Roman" w:cs="Times New Roman"/>
          <w:b w:val="0"/>
          <w:sz w:val="24"/>
          <w:szCs w:val="24"/>
          <w:shd w:val="clear" w:color="auto" w:fill="FFFFFF"/>
          <w:lang w:val="en-US"/>
        </w:rPr>
        <w:t xml:space="preserve">Food technology is a </w:t>
      </w:r>
      <w:r w:rsidR="007B6508" w:rsidRPr="00BB1624">
        <w:rPr>
          <w:rStyle w:val="a5"/>
          <w:rFonts w:ascii="Times New Roman" w:hAnsi="Times New Roman" w:cs="Times New Roman"/>
          <w:b w:val="0"/>
          <w:sz w:val="24"/>
          <w:szCs w:val="24"/>
          <w:shd w:val="clear" w:color="auto" w:fill="FFFFFF"/>
          <w:lang w:val="en-US"/>
        </w:rPr>
        <w:t>human</w:t>
      </w:r>
      <w:r w:rsidR="00DC3D1B" w:rsidRPr="00BB1624">
        <w:rPr>
          <w:rStyle w:val="a5"/>
          <w:rFonts w:ascii="Times New Roman" w:hAnsi="Times New Roman" w:cs="Times New Roman"/>
          <w:b w:val="0"/>
          <w:sz w:val="24"/>
          <w:szCs w:val="24"/>
          <w:shd w:val="clear" w:color="auto" w:fill="FFFFFF"/>
          <w:lang w:val="en-US"/>
        </w:rPr>
        <w:t xml:space="preserve"> activity; it includes processing modes of</w:t>
      </w:r>
      <w:r w:rsidR="00DC3D1B" w:rsidRPr="00BB1624">
        <w:rPr>
          <w:rFonts w:ascii="Times New Roman" w:hAnsi="Times New Roman" w:cs="Times New Roman"/>
          <w:sz w:val="24"/>
          <w:szCs w:val="24"/>
          <w:lang w:val="en-US"/>
        </w:rPr>
        <w:t xml:space="preserve"> raw materials into food </w:t>
      </w:r>
      <w:r w:rsidR="00311B69" w:rsidRPr="00BB1624">
        <w:rPr>
          <w:rFonts w:ascii="Times New Roman" w:hAnsi="Times New Roman" w:cs="Times New Roman"/>
          <w:sz w:val="24"/>
          <w:szCs w:val="24"/>
          <w:lang w:val="en-US"/>
        </w:rPr>
        <w:t>mass production with the batch of different amounts at the food industry companies (of sugar, flour, meat, milk, bakery, oil, confectionery, alcohol, pasta, brewing, fish, wine, cereal and canning industry)</w:t>
      </w:r>
      <w:r w:rsidR="00833D17" w:rsidRPr="00BB1624">
        <w:rPr>
          <w:rFonts w:ascii="Times New Roman" w:hAnsi="Times New Roman" w:cs="Times New Roman"/>
          <w:sz w:val="24"/>
          <w:szCs w:val="24"/>
          <w:lang w:val="en-US"/>
        </w:rPr>
        <w:t xml:space="preserve"> that are being realized via trade network</w:t>
      </w:r>
      <w:r w:rsidR="00575F8C" w:rsidRPr="00BB1624">
        <w:rPr>
          <w:rFonts w:ascii="Times New Roman" w:hAnsi="Times New Roman" w:cs="Times New Roman"/>
          <w:sz w:val="24"/>
          <w:szCs w:val="24"/>
          <w:shd w:val="clear" w:color="auto" w:fill="FFFFFF"/>
          <w:lang w:val="uk-UA"/>
        </w:rPr>
        <w:t xml:space="preserve">. </w:t>
      </w:r>
    </w:p>
    <w:p w:rsidR="00575F8C" w:rsidRPr="00BB1624" w:rsidRDefault="00833D17" w:rsidP="0099293B">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lang w:val="en-US"/>
        </w:rPr>
      </w:pPr>
      <w:r w:rsidRPr="00BB1624">
        <w:rPr>
          <w:rFonts w:ascii="Times New Roman" w:hAnsi="Times New Roman" w:cs="Times New Roman"/>
          <w:sz w:val="24"/>
          <w:szCs w:val="24"/>
          <w:shd w:val="clear" w:color="auto" w:fill="FFFFFF"/>
          <w:lang w:val="en-US"/>
        </w:rPr>
        <w:t>Technology of food</w:t>
      </w:r>
      <w:r w:rsidRPr="00BB1624">
        <w:rPr>
          <w:rStyle w:val="a5"/>
          <w:rFonts w:ascii="Times New Roman" w:hAnsi="Times New Roman" w:cs="Times New Roman"/>
          <w:b w:val="0"/>
          <w:sz w:val="24"/>
          <w:szCs w:val="24"/>
          <w:shd w:val="clear" w:color="auto" w:fill="FFFFFF"/>
          <w:lang w:val="en-US"/>
        </w:rPr>
        <w:t xml:space="preserve"> </w:t>
      </w:r>
      <w:r w:rsidR="007B6508" w:rsidRPr="00BB1624">
        <w:rPr>
          <w:rStyle w:val="a5"/>
          <w:rFonts w:ascii="Times New Roman" w:hAnsi="Times New Roman" w:cs="Times New Roman"/>
          <w:b w:val="0"/>
          <w:sz w:val="24"/>
          <w:szCs w:val="24"/>
          <w:shd w:val="clear" w:color="auto" w:fill="FFFFFF"/>
          <w:lang w:val="en-US"/>
        </w:rPr>
        <w:t>is explained as a human</w:t>
      </w:r>
      <w:r w:rsidRPr="00BB1624">
        <w:rPr>
          <w:rStyle w:val="a5"/>
          <w:rFonts w:ascii="Times New Roman" w:hAnsi="Times New Roman" w:cs="Times New Roman"/>
          <w:b w:val="0"/>
          <w:sz w:val="24"/>
          <w:szCs w:val="24"/>
          <w:shd w:val="clear" w:color="auto" w:fill="FFFFFF"/>
          <w:lang w:val="en-US"/>
        </w:rPr>
        <w:t xml:space="preserve"> activity that includes processing modes of</w:t>
      </w:r>
      <w:r w:rsidRPr="00BB1624">
        <w:rPr>
          <w:rFonts w:ascii="Times New Roman" w:hAnsi="Times New Roman" w:cs="Times New Roman"/>
          <w:sz w:val="24"/>
          <w:szCs w:val="24"/>
          <w:lang w:val="en-US"/>
        </w:rPr>
        <w:t xml:space="preserve"> raw materials into culinary dishes in companies of restaurant business (restaurant, bar, café, snack bar, canteen and etc.) in order to realize and organize intake in accordance with food types: rational, preventive (functional), medical and preventive, dietetic (therapeutic),</w:t>
      </w:r>
      <w:r w:rsidR="0099293B" w:rsidRPr="00BB1624">
        <w:rPr>
          <w:rFonts w:ascii="Times New Roman" w:hAnsi="Times New Roman" w:cs="Times New Roman"/>
          <w:sz w:val="24"/>
          <w:szCs w:val="24"/>
          <w:lang w:val="en-US"/>
        </w:rPr>
        <w:t xml:space="preserve"> Ayurveda nutrition, children, vegetarianism)</w:t>
      </w:r>
      <w:r w:rsidR="00575F8C" w:rsidRPr="00BB1624">
        <w:rPr>
          <w:rFonts w:ascii="Times New Roman" w:hAnsi="Times New Roman" w:cs="Times New Roman"/>
          <w:sz w:val="24"/>
          <w:szCs w:val="24"/>
          <w:shd w:val="clear" w:color="auto" w:fill="FFFFFF"/>
          <w:lang w:val="uk-UA"/>
        </w:rPr>
        <w:t>.</w:t>
      </w:r>
    </w:p>
    <w:p w:rsidR="00575F8C" w:rsidRPr="00BB1624" w:rsidRDefault="0099293B" w:rsidP="00B26859">
      <w:pPr>
        <w:shd w:val="clear" w:color="auto" w:fill="FFFFFF"/>
        <w:spacing w:after="0" w:line="360" w:lineRule="auto"/>
        <w:ind w:firstLine="709"/>
        <w:jc w:val="both"/>
        <w:outlineLvl w:val="0"/>
        <w:rPr>
          <w:rFonts w:ascii="Times New Roman" w:eastAsia="Times New Roman" w:hAnsi="Times New Roman" w:cs="Times New Roman"/>
          <w:sz w:val="24"/>
          <w:szCs w:val="24"/>
          <w:lang w:val="uk-UA" w:eastAsia="ru-RU"/>
        </w:rPr>
      </w:pPr>
      <w:r w:rsidRPr="00BB1624">
        <w:rPr>
          <w:rFonts w:ascii="Times New Roman" w:hAnsi="Times New Roman" w:cs="Times New Roman"/>
          <w:sz w:val="24"/>
          <w:szCs w:val="24"/>
          <w:shd w:val="clear" w:color="auto" w:fill="FFFFFF"/>
          <w:lang w:val="en-US"/>
        </w:rPr>
        <w:t xml:space="preserve">These technologies are different in production volumes, sources of supply, production organization, technological equipment, working schedule, products (dishes) technological processing. There are still enough in common: it includes their </w:t>
      </w:r>
      <w:proofErr w:type="gramStart"/>
      <w:r w:rsidRPr="00BB1624">
        <w:rPr>
          <w:rFonts w:ascii="Times New Roman" w:hAnsi="Times New Roman" w:cs="Times New Roman"/>
          <w:sz w:val="24"/>
          <w:szCs w:val="24"/>
          <w:shd w:val="clear" w:color="auto" w:fill="FFFFFF"/>
          <w:lang w:val="en-US"/>
        </w:rPr>
        <w:t>mission</w:t>
      </w:r>
      <w:r w:rsidR="007B6508" w:rsidRPr="00BB1624">
        <w:rPr>
          <w:rFonts w:ascii="Times New Roman" w:hAnsi="Times New Roman" w:cs="Times New Roman"/>
          <w:sz w:val="24"/>
          <w:szCs w:val="24"/>
          <w:shd w:val="clear" w:color="auto" w:fill="FFFFFF"/>
          <w:lang w:val="en-US"/>
        </w:rPr>
        <w:t xml:space="preserve"> </w:t>
      </w:r>
      <w:r w:rsidRPr="00BB1624">
        <w:rPr>
          <w:rFonts w:ascii="Times New Roman" w:hAnsi="Times New Roman" w:cs="Times New Roman"/>
          <w:sz w:val="24"/>
          <w:szCs w:val="24"/>
          <w:shd w:val="clear" w:color="auto" w:fill="FFFFFF"/>
          <w:lang w:val="en-US"/>
        </w:rPr>
        <w:t xml:space="preserve"> ̶</w:t>
      </w:r>
      <w:proofErr w:type="gramEnd"/>
      <w:r w:rsidRPr="00BB1624">
        <w:rPr>
          <w:rFonts w:ascii="Times New Roman" w:hAnsi="Times New Roman" w:cs="Times New Roman"/>
          <w:sz w:val="24"/>
          <w:szCs w:val="24"/>
          <w:shd w:val="clear" w:color="auto" w:fill="FFFFFF"/>
          <w:lang w:val="en-US"/>
        </w:rPr>
        <w:t xml:space="preserve"> </w:t>
      </w:r>
      <w:r w:rsidR="007B6508" w:rsidRPr="00BB1624">
        <w:rPr>
          <w:rFonts w:ascii="Times New Roman" w:hAnsi="Times New Roman" w:cs="Times New Roman"/>
          <w:sz w:val="24"/>
          <w:szCs w:val="24"/>
          <w:shd w:val="clear" w:color="auto" w:fill="FFFFFF"/>
          <w:lang w:val="en-US"/>
        </w:rPr>
        <w:t xml:space="preserve"> </w:t>
      </w:r>
      <w:r w:rsidRPr="00BB1624">
        <w:rPr>
          <w:rFonts w:ascii="Times New Roman" w:hAnsi="Times New Roman" w:cs="Times New Roman"/>
          <w:sz w:val="24"/>
          <w:szCs w:val="24"/>
          <w:shd w:val="clear" w:color="auto" w:fill="FFFFFF"/>
          <w:lang w:val="en-US"/>
        </w:rPr>
        <w:t>human nutrition. Food technologies companies (</w:t>
      </w:r>
      <w:r w:rsidRPr="00BB1624">
        <w:rPr>
          <w:rFonts w:ascii="Times New Roman" w:hAnsi="Times New Roman" w:cs="Times New Roman"/>
          <w:sz w:val="24"/>
          <w:szCs w:val="24"/>
          <w:lang w:val="en-US"/>
        </w:rPr>
        <w:t>industry companies and restaurant business</w:t>
      </w:r>
      <w:r w:rsidRPr="00BB1624">
        <w:rPr>
          <w:rFonts w:ascii="Times New Roman" w:hAnsi="Times New Roman" w:cs="Times New Roman"/>
          <w:sz w:val="24"/>
          <w:szCs w:val="24"/>
          <w:shd w:val="clear" w:color="auto" w:fill="FFFFFF"/>
          <w:lang w:val="en-US"/>
        </w:rPr>
        <w:t xml:space="preserve">) require qualified workers whose competences quite differ according to a position. </w:t>
      </w:r>
      <w:r w:rsidRPr="00BB1624">
        <w:rPr>
          <w:rFonts w:ascii="Times New Roman" w:hAnsi="Times New Roman" w:cs="Times New Roman"/>
          <w:sz w:val="24"/>
          <w:szCs w:val="24"/>
          <w:lang w:val="en-US"/>
        </w:rPr>
        <w:t>Restaurant business needs</w:t>
      </w:r>
      <w:r w:rsidR="00B76720" w:rsidRPr="00BB1624">
        <w:rPr>
          <w:rFonts w:ascii="Times New Roman" w:hAnsi="Times New Roman" w:cs="Times New Roman"/>
          <w:sz w:val="24"/>
          <w:szCs w:val="24"/>
          <w:lang w:val="en-US"/>
        </w:rPr>
        <w:t xml:space="preserve"> staff of the following qualifications: ‘cook’, ‘confectioner’, ‘technician-technologist in technology of food’. Food companies of flour, confectionery and food concentrate production require staff of the qualification</w:t>
      </w:r>
      <w:r w:rsidRPr="00BB1624">
        <w:rPr>
          <w:rFonts w:ascii="Times New Roman" w:hAnsi="Times New Roman" w:cs="Times New Roman"/>
          <w:sz w:val="24"/>
          <w:szCs w:val="24"/>
          <w:shd w:val="clear" w:color="auto" w:fill="FFFFFF"/>
          <w:lang w:val="en-US"/>
        </w:rPr>
        <w:t xml:space="preserve"> </w:t>
      </w:r>
      <w:r w:rsidR="00B76720" w:rsidRPr="00BB1624">
        <w:rPr>
          <w:rFonts w:ascii="Times New Roman" w:hAnsi="Times New Roman" w:cs="Times New Roman"/>
          <w:sz w:val="24"/>
          <w:szCs w:val="24"/>
          <w:shd w:val="clear" w:color="auto" w:fill="FFFFFF"/>
          <w:lang w:val="en-US"/>
        </w:rPr>
        <w:t>‘baker’, ‘</w:t>
      </w:r>
      <w:r w:rsidR="00B76720" w:rsidRPr="00BB1624">
        <w:rPr>
          <w:rFonts w:ascii="Times New Roman" w:hAnsi="Times New Roman" w:cs="Times New Roman"/>
          <w:sz w:val="24"/>
          <w:szCs w:val="24"/>
          <w:lang w:val="en-US"/>
        </w:rPr>
        <w:t>confectioner</w:t>
      </w:r>
      <w:r w:rsidR="00B76720" w:rsidRPr="00BB1624">
        <w:rPr>
          <w:rFonts w:ascii="Times New Roman" w:hAnsi="Times New Roman" w:cs="Times New Roman"/>
          <w:sz w:val="24"/>
          <w:szCs w:val="24"/>
          <w:shd w:val="clear" w:color="auto" w:fill="FFFFFF"/>
          <w:lang w:val="en-US"/>
        </w:rPr>
        <w:t>’, ‘</w:t>
      </w:r>
      <w:r w:rsidR="00B76720" w:rsidRPr="00BB1624">
        <w:rPr>
          <w:rFonts w:ascii="Times New Roman" w:hAnsi="Times New Roman" w:cs="Times New Roman"/>
          <w:sz w:val="24"/>
          <w:szCs w:val="24"/>
          <w:lang w:val="en-US"/>
        </w:rPr>
        <w:t>technician-technologist</w:t>
      </w:r>
      <w:r w:rsidR="00B76720" w:rsidRPr="00BB1624">
        <w:rPr>
          <w:rFonts w:ascii="Times New Roman" w:hAnsi="Times New Roman" w:cs="Times New Roman"/>
          <w:sz w:val="24"/>
          <w:szCs w:val="24"/>
          <w:shd w:val="clear" w:color="auto" w:fill="FFFFFF"/>
          <w:lang w:val="en-US"/>
        </w:rPr>
        <w:t>’ and ‘</w:t>
      </w:r>
      <w:r w:rsidR="00B76720" w:rsidRPr="00BB1624">
        <w:rPr>
          <w:rFonts w:ascii="Times New Roman" w:hAnsi="Times New Roman" w:cs="Times New Roman"/>
          <w:sz w:val="24"/>
          <w:szCs w:val="24"/>
          <w:lang w:val="en-US"/>
        </w:rPr>
        <w:t>engineer-technologist</w:t>
      </w:r>
      <w:r w:rsidR="00B76720" w:rsidRPr="00BB1624">
        <w:rPr>
          <w:rFonts w:ascii="Times New Roman" w:hAnsi="Times New Roman" w:cs="Times New Roman"/>
          <w:sz w:val="24"/>
          <w:szCs w:val="24"/>
          <w:shd w:val="clear" w:color="auto" w:fill="FFFFFF"/>
          <w:lang w:val="en-US"/>
        </w:rPr>
        <w:t xml:space="preserve">’. Taking into account the changes in the specialty 015.37 ‘Agrarian production, agricultural products processing and </w:t>
      </w:r>
      <w:r w:rsidR="00B76720" w:rsidRPr="00BB1624">
        <w:rPr>
          <w:rFonts w:ascii="Times New Roman" w:hAnsi="Times New Roman" w:cs="Times New Roman"/>
          <w:sz w:val="24"/>
          <w:szCs w:val="24"/>
          <w:lang w:val="en-US"/>
        </w:rPr>
        <w:t>food technologies</w:t>
      </w:r>
      <w:r w:rsidR="00B76720" w:rsidRPr="00BB1624">
        <w:rPr>
          <w:rFonts w:ascii="Times New Roman" w:hAnsi="Times New Roman" w:cs="Times New Roman"/>
          <w:sz w:val="24"/>
          <w:szCs w:val="24"/>
          <w:shd w:val="clear" w:color="auto" w:fill="FFFFFF"/>
          <w:lang w:val="en-US"/>
        </w:rPr>
        <w:t>’</w:t>
      </w:r>
      <w:r w:rsidR="007E2637" w:rsidRPr="00BB1624">
        <w:rPr>
          <w:rFonts w:ascii="Times New Roman" w:eastAsia="Times New Roman" w:hAnsi="Times New Roman" w:cs="Times New Roman"/>
          <w:sz w:val="24"/>
          <w:szCs w:val="24"/>
          <w:lang w:val="uk-UA" w:eastAsia="ru-RU"/>
        </w:rPr>
        <w:t xml:space="preserve"> </w:t>
      </w:r>
      <w:r w:rsidR="007E2637" w:rsidRPr="00BB1624">
        <w:rPr>
          <w:rFonts w:ascii="Times New Roman" w:hAnsi="Times New Roman" w:cs="Times New Roman"/>
          <w:sz w:val="24"/>
          <w:szCs w:val="24"/>
          <w:lang w:val="uk-UA"/>
        </w:rPr>
        <w:t>[7</w:t>
      </w:r>
      <w:r w:rsidR="00575F8C" w:rsidRPr="00BB1624">
        <w:rPr>
          <w:rFonts w:ascii="Times New Roman" w:eastAsia="Times New Roman" w:hAnsi="Times New Roman" w:cs="Times New Roman"/>
          <w:sz w:val="24"/>
          <w:szCs w:val="24"/>
          <w:lang w:val="uk-UA" w:eastAsia="ru-RU"/>
        </w:rPr>
        <w:t xml:space="preserve">], </w:t>
      </w:r>
      <w:r w:rsidR="000C5ADC" w:rsidRPr="00BB1624">
        <w:rPr>
          <w:rFonts w:ascii="Times New Roman" w:eastAsia="Times New Roman" w:hAnsi="Times New Roman" w:cs="Times New Roman"/>
          <w:sz w:val="24"/>
          <w:szCs w:val="24"/>
          <w:lang w:val="en-US" w:eastAsia="ru-RU"/>
        </w:rPr>
        <w:t>it is urgent to provide an additional</w:t>
      </w:r>
      <w:r w:rsidR="000C5ADC" w:rsidRPr="00BB1624">
        <w:rPr>
          <w:rFonts w:ascii="Times New Roman" w:hAnsi="Times New Roman" w:cs="Times New Roman"/>
          <w:sz w:val="24"/>
          <w:szCs w:val="24"/>
          <w:lang w:val="en-US"/>
        </w:rPr>
        <w:t xml:space="preserve"> </w:t>
      </w:r>
      <w:r w:rsidR="000C5ADC" w:rsidRPr="00BB1624">
        <w:rPr>
          <w:rFonts w:ascii="Times New Roman" w:eastAsia="Times New Roman" w:hAnsi="Times New Roman" w:cs="Times New Roman"/>
          <w:sz w:val="24"/>
          <w:szCs w:val="24"/>
          <w:lang w:val="en-US" w:eastAsia="ru-RU"/>
        </w:rPr>
        <w:t>diversified qualification (to choose)</w:t>
      </w:r>
      <w:r w:rsidR="00575F8C" w:rsidRPr="00BB1624">
        <w:rPr>
          <w:rFonts w:ascii="Times New Roman" w:hAnsi="Times New Roman" w:cs="Times New Roman"/>
          <w:sz w:val="24"/>
          <w:szCs w:val="24"/>
          <w:lang w:val="uk-UA"/>
        </w:rPr>
        <w:t xml:space="preserve"> </w:t>
      </w:r>
      <w:r w:rsidR="000C5ADC" w:rsidRPr="00BB1624">
        <w:rPr>
          <w:rFonts w:ascii="Times New Roman" w:hAnsi="Times New Roman" w:cs="Times New Roman"/>
          <w:sz w:val="24"/>
          <w:szCs w:val="24"/>
          <w:lang w:val="en-US"/>
        </w:rPr>
        <w:t xml:space="preserve">in according to the specialization mentioned by </w:t>
      </w:r>
      <w:proofErr w:type="spellStart"/>
      <w:r w:rsidR="000C5ADC" w:rsidRPr="00BB1624">
        <w:rPr>
          <w:rFonts w:ascii="Times New Roman" w:hAnsi="Times New Roman" w:cs="Times New Roman"/>
          <w:sz w:val="24"/>
          <w:szCs w:val="24"/>
          <w:lang w:val="en-US"/>
        </w:rPr>
        <w:t>Tytova</w:t>
      </w:r>
      <w:proofErr w:type="spellEnd"/>
      <w:r w:rsidR="000C5ADC" w:rsidRPr="00BB1624">
        <w:rPr>
          <w:rFonts w:ascii="Times New Roman" w:hAnsi="Times New Roman" w:cs="Times New Roman"/>
          <w:sz w:val="24"/>
          <w:szCs w:val="24"/>
          <w:lang w:val="en-US"/>
        </w:rPr>
        <w:t xml:space="preserve"> N. In her works </w:t>
      </w:r>
      <w:r w:rsidR="000C5ADC" w:rsidRPr="00BB1624">
        <w:rPr>
          <w:rFonts w:ascii="Times New Roman" w:eastAsia="Times New Roman" w:hAnsi="Times New Roman" w:cs="Times New Roman"/>
          <w:sz w:val="24"/>
          <w:szCs w:val="24"/>
          <w:lang w:val="en-US" w:eastAsia="ru-RU"/>
        </w:rPr>
        <w:t>diversification of vocational education as ‘a process of variety extension of educational services’ is identified</w:t>
      </w:r>
      <w:r w:rsidR="000C5ADC" w:rsidRPr="00BB1624">
        <w:rPr>
          <w:rFonts w:ascii="Times New Roman" w:eastAsia="Times New Roman" w:hAnsi="Times New Roman" w:cs="Times New Roman"/>
          <w:sz w:val="24"/>
          <w:szCs w:val="24"/>
          <w:lang w:val="uk-UA" w:eastAsia="ru-RU"/>
        </w:rPr>
        <w:t xml:space="preserve"> </w:t>
      </w:r>
      <w:r w:rsidR="00575F8C" w:rsidRPr="00BB1624">
        <w:rPr>
          <w:rFonts w:ascii="Times New Roman" w:eastAsia="Times New Roman" w:hAnsi="Times New Roman" w:cs="Times New Roman"/>
          <w:sz w:val="24"/>
          <w:szCs w:val="24"/>
          <w:lang w:val="uk-UA" w:eastAsia="ru-RU"/>
        </w:rPr>
        <w:t>[</w:t>
      </w:r>
      <w:r w:rsidR="007E2637" w:rsidRPr="00BB1624">
        <w:rPr>
          <w:rFonts w:ascii="Times New Roman" w:eastAsia="Times New Roman" w:hAnsi="Times New Roman" w:cs="Times New Roman"/>
          <w:sz w:val="24"/>
          <w:szCs w:val="24"/>
          <w:lang w:val="uk-UA" w:eastAsia="ru-RU"/>
        </w:rPr>
        <w:t>8</w:t>
      </w:r>
      <w:r w:rsidR="00575F8C" w:rsidRPr="00BB1624">
        <w:rPr>
          <w:rFonts w:ascii="Times New Roman" w:eastAsia="Times New Roman" w:hAnsi="Times New Roman" w:cs="Times New Roman"/>
          <w:sz w:val="24"/>
          <w:szCs w:val="24"/>
          <w:lang w:val="uk-UA" w:eastAsia="ru-RU"/>
        </w:rPr>
        <w:t>].</w:t>
      </w:r>
    </w:p>
    <w:p w:rsidR="00575F8C" w:rsidRPr="00BB1624" w:rsidRDefault="002922EF" w:rsidP="002922EF">
      <w:pPr>
        <w:spacing w:after="0" w:line="360" w:lineRule="auto"/>
        <w:ind w:firstLine="709"/>
        <w:jc w:val="both"/>
        <w:rPr>
          <w:rFonts w:ascii="Times New Roman" w:hAnsi="Times New Roman" w:cs="Times New Roman"/>
          <w:sz w:val="24"/>
          <w:szCs w:val="24"/>
          <w:lang w:val="en-US"/>
        </w:rPr>
      </w:pPr>
      <w:r w:rsidRPr="00BB1624">
        <w:rPr>
          <w:rFonts w:ascii="Times New Roman" w:hAnsi="Times New Roman" w:cs="Times New Roman"/>
          <w:sz w:val="24"/>
          <w:szCs w:val="24"/>
          <w:lang w:val="en-US"/>
        </w:rPr>
        <w:t>Food</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industry</w:t>
      </w:r>
      <w:r w:rsidRPr="00BB1624">
        <w:rPr>
          <w:rFonts w:ascii="Times New Roman" w:hAnsi="Times New Roman" w:cs="Times New Roman"/>
          <w:sz w:val="24"/>
          <w:szCs w:val="24"/>
          <w:lang w:val="uk-UA"/>
        </w:rPr>
        <w:t xml:space="preserve"> </w:t>
      </w:r>
      <w:r w:rsidR="00575F8C" w:rsidRPr="00BB1624">
        <w:rPr>
          <w:rFonts w:ascii="Times New Roman" w:hAnsi="Times New Roman" w:cs="Times New Roman"/>
          <w:sz w:val="24"/>
          <w:szCs w:val="24"/>
          <w:lang w:val="uk-UA"/>
        </w:rPr>
        <w:t>(</w:t>
      </w:r>
      <w:r w:rsidRPr="00BB1624">
        <w:rPr>
          <w:rFonts w:ascii="Times New Roman" w:hAnsi="Times New Roman" w:cs="Times New Roman"/>
          <w:sz w:val="24"/>
          <w:szCs w:val="24"/>
          <w:lang w:val="en-US"/>
        </w:rPr>
        <w:t>catering</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foodservice</w:t>
      </w:r>
      <w:r w:rsidR="00575F8C"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 xml:space="preserve">is known to be a branch of state’s economics. As well as health care, social security, trading, household and municipal household, it is able to function and develop as a state system; </w:t>
      </w:r>
      <w:r w:rsidRPr="00BB1624">
        <w:rPr>
          <w:rFonts w:ascii="Times New Roman" w:hAnsi="Times New Roman" w:cs="Times New Roman"/>
          <w:sz w:val="24"/>
          <w:szCs w:val="24"/>
          <w:lang w:val="en-US"/>
        </w:rPr>
        <w:lastRenderedPageBreak/>
        <w:t>its base includes companies that perform catering services according to workplace</w:t>
      </w:r>
      <w:r w:rsidR="002927AD" w:rsidRPr="00BB1624">
        <w:rPr>
          <w:rFonts w:ascii="Times New Roman" w:hAnsi="Times New Roman" w:cs="Times New Roman"/>
          <w:sz w:val="24"/>
          <w:szCs w:val="24"/>
          <w:lang w:val="en-US"/>
        </w:rPr>
        <w:t>, studying place and other conditions, to their social and economic needs and opportunities</w:t>
      </w:r>
      <w:r w:rsidR="00575F8C" w:rsidRPr="00BB1624">
        <w:rPr>
          <w:rFonts w:ascii="Times New Roman" w:hAnsi="Times New Roman" w:cs="Times New Roman"/>
          <w:sz w:val="24"/>
          <w:szCs w:val="24"/>
          <w:lang w:val="uk-UA"/>
        </w:rPr>
        <w:t>.</w:t>
      </w:r>
    </w:p>
    <w:p w:rsidR="00575F8C" w:rsidRPr="00BB1624" w:rsidRDefault="002927AD" w:rsidP="00B26859">
      <w:pPr>
        <w:spacing w:after="0" w:line="360" w:lineRule="auto"/>
        <w:ind w:firstLine="709"/>
        <w:jc w:val="both"/>
        <w:rPr>
          <w:rFonts w:ascii="Times New Roman" w:hAnsi="Times New Roman" w:cs="Times New Roman"/>
          <w:iCs/>
          <w:sz w:val="24"/>
          <w:szCs w:val="24"/>
          <w:lang w:val="en-US"/>
        </w:rPr>
      </w:pPr>
      <w:r w:rsidRPr="00BB1624">
        <w:rPr>
          <w:rFonts w:ascii="Times New Roman" w:hAnsi="Times New Roman" w:cs="Times New Roman"/>
          <w:sz w:val="24"/>
          <w:szCs w:val="24"/>
          <w:lang w:val="uk-UA"/>
        </w:rPr>
        <w:t>Pr</w:t>
      </w:r>
      <w:r w:rsidRPr="00BB1624">
        <w:rPr>
          <w:rFonts w:ascii="Times New Roman" w:hAnsi="Times New Roman" w:cs="Times New Roman"/>
          <w:sz w:val="24"/>
          <w:szCs w:val="24"/>
          <w:lang w:val="en-US"/>
        </w:rPr>
        <w:t>o</w:t>
      </w:r>
      <w:r w:rsidRPr="00BB1624">
        <w:rPr>
          <w:rFonts w:ascii="Times New Roman" w:hAnsi="Times New Roman" w:cs="Times New Roman"/>
          <w:sz w:val="24"/>
          <w:szCs w:val="24"/>
          <w:lang w:val="uk-UA"/>
        </w:rPr>
        <w:t xml:space="preserve">ceeding </w:t>
      </w:r>
      <w:proofErr w:type="spellStart"/>
      <w:r w:rsidRPr="00BB1624">
        <w:rPr>
          <w:rFonts w:ascii="Times New Roman" w:hAnsi="Times New Roman" w:cs="Times New Roman"/>
          <w:sz w:val="24"/>
          <w:szCs w:val="24"/>
          <w:lang w:val="uk-UA"/>
        </w:rPr>
        <w:t>from</w:t>
      </w:r>
      <w:proofErr w:type="spellEnd"/>
      <w:r w:rsidRPr="00BB1624">
        <w:rPr>
          <w:rFonts w:ascii="Times New Roman" w:hAnsi="Times New Roman" w:cs="Times New Roman"/>
          <w:sz w:val="24"/>
          <w:szCs w:val="24"/>
          <w:lang w:val="en-US"/>
        </w:rPr>
        <w:t xml:space="preserve"> the analysis of the concept </w:t>
      </w:r>
      <w:r w:rsidRPr="00BB1624">
        <w:rPr>
          <w:rFonts w:ascii="Times New Roman" w:hAnsi="Times New Roman" w:cs="Times New Roman"/>
          <w:i/>
          <w:sz w:val="24"/>
          <w:szCs w:val="24"/>
          <w:lang w:val="en-US"/>
        </w:rPr>
        <w:t>‘</w:t>
      </w:r>
      <w:r w:rsidRPr="003F50AC">
        <w:rPr>
          <w:rFonts w:ascii="Times New Roman" w:hAnsi="Times New Roman" w:cs="Times New Roman"/>
          <w:sz w:val="24"/>
          <w:szCs w:val="24"/>
          <w:lang w:val="en-US"/>
        </w:rPr>
        <w:t>food technologies bachelor’</w:t>
      </w:r>
      <w:r w:rsidRPr="003F50AC">
        <w:rPr>
          <w:rFonts w:ascii="Times New Roman" w:hAnsi="Times New Roman" w:cs="Times New Roman"/>
          <w:iCs/>
          <w:sz w:val="24"/>
          <w:szCs w:val="24"/>
          <w:lang w:val="en-US"/>
        </w:rPr>
        <w:t>,</w:t>
      </w:r>
      <w:r w:rsidRPr="00BB1624">
        <w:rPr>
          <w:rFonts w:ascii="Times New Roman" w:hAnsi="Times New Roman" w:cs="Times New Roman"/>
          <w:iCs/>
          <w:sz w:val="24"/>
          <w:szCs w:val="24"/>
          <w:lang w:val="en-US"/>
        </w:rPr>
        <w:t xml:space="preserve"> we determine it as an educational level aimed at the training of professional and competent workers for vocational educational institutions, food industry companies and companies of restaurant business </w:t>
      </w:r>
      <w:r w:rsidR="004F0550" w:rsidRPr="00BB1624">
        <w:rPr>
          <w:rFonts w:ascii="Times New Roman" w:hAnsi="Times New Roman" w:cs="Times New Roman"/>
          <w:iCs/>
          <w:sz w:val="24"/>
          <w:szCs w:val="24"/>
          <w:lang w:val="en-US"/>
        </w:rPr>
        <w:t xml:space="preserve">to be performed </w:t>
      </w:r>
      <w:r w:rsidRPr="00BB1624">
        <w:rPr>
          <w:rFonts w:ascii="Times New Roman" w:hAnsi="Times New Roman" w:cs="Times New Roman"/>
          <w:iCs/>
          <w:sz w:val="24"/>
          <w:szCs w:val="24"/>
          <w:lang w:val="en-US"/>
        </w:rPr>
        <w:t>at pedagogical institutions of higher education</w:t>
      </w:r>
      <w:r w:rsidR="00575F8C" w:rsidRPr="00BB1624">
        <w:rPr>
          <w:rFonts w:ascii="Times New Roman" w:hAnsi="Times New Roman" w:cs="Times New Roman"/>
          <w:iCs/>
          <w:sz w:val="24"/>
          <w:szCs w:val="24"/>
          <w:lang w:val="uk-UA"/>
        </w:rPr>
        <w:t>.</w:t>
      </w:r>
      <w:r w:rsidR="00575F8C" w:rsidRPr="00BB1624">
        <w:rPr>
          <w:rFonts w:ascii="Times New Roman" w:hAnsi="Times New Roman" w:cs="Times New Roman"/>
          <w:sz w:val="24"/>
          <w:szCs w:val="24"/>
          <w:lang w:val="uk-UA"/>
        </w:rPr>
        <w:t xml:space="preserve"> </w:t>
      </w:r>
      <w:r w:rsidR="004F0550" w:rsidRPr="00BB1624">
        <w:rPr>
          <w:rFonts w:ascii="Times New Roman" w:hAnsi="Times New Roman" w:cs="Times New Roman"/>
          <w:sz w:val="24"/>
          <w:szCs w:val="24"/>
          <w:lang w:val="en-US"/>
        </w:rPr>
        <w:t>The specialists are to have formed general and professional competences in vocatio</w:t>
      </w:r>
      <w:r w:rsidR="005F7BDA" w:rsidRPr="00BB1624">
        <w:rPr>
          <w:rFonts w:ascii="Times New Roman" w:hAnsi="Times New Roman" w:cs="Times New Roman"/>
          <w:sz w:val="24"/>
          <w:szCs w:val="24"/>
          <w:lang w:val="en-US"/>
        </w:rPr>
        <w:t>nal education for the ability to produce</w:t>
      </w:r>
      <w:r w:rsidR="004F0550" w:rsidRPr="00BB1624">
        <w:rPr>
          <w:rFonts w:ascii="Times New Roman" w:hAnsi="Times New Roman" w:cs="Times New Roman"/>
          <w:sz w:val="24"/>
          <w:szCs w:val="24"/>
          <w:lang w:val="en-US"/>
        </w:rPr>
        <w:t xml:space="preserve"> </w:t>
      </w:r>
      <w:r w:rsidR="005F7BDA" w:rsidRPr="00BB1624">
        <w:rPr>
          <w:rFonts w:ascii="Times New Roman" w:hAnsi="Times New Roman" w:cs="Times New Roman"/>
          <w:sz w:val="24"/>
          <w:szCs w:val="24"/>
          <w:lang w:val="en-US"/>
        </w:rPr>
        <w:t>culinary products with high quality, price and service.</w:t>
      </w:r>
    </w:p>
    <w:p w:rsidR="00575F8C" w:rsidRPr="00BB1624" w:rsidRDefault="005F7BDA" w:rsidP="00B26859">
      <w:pPr>
        <w:spacing w:after="0" w:line="360" w:lineRule="auto"/>
        <w:ind w:firstLine="709"/>
        <w:jc w:val="both"/>
        <w:rPr>
          <w:rFonts w:ascii="Times New Roman" w:hAnsi="Times New Roman" w:cs="Times New Roman"/>
          <w:b/>
          <w:i/>
          <w:iCs/>
          <w:sz w:val="24"/>
          <w:szCs w:val="24"/>
          <w:lang w:val="en-US"/>
        </w:rPr>
      </w:pPr>
      <w:r w:rsidRPr="00BB1624">
        <w:rPr>
          <w:rFonts w:ascii="Times New Roman" w:hAnsi="Times New Roman" w:cs="Times New Roman"/>
          <w:sz w:val="24"/>
          <w:szCs w:val="24"/>
          <w:lang w:val="en-US"/>
        </w:rPr>
        <w:t>The National Educational Glossary determines</w:t>
      </w:r>
      <w:r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c</w:t>
      </w:r>
      <w:r w:rsidR="00575F8C" w:rsidRPr="00BB1624">
        <w:rPr>
          <w:rFonts w:ascii="Times New Roman" w:hAnsi="Times New Roman" w:cs="Times New Roman"/>
          <w:sz w:val="24"/>
          <w:szCs w:val="24"/>
          <w:lang w:val="uk-UA"/>
        </w:rPr>
        <w:t xml:space="preserve">ompetence, </w:t>
      </w:r>
      <w:proofErr w:type="spellStart"/>
      <w:r w:rsidR="00575F8C" w:rsidRPr="00BB1624">
        <w:rPr>
          <w:rFonts w:ascii="Times New Roman" w:hAnsi="Times New Roman" w:cs="Times New Roman"/>
          <w:sz w:val="24"/>
          <w:szCs w:val="24"/>
          <w:lang w:val="uk-UA"/>
        </w:rPr>
        <w:t>compete</w:t>
      </w:r>
      <w:r w:rsidRPr="00BB1624">
        <w:rPr>
          <w:rFonts w:ascii="Times New Roman" w:hAnsi="Times New Roman" w:cs="Times New Roman"/>
          <w:sz w:val="24"/>
          <w:szCs w:val="24"/>
          <w:lang w:val="uk-UA"/>
        </w:rPr>
        <w:t>ncy</w:t>
      </w:r>
      <w:proofErr w:type="spellEnd"/>
      <w:r w:rsidRPr="00BB1624">
        <w:rPr>
          <w:rFonts w:ascii="Times New Roman" w:hAnsi="Times New Roman" w:cs="Times New Roman"/>
          <w:sz w:val="24"/>
          <w:szCs w:val="24"/>
          <w:lang w:val="uk-UA"/>
        </w:rPr>
        <w:t xml:space="preserve"> / </w:t>
      </w:r>
      <w:proofErr w:type="spellStart"/>
      <w:r w:rsidRPr="00BB1624">
        <w:rPr>
          <w:rFonts w:ascii="Times New Roman" w:hAnsi="Times New Roman" w:cs="Times New Roman"/>
          <w:sz w:val="24"/>
          <w:szCs w:val="24"/>
          <w:lang w:val="uk-UA"/>
        </w:rPr>
        <w:t>competences</w:t>
      </w:r>
      <w:proofErr w:type="spellEnd"/>
      <w:r w:rsidRPr="00BB1624">
        <w:rPr>
          <w:rFonts w:ascii="Times New Roman" w:hAnsi="Times New Roman" w:cs="Times New Roman"/>
          <w:sz w:val="24"/>
          <w:szCs w:val="24"/>
          <w:lang w:val="uk-UA"/>
        </w:rPr>
        <w:t xml:space="preserve">, </w:t>
      </w:r>
      <w:proofErr w:type="spellStart"/>
      <w:r w:rsidRPr="00BB1624">
        <w:rPr>
          <w:rFonts w:ascii="Times New Roman" w:hAnsi="Times New Roman" w:cs="Times New Roman"/>
          <w:sz w:val="24"/>
          <w:szCs w:val="24"/>
          <w:lang w:val="uk-UA"/>
        </w:rPr>
        <w:t>competencies</w:t>
      </w:r>
      <w:proofErr w:type="spellEnd"/>
      <w:r w:rsidR="00575F8C"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as a dynamic combination of knowledge, abilities and practical skills, ways of thinking, professional, ideological and social qualities</w:t>
      </w:r>
      <w:r w:rsidR="00D0126F" w:rsidRPr="00BB1624">
        <w:rPr>
          <w:rFonts w:ascii="Times New Roman" w:hAnsi="Times New Roman" w:cs="Times New Roman"/>
          <w:sz w:val="24"/>
          <w:szCs w:val="24"/>
          <w:lang w:val="en-US"/>
        </w:rPr>
        <w:t xml:space="preserve">, ethical and moral </w:t>
      </w:r>
      <w:r w:rsidR="005C1844" w:rsidRPr="00BB1624">
        <w:rPr>
          <w:rFonts w:ascii="Times New Roman" w:hAnsi="Times New Roman" w:cs="Times New Roman"/>
          <w:sz w:val="24"/>
          <w:szCs w:val="24"/>
          <w:lang w:val="en-US"/>
        </w:rPr>
        <w:t>standards</w:t>
      </w:r>
      <w:r w:rsidR="00D0126F" w:rsidRPr="00BB1624">
        <w:rPr>
          <w:rFonts w:ascii="Times New Roman" w:hAnsi="Times New Roman" w:cs="Times New Roman"/>
          <w:sz w:val="24"/>
          <w:szCs w:val="24"/>
          <w:lang w:val="en-US"/>
        </w:rPr>
        <w:t>. Competence is identified by</w:t>
      </w:r>
      <w:r w:rsidR="005C1844" w:rsidRPr="00BB1624">
        <w:rPr>
          <w:rFonts w:ascii="Times New Roman" w:hAnsi="Times New Roman" w:cs="Times New Roman"/>
          <w:sz w:val="24"/>
          <w:szCs w:val="24"/>
          <w:lang w:val="en-US"/>
        </w:rPr>
        <w:t xml:space="preserve"> a person’s ability to perform successfully professional and further educational activity; it is stated to be the studying result at a certain educational level.</w:t>
      </w:r>
      <w:r w:rsidR="00575F8C" w:rsidRPr="00BB1624">
        <w:rPr>
          <w:rFonts w:ascii="Times New Roman" w:hAnsi="Times New Roman" w:cs="Times New Roman"/>
          <w:sz w:val="24"/>
          <w:szCs w:val="24"/>
          <w:lang w:val="uk-UA"/>
        </w:rPr>
        <w:t xml:space="preserve"> </w:t>
      </w:r>
      <w:r w:rsidR="00D33864" w:rsidRPr="00BB1624">
        <w:rPr>
          <w:rFonts w:ascii="Times New Roman" w:hAnsi="Times New Roman" w:cs="Times New Roman"/>
          <w:sz w:val="24"/>
          <w:szCs w:val="24"/>
          <w:lang w:val="en-US"/>
        </w:rPr>
        <w:t xml:space="preserve">Competences underlie a graduate’s qualification. </w:t>
      </w:r>
      <w:r w:rsidR="005C1844" w:rsidRPr="00BB1624">
        <w:rPr>
          <w:rFonts w:ascii="Times New Roman" w:hAnsi="Times New Roman" w:cs="Times New Roman"/>
          <w:sz w:val="24"/>
          <w:szCs w:val="24"/>
          <w:lang w:val="en-US"/>
        </w:rPr>
        <w:t>C</w:t>
      </w:r>
      <w:r w:rsidR="005C1844" w:rsidRPr="00BB1624">
        <w:rPr>
          <w:rFonts w:ascii="Times New Roman" w:hAnsi="Times New Roman" w:cs="Times New Roman"/>
          <w:sz w:val="24"/>
          <w:szCs w:val="24"/>
          <w:lang w:val="uk-UA"/>
        </w:rPr>
        <w:t>ompetenc</w:t>
      </w:r>
      <w:r w:rsidR="007B6508" w:rsidRPr="00BB1624">
        <w:rPr>
          <w:rFonts w:ascii="Times New Roman" w:hAnsi="Times New Roman" w:cs="Times New Roman"/>
          <w:sz w:val="24"/>
          <w:szCs w:val="24"/>
          <w:lang w:val="en-US"/>
        </w:rPr>
        <w:t>y</w:t>
      </w:r>
      <w:r w:rsidR="005C1844" w:rsidRPr="00BB1624">
        <w:rPr>
          <w:rFonts w:ascii="Times New Roman" w:hAnsi="Times New Roman" w:cs="Times New Roman"/>
          <w:sz w:val="24"/>
          <w:szCs w:val="24"/>
          <w:lang w:val="en-US"/>
        </w:rPr>
        <w:t xml:space="preserve"> (c</w:t>
      </w:r>
      <w:r w:rsidR="005C1844" w:rsidRPr="00BB1624">
        <w:rPr>
          <w:rFonts w:ascii="Times New Roman" w:hAnsi="Times New Roman" w:cs="Times New Roman"/>
          <w:sz w:val="24"/>
          <w:szCs w:val="24"/>
          <w:lang w:val="uk-UA"/>
        </w:rPr>
        <w:t>ompetenc</w:t>
      </w:r>
      <w:r w:rsidR="007B6508" w:rsidRPr="00BB1624">
        <w:rPr>
          <w:rFonts w:ascii="Times New Roman" w:hAnsi="Times New Roman" w:cs="Times New Roman"/>
          <w:sz w:val="24"/>
          <w:szCs w:val="24"/>
          <w:lang w:val="en-US"/>
        </w:rPr>
        <w:t>i</w:t>
      </w:r>
      <w:r w:rsidR="005C1844" w:rsidRPr="00BB1624">
        <w:rPr>
          <w:rFonts w:ascii="Times New Roman" w:hAnsi="Times New Roman" w:cs="Times New Roman"/>
          <w:sz w:val="24"/>
          <w:szCs w:val="24"/>
          <w:lang w:val="uk-UA"/>
        </w:rPr>
        <w:t>e</w:t>
      </w:r>
      <w:r w:rsidR="005C1844" w:rsidRPr="00BB1624">
        <w:rPr>
          <w:rFonts w:ascii="Times New Roman" w:hAnsi="Times New Roman" w:cs="Times New Roman"/>
          <w:sz w:val="24"/>
          <w:szCs w:val="24"/>
          <w:lang w:val="en-US"/>
        </w:rPr>
        <w:t>s) that is determined as acquired person’s abilities to perform an effective activity are not to be mixed up with</w:t>
      </w:r>
      <w:r w:rsidR="005C1844" w:rsidRPr="00BB1624">
        <w:rPr>
          <w:rFonts w:ascii="Times New Roman" w:hAnsi="Times New Roman" w:cs="Times New Roman"/>
          <w:sz w:val="24"/>
          <w:szCs w:val="24"/>
          <w:lang w:val="uk-UA"/>
        </w:rPr>
        <w:t xml:space="preserve"> competenc</w:t>
      </w:r>
      <w:r w:rsidR="007B6508" w:rsidRPr="00BB1624">
        <w:rPr>
          <w:rFonts w:ascii="Times New Roman" w:hAnsi="Times New Roman" w:cs="Times New Roman"/>
          <w:sz w:val="24"/>
          <w:szCs w:val="24"/>
          <w:lang w:val="en-US"/>
        </w:rPr>
        <w:t>e</w:t>
      </w:r>
      <w:r w:rsidR="005C1844" w:rsidRPr="00BB1624">
        <w:rPr>
          <w:rFonts w:ascii="Times New Roman" w:hAnsi="Times New Roman" w:cs="Times New Roman"/>
          <w:sz w:val="24"/>
          <w:szCs w:val="24"/>
          <w:lang w:val="en-US"/>
        </w:rPr>
        <w:t xml:space="preserve"> (</w:t>
      </w:r>
      <w:r w:rsidR="005C1844" w:rsidRPr="00BB1624">
        <w:rPr>
          <w:rFonts w:ascii="Times New Roman" w:hAnsi="Times New Roman" w:cs="Times New Roman"/>
          <w:sz w:val="24"/>
          <w:szCs w:val="24"/>
          <w:lang w:val="uk-UA"/>
        </w:rPr>
        <w:t>competenc</w:t>
      </w:r>
      <w:r w:rsidR="005C1844" w:rsidRPr="00BB1624">
        <w:rPr>
          <w:rFonts w:ascii="Times New Roman" w:hAnsi="Times New Roman" w:cs="Times New Roman"/>
          <w:sz w:val="24"/>
          <w:szCs w:val="24"/>
          <w:lang w:val="en-US"/>
        </w:rPr>
        <w:t xml:space="preserve">es) that is explained as authority empowered for a person </w:t>
      </w:r>
      <w:r w:rsidR="005C1844" w:rsidRPr="00BB1624">
        <w:rPr>
          <w:rFonts w:ascii="Times New Roman" w:hAnsi="Times New Roman" w:cs="Times New Roman"/>
          <w:sz w:val="24"/>
          <w:szCs w:val="24"/>
          <w:lang w:val="uk-UA"/>
        </w:rPr>
        <w:t>[9].</w:t>
      </w:r>
    </w:p>
    <w:p w:rsidR="00575F8C" w:rsidRPr="00BB1624" w:rsidRDefault="005C1844"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Though vocational education is aimed at</w:t>
      </w:r>
      <w:r w:rsidR="00D33864" w:rsidRPr="00BB1624">
        <w:rPr>
          <w:rFonts w:ascii="Times New Roman" w:hAnsi="Times New Roman" w:cs="Times New Roman"/>
          <w:sz w:val="24"/>
          <w:szCs w:val="24"/>
          <w:lang w:val="uk-UA"/>
        </w:rPr>
        <w:t xml:space="preserve"> </w:t>
      </w:r>
      <w:r w:rsidR="00D33864" w:rsidRPr="00BB1624">
        <w:rPr>
          <w:rFonts w:ascii="Times New Roman" w:hAnsi="Times New Roman" w:cs="Times New Roman"/>
          <w:sz w:val="24"/>
          <w:szCs w:val="24"/>
          <w:lang w:val="en-US"/>
        </w:rPr>
        <w:t>competences of a certain level forming, here we describe specifically what professional competences should a food science bachelor posses</w:t>
      </w:r>
      <w:r w:rsidR="00575F8C" w:rsidRPr="00BB1624">
        <w:rPr>
          <w:rFonts w:ascii="Times New Roman" w:hAnsi="Times New Roman" w:cs="Times New Roman"/>
          <w:sz w:val="24"/>
          <w:szCs w:val="24"/>
          <w:lang w:val="uk-UA"/>
        </w:rPr>
        <w:t>.</w:t>
      </w:r>
    </w:p>
    <w:p w:rsidR="00575F8C" w:rsidRPr="00BB1624" w:rsidRDefault="00D33864"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 xml:space="preserve">In the studies on methodological principals of would-be qualified workers’ professional competence forming, </w:t>
      </w:r>
      <w:proofErr w:type="spellStart"/>
      <w:r w:rsidRPr="00BB1624">
        <w:rPr>
          <w:rFonts w:ascii="Times New Roman" w:hAnsi="Times New Roman" w:cs="Times New Roman"/>
          <w:sz w:val="24"/>
          <w:szCs w:val="24"/>
          <w:lang w:val="en-US"/>
        </w:rPr>
        <w:t>Herliand</w:t>
      </w:r>
      <w:proofErr w:type="spellEnd"/>
      <w:r w:rsidRPr="00BB1624">
        <w:rPr>
          <w:rFonts w:ascii="Times New Roman" w:hAnsi="Times New Roman" w:cs="Times New Roman"/>
          <w:sz w:val="24"/>
          <w:szCs w:val="24"/>
          <w:lang w:val="en-US"/>
        </w:rPr>
        <w:t> T.</w:t>
      </w:r>
      <w:r w:rsidR="009B412B" w:rsidRPr="00BB1624">
        <w:rPr>
          <w:rFonts w:ascii="Times New Roman" w:hAnsi="Times New Roman" w:cs="Times New Roman"/>
          <w:sz w:val="24"/>
          <w:szCs w:val="24"/>
          <w:lang w:val="en-US"/>
        </w:rPr>
        <w:t xml:space="preserve"> highlights the following functions in the structure of </w:t>
      </w:r>
      <w:r w:rsidR="00605208" w:rsidRPr="00BB1624">
        <w:rPr>
          <w:rFonts w:ascii="Times New Roman" w:hAnsi="Times New Roman" w:cs="Times New Roman"/>
          <w:sz w:val="24"/>
          <w:szCs w:val="24"/>
          <w:lang w:val="en-US"/>
        </w:rPr>
        <w:t xml:space="preserve">a vocational school teacher’s </w:t>
      </w:r>
      <w:r w:rsidR="009B412B" w:rsidRPr="00BB1624">
        <w:rPr>
          <w:rFonts w:ascii="Times New Roman" w:hAnsi="Times New Roman" w:cs="Times New Roman"/>
          <w:sz w:val="24"/>
          <w:szCs w:val="24"/>
          <w:lang w:val="en-US"/>
        </w:rPr>
        <w:t>operative function</w:t>
      </w:r>
      <w:r w:rsidR="00605208" w:rsidRPr="00BB1624">
        <w:rPr>
          <w:rFonts w:ascii="Times New Roman" w:hAnsi="Times New Roman" w:cs="Times New Roman"/>
          <w:sz w:val="24"/>
          <w:szCs w:val="24"/>
          <w:lang w:val="en-US"/>
        </w:rPr>
        <w:t>s: technological (qualitative abilities to analyze production situations, plan, rational</w:t>
      </w:r>
      <w:r w:rsidR="00C70BC4" w:rsidRPr="00BB1624">
        <w:rPr>
          <w:rFonts w:ascii="Times New Roman" w:hAnsi="Times New Roman" w:cs="Times New Roman"/>
          <w:sz w:val="24"/>
          <w:szCs w:val="24"/>
          <w:lang w:val="en-US"/>
        </w:rPr>
        <w:t>ly</w:t>
      </w:r>
      <w:r w:rsidR="00605208" w:rsidRPr="00BB1624">
        <w:rPr>
          <w:rFonts w:ascii="Times New Roman" w:hAnsi="Times New Roman" w:cs="Times New Roman"/>
          <w:sz w:val="24"/>
          <w:szCs w:val="24"/>
          <w:lang w:val="en-US"/>
        </w:rPr>
        <w:t xml:space="preserve"> organize technological process, exploit technological devices); production and operative (working abilities on specific occupations); specifi</w:t>
      </w:r>
      <w:r w:rsidR="005D05F8" w:rsidRPr="00BB1624">
        <w:rPr>
          <w:rFonts w:ascii="Times New Roman" w:hAnsi="Times New Roman" w:cs="Times New Roman"/>
          <w:sz w:val="24"/>
          <w:szCs w:val="24"/>
          <w:lang w:val="en-US"/>
        </w:rPr>
        <w:t>c abilities (within any branch)</w:t>
      </w:r>
      <w:r w:rsidR="00575F8C" w:rsidRPr="00BB1624">
        <w:rPr>
          <w:rFonts w:ascii="Times New Roman" w:hAnsi="Times New Roman" w:cs="Times New Roman"/>
          <w:sz w:val="24"/>
          <w:szCs w:val="24"/>
          <w:lang w:val="uk-UA"/>
        </w:rPr>
        <w:t xml:space="preserve"> [</w:t>
      </w:r>
      <w:r w:rsidR="007E2637" w:rsidRPr="00BB1624">
        <w:rPr>
          <w:rFonts w:ascii="Times New Roman" w:hAnsi="Times New Roman" w:cs="Times New Roman"/>
          <w:sz w:val="24"/>
          <w:szCs w:val="24"/>
          <w:lang w:val="uk-UA"/>
        </w:rPr>
        <w:t xml:space="preserve">10, </w:t>
      </w:r>
      <w:r w:rsidR="003F50AC">
        <w:rPr>
          <w:rFonts w:ascii="Times New Roman" w:hAnsi="Times New Roman" w:cs="Times New Roman"/>
          <w:sz w:val="24"/>
          <w:szCs w:val="24"/>
          <w:lang w:val="uk-UA"/>
        </w:rPr>
        <w:t>р</w:t>
      </w:r>
      <w:r w:rsidR="00575F8C" w:rsidRPr="00BB1624">
        <w:rPr>
          <w:rFonts w:ascii="Times New Roman" w:hAnsi="Times New Roman" w:cs="Times New Roman"/>
          <w:sz w:val="24"/>
          <w:szCs w:val="24"/>
          <w:lang w:val="uk-UA"/>
        </w:rPr>
        <w:t>.14–15].</w:t>
      </w:r>
    </w:p>
    <w:p w:rsidR="00575F8C" w:rsidRPr="00BB1624" w:rsidRDefault="005D05F8" w:rsidP="00215DCF">
      <w:pPr>
        <w:spacing w:after="0" w:line="360" w:lineRule="auto"/>
        <w:ind w:firstLine="709"/>
        <w:jc w:val="both"/>
        <w:rPr>
          <w:rFonts w:ascii="Times New Roman" w:hAnsi="Times New Roman" w:cs="Times New Roman"/>
          <w:sz w:val="24"/>
          <w:szCs w:val="24"/>
          <w:lang w:val="en-US"/>
        </w:rPr>
      </w:pPr>
      <w:r w:rsidRPr="00BB1624">
        <w:rPr>
          <w:rFonts w:ascii="Times New Roman" w:hAnsi="Times New Roman" w:cs="Times New Roman"/>
          <w:sz w:val="24"/>
          <w:szCs w:val="24"/>
          <w:lang w:val="en-US"/>
        </w:rPr>
        <w:t xml:space="preserve">Here we state the fact </w:t>
      </w:r>
      <w:r w:rsidR="00C70BC4" w:rsidRPr="00BB1624">
        <w:rPr>
          <w:rFonts w:ascii="Times New Roman" w:hAnsi="Times New Roman" w:cs="Times New Roman"/>
          <w:sz w:val="24"/>
          <w:szCs w:val="24"/>
          <w:lang w:val="en-US"/>
        </w:rPr>
        <w:t xml:space="preserve">that </w:t>
      </w:r>
      <w:r w:rsidRPr="00BB1624">
        <w:rPr>
          <w:rFonts w:ascii="Times New Roman" w:hAnsi="Times New Roman" w:cs="Times New Roman"/>
          <w:sz w:val="24"/>
          <w:szCs w:val="24"/>
          <w:lang w:val="en-US"/>
        </w:rPr>
        <w:t>food technologies bachelor</w:t>
      </w:r>
      <w:r w:rsidR="00575F8C"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is to teach in institutions of vocational (</w:t>
      </w:r>
      <w:r w:rsidRPr="00BB1624">
        <w:rPr>
          <w:rFonts w:ascii="Times New Roman" w:hAnsi="Times New Roman" w:cs="Times New Roman"/>
          <w:sz w:val="24"/>
          <w:szCs w:val="24"/>
          <w:shd w:val="clear" w:color="auto" w:fill="FFFFFF"/>
          <w:lang w:val="uk-UA"/>
        </w:rPr>
        <w:t xml:space="preserve">vocational </w:t>
      </w:r>
      <w:proofErr w:type="spellStart"/>
      <w:r w:rsidRPr="00BB1624">
        <w:rPr>
          <w:rFonts w:ascii="Times New Roman" w:hAnsi="Times New Roman" w:cs="Times New Roman"/>
          <w:sz w:val="24"/>
          <w:szCs w:val="24"/>
          <w:shd w:val="clear" w:color="auto" w:fill="FFFFFF"/>
          <w:lang w:val="uk-UA"/>
        </w:rPr>
        <w:t>and</w:t>
      </w:r>
      <w:proofErr w:type="spellEnd"/>
      <w:r w:rsidRPr="00BB1624">
        <w:rPr>
          <w:rFonts w:ascii="Times New Roman" w:hAnsi="Times New Roman" w:cs="Times New Roman"/>
          <w:sz w:val="24"/>
          <w:szCs w:val="24"/>
          <w:shd w:val="clear" w:color="auto" w:fill="FFFFFF"/>
          <w:lang w:val="uk-UA"/>
        </w:rPr>
        <w:t xml:space="preserve"> </w:t>
      </w:r>
      <w:proofErr w:type="spellStart"/>
      <w:r w:rsidRPr="00BB1624">
        <w:rPr>
          <w:rFonts w:ascii="Times New Roman" w:hAnsi="Times New Roman" w:cs="Times New Roman"/>
          <w:sz w:val="24"/>
          <w:szCs w:val="24"/>
          <w:shd w:val="clear" w:color="auto" w:fill="FFFFFF"/>
          <w:lang w:val="uk-UA"/>
        </w:rPr>
        <w:t>technical</w:t>
      </w:r>
      <w:proofErr w:type="spellEnd"/>
      <w:r w:rsidRPr="00BB1624">
        <w:rPr>
          <w:rFonts w:ascii="Times New Roman" w:hAnsi="Times New Roman" w:cs="Times New Roman"/>
          <w:sz w:val="24"/>
          <w:szCs w:val="24"/>
          <w:lang w:val="en-US"/>
        </w:rPr>
        <w:t xml:space="preserve">) education (vocational schools, professional lyceum, where students may obtain the professional qualification </w:t>
      </w:r>
      <w:r w:rsidR="00215DCF" w:rsidRPr="00BB1624">
        <w:rPr>
          <w:rFonts w:ascii="Times New Roman" w:hAnsi="Times New Roman" w:cs="Times New Roman"/>
          <w:sz w:val="24"/>
          <w:szCs w:val="24"/>
          <w:lang w:val="en-US"/>
        </w:rPr>
        <w:t xml:space="preserve">of </w:t>
      </w:r>
      <w:r w:rsidRPr="00BB1624">
        <w:rPr>
          <w:rFonts w:ascii="Times New Roman" w:hAnsi="Times New Roman" w:cs="Times New Roman"/>
          <w:sz w:val="24"/>
          <w:szCs w:val="24"/>
          <w:lang w:val="en-US"/>
        </w:rPr>
        <w:t xml:space="preserve">‘cook’, ‘confectioner’, ‘cook-confectioner of </w:t>
      </w:r>
      <w:r w:rsidR="00C70BC4" w:rsidRPr="00BB1624">
        <w:rPr>
          <w:rFonts w:ascii="Times New Roman" w:hAnsi="Times New Roman" w:cs="Times New Roman"/>
          <w:sz w:val="24"/>
          <w:szCs w:val="24"/>
          <w:lang w:val="en-US"/>
        </w:rPr>
        <w:t xml:space="preserve">the </w:t>
      </w:r>
      <w:r w:rsidRPr="00BB1624">
        <w:rPr>
          <w:rFonts w:ascii="Times New Roman" w:hAnsi="Times New Roman" w:cs="Times New Roman"/>
          <w:sz w:val="24"/>
          <w:szCs w:val="24"/>
          <w:lang w:val="en-US"/>
        </w:rPr>
        <w:t>3rd or 4</w:t>
      </w:r>
      <w:r w:rsidRPr="00BB1624">
        <w:rPr>
          <w:rFonts w:ascii="Times New Roman" w:hAnsi="Times New Roman" w:cs="Times New Roman"/>
          <w:sz w:val="24"/>
          <w:szCs w:val="24"/>
          <w:vertAlign w:val="superscript"/>
          <w:lang w:val="en-US"/>
        </w:rPr>
        <w:t>th</w:t>
      </w:r>
      <w:r w:rsidRPr="00BB1624">
        <w:rPr>
          <w:rFonts w:ascii="Times New Roman" w:hAnsi="Times New Roman" w:cs="Times New Roman"/>
          <w:sz w:val="24"/>
          <w:szCs w:val="24"/>
          <w:lang w:val="en-US"/>
        </w:rPr>
        <w:t xml:space="preserve"> category’) and in the institution of profession</w:t>
      </w:r>
      <w:r w:rsidR="00215DCF" w:rsidRPr="00BB1624">
        <w:rPr>
          <w:rFonts w:ascii="Times New Roman" w:hAnsi="Times New Roman" w:cs="Times New Roman"/>
          <w:sz w:val="24"/>
          <w:szCs w:val="24"/>
          <w:lang w:val="en-US"/>
        </w:rPr>
        <w:t xml:space="preserve"> pre-higher education (higher educational institutions of I – II level of accreditation (colleges, technical schools, higher vocational schools), where students may obtain the professional qualification of ‘technician- technologist’ and the professional qualification of ‘cook’, ‘confectioner of </w:t>
      </w:r>
      <w:r w:rsidR="00C70BC4" w:rsidRPr="00BB1624">
        <w:rPr>
          <w:rFonts w:ascii="Times New Roman" w:hAnsi="Times New Roman" w:cs="Times New Roman"/>
          <w:sz w:val="24"/>
          <w:szCs w:val="24"/>
          <w:lang w:val="en-US"/>
        </w:rPr>
        <w:t xml:space="preserve">the </w:t>
      </w:r>
      <w:r w:rsidR="00215DCF" w:rsidRPr="00BB1624">
        <w:rPr>
          <w:rFonts w:ascii="Times New Roman" w:hAnsi="Times New Roman" w:cs="Times New Roman"/>
          <w:sz w:val="24"/>
          <w:szCs w:val="24"/>
          <w:lang w:val="en-US"/>
        </w:rPr>
        <w:t>4th or 5</w:t>
      </w:r>
      <w:r w:rsidR="00215DCF" w:rsidRPr="00BB1624">
        <w:rPr>
          <w:rFonts w:ascii="Times New Roman" w:hAnsi="Times New Roman" w:cs="Times New Roman"/>
          <w:sz w:val="24"/>
          <w:szCs w:val="24"/>
          <w:vertAlign w:val="superscript"/>
          <w:lang w:val="en-US"/>
        </w:rPr>
        <w:t>th</w:t>
      </w:r>
      <w:r w:rsidR="00215DCF" w:rsidRPr="00BB1624">
        <w:rPr>
          <w:rFonts w:ascii="Times New Roman" w:hAnsi="Times New Roman" w:cs="Times New Roman"/>
          <w:sz w:val="24"/>
          <w:szCs w:val="24"/>
          <w:lang w:val="en-US"/>
        </w:rPr>
        <w:t xml:space="preserve"> category’). Thus, it is quite logical to underline that a teacher of vocational education is to display the same knowledge, skills and abilities as students or pupils that are taught by him to be adapted in society and work. ‘Guide to Qualification Characteristics of Occupations (Employee Positions)’ refers to the following, ‘A teacher of vocational education or a master of production learning is to obtain complete education in the specialty ‘Vocational Education’ and a qualified category of working profession to the category above than students or pupils of the educational institutions are ’ </w:t>
      </w:r>
      <w:r w:rsidR="00575F8C" w:rsidRPr="00BB1624">
        <w:rPr>
          <w:rFonts w:ascii="Times New Roman" w:hAnsi="Times New Roman" w:cs="Times New Roman"/>
          <w:sz w:val="24"/>
          <w:szCs w:val="24"/>
          <w:lang w:val="uk-UA"/>
        </w:rPr>
        <w:t>[</w:t>
      </w:r>
      <w:r w:rsidR="007E2637" w:rsidRPr="00BB1624">
        <w:rPr>
          <w:rFonts w:ascii="Times New Roman" w:hAnsi="Times New Roman" w:cs="Times New Roman"/>
          <w:sz w:val="24"/>
          <w:szCs w:val="24"/>
          <w:lang w:val="uk-UA"/>
        </w:rPr>
        <w:t>11</w:t>
      </w:r>
      <w:r w:rsidR="00575F8C" w:rsidRPr="00BB1624">
        <w:rPr>
          <w:rFonts w:ascii="Times New Roman" w:hAnsi="Times New Roman" w:cs="Times New Roman"/>
          <w:sz w:val="24"/>
          <w:szCs w:val="24"/>
          <w:lang w:val="uk-UA"/>
        </w:rPr>
        <w:t>].</w:t>
      </w:r>
    </w:p>
    <w:p w:rsidR="00575F8C" w:rsidRPr="00BB1624" w:rsidRDefault="00215DCF" w:rsidP="00B26859">
      <w:pPr>
        <w:spacing w:after="0" w:line="360" w:lineRule="auto"/>
        <w:ind w:firstLine="709"/>
        <w:jc w:val="both"/>
        <w:rPr>
          <w:rFonts w:ascii="Times New Roman" w:hAnsi="Times New Roman" w:cs="Times New Roman"/>
          <w:sz w:val="24"/>
          <w:szCs w:val="24"/>
          <w:lang w:val="en-US"/>
        </w:rPr>
      </w:pPr>
      <w:r w:rsidRPr="00BB1624">
        <w:rPr>
          <w:rFonts w:ascii="Times New Roman" w:hAnsi="Times New Roman" w:cs="Times New Roman"/>
          <w:sz w:val="24"/>
          <w:szCs w:val="24"/>
          <w:lang w:val="en-US"/>
        </w:rPr>
        <w:t>P</w:t>
      </w:r>
      <w:r w:rsidRPr="00BB1624">
        <w:rPr>
          <w:rFonts w:ascii="Times New Roman" w:hAnsi="Times New Roman" w:cs="Times New Roman"/>
          <w:sz w:val="24"/>
          <w:szCs w:val="24"/>
          <w:lang w:val="uk-UA"/>
        </w:rPr>
        <w:t xml:space="preserve">roceeding </w:t>
      </w:r>
      <w:proofErr w:type="spellStart"/>
      <w:r w:rsidRPr="00BB1624">
        <w:rPr>
          <w:rFonts w:ascii="Times New Roman" w:hAnsi="Times New Roman" w:cs="Times New Roman"/>
          <w:sz w:val="24"/>
          <w:szCs w:val="24"/>
          <w:lang w:val="uk-UA"/>
        </w:rPr>
        <w:t>from</w:t>
      </w:r>
      <w:proofErr w:type="spellEnd"/>
      <w:r w:rsidRPr="00BB1624">
        <w:rPr>
          <w:rFonts w:ascii="Times New Roman" w:hAnsi="Times New Roman" w:cs="Times New Roman"/>
          <w:sz w:val="24"/>
          <w:szCs w:val="24"/>
          <w:lang w:val="en-US"/>
        </w:rPr>
        <w:t xml:space="preserve"> </w:t>
      </w:r>
      <w:r w:rsidR="00C70BC4" w:rsidRPr="00BB1624">
        <w:rPr>
          <w:rFonts w:ascii="Times New Roman" w:hAnsi="Times New Roman" w:cs="Times New Roman"/>
          <w:sz w:val="24"/>
          <w:szCs w:val="24"/>
          <w:lang w:val="en-US"/>
        </w:rPr>
        <w:t xml:space="preserve">the </w:t>
      </w:r>
      <w:r w:rsidRPr="00BB1624">
        <w:rPr>
          <w:rFonts w:ascii="Times New Roman" w:hAnsi="Times New Roman" w:cs="Times New Roman"/>
          <w:sz w:val="24"/>
          <w:szCs w:val="24"/>
          <w:lang w:val="uk-UA"/>
        </w:rPr>
        <w:t xml:space="preserve">detailed </w:t>
      </w:r>
      <w:proofErr w:type="spellStart"/>
      <w:r w:rsidRPr="00BB1624">
        <w:rPr>
          <w:rFonts w:ascii="Times New Roman" w:hAnsi="Times New Roman" w:cs="Times New Roman"/>
          <w:sz w:val="24"/>
          <w:szCs w:val="24"/>
          <w:lang w:val="uk-UA"/>
        </w:rPr>
        <w:t>examination</w:t>
      </w:r>
      <w:proofErr w:type="spellEnd"/>
      <w:r w:rsidRPr="00BB1624">
        <w:rPr>
          <w:rFonts w:ascii="Times New Roman" w:hAnsi="Times New Roman" w:cs="Times New Roman"/>
          <w:sz w:val="24"/>
          <w:szCs w:val="24"/>
          <w:lang w:val="en-US"/>
        </w:rPr>
        <w:t xml:space="preserve"> and classification </w:t>
      </w:r>
      <w:r w:rsidRPr="00BB1624">
        <w:rPr>
          <w:rFonts w:ascii="Times New Roman" w:hAnsi="Times New Roman" w:cs="Times New Roman"/>
          <w:sz w:val="24"/>
          <w:szCs w:val="24"/>
          <w:lang w:val="uk-UA"/>
        </w:rPr>
        <w:t>of</w:t>
      </w:r>
      <w:r w:rsidRPr="00BB1624">
        <w:rPr>
          <w:rFonts w:ascii="Times New Roman" w:hAnsi="Times New Roman" w:cs="Times New Roman"/>
          <w:sz w:val="24"/>
          <w:szCs w:val="24"/>
          <w:lang w:val="en-US"/>
        </w:rPr>
        <w:t xml:space="preserve"> the studies</w:t>
      </w:r>
      <w:r w:rsidR="00CE7405" w:rsidRPr="00BB1624">
        <w:rPr>
          <w:rFonts w:ascii="Times New Roman" w:hAnsi="Times New Roman" w:cs="Times New Roman"/>
          <w:sz w:val="24"/>
          <w:szCs w:val="24"/>
          <w:lang w:val="en-US"/>
        </w:rPr>
        <w:t>, in the structure of food technologies bachelor’s</w:t>
      </w:r>
      <w:r w:rsidR="00CE7405" w:rsidRPr="00BB1624">
        <w:rPr>
          <w:rFonts w:ascii="Times New Roman" w:hAnsi="Times New Roman" w:cs="Times New Roman"/>
          <w:sz w:val="24"/>
          <w:szCs w:val="24"/>
          <w:lang w:val="uk-UA"/>
        </w:rPr>
        <w:t xml:space="preserve"> </w:t>
      </w:r>
      <w:r w:rsidR="00CE7405" w:rsidRPr="00BB1624">
        <w:rPr>
          <w:rFonts w:ascii="Times New Roman" w:hAnsi="Times New Roman" w:cs="Times New Roman"/>
          <w:sz w:val="24"/>
          <w:szCs w:val="24"/>
          <w:lang w:val="en-US"/>
        </w:rPr>
        <w:t>vocational competence</w:t>
      </w:r>
      <w:r w:rsidR="00C70BC4" w:rsidRPr="00BB1624">
        <w:rPr>
          <w:rFonts w:ascii="Times New Roman" w:hAnsi="Times New Roman" w:cs="Times New Roman"/>
          <w:sz w:val="24"/>
          <w:szCs w:val="24"/>
          <w:lang w:val="en-US"/>
        </w:rPr>
        <w:t>,</w:t>
      </w:r>
      <w:r w:rsidR="00CE7405" w:rsidRPr="00BB1624">
        <w:rPr>
          <w:rFonts w:ascii="Times New Roman" w:hAnsi="Times New Roman" w:cs="Times New Roman"/>
          <w:sz w:val="24"/>
          <w:szCs w:val="24"/>
          <w:lang w:val="en-US"/>
        </w:rPr>
        <w:t xml:space="preserve"> we identify production and technological integrative quality</w:t>
      </w:r>
      <w:r w:rsidR="00575F8C" w:rsidRPr="00BB1624">
        <w:rPr>
          <w:rFonts w:ascii="Times New Roman" w:hAnsi="Times New Roman" w:cs="Times New Roman"/>
          <w:sz w:val="24"/>
          <w:szCs w:val="24"/>
          <w:lang w:val="uk-UA"/>
        </w:rPr>
        <w:t>.</w:t>
      </w:r>
      <w:r w:rsidR="00CE7405" w:rsidRPr="00BB1624">
        <w:rPr>
          <w:rFonts w:ascii="Times New Roman" w:hAnsi="Times New Roman" w:cs="Times New Roman"/>
          <w:sz w:val="24"/>
          <w:szCs w:val="24"/>
          <w:lang w:val="en-US"/>
        </w:rPr>
        <w:t xml:space="preserve"> It is </w:t>
      </w:r>
      <w:r w:rsidR="00CE7405" w:rsidRPr="00BB1624">
        <w:rPr>
          <w:rFonts w:ascii="Times New Roman" w:hAnsi="Times New Roman" w:cs="Times New Roman"/>
          <w:sz w:val="24"/>
          <w:szCs w:val="24"/>
          <w:lang w:val="en-US"/>
        </w:rPr>
        <w:lastRenderedPageBreak/>
        <w:t>expressed in bachelor’s readiness to imply the appropriate professional competences that are associated with culinary products manufacturing, custom services and services in the food industry companies of different organizational and legal forms of enterprises.</w:t>
      </w:r>
    </w:p>
    <w:p w:rsidR="00575F8C" w:rsidRPr="00BB1624" w:rsidRDefault="00CE7405"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Thus, there appear the reasons to highlight production and technological competence in the structure of food technologies bachelor’s competences</w:t>
      </w:r>
      <w:r w:rsidR="00575F8C" w:rsidRPr="00BB1624">
        <w:rPr>
          <w:rFonts w:ascii="Times New Roman" w:hAnsi="Times New Roman" w:cs="Times New Roman"/>
          <w:sz w:val="24"/>
          <w:szCs w:val="24"/>
          <w:lang w:val="uk-UA"/>
        </w:rPr>
        <w:t>.</w:t>
      </w:r>
    </w:p>
    <w:p w:rsidR="00575F8C" w:rsidRPr="00BB1624" w:rsidRDefault="00BC6622"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On the formation level of all professional qualities of a would-be food industry cook will depend on the formation level of a bachelor’s production and technological competence</w:t>
      </w:r>
      <w:r w:rsidR="00575F8C" w:rsidRPr="00BB1624">
        <w:rPr>
          <w:rFonts w:ascii="Times New Roman" w:hAnsi="Times New Roman" w:cs="Times New Roman"/>
          <w:sz w:val="24"/>
          <w:szCs w:val="24"/>
          <w:lang w:val="uk-UA"/>
        </w:rPr>
        <w:t>.</w:t>
      </w:r>
    </w:p>
    <w:p w:rsidR="00575F8C" w:rsidRPr="00BB1624" w:rsidRDefault="00785AF9"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iCs/>
          <w:sz w:val="24"/>
          <w:szCs w:val="24"/>
          <w:lang w:val="en-US"/>
        </w:rPr>
        <w:t>Food technologies bachelor’s v</w:t>
      </w:r>
      <w:r w:rsidR="00BC6622" w:rsidRPr="00BB1624">
        <w:rPr>
          <w:rFonts w:ascii="Times New Roman" w:hAnsi="Times New Roman" w:cs="Times New Roman"/>
          <w:iCs/>
          <w:sz w:val="24"/>
          <w:szCs w:val="24"/>
          <w:lang w:val="en-US"/>
        </w:rPr>
        <w:t>ocational and technological</w:t>
      </w:r>
      <w:r w:rsidRPr="00BB1624">
        <w:rPr>
          <w:rFonts w:ascii="Times New Roman" w:hAnsi="Times New Roman" w:cs="Times New Roman"/>
          <w:iCs/>
          <w:sz w:val="24"/>
          <w:szCs w:val="24"/>
          <w:lang w:val="en-US"/>
        </w:rPr>
        <w:t xml:space="preserve"> training is a complicated phenomenon in its structure and orientation. It differs from the activity of </w:t>
      </w:r>
      <w:r w:rsidR="00C70BC4" w:rsidRPr="00BB1624">
        <w:rPr>
          <w:rFonts w:ascii="Times New Roman" w:hAnsi="Times New Roman" w:cs="Times New Roman"/>
          <w:iCs/>
          <w:sz w:val="24"/>
          <w:szCs w:val="24"/>
          <w:lang w:val="en-US"/>
        </w:rPr>
        <w:t xml:space="preserve">the workers of </w:t>
      </w:r>
      <w:r w:rsidRPr="00BB1624">
        <w:rPr>
          <w:rFonts w:ascii="Times New Roman" w:hAnsi="Times New Roman" w:cs="Times New Roman"/>
          <w:iCs/>
          <w:sz w:val="24"/>
          <w:szCs w:val="24"/>
          <w:lang w:val="en-US"/>
        </w:rPr>
        <w:t xml:space="preserve">other professions </w:t>
      </w:r>
      <w:r w:rsidR="00C70BC4" w:rsidRPr="00BB1624">
        <w:rPr>
          <w:rFonts w:ascii="Times New Roman" w:hAnsi="Times New Roman" w:cs="Times New Roman"/>
          <w:iCs/>
          <w:sz w:val="24"/>
          <w:szCs w:val="24"/>
          <w:lang w:val="en-US"/>
        </w:rPr>
        <w:t>as its structure combines</w:t>
      </w:r>
      <w:r w:rsidR="003403E6" w:rsidRPr="00BB1624">
        <w:rPr>
          <w:rFonts w:ascii="Times New Roman" w:hAnsi="Times New Roman" w:cs="Times New Roman"/>
          <w:iCs/>
          <w:sz w:val="24"/>
          <w:szCs w:val="24"/>
          <w:lang w:val="en-US"/>
        </w:rPr>
        <w:t xml:space="preserve"> some elements of technical and pedagogical activity</w:t>
      </w:r>
      <w:r w:rsidR="00575F8C" w:rsidRPr="00BB1624">
        <w:rPr>
          <w:rFonts w:ascii="Times New Roman" w:hAnsi="Times New Roman" w:cs="Times New Roman"/>
          <w:sz w:val="24"/>
          <w:szCs w:val="24"/>
          <w:lang w:val="uk-UA"/>
        </w:rPr>
        <w:t>.</w:t>
      </w:r>
    </w:p>
    <w:p w:rsidR="00575F8C" w:rsidRPr="00BB1624" w:rsidRDefault="00851783" w:rsidP="00B26859">
      <w:pPr>
        <w:spacing w:after="0" w:line="360" w:lineRule="auto"/>
        <w:ind w:firstLine="709"/>
        <w:jc w:val="both"/>
        <w:rPr>
          <w:rFonts w:ascii="Times New Roman" w:eastAsia="Times New Roman" w:hAnsi="Times New Roman" w:cs="Times New Roman"/>
          <w:sz w:val="24"/>
          <w:szCs w:val="24"/>
          <w:lang w:val="uk-UA" w:eastAsia="ru-RU"/>
        </w:rPr>
      </w:pPr>
      <w:r w:rsidRPr="00BB1624">
        <w:rPr>
          <w:rFonts w:ascii="Times New Roman" w:eastAsia="Times New Roman" w:hAnsi="Times New Roman" w:cs="Times New Roman"/>
          <w:sz w:val="24"/>
          <w:szCs w:val="24"/>
          <w:lang w:val="en-US" w:eastAsia="ru-RU"/>
        </w:rPr>
        <w:t>It helps to single out production and technological competence among other professional competences. It is focused to be the most important one, the one that directly influence food science bachelors’ training in pedagogical institutions of higher education; it also includes a complex of knowledge, skills and abilities, professionally important qualities that promote effective training to perform would-be production and technological activity</w:t>
      </w:r>
      <w:r w:rsidR="00575F8C" w:rsidRPr="00BB1624">
        <w:rPr>
          <w:rFonts w:ascii="Times New Roman" w:eastAsia="Times New Roman" w:hAnsi="Times New Roman" w:cs="Times New Roman"/>
          <w:sz w:val="24"/>
          <w:szCs w:val="24"/>
          <w:lang w:val="uk-UA" w:eastAsia="ru-RU"/>
        </w:rPr>
        <w:t>.</w:t>
      </w:r>
    </w:p>
    <w:p w:rsidR="00575F8C" w:rsidRPr="00BB1624" w:rsidRDefault="00851783"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Among professionally important qualities there are: qualitative production of culinary staff; correct time managing (yield managing)</w:t>
      </w:r>
      <w:r w:rsidR="001C5999" w:rsidRPr="00BB1624">
        <w:rPr>
          <w:rFonts w:ascii="Times New Roman" w:hAnsi="Times New Roman" w:cs="Times New Roman"/>
          <w:sz w:val="24"/>
          <w:szCs w:val="24"/>
          <w:lang w:val="en-US"/>
        </w:rPr>
        <w:t xml:space="preserve"> in culinary production; professional independence; creative orientation in the profession; rational use of food; personal work planning; rational use of technical equipment, following safety rules; keeping working place clean and tidy, observing ecology, sanitation and hygiene recommendations; correct use of production papers</w:t>
      </w:r>
      <w:r w:rsidR="00575F8C" w:rsidRPr="00BB1624">
        <w:rPr>
          <w:rFonts w:ascii="Times New Roman" w:hAnsi="Times New Roman" w:cs="Times New Roman"/>
          <w:sz w:val="24"/>
          <w:szCs w:val="24"/>
          <w:lang w:val="uk-UA"/>
        </w:rPr>
        <w:t>.</w:t>
      </w:r>
    </w:p>
    <w:p w:rsidR="007E2637" w:rsidRPr="00BB1624" w:rsidRDefault="001C5999" w:rsidP="00B26859">
      <w:pPr>
        <w:spacing w:after="0" w:line="360" w:lineRule="auto"/>
        <w:ind w:firstLine="709"/>
        <w:jc w:val="both"/>
        <w:rPr>
          <w:rFonts w:ascii="Times New Roman" w:hAnsi="Times New Roman" w:cs="Times New Roman"/>
          <w:iCs/>
          <w:sz w:val="24"/>
          <w:szCs w:val="24"/>
          <w:lang w:val="uk-UA"/>
        </w:rPr>
      </w:pPr>
      <w:r w:rsidRPr="00BB1624">
        <w:rPr>
          <w:rFonts w:ascii="Times New Roman" w:hAnsi="Times New Roman" w:cs="Times New Roman"/>
          <w:iCs/>
          <w:sz w:val="24"/>
          <w:szCs w:val="24"/>
          <w:lang w:val="en-US"/>
        </w:rPr>
        <w:t>The article describes the following specific features of</w:t>
      </w:r>
      <w:r w:rsidRPr="00BB1624">
        <w:rPr>
          <w:rFonts w:ascii="Times New Roman" w:eastAsia="Times New Roman" w:hAnsi="Times New Roman" w:cs="Times New Roman"/>
          <w:sz w:val="24"/>
          <w:szCs w:val="24"/>
          <w:lang w:val="en-US" w:eastAsia="ru-RU"/>
        </w:rPr>
        <w:t xml:space="preserve"> production and technological training of food science bachelors </w:t>
      </w:r>
      <w:r w:rsidR="00C70BC4" w:rsidRPr="00BB1624">
        <w:rPr>
          <w:rFonts w:ascii="Times New Roman" w:eastAsia="Times New Roman" w:hAnsi="Times New Roman" w:cs="Times New Roman"/>
          <w:sz w:val="24"/>
          <w:szCs w:val="24"/>
          <w:lang w:val="en-US" w:eastAsia="ru-RU"/>
        </w:rPr>
        <w:t xml:space="preserve">training </w:t>
      </w:r>
      <w:r w:rsidRPr="00BB1624">
        <w:rPr>
          <w:rFonts w:ascii="Times New Roman" w:eastAsia="Times New Roman" w:hAnsi="Times New Roman" w:cs="Times New Roman"/>
          <w:sz w:val="24"/>
          <w:szCs w:val="24"/>
          <w:lang w:val="en-US" w:eastAsia="ru-RU"/>
        </w:rPr>
        <w:t xml:space="preserve">in pedagogical institutions of higher education: </w:t>
      </w:r>
      <w:proofErr w:type="spellStart"/>
      <w:r w:rsidRPr="00BB1624">
        <w:rPr>
          <w:rFonts w:ascii="Times New Roman" w:eastAsia="Times New Roman" w:hAnsi="Times New Roman" w:cs="Times New Roman"/>
          <w:sz w:val="24"/>
          <w:szCs w:val="24"/>
          <w:lang w:val="en-US" w:eastAsia="ru-RU"/>
        </w:rPr>
        <w:t>integrativity</w:t>
      </w:r>
      <w:proofErr w:type="spellEnd"/>
      <w:r w:rsidRPr="00BB1624">
        <w:rPr>
          <w:rFonts w:ascii="Times New Roman" w:eastAsia="Times New Roman" w:hAnsi="Times New Roman" w:cs="Times New Roman"/>
          <w:sz w:val="24"/>
          <w:szCs w:val="24"/>
          <w:lang w:val="en-US" w:eastAsia="ru-RU"/>
        </w:rPr>
        <w:t xml:space="preserve"> (the correlation of pedagogical and technical knowledge, methods of theoretical and manufacturing studying),</w:t>
      </w:r>
      <w:r w:rsidRPr="00BB1624">
        <w:rPr>
          <w:rFonts w:ascii="Times New Roman" w:hAnsi="Times New Roman" w:cs="Times New Roman"/>
          <w:iCs/>
          <w:sz w:val="24"/>
          <w:szCs w:val="24"/>
          <w:lang w:val="en-US"/>
        </w:rPr>
        <w:t xml:space="preserve"> poly variable feature (training to teach the series of specific courses), flexibility (constant change of content in accordance with labour market requirements for the teachers of the appropriate specialty) and poly functional nature (training to perform traditional pedagogical, as well as specific work types that are distinctive for a teacher of professional training)</w:t>
      </w:r>
      <w:r w:rsidR="007E2637" w:rsidRPr="00BB1624">
        <w:rPr>
          <w:rFonts w:ascii="Times New Roman" w:hAnsi="Times New Roman" w:cs="Times New Roman"/>
          <w:iCs/>
          <w:sz w:val="24"/>
          <w:szCs w:val="24"/>
          <w:lang w:val="uk-UA"/>
        </w:rPr>
        <w:t>.</w:t>
      </w:r>
    </w:p>
    <w:p w:rsidR="00575F8C" w:rsidRPr="00BB1624" w:rsidRDefault="001C5999"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b/>
          <w:sz w:val="24"/>
          <w:szCs w:val="24"/>
          <w:lang w:val="en-US"/>
        </w:rPr>
        <w:t>Conclusions</w:t>
      </w:r>
      <w:r w:rsidR="007E2637" w:rsidRPr="00BB1624">
        <w:rPr>
          <w:rFonts w:ascii="Times New Roman" w:hAnsi="Times New Roman" w:cs="Times New Roman"/>
          <w:sz w:val="24"/>
          <w:szCs w:val="24"/>
          <w:lang w:val="uk-UA"/>
        </w:rPr>
        <w:t xml:space="preserve">. </w:t>
      </w:r>
      <w:r w:rsidRPr="00BB1624">
        <w:rPr>
          <w:rFonts w:ascii="Times New Roman" w:hAnsi="Times New Roman" w:cs="Times New Roman"/>
          <w:sz w:val="24"/>
          <w:szCs w:val="24"/>
          <w:lang w:val="en-US"/>
        </w:rPr>
        <w:t xml:space="preserve">Proceeding from the analysis of the concepts that are close to our study, we </w:t>
      </w:r>
      <w:r w:rsidR="00C70BC4" w:rsidRPr="00BB1624">
        <w:rPr>
          <w:rFonts w:ascii="Times New Roman" w:hAnsi="Times New Roman" w:cs="Times New Roman"/>
          <w:sz w:val="24"/>
          <w:szCs w:val="24"/>
          <w:lang w:val="en-US"/>
        </w:rPr>
        <w:t xml:space="preserve">have </w:t>
      </w:r>
      <w:r w:rsidRPr="00BB1624">
        <w:rPr>
          <w:rFonts w:ascii="Times New Roman" w:hAnsi="Times New Roman" w:cs="Times New Roman"/>
          <w:sz w:val="24"/>
          <w:szCs w:val="24"/>
          <w:lang w:val="en-US"/>
        </w:rPr>
        <w:t>made the attempt to perform the authorial</w:t>
      </w:r>
      <w:r w:rsidR="00EF2FCB" w:rsidRPr="00BB1624">
        <w:rPr>
          <w:rFonts w:ascii="Times New Roman" w:hAnsi="Times New Roman" w:cs="Times New Roman"/>
          <w:sz w:val="24"/>
          <w:szCs w:val="24"/>
          <w:lang w:val="en-US"/>
        </w:rPr>
        <w:t xml:space="preserve"> determination of the concepts ‘production and technological activity’ and ‘production and technological training of food science bachelors in pedagogical institutions of higher education’</w:t>
      </w:r>
      <w:r w:rsidR="00575F8C" w:rsidRPr="00BB1624">
        <w:rPr>
          <w:rFonts w:ascii="Times New Roman" w:hAnsi="Times New Roman" w:cs="Times New Roman"/>
          <w:sz w:val="24"/>
          <w:szCs w:val="24"/>
          <w:lang w:val="uk-UA"/>
        </w:rPr>
        <w:t>.</w:t>
      </w:r>
    </w:p>
    <w:p w:rsidR="00575F8C" w:rsidRPr="00BB1624" w:rsidRDefault="00EF2FCB" w:rsidP="00B26859">
      <w:pPr>
        <w:spacing w:after="0" w:line="360" w:lineRule="auto"/>
        <w:ind w:firstLine="709"/>
        <w:jc w:val="both"/>
        <w:rPr>
          <w:rFonts w:ascii="Times New Roman" w:hAnsi="Times New Roman" w:cs="Times New Roman"/>
          <w:sz w:val="24"/>
          <w:szCs w:val="24"/>
          <w:lang w:val="uk-UA"/>
        </w:rPr>
      </w:pPr>
      <w:r w:rsidRPr="00BB1624">
        <w:rPr>
          <w:rFonts w:ascii="Times New Roman" w:hAnsi="Times New Roman" w:cs="Times New Roman"/>
          <w:sz w:val="24"/>
          <w:szCs w:val="24"/>
          <w:lang w:val="en-US"/>
        </w:rPr>
        <w:t>Thus</w:t>
      </w:r>
      <w:r w:rsidR="00575F8C" w:rsidRPr="00BB1624">
        <w:rPr>
          <w:rFonts w:ascii="Times New Roman" w:hAnsi="Times New Roman" w:cs="Times New Roman"/>
          <w:sz w:val="24"/>
          <w:szCs w:val="24"/>
          <w:lang w:val="uk-UA"/>
        </w:rPr>
        <w:t xml:space="preserve">, </w:t>
      </w:r>
      <w:r w:rsidRPr="008E2E8F">
        <w:rPr>
          <w:rFonts w:ascii="Times New Roman" w:hAnsi="Times New Roman" w:cs="Times New Roman"/>
          <w:iCs/>
          <w:sz w:val="24"/>
          <w:szCs w:val="24"/>
          <w:lang w:val="en-US"/>
        </w:rPr>
        <w:t>production</w:t>
      </w:r>
      <w:r w:rsidRPr="008E2E8F">
        <w:rPr>
          <w:rFonts w:ascii="Times New Roman" w:hAnsi="Times New Roman" w:cs="Times New Roman"/>
          <w:iCs/>
          <w:sz w:val="24"/>
          <w:szCs w:val="24"/>
          <w:lang w:val="uk-UA"/>
        </w:rPr>
        <w:t xml:space="preserve"> </w:t>
      </w:r>
      <w:r w:rsidRPr="008E2E8F">
        <w:rPr>
          <w:rFonts w:ascii="Times New Roman" w:hAnsi="Times New Roman" w:cs="Times New Roman"/>
          <w:iCs/>
          <w:sz w:val="24"/>
          <w:szCs w:val="24"/>
          <w:lang w:val="en-US"/>
        </w:rPr>
        <w:t>and</w:t>
      </w:r>
      <w:r w:rsidRPr="008E2E8F">
        <w:rPr>
          <w:rFonts w:ascii="Times New Roman" w:hAnsi="Times New Roman" w:cs="Times New Roman"/>
          <w:iCs/>
          <w:sz w:val="24"/>
          <w:szCs w:val="24"/>
          <w:lang w:val="uk-UA"/>
        </w:rPr>
        <w:t xml:space="preserve"> </w:t>
      </w:r>
      <w:r w:rsidRPr="008E2E8F">
        <w:rPr>
          <w:rFonts w:ascii="Times New Roman" w:hAnsi="Times New Roman" w:cs="Times New Roman"/>
          <w:iCs/>
          <w:sz w:val="24"/>
          <w:szCs w:val="24"/>
          <w:lang w:val="en-US"/>
        </w:rPr>
        <w:t>technological</w:t>
      </w:r>
      <w:r w:rsidRPr="008E2E8F">
        <w:rPr>
          <w:rFonts w:ascii="Times New Roman" w:hAnsi="Times New Roman" w:cs="Times New Roman"/>
          <w:iCs/>
          <w:sz w:val="24"/>
          <w:szCs w:val="24"/>
          <w:lang w:val="uk-UA"/>
        </w:rPr>
        <w:t xml:space="preserve"> </w:t>
      </w:r>
      <w:r w:rsidRPr="008E2E8F">
        <w:rPr>
          <w:rFonts w:ascii="Times New Roman" w:hAnsi="Times New Roman" w:cs="Times New Roman"/>
          <w:iCs/>
          <w:sz w:val="24"/>
          <w:szCs w:val="24"/>
          <w:lang w:val="en-US"/>
        </w:rPr>
        <w:t>activity</w:t>
      </w:r>
      <w:r w:rsidRPr="00BB1624">
        <w:rPr>
          <w:rFonts w:ascii="Times New Roman" w:hAnsi="Times New Roman" w:cs="Times New Roman"/>
          <w:i/>
          <w:iCs/>
          <w:sz w:val="24"/>
          <w:szCs w:val="24"/>
          <w:lang w:val="uk-UA"/>
        </w:rPr>
        <w:t xml:space="preserve"> </w:t>
      </w:r>
      <w:r w:rsidRPr="00BB1624">
        <w:rPr>
          <w:rFonts w:ascii="Times New Roman" w:hAnsi="Times New Roman" w:cs="Times New Roman"/>
          <w:iCs/>
          <w:sz w:val="24"/>
          <w:szCs w:val="24"/>
          <w:lang w:val="en-US"/>
        </w:rPr>
        <w:t>is</w:t>
      </w:r>
      <w:r w:rsidR="00575F8C" w:rsidRPr="00BB1624">
        <w:rPr>
          <w:rFonts w:ascii="Times New Roman" w:hAnsi="Times New Roman" w:cs="Times New Roman"/>
          <w:b/>
          <w:i/>
          <w:sz w:val="24"/>
          <w:szCs w:val="24"/>
          <w:lang w:val="uk-UA"/>
        </w:rPr>
        <w:t xml:space="preserve"> </w:t>
      </w:r>
      <w:r w:rsidRPr="00BB1624">
        <w:rPr>
          <w:rFonts w:ascii="Times New Roman" w:hAnsi="Times New Roman" w:cs="Times New Roman"/>
          <w:sz w:val="24"/>
          <w:szCs w:val="24"/>
          <w:lang w:val="en-US"/>
        </w:rPr>
        <w:t>an integrated would-be food science bachelors’ activity of</w:t>
      </w:r>
      <w:r w:rsidRPr="00BB1624">
        <w:rPr>
          <w:rFonts w:ascii="Times New Roman" w:hAnsi="Times New Roman" w:cs="Times New Roman"/>
          <w:iCs/>
          <w:sz w:val="24"/>
          <w:szCs w:val="24"/>
          <w:lang w:val="en-US"/>
        </w:rPr>
        <w:t xml:space="preserve"> poly functional nature aiming at vocational training a</w:t>
      </w:r>
      <w:r w:rsidR="00C70BC4" w:rsidRPr="00BB1624">
        <w:rPr>
          <w:rFonts w:ascii="Times New Roman" w:hAnsi="Times New Roman" w:cs="Times New Roman"/>
          <w:iCs/>
          <w:sz w:val="24"/>
          <w:szCs w:val="24"/>
          <w:lang w:val="en-US"/>
        </w:rPr>
        <w:t>nd personal developing of would-</w:t>
      </w:r>
      <w:r w:rsidRPr="00BB1624">
        <w:rPr>
          <w:rFonts w:ascii="Times New Roman" w:hAnsi="Times New Roman" w:cs="Times New Roman"/>
          <w:iCs/>
          <w:sz w:val="24"/>
          <w:szCs w:val="24"/>
          <w:lang w:val="en-US"/>
        </w:rPr>
        <w:t>be specialist of relevant production sphere, as well as obtaining competitive products</w:t>
      </w:r>
      <w:r w:rsidR="00575F8C" w:rsidRPr="00BB1624">
        <w:rPr>
          <w:rFonts w:ascii="Times New Roman" w:hAnsi="Times New Roman" w:cs="Times New Roman"/>
          <w:sz w:val="24"/>
          <w:szCs w:val="24"/>
          <w:lang w:val="uk-UA"/>
        </w:rPr>
        <w:t>.</w:t>
      </w:r>
    </w:p>
    <w:p w:rsidR="00575F8C" w:rsidRPr="00BB1624" w:rsidRDefault="00EF2FCB" w:rsidP="00B26859">
      <w:pPr>
        <w:spacing w:after="0" w:line="360" w:lineRule="auto"/>
        <w:ind w:firstLine="709"/>
        <w:jc w:val="both"/>
        <w:rPr>
          <w:rFonts w:ascii="Times New Roman" w:hAnsi="Times New Roman" w:cs="Times New Roman"/>
          <w:sz w:val="24"/>
          <w:szCs w:val="24"/>
          <w:lang w:val="uk-UA"/>
        </w:rPr>
      </w:pPr>
      <w:r w:rsidRPr="008E2E8F">
        <w:rPr>
          <w:rFonts w:ascii="Times New Roman" w:hAnsi="Times New Roman" w:cs="Times New Roman"/>
          <w:iCs/>
          <w:sz w:val="24"/>
          <w:szCs w:val="24"/>
          <w:lang w:val="en-US"/>
        </w:rPr>
        <w:t>P</w:t>
      </w:r>
      <w:r w:rsidRPr="008E2E8F">
        <w:rPr>
          <w:rFonts w:ascii="Times New Roman" w:hAnsi="Times New Roman" w:cs="Times New Roman"/>
          <w:iCs/>
          <w:sz w:val="24"/>
          <w:szCs w:val="24"/>
          <w:lang w:val="uk-UA"/>
        </w:rPr>
        <w:t xml:space="preserve">roduction </w:t>
      </w:r>
      <w:proofErr w:type="spellStart"/>
      <w:r w:rsidRPr="008E2E8F">
        <w:rPr>
          <w:rFonts w:ascii="Times New Roman" w:hAnsi="Times New Roman" w:cs="Times New Roman"/>
          <w:iCs/>
          <w:sz w:val="24"/>
          <w:szCs w:val="24"/>
          <w:lang w:val="uk-UA"/>
        </w:rPr>
        <w:t>and</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technological</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training</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of</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food</w:t>
      </w:r>
      <w:proofErr w:type="spellEnd"/>
      <w:r w:rsidRPr="008E2E8F">
        <w:rPr>
          <w:rFonts w:ascii="Times New Roman" w:hAnsi="Times New Roman" w:cs="Times New Roman"/>
          <w:iCs/>
          <w:sz w:val="24"/>
          <w:szCs w:val="24"/>
          <w:lang w:val="uk-UA"/>
        </w:rPr>
        <w:t xml:space="preserve"> </w:t>
      </w:r>
      <w:r w:rsidRPr="008E2E8F">
        <w:rPr>
          <w:rFonts w:ascii="Times New Roman" w:hAnsi="Times New Roman" w:cs="Times New Roman"/>
          <w:iCs/>
          <w:sz w:val="24"/>
          <w:szCs w:val="24"/>
          <w:lang w:val="en-US"/>
        </w:rPr>
        <w:t>technologies</w:t>
      </w:r>
      <w:r w:rsidRPr="008E2E8F">
        <w:rPr>
          <w:rFonts w:ascii="Times New Roman" w:hAnsi="Times New Roman" w:cs="Times New Roman"/>
          <w:iCs/>
          <w:sz w:val="24"/>
          <w:szCs w:val="24"/>
          <w:lang w:val="uk-UA"/>
        </w:rPr>
        <w:t xml:space="preserve"> bachelors </w:t>
      </w:r>
      <w:proofErr w:type="spellStart"/>
      <w:r w:rsidRPr="008E2E8F">
        <w:rPr>
          <w:rFonts w:ascii="Times New Roman" w:hAnsi="Times New Roman" w:cs="Times New Roman"/>
          <w:iCs/>
          <w:sz w:val="24"/>
          <w:szCs w:val="24"/>
          <w:lang w:val="uk-UA"/>
        </w:rPr>
        <w:t>in</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pedagogical</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institutions</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of</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higher</w:t>
      </w:r>
      <w:proofErr w:type="spellEnd"/>
      <w:r w:rsidRPr="008E2E8F">
        <w:rPr>
          <w:rFonts w:ascii="Times New Roman" w:hAnsi="Times New Roman" w:cs="Times New Roman"/>
          <w:iCs/>
          <w:sz w:val="24"/>
          <w:szCs w:val="24"/>
          <w:lang w:val="uk-UA"/>
        </w:rPr>
        <w:t xml:space="preserve"> </w:t>
      </w:r>
      <w:proofErr w:type="spellStart"/>
      <w:r w:rsidRPr="008E2E8F">
        <w:rPr>
          <w:rFonts w:ascii="Times New Roman" w:hAnsi="Times New Roman" w:cs="Times New Roman"/>
          <w:iCs/>
          <w:sz w:val="24"/>
          <w:szCs w:val="24"/>
          <w:lang w:val="uk-UA"/>
        </w:rPr>
        <w:t>education</w:t>
      </w:r>
      <w:proofErr w:type="spellEnd"/>
      <w:r w:rsidR="00575F8C" w:rsidRPr="00BB1624">
        <w:rPr>
          <w:rFonts w:ascii="Times New Roman" w:hAnsi="Times New Roman" w:cs="Times New Roman"/>
          <w:b/>
          <w:i/>
          <w:sz w:val="24"/>
          <w:szCs w:val="24"/>
          <w:lang w:val="uk-UA"/>
        </w:rPr>
        <w:t xml:space="preserve"> </w:t>
      </w:r>
      <w:r w:rsidRPr="00BB1624">
        <w:rPr>
          <w:rFonts w:ascii="Times New Roman" w:hAnsi="Times New Roman" w:cs="Times New Roman"/>
          <w:sz w:val="24"/>
          <w:szCs w:val="24"/>
          <w:lang w:val="en-US"/>
        </w:rPr>
        <w:t>is identified as a purposeful organized integr</w:t>
      </w:r>
      <w:r w:rsidR="00C70BC4" w:rsidRPr="00BB1624">
        <w:rPr>
          <w:rFonts w:ascii="Times New Roman" w:hAnsi="Times New Roman" w:cs="Times New Roman"/>
          <w:sz w:val="24"/>
          <w:szCs w:val="24"/>
          <w:lang w:val="en-US"/>
        </w:rPr>
        <w:t>al pedagogical process of would-</w:t>
      </w:r>
      <w:r w:rsidRPr="00BB1624">
        <w:rPr>
          <w:rFonts w:ascii="Times New Roman" w:hAnsi="Times New Roman" w:cs="Times New Roman"/>
          <w:sz w:val="24"/>
          <w:szCs w:val="24"/>
          <w:lang w:val="en-US"/>
        </w:rPr>
        <w:t xml:space="preserve">be specialists’ training </w:t>
      </w:r>
      <w:r w:rsidR="00C70BC4" w:rsidRPr="00BB1624">
        <w:rPr>
          <w:rFonts w:ascii="Times New Roman" w:hAnsi="Times New Roman" w:cs="Times New Roman"/>
          <w:sz w:val="24"/>
          <w:szCs w:val="24"/>
          <w:lang w:val="en-US"/>
        </w:rPr>
        <w:t>that forms</w:t>
      </w:r>
      <w:r w:rsidRPr="00BB1624">
        <w:rPr>
          <w:rFonts w:ascii="Times New Roman" w:hAnsi="Times New Roman" w:cs="Times New Roman"/>
          <w:sz w:val="24"/>
          <w:szCs w:val="24"/>
          <w:lang w:val="en-US"/>
        </w:rPr>
        <w:t xml:space="preserve"> would-be specialist’s production and technological experience via mastering a list of concepts, </w:t>
      </w:r>
      <w:r w:rsidRPr="00BB1624">
        <w:rPr>
          <w:rFonts w:ascii="Times New Roman" w:hAnsi="Times New Roman" w:cs="Times New Roman"/>
          <w:sz w:val="24"/>
          <w:szCs w:val="24"/>
          <w:lang w:val="en-US"/>
        </w:rPr>
        <w:lastRenderedPageBreak/>
        <w:t>patterns, relations, knowledge, abilities and modes of action, and the ability to perform effective pedagogical and production function in the conditions of changeable production and educational processes</w:t>
      </w:r>
      <w:r w:rsidR="00575F8C" w:rsidRPr="00BB1624">
        <w:rPr>
          <w:rFonts w:ascii="Times New Roman" w:hAnsi="Times New Roman" w:cs="Times New Roman"/>
          <w:sz w:val="24"/>
          <w:szCs w:val="24"/>
          <w:lang w:val="uk-UA"/>
        </w:rPr>
        <w:t>.</w:t>
      </w:r>
    </w:p>
    <w:p w:rsidR="00575F8C" w:rsidRPr="00B26859" w:rsidRDefault="00575F8C" w:rsidP="00B26859">
      <w:pPr>
        <w:spacing w:after="0" w:line="360" w:lineRule="auto"/>
        <w:ind w:firstLine="709"/>
        <w:jc w:val="both"/>
        <w:rPr>
          <w:rFonts w:ascii="Times New Roman" w:hAnsi="Times New Roman" w:cs="Times New Roman"/>
          <w:iCs/>
          <w:sz w:val="28"/>
          <w:szCs w:val="28"/>
          <w:lang w:val="uk-UA"/>
        </w:rPr>
      </w:pPr>
    </w:p>
    <w:p w:rsidR="00FC4AC1" w:rsidRPr="00BB1624" w:rsidRDefault="00EF2FCB" w:rsidP="00B26859">
      <w:pPr>
        <w:spacing w:after="0" w:line="360" w:lineRule="auto"/>
        <w:jc w:val="center"/>
        <w:rPr>
          <w:rFonts w:ascii="Times New Roman" w:hAnsi="Times New Roman" w:cs="Times New Roman"/>
          <w:b/>
          <w:i/>
          <w:sz w:val="24"/>
          <w:szCs w:val="24"/>
          <w:lang w:val="en-US"/>
        </w:rPr>
      </w:pPr>
      <w:r w:rsidRPr="00BB1624">
        <w:rPr>
          <w:rFonts w:ascii="Times New Roman" w:hAnsi="Times New Roman" w:cs="Times New Roman"/>
          <w:b/>
          <w:i/>
          <w:sz w:val="24"/>
          <w:szCs w:val="24"/>
          <w:lang w:val="en-US"/>
        </w:rPr>
        <w:t xml:space="preserve">References </w:t>
      </w:r>
    </w:p>
    <w:p w:rsidR="00A90AFB" w:rsidRPr="00BB1624" w:rsidRDefault="000E21E1" w:rsidP="00AA53EE">
      <w:pPr>
        <w:pStyle w:val="a6"/>
        <w:numPr>
          <w:ilvl w:val="0"/>
          <w:numId w:val="1"/>
        </w:numPr>
        <w:spacing w:after="0" w:line="360" w:lineRule="auto"/>
        <w:ind w:left="0" w:firstLine="567"/>
        <w:jc w:val="both"/>
        <w:rPr>
          <w:rStyle w:val="a3"/>
          <w:rFonts w:ascii="Times New Roman" w:hAnsi="Times New Roman" w:cs="Times New Roman"/>
          <w:color w:val="auto"/>
          <w:sz w:val="24"/>
          <w:szCs w:val="24"/>
          <w:u w:val="none"/>
        </w:rPr>
      </w:pPr>
      <w:r w:rsidRPr="00BB1624">
        <w:rPr>
          <w:rFonts w:ascii="Times New Roman" w:hAnsi="Times New Roman" w:cs="Times New Roman"/>
          <w:sz w:val="24"/>
          <w:szCs w:val="24"/>
          <w:lang w:val="en-US"/>
        </w:rPr>
        <w:t>Law of Ukraine ‘On Vocational (Vocational and Technical) Education’</w:t>
      </w:r>
      <w:r w:rsidR="00A90AFB" w:rsidRPr="00BB1624">
        <w:rPr>
          <w:rFonts w:ascii="Times New Roman" w:eastAsia="Times New Roman" w:hAnsi="Times New Roman" w:cs="Times New Roman"/>
          <w:bCs/>
          <w:sz w:val="24"/>
          <w:szCs w:val="24"/>
          <w:lang w:eastAsia="ru-RU"/>
        </w:rPr>
        <w:t xml:space="preserve">. </w:t>
      </w:r>
      <w:r w:rsidR="00A90AFB" w:rsidRPr="00BB1624">
        <w:rPr>
          <w:rFonts w:ascii="Times New Roman" w:hAnsi="Times New Roman" w:cs="Times New Roman"/>
          <w:sz w:val="24"/>
          <w:szCs w:val="24"/>
        </w:rPr>
        <w:t xml:space="preserve">URL: </w:t>
      </w:r>
      <w:hyperlink r:id="rId6" w:anchor="Text" w:history="1">
        <w:r w:rsidR="00A90AFB" w:rsidRPr="00BB1624">
          <w:rPr>
            <w:rStyle w:val="a3"/>
            <w:rFonts w:ascii="Times New Roman" w:hAnsi="Times New Roman" w:cs="Times New Roman"/>
            <w:color w:val="auto"/>
            <w:sz w:val="24"/>
            <w:szCs w:val="24"/>
            <w:u w:val="none"/>
          </w:rPr>
          <w:t>https://zakon.rada.gov.ua/laws/show/103/98-%D0%B2%D1%80#Text</w:t>
        </w:r>
      </w:hyperlink>
      <w:r w:rsidR="00A90AFB" w:rsidRPr="00BB1624">
        <w:rPr>
          <w:rStyle w:val="a3"/>
          <w:rFonts w:ascii="Times New Roman" w:hAnsi="Times New Roman" w:cs="Times New Roman"/>
          <w:color w:val="auto"/>
          <w:sz w:val="24"/>
          <w:szCs w:val="24"/>
          <w:u w:val="none"/>
        </w:rPr>
        <w:t>.</w:t>
      </w:r>
    </w:p>
    <w:p w:rsidR="00A90AFB" w:rsidRPr="00BB1624" w:rsidRDefault="000E21E1" w:rsidP="00AA53EE">
      <w:pPr>
        <w:pStyle w:val="a6"/>
        <w:numPr>
          <w:ilvl w:val="0"/>
          <w:numId w:val="1"/>
        </w:numPr>
        <w:spacing w:after="0" w:line="360" w:lineRule="auto"/>
        <w:ind w:left="0" w:firstLine="567"/>
        <w:jc w:val="both"/>
        <w:rPr>
          <w:rFonts w:ascii="Times New Roman" w:hAnsi="Times New Roman" w:cs="Times New Roman"/>
          <w:sz w:val="24"/>
          <w:szCs w:val="24"/>
        </w:rPr>
      </w:pPr>
      <w:r w:rsidRPr="00BB1624">
        <w:rPr>
          <w:rFonts w:ascii="Times New Roman" w:hAnsi="Times New Roman" w:cs="Times New Roman"/>
          <w:sz w:val="24"/>
          <w:szCs w:val="24"/>
          <w:lang w:val="en-US"/>
        </w:rPr>
        <w:t>Encyclopedia of Vocational Education</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in</w:t>
      </w:r>
      <w:r w:rsidRPr="00BB1624">
        <w:rPr>
          <w:rFonts w:ascii="Times New Roman" w:hAnsi="Times New Roman" w:cs="Times New Roman"/>
          <w:sz w:val="24"/>
          <w:szCs w:val="24"/>
        </w:rPr>
        <w:t xml:space="preserve"> 3</w:t>
      </w:r>
      <w:r w:rsidRPr="00BB1624">
        <w:rPr>
          <w:rFonts w:ascii="Times New Roman" w:hAnsi="Times New Roman" w:cs="Times New Roman"/>
          <w:sz w:val="24"/>
          <w:szCs w:val="24"/>
          <w:lang w:val="en-US"/>
        </w:rPr>
        <w:t xml:space="preserve"> volumes</w:t>
      </w:r>
      <w:r w:rsidR="00A90AFB" w:rsidRPr="00BB1624">
        <w:rPr>
          <w:rFonts w:ascii="Times New Roman" w:hAnsi="Times New Roman" w:cs="Times New Roman"/>
          <w:sz w:val="24"/>
          <w:szCs w:val="24"/>
        </w:rPr>
        <w:t xml:space="preserve">. </w:t>
      </w:r>
      <w:proofErr w:type="gramStart"/>
      <w:r w:rsidRPr="00BB1624">
        <w:rPr>
          <w:rFonts w:ascii="Times New Roman" w:hAnsi="Times New Roman" w:cs="Times New Roman"/>
          <w:sz w:val="24"/>
          <w:szCs w:val="24"/>
          <w:lang w:val="en-US"/>
        </w:rPr>
        <w:t>Moscow</w:t>
      </w:r>
      <w:r w:rsidR="00A90AFB" w:rsidRPr="00BB1624">
        <w:rPr>
          <w:rFonts w:ascii="Times New Roman" w:hAnsi="Times New Roman" w:cs="Times New Roman"/>
          <w:sz w:val="24"/>
          <w:szCs w:val="24"/>
        </w:rPr>
        <w:t xml:space="preserve"> :</w:t>
      </w:r>
      <w:proofErr w:type="gramEnd"/>
      <w:r w:rsidR="00A90AFB" w:rsidRPr="00BB1624">
        <w:rPr>
          <w:rFonts w:ascii="Times New Roman" w:hAnsi="Times New Roman" w:cs="Times New Roman"/>
          <w:sz w:val="24"/>
          <w:szCs w:val="24"/>
        </w:rPr>
        <w:t xml:space="preserve"> А</w:t>
      </w:r>
      <w:r w:rsidRPr="00BB1624">
        <w:rPr>
          <w:rFonts w:ascii="Times New Roman" w:hAnsi="Times New Roman" w:cs="Times New Roman"/>
          <w:sz w:val="24"/>
          <w:szCs w:val="24"/>
          <w:lang w:val="en-US"/>
        </w:rPr>
        <w:t>P</w:t>
      </w:r>
      <w:r w:rsidR="00A90AFB" w:rsidRPr="00BB1624">
        <w:rPr>
          <w:rFonts w:ascii="Times New Roman" w:hAnsi="Times New Roman" w:cs="Times New Roman"/>
          <w:sz w:val="24"/>
          <w:szCs w:val="24"/>
        </w:rPr>
        <w:t xml:space="preserve">О, 1999. </w:t>
      </w:r>
      <w:r w:rsidRPr="00BB1624">
        <w:rPr>
          <w:rFonts w:ascii="Times New Roman" w:hAnsi="Times New Roman" w:cs="Times New Roman"/>
          <w:sz w:val="24"/>
          <w:szCs w:val="24"/>
          <w:lang w:val="en-US"/>
        </w:rPr>
        <w:t>V</w:t>
      </w:r>
      <w:r w:rsidR="00A90AFB" w:rsidRPr="00BB1624">
        <w:rPr>
          <w:rFonts w:ascii="Times New Roman" w:hAnsi="Times New Roman" w:cs="Times New Roman"/>
          <w:sz w:val="24"/>
          <w:szCs w:val="24"/>
        </w:rPr>
        <w:t xml:space="preserve">. 2. 440 </w:t>
      </w:r>
      <w:r w:rsidRPr="00BB1624">
        <w:rPr>
          <w:rFonts w:ascii="Times New Roman" w:hAnsi="Times New Roman" w:cs="Times New Roman"/>
          <w:sz w:val="24"/>
          <w:szCs w:val="24"/>
          <w:lang w:val="en-US"/>
        </w:rPr>
        <w:t>p</w:t>
      </w:r>
      <w:r w:rsidR="00A90AFB" w:rsidRPr="00BB1624">
        <w:rPr>
          <w:rFonts w:ascii="Times New Roman" w:hAnsi="Times New Roman" w:cs="Times New Roman"/>
          <w:sz w:val="24"/>
          <w:szCs w:val="24"/>
        </w:rPr>
        <w:t>.</w:t>
      </w:r>
    </w:p>
    <w:p w:rsidR="00A90AFB" w:rsidRPr="00BB1624" w:rsidRDefault="000E21E1" w:rsidP="00AA53EE">
      <w:pPr>
        <w:pStyle w:val="a6"/>
        <w:numPr>
          <w:ilvl w:val="0"/>
          <w:numId w:val="1"/>
        </w:numPr>
        <w:spacing w:after="0" w:line="360" w:lineRule="auto"/>
        <w:ind w:left="0" w:firstLine="567"/>
        <w:jc w:val="both"/>
        <w:rPr>
          <w:rFonts w:ascii="Times New Roman" w:hAnsi="Times New Roman" w:cs="Times New Roman"/>
          <w:sz w:val="24"/>
          <w:szCs w:val="24"/>
        </w:rPr>
      </w:pPr>
      <w:r w:rsidRPr="00BB1624">
        <w:rPr>
          <w:rFonts w:ascii="Times New Roman" w:hAnsi="Times New Roman" w:cs="Times New Roman"/>
          <w:sz w:val="24"/>
          <w:szCs w:val="24"/>
          <w:lang w:val="en-US"/>
        </w:rPr>
        <w:t>Scherbak</w:t>
      </w:r>
      <w:r w:rsidR="00A90AFB" w:rsidRPr="00BB1624">
        <w:rPr>
          <w:rFonts w:ascii="Times New Roman" w:hAnsi="Times New Roman" w:cs="Times New Roman"/>
          <w:sz w:val="24"/>
          <w:szCs w:val="24"/>
        </w:rPr>
        <w:t xml:space="preserve"> О. </w:t>
      </w:r>
      <w:r w:rsidRPr="00BB1624">
        <w:rPr>
          <w:rFonts w:ascii="Times New Roman" w:hAnsi="Times New Roman" w:cs="Times New Roman"/>
          <w:sz w:val="24"/>
          <w:szCs w:val="24"/>
          <w:lang w:val="en-US"/>
        </w:rPr>
        <w:t>problems</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of</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Professional</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and</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Pedagogical</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Education</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Problems</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of</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Engineering</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and</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Pedagogical</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Education</w:t>
      </w:r>
      <w:r w:rsidR="00A90AFB"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collection</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of</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proceedings</w:t>
      </w:r>
      <w:proofErr w:type="spellEnd"/>
      <w:r w:rsidRPr="00BB1624">
        <w:rPr>
          <w:rFonts w:ascii="Times New Roman" w:hAnsi="Times New Roman" w:cs="Times New Roman"/>
          <w:sz w:val="24"/>
          <w:szCs w:val="24"/>
          <w:lang w:val="en-US"/>
        </w:rPr>
        <w:t xml:space="preserve"> of</w:t>
      </w:r>
      <w:r w:rsidRPr="00BB1624">
        <w:rPr>
          <w:rFonts w:ascii="Times New Roman" w:eastAsia="Times New Roman" w:hAnsi="Times New Roman" w:cs="Times New Roman"/>
          <w:b/>
          <w:bCs/>
          <w:color w:val="000000"/>
          <w:kern w:val="36"/>
          <w:sz w:val="24"/>
          <w:szCs w:val="24"/>
          <w:lang w:val="en" w:eastAsia="ru-RU"/>
        </w:rPr>
        <w:t xml:space="preserve"> </w:t>
      </w:r>
      <w:r w:rsidRPr="00BB1624">
        <w:rPr>
          <w:rFonts w:ascii="Times New Roman" w:hAnsi="Times New Roman" w:cs="Times New Roman"/>
          <w:sz w:val="24"/>
          <w:szCs w:val="24"/>
          <w:lang w:val="en"/>
        </w:rPr>
        <w:t>Ukrainian Engineering Pedagogics Academy</w:t>
      </w:r>
      <w:r w:rsidR="00A90AFB" w:rsidRPr="00BB1624">
        <w:rPr>
          <w:rFonts w:ascii="Times New Roman" w:hAnsi="Times New Roman" w:cs="Times New Roman"/>
          <w:sz w:val="24"/>
          <w:szCs w:val="24"/>
        </w:rPr>
        <w:t xml:space="preserve">. </w:t>
      </w:r>
      <w:r w:rsidR="00CF625D" w:rsidRPr="00BB1624">
        <w:rPr>
          <w:rFonts w:ascii="Times New Roman" w:hAnsi="Times New Roman" w:cs="Times New Roman"/>
          <w:sz w:val="24"/>
          <w:szCs w:val="24"/>
          <w:lang w:val="en-US"/>
        </w:rPr>
        <w:t>Kharkiv</w:t>
      </w:r>
      <w:r w:rsidR="00A90AFB" w:rsidRPr="00BB1624">
        <w:rPr>
          <w:rFonts w:ascii="Times New Roman" w:hAnsi="Times New Roman" w:cs="Times New Roman"/>
          <w:sz w:val="24"/>
          <w:szCs w:val="24"/>
        </w:rPr>
        <w:t xml:space="preserve">, 2007. </w:t>
      </w:r>
      <w:r w:rsidR="00CF625D" w:rsidRPr="00BB1624">
        <w:rPr>
          <w:rFonts w:ascii="Times New Roman" w:hAnsi="Times New Roman" w:cs="Times New Roman"/>
          <w:sz w:val="24"/>
          <w:szCs w:val="24"/>
          <w:lang w:val="en-US"/>
        </w:rPr>
        <w:t>Issue</w:t>
      </w:r>
      <w:r w:rsidR="00A90AFB" w:rsidRPr="00BB1624">
        <w:rPr>
          <w:rFonts w:ascii="Times New Roman" w:hAnsi="Times New Roman" w:cs="Times New Roman"/>
          <w:sz w:val="24"/>
          <w:szCs w:val="24"/>
        </w:rPr>
        <w:t xml:space="preserve"> 18–19. </w:t>
      </w:r>
      <w:r w:rsidR="00CF625D" w:rsidRPr="00BB1624">
        <w:rPr>
          <w:rFonts w:ascii="Times New Roman" w:hAnsi="Times New Roman" w:cs="Times New Roman"/>
          <w:sz w:val="24"/>
          <w:szCs w:val="24"/>
          <w:lang w:val="en-US"/>
        </w:rPr>
        <w:t>P</w:t>
      </w:r>
      <w:r w:rsidR="00A90AFB" w:rsidRPr="00BB1624">
        <w:rPr>
          <w:rFonts w:ascii="Times New Roman" w:hAnsi="Times New Roman" w:cs="Times New Roman"/>
          <w:sz w:val="24"/>
          <w:szCs w:val="24"/>
        </w:rPr>
        <w:t>. 50–56.</w:t>
      </w:r>
    </w:p>
    <w:p w:rsidR="00A90AFB" w:rsidRPr="00BB1624" w:rsidRDefault="00CF625D" w:rsidP="00AA53EE">
      <w:pPr>
        <w:pStyle w:val="a6"/>
        <w:numPr>
          <w:ilvl w:val="0"/>
          <w:numId w:val="1"/>
        </w:numPr>
        <w:spacing w:after="0" w:line="360" w:lineRule="auto"/>
        <w:ind w:left="0" w:firstLine="567"/>
        <w:jc w:val="both"/>
        <w:rPr>
          <w:rStyle w:val="a3"/>
          <w:rFonts w:ascii="Times New Roman" w:hAnsi="Times New Roman" w:cs="Times New Roman"/>
          <w:color w:val="auto"/>
          <w:sz w:val="24"/>
          <w:szCs w:val="24"/>
          <w:u w:val="none"/>
        </w:rPr>
      </w:pPr>
      <w:proofErr w:type="spellStart"/>
      <w:r w:rsidRPr="00BB1624">
        <w:rPr>
          <w:rFonts w:ascii="Times New Roman" w:hAnsi="Times New Roman" w:cs="Times New Roman"/>
          <w:sz w:val="24"/>
          <w:szCs w:val="24"/>
        </w:rPr>
        <w:t>Law</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of</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Ukraine</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On</w:t>
      </w:r>
      <w:proofErr w:type="spellEnd"/>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Higher</w:t>
      </w:r>
      <w:r w:rsidRPr="00BB1624">
        <w:rPr>
          <w:rFonts w:ascii="Times New Roman" w:hAnsi="Times New Roman" w:cs="Times New Roman"/>
          <w:sz w:val="24"/>
          <w:szCs w:val="24"/>
        </w:rPr>
        <w:t xml:space="preserve"> Education’</w:t>
      </w:r>
      <w:r w:rsidR="00A90AFB" w:rsidRPr="00BB1624">
        <w:rPr>
          <w:rFonts w:ascii="Times New Roman" w:hAnsi="Times New Roman" w:cs="Times New Roman"/>
          <w:sz w:val="24"/>
          <w:szCs w:val="24"/>
        </w:rPr>
        <w:t xml:space="preserve">. URL: </w:t>
      </w:r>
      <w:hyperlink r:id="rId7" w:anchor="Text" w:history="1">
        <w:r w:rsidR="00A90AFB" w:rsidRPr="00BB1624">
          <w:rPr>
            <w:rStyle w:val="a3"/>
            <w:rFonts w:ascii="Times New Roman" w:hAnsi="Times New Roman" w:cs="Times New Roman"/>
            <w:color w:val="auto"/>
            <w:sz w:val="24"/>
            <w:szCs w:val="24"/>
            <w:u w:val="none"/>
          </w:rPr>
          <w:t>https://zakon.rada.gov.ua/laws/show/1556-18#Text</w:t>
        </w:r>
      </w:hyperlink>
      <w:r w:rsidR="00A90AFB" w:rsidRPr="00BB1624">
        <w:rPr>
          <w:rStyle w:val="a3"/>
          <w:rFonts w:ascii="Times New Roman" w:hAnsi="Times New Roman" w:cs="Times New Roman"/>
          <w:color w:val="auto"/>
          <w:sz w:val="24"/>
          <w:szCs w:val="24"/>
          <w:u w:val="none"/>
        </w:rPr>
        <w:t>.</w:t>
      </w:r>
    </w:p>
    <w:p w:rsidR="00A90AFB" w:rsidRPr="00BB1624" w:rsidRDefault="00CF625D" w:rsidP="00AA53EE">
      <w:pPr>
        <w:pStyle w:val="a6"/>
        <w:numPr>
          <w:ilvl w:val="0"/>
          <w:numId w:val="1"/>
        </w:numPr>
        <w:spacing w:after="0" w:line="360" w:lineRule="auto"/>
        <w:ind w:left="0" w:firstLine="567"/>
        <w:jc w:val="both"/>
        <w:rPr>
          <w:rFonts w:ascii="Times New Roman" w:hAnsi="Times New Roman" w:cs="Times New Roman"/>
          <w:sz w:val="24"/>
          <w:szCs w:val="24"/>
        </w:rPr>
      </w:pPr>
      <w:r w:rsidRPr="00BB1624">
        <w:rPr>
          <w:rFonts w:ascii="Times New Roman" w:hAnsi="Times New Roman" w:cs="Times New Roman"/>
          <w:sz w:val="24"/>
          <w:szCs w:val="24"/>
          <w:lang w:val="en-US"/>
        </w:rPr>
        <w:t>Yaschuk</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S</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Theoretical and Methodological Principals of Technological Education Master’s Vocational Training in Higher Pedagogical Educational Institutions</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abstracts of thesis</w:t>
      </w:r>
      <w:r w:rsidR="00A90AFB" w:rsidRPr="00BB1624">
        <w:rPr>
          <w:rFonts w:ascii="Times New Roman" w:hAnsi="Times New Roman" w:cs="Times New Roman"/>
          <w:sz w:val="24"/>
          <w:szCs w:val="24"/>
        </w:rPr>
        <w:t xml:space="preserve">. … </w:t>
      </w:r>
      <w:r w:rsidRPr="00BB1624">
        <w:rPr>
          <w:rFonts w:ascii="Times New Roman" w:hAnsi="Times New Roman" w:cs="Times New Roman"/>
          <w:sz w:val="24"/>
          <w:szCs w:val="24"/>
          <w:lang w:val="en-US"/>
        </w:rPr>
        <w:t xml:space="preserve">of </w:t>
      </w:r>
      <w:r w:rsidRPr="00BB1624">
        <w:rPr>
          <w:rFonts w:ascii="Times New Roman" w:hAnsi="Times New Roman" w:cs="Times New Roman"/>
          <w:sz w:val="24"/>
          <w:szCs w:val="24"/>
        </w:rPr>
        <w:t xml:space="preserve">Doctor </w:t>
      </w:r>
      <w:proofErr w:type="spellStart"/>
      <w:r w:rsidRPr="00BB1624">
        <w:rPr>
          <w:rFonts w:ascii="Times New Roman" w:hAnsi="Times New Roman" w:cs="Times New Roman"/>
          <w:sz w:val="24"/>
          <w:szCs w:val="24"/>
        </w:rPr>
        <w:t>of</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Pedagogical</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Sciences</w:t>
      </w:r>
      <w:proofErr w:type="spellEnd"/>
      <w:r w:rsidR="00A90AFB" w:rsidRPr="00BB1624">
        <w:rPr>
          <w:rFonts w:ascii="Times New Roman" w:hAnsi="Times New Roman" w:cs="Times New Roman"/>
          <w:sz w:val="24"/>
          <w:szCs w:val="24"/>
        </w:rPr>
        <w:t xml:space="preserve">: 13.00.04, 13.00.02. </w:t>
      </w:r>
      <w:r w:rsidRPr="00BB1624">
        <w:rPr>
          <w:rFonts w:ascii="Times New Roman" w:hAnsi="Times New Roman" w:cs="Times New Roman"/>
          <w:sz w:val="24"/>
          <w:szCs w:val="24"/>
          <w:lang w:val="en-US"/>
        </w:rPr>
        <w:t>Uman</w:t>
      </w:r>
      <w:r w:rsidR="00A90AFB" w:rsidRPr="00BB1624">
        <w:rPr>
          <w:rFonts w:ascii="Times New Roman" w:hAnsi="Times New Roman" w:cs="Times New Roman"/>
          <w:sz w:val="24"/>
          <w:szCs w:val="24"/>
        </w:rPr>
        <w:t xml:space="preserve">, 2016. 42 </w:t>
      </w:r>
      <w:r w:rsidRPr="00BB1624">
        <w:rPr>
          <w:rFonts w:ascii="Times New Roman" w:hAnsi="Times New Roman" w:cs="Times New Roman"/>
          <w:sz w:val="24"/>
          <w:szCs w:val="24"/>
          <w:lang w:val="en-US"/>
        </w:rPr>
        <w:t>p</w:t>
      </w:r>
      <w:r w:rsidR="00A90AFB" w:rsidRPr="00BB1624">
        <w:rPr>
          <w:rFonts w:ascii="Times New Roman" w:hAnsi="Times New Roman" w:cs="Times New Roman"/>
          <w:sz w:val="24"/>
          <w:szCs w:val="24"/>
        </w:rPr>
        <w:t>.</w:t>
      </w:r>
    </w:p>
    <w:p w:rsidR="00A90AFB" w:rsidRPr="00BB1624" w:rsidRDefault="00CF625D" w:rsidP="00AA53EE">
      <w:pPr>
        <w:pStyle w:val="a6"/>
        <w:numPr>
          <w:ilvl w:val="0"/>
          <w:numId w:val="1"/>
        </w:numPr>
        <w:spacing w:after="0" w:line="360" w:lineRule="auto"/>
        <w:ind w:left="0" w:firstLine="567"/>
        <w:jc w:val="both"/>
        <w:rPr>
          <w:rStyle w:val="a3"/>
          <w:rFonts w:ascii="Times New Roman" w:hAnsi="Times New Roman" w:cs="Times New Roman"/>
          <w:color w:val="auto"/>
          <w:sz w:val="24"/>
          <w:szCs w:val="24"/>
          <w:u w:val="none"/>
        </w:rPr>
      </w:pPr>
      <w:r w:rsidRPr="00BB1624">
        <w:rPr>
          <w:rFonts w:ascii="Times New Roman" w:hAnsi="Times New Roman" w:cs="Times New Roman"/>
          <w:sz w:val="24"/>
          <w:szCs w:val="24"/>
          <w:lang w:val="en-US"/>
        </w:rPr>
        <w:t>Poddubei</w:t>
      </w:r>
      <w:r w:rsidR="00A90AFB" w:rsidRPr="00BB1624">
        <w:rPr>
          <w:rFonts w:ascii="Times New Roman" w:hAnsi="Times New Roman" w:cs="Times New Roman"/>
          <w:sz w:val="24"/>
          <w:szCs w:val="24"/>
        </w:rPr>
        <w:t xml:space="preserve"> О. </w:t>
      </w:r>
      <w:r w:rsidRPr="00BB1624">
        <w:rPr>
          <w:rFonts w:ascii="Times New Roman" w:hAnsi="Times New Roman" w:cs="Times New Roman"/>
          <w:sz w:val="24"/>
          <w:szCs w:val="24"/>
          <w:lang w:val="en-US"/>
        </w:rPr>
        <w:t>Analysis</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of</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the</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Concept</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Vocational</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Training</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in</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Ukrainian</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and</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Foreign</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Studies</w:t>
      </w:r>
      <w:r w:rsidR="00A90AFB" w:rsidRPr="00BB1624">
        <w:rPr>
          <w:rFonts w:ascii="Times New Roman" w:hAnsi="Times New Roman" w:cs="Times New Roman"/>
          <w:sz w:val="24"/>
          <w:szCs w:val="24"/>
        </w:rPr>
        <w:t>.</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 xml:space="preserve">Bulletin of </w:t>
      </w:r>
      <w:proofErr w:type="spellStart"/>
      <w:r w:rsidRPr="00BB1624">
        <w:rPr>
          <w:rFonts w:ascii="Times New Roman" w:hAnsi="Times New Roman" w:cs="Times New Roman"/>
          <w:sz w:val="24"/>
          <w:szCs w:val="24"/>
          <w:lang w:val="en-US"/>
        </w:rPr>
        <w:t>Kremenchuk</w:t>
      </w:r>
      <w:proofErr w:type="spellEnd"/>
      <w:r w:rsidRPr="00BB1624">
        <w:rPr>
          <w:rFonts w:ascii="Times New Roman" w:hAnsi="Times New Roman" w:cs="Times New Roman"/>
          <w:sz w:val="24"/>
          <w:szCs w:val="24"/>
          <w:lang w:val="en-US"/>
        </w:rPr>
        <w:t xml:space="preserve"> </w:t>
      </w:r>
      <w:proofErr w:type="spellStart"/>
      <w:r w:rsidRPr="00BB1624">
        <w:rPr>
          <w:rFonts w:ascii="Times New Roman" w:hAnsi="Times New Roman" w:cs="Times New Roman"/>
          <w:sz w:val="24"/>
          <w:szCs w:val="24"/>
          <w:lang w:val="en-US"/>
        </w:rPr>
        <w:t>Mykhailo</w:t>
      </w:r>
      <w:proofErr w:type="spellEnd"/>
      <w:r w:rsidRPr="00BB1624">
        <w:rPr>
          <w:rFonts w:ascii="Times New Roman" w:hAnsi="Times New Roman" w:cs="Times New Roman"/>
          <w:sz w:val="24"/>
          <w:szCs w:val="24"/>
          <w:lang w:val="en-US"/>
        </w:rPr>
        <w:t xml:space="preserve"> </w:t>
      </w:r>
      <w:proofErr w:type="spellStart"/>
      <w:r w:rsidRPr="00BB1624">
        <w:rPr>
          <w:rFonts w:ascii="Times New Roman" w:hAnsi="Times New Roman" w:cs="Times New Roman"/>
          <w:sz w:val="24"/>
          <w:szCs w:val="24"/>
          <w:lang w:val="en-US"/>
        </w:rPr>
        <w:t>Ostrohradskyi</w:t>
      </w:r>
      <w:proofErr w:type="spellEnd"/>
      <w:r w:rsidRPr="00BB1624">
        <w:rPr>
          <w:rFonts w:ascii="Times New Roman" w:hAnsi="Times New Roman" w:cs="Times New Roman"/>
          <w:sz w:val="24"/>
          <w:szCs w:val="24"/>
          <w:lang w:val="en-US"/>
        </w:rPr>
        <w:t xml:space="preserve"> National University.</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Issue</w:t>
      </w:r>
      <w:r w:rsidR="00A90AFB" w:rsidRPr="00BB1624">
        <w:rPr>
          <w:rFonts w:ascii="Times New Roman" w:hAnsi="Times New Roman" w:cs="Times New Roman"/>
          <w:sz w:val="24"/>
          <w:szCs w:val="24"/>
        </w:rPr>
        <w:t xml:space="preserve"> 5/2019 (118), С.19–24. URL:</w:t>
      </w:r>
      <w:hyperlink r:id="rId8" w:history="1">
        <w:r w:rsidR="00A90AFB" w:rsidRPr="00BB1624">
          <w:rPr>
            <w:rStyle w:val="a3"/>
            <w:rFonts w:ascii="Times New Roman" w:hAnsi="Times New Roman" w:cs="Times New Roman"/>
            <w:color w:val="auto"/>
            <w:sz w:val="24"/>
            <w:szCs w:val="24"/>
            <w:u w:val="none"/>
          </w:rPr>
          <w:t>http://visnikkrnu.kdu.edu.ua/statti/2019_5_2019-5-19-24.pdf</w:t>
        </w:r>
      </w:hyperlink>
      <w:r w:rsidR="00A90AFB" w:rsidRPr="00BB1624">
        <w:rPr>
          <w:rStyle w:val="a3"/>
          <w:rFonts w:ascii="Times New Roman" w:hAnsi="Times New Roman" w:cs="Times New Roman"/>
          <w:color w:val="auto"/>
          <w:sz w:val="24"/>
          <w:szCs w:val="24"/>
          <w:u w:val="none"/>
        </w:rPr>
        <w:t>.</w:t>
      </w:r>
    </w:p>
    <w:p w:rsidR="00A90AFB" w:rsidRPr="00BB1624" w:rsidRDefault="00ED57AC" w:rsidP="00AA53EE">
      <w:pPr>
        <w:pStyle w:val="a6"/>
        <w:numPr>
          <w:ilvl w:val="0"/>
          <w:numId w:val="1"/>
        </w:numPr>
        <w:spacing w:after="0" w:line="360" w:lineRule="auto"/>
        <w:ind w:left="0" w:firstLine="567"/>
        <w:jc w:val="both"/>
        <w:rPr>
          <w:rStyle w:val="a3"/>
          <w:rFonts w:ascii="Times New Roman" w:hAnsi="Times New Roman" w:cs="Times New Roman"/>
          <w:color w:val="auto"/>
          <w:sz w:val="24"/>
          <w:szCs w:val="24"/>
          <w:u w:val="none"/>
        </w:rPr>
      </w:pPr>
      <w:r w:rsidRPr="00BB1624">
        <w:rPr>
          <w:rFonts w:ascii="Times New Roman" w:eastAsia="Times New Roman" w:hAnsi="Times New Roman" w:cs="Times New Roman"/>
          <w:bCs/>
          <w:sz w:val="24"/>
          <w:szCs w:val="24"/>
          <w:lang w:eastAsia="ru-RU"/>
        </w:rPr>
        <w:t xml:space="preserve">Order </w:t>
      </w:r>
      <w:proofErr w:type="spellStart"/>
      <w:r w:rsidRPr="00BB1624">
        <w:rPr>
          <w:rFonts w:ascii="Times New Roman" w:eastAsia="Times New Roman" w:hAnsi="Times New Roman" w:cs="Times New Roman"/>
          <w:bCs/>
          <w:sz w:val="24"/>
          <w:szCs w:val="24"/>
          <w:lang w:eastAsia="ru-RU"/>
        </w:rPr>
        <w:t>of</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the</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Ministry</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of</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Education</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and</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Science</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of</w:t>
      </w:r>
      <w:proofErr w:type="spellEnd"/>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Ukraine</w:t>
      </w:r>
      <w:r w:rsidRPr="00BB1624">
        <w:rPr>
          <w:rFonts w:ascii="Times New Roman" w:hAnsi="Times New Roman" w:cs="Times New Roman"/>
          <w:sz w:val="24"/>
          <w:szCs w:val="24"/>
        </w:rPr>
        <w:t xml:space="preserve"> </w:t>
      </w:r>
      <w:r w:rsidR="003340FE" w:rsidRPr="00BB1624">
        <w:rPr>
          <w:rFonts w:ascii="Times New Roman" w:eastAsia="Times New Roman" w:hAnsi="Times New Roman" w:cs="Times New Roman"/>
          <w:bCs/>
          <w:sz w:val="24"/>
          <w:szCs w:val="24"/>
          <w:lang w:eastAsia="ru-RU"/>
        </w:rPr>
        <w:t xml:space="preserve">№ 1223 </w:t>
      </w:r>
      <w:r w:rsidRPr="00BB1624">
        <w:rPr>
          <w:rFonts w:ascii="Times New Roman" w:eastAsia="Times New Roman" w:hAnsi="Times New Roman" w:cs="Times New Roman"/>
          <w:bCs/>
          <w:sz w:val="24"/>
          <w:szCs w:val="24"/>
          <w:lang w:val="en-US" w:eastAsia="ru-RU"/>
        </w:rPr>
        <w:t>dated</w:t>
      </w:r>
      <w:r w:rsidR="003340FE" w:rsidRPr="00BB1624">
        <w:rPr>
          <w:rFonts w:ascii="Times New Roman" w:eastAsia="Times New Roman" w:hAnsi="Times New Roman" w:cs="Times New Roman"/>
          <w:bCs/>
          <w:sz w:val="24"/>
          <w:szCs w:val="24"/>
          <w:lang w:eastAsia="ru-RU"/>
        </w:rPr>
        <w:t xml:space="preserve"> </w:t>
      </w:r>
      <w:r w:rsidRPr="00BB1624">
        <w:rPr>
          <w:rFonts w:ascii="Times New Roman" w:eastAsia="Times New Roman" w:hAnsi="Times New Roman" w:cs="Times New Roman"/>
          <w:bCs/>
          <w:sz w:val="24"/>
          <w:szCs w:val="24"/>
          <w:lang w:val="en-US" w:eastAsia="ru-RU"/>
        </w:rPr>
        <w:t xml:space="preserve">September </w:t>
      </w:r>
      <w:r w:rsidRPr="00BB1624">
        <w:rPr>
          <w:rFonts w:ascii="Times New Roman" w:eastAsia="Times New Roman" w:hAnsi="Times New Roman" w:cs="Times New Roman"/>
          <w:bCs/>
          <w:sz w:val="24"/>
          <w:szCs w:val="24"/>
          <w:lang w:eastAsia="ru-RU"/>
        </w:rPr>
        <w:t>23</w:t>
      </w:r>
      <w:r w:rsidRPr="00BB1624">
        <w:rPr>
          <w:rFonts w:ascii="Times New Roman" w:eastAsia="Times New Roman" w:hAnsi="Times New Roman" w:cs="Times New Roman"/>
          <w:bCs/>
          <w:sz w:val="24"/>
          <w:szCs w:val="24"/>
          <w:lang w:val="en-US" w:eastAsia="ru-RU"/>
        </w:rPr>
        <w:t xml:space="preserve">, </w:t>
      </w:r>
      <w:r w:rsidR="00A90AFB" w:rsidRPr="00BB1624">
        <w:rPr>
          <w:rFonts w:ascii="Times New Roman" w:eastAsia="Times New Roman" w:hAnsi="Times New Roman" w:cs="Times New Roman"/>
          <w:bCs/>
          <w:sz w:val="24"/>
          <w:szCs w:val="24"/>
          <w:lang w:eastAsia="ru-RU"/>
        </w:rPr>
        <w:t xml:space="preserve">2019  </w:t>
      </w:r>
      <w:r w:rsidRPr="00BB1624">
        <w:rPr>
          <w:rFonts w:ascii="Times New Roman" w:hAnsi="Times New Roman" w:cs="Times New Roman"/>
          <w:sz w:val="24"/>
          <w:szCs w:val="24"/>
          <w:lang w:val="en-US"/>
        </w:rPr>
        <w:t>‘On amendments to the order of the Ministry of Education and</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 xml:space="preserve">Science of Ukraine dated March 21, </w:t>
      </w:r>
      <w:r w:rsidRPr="00BB1624">
        <w:rPr>
          <w:rFonts w:ascii="Times New Roman" w:hAnsi="Times New Roman" w:cs="Times New Roman"/>
          <w:sz w:val="24"/>
          <w:szCs w:val="24"/>
        </w:rPr>
        <w:t>2016 № 292</w:t>
      </w:r>
      <w:r w:rsidRPr="00BB1624">
        <w:rPr>
          <w:rFonts w:ascii="Times New Roman" w:hAnsi="Times New Roman" w:cs="Times New Roman"/>
          <w:sz w:val="24"/>
          <w:szCs w:val="24"/>
          <w:lang w:val="en-US"/>
        </w:rPr>
        <w:t>’</w:t>
      </w:r>
      <w:r w:rsidR="00A90AFB" w:rsidRPr="00BB1624">
        <w:rPr>
          <w:rFonts w:ascii="Times New Roman" w:hAnsi="Times New Roman" w:cs="Times New Roman"/>
          <w:sz w:val="24"/>
          <w:szCs w:val="24"/>
        </w:rPr>
        <w:t xml:space="preserve">. URL: </w:t>
      </w:r>
      <w:hyperlink r:id="rId9" w:history="1">
        <w:r w:rsidR="00A90AFB" w:rsidRPr="00BB1624">
          <w:rPr>
            <w:rStyle w:val="a3"/>
            <w:rFonts w:ascii="Times New Roman" w:hAnsi="Times New Roman" w:cs="Times New Roman"/>
            <w:color w:val="auto"/>
            <w:sz w:val="24"/>
            <w:szCs w:val="24"/>
            <w:u w:val="none"/>
          </w:rPr>
          <w:t>https://zakon.rada.gov.ua/laws/show/z1085-19</w:t>
        </w:r>
      </w:hyperlink>
      <w:r w:rsidR="00A90AFB" w:rsidRPr="00BB1624">
        <w:rPr>
          <w:rStyle w:val="a3"/>
          <w:rFonts w:ascii="Times New Roman" w:hAnsi="Times New Roman" w:cs="Times New Roman"/>
          <w:color w:val="auto"/>
          <w:sz w:val="24"/>
          <w:szCs w:val="24"/>
          <w:u w:val="none"/>
        </w:rPr>
        <w:t>.</w:t>
      </w:r>
    </w:p>
    <w:p w:rsidR="00A90AFB" w:rsidRPr="00BB1624" w:rsidRDefault="00ED57AC" w:rsidP="0076644A">
      <w:pPr>
        <w:pStyle w:val="a6"/>
        <w:numPr>
          <w:ilvl w:val="0"/>
          <w:numId w:val="1"/>
        </w:numPr>
        <w:spacing w:after="0" w:line="360" w:lineRule="auto"/>
        <w:ind w:left="0" w:firstLine="709"/>
        <w:jc w:val="both"/>
        <w:rPr>
          <w:rFonts w:ascii="Times New Roman" w:hAnsi="Times New Roman" w:cs="Times New Roman"/>
          <w:sz w:val="24"/>
          <w:szCs w:val="24"/>
        </w:rPr>
      </w:pPr>
      <w:r w:rsidRPr="00BB1624">
        <w:rPr>
          <w:rFonts w:ascii="Times New Roman" w:hAnsi="Times New Roman" w:cs="Times New Roman"/>
          <w:sz w:val="24"/>
          <w:szCs w:val="24"/>
          <w:lang w:val="en-US"/>
        </w:rPr>
        <w:t>Tytova</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N</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Theoretical and Methodological Principals of Vocational Learning Teachers’ Psychological and Pedagogical Training</w:t>
      </w:r>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thesis</w:t>
      </w:r>
      <w:r w:rsidR="00A90AFB" w:rsidRPr="00BB1624">
        <w:rPr>
          <w:rFonts w:ascii="Times New Roman" w:hAnsi="Times New Roman" w:cs="Times New Roman"/>
          <w:sz w:val="24"/>
          <w:szCs w:val="24"/>
        </w:rPr>
        <w:t xml:space="preserve"> … </w:t>
      </w:r>
      <w:r w:rsidRPr="00BB1624">
        <w:rPr>
          <w:rFonts w:ascii="Times New Roman" w:hAnsi="Times New Roman" w:cs="Times New Roman"/>
          <w:sz w:val="24"/>
          <w:szCs w:val="24"/>
          <w:lang w:val="en-US"/>
        </w:rPr>
        <w:t xml:space="preserve">of </w:t>
      </w:r>
      <w:r w:rsidRPr="00BB1624">
        <w:rPr>
          <w:rFonts w:ascii="Times New Roman" w:hAnsi="Times New Roman" w:cs="Times New Roman"/>
          <w:sz w:val="24"/>
          <w:szCs w:val="24"/>
        </w:rPr>
        <w:t xml:space="preserve">Doctor </w:t>
      </w:r>
      <w:proofErr w:type="spellStart"/>
      <w:r w:rsidRPr="00BB1624">
        <w:rPr>
          <w:rFonts w:ascii="Times New Roman" w:hAnsi="Times New Roman" w:cs="Times New Roman"/>
          <w:sz w:val="24"/>
          <w:szCs w:val="24"/>
        </w:rPr>
        <w:t>of</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Pedagogical</w:t>
      </w:r>
      <w:proofErr w:type="spellEnd"/>
      <w:r w:rsidRPr="00BB1624">
        <w:rPr>
          <w:rFonts w:ascii="Times New Roman" w:hAnsi="Times New Roman" w:cs="Times New Roman"/>
          <w:sz w:val="24"/>
          <w:szCs w:val="24"/>
        </w:rPr>
        <w:t xml:space="preserve"> Sciences</w:t>
      </w:r>
      <w:r w:rsidR="00A90AFB" w:rsidRPr="00BB1624">
        <w:rPr>
          <w:rFonts w:ascii="Times New Roman" w:hAnsi="Times New Roman" w:cs="Times New Roman"/>
          <w:sz w:val="24"/>
          <w:szCs w:val="24"/>
        </w:rPr>
        <w:t xml:space="preserve">.13.00.04. </w:t>
      </w:r>
      <w:proofErr w:type="spellStart"/>
      <w:r w:rsidRPr="00BB1624">
        <w:rPr>
          <w:rFonts w:ascii="Times New Roman" w:hAnsi="Times New Roman" w:cs="Times New Roman"/>
          <w:sz w:val="24"/>
          <w:szCs w:val="24"/>
        </w:rPr>
        <w:t>National</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Pedagogical</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Dragomanov</w:t>
      </w:r>
      <w:proofErr w:type="spellEnd"/>
      <w:r w:rsidRPr="00BB1624">
        <w:rPr>
          <w:rFonts w:ascii="Times New Roman" w:hAnsi="Times New Roman" w:cs="Times New Roman"/>
          <w:sz w:val="24"/>
          <w:szCs w:val="24"/>
        </w:rPr>
        <w:t xml:space="preserve"> </w:t>
      </w:r>
      <w:proofErr w:type="spellStart"/>
      <w:r w:rsidRPr="00BB1624">
        <w:rPr>
          <w:rFonts w:ascii="Times New Roman" w:hAnsi="Times New Roman" w:cs="Times New Roman"/>
          <w:sz w:val="24"/>
          <w:szCs w:val="24"/>
        </w:rPr>
        <w:t>University</w:t>
      </w:r>
      <w:proofErr w:type="spellEnd"/>
      <w:r w:rsidR="00A90AFB"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Kyiv</w:t>
      </w:r>
      <w:r w:rsidR="00A90AFB" w:rsidRPr="00BB1624">
        <w:rPr>
          <w:rFonts w:ascii="Times New Roman" w:hAnsi="Times New Roman" w:cs="Times New Roman"/>
          <w:sz w:val="24"/>
          <w:szCs w:val="24"/>
        </w:rPr>
        <w:t>, 2019.</w:t>
      </w:r>
    </w:p>
    <w:p w:rsidR="00A90AFB" w:rsidRPr="00BB1624" w:rsidRDefault="0076644A" w:rsidP="0076644A">
      <w:pPr>
        <w:pStyle w:val="a6"/>
        <w:numPr>
          <w:ilvl w:val="0"/>
          <w:numId w:val="1"/>
        </w:numPr>
        <w:spacing w:after="0" w:line="360" w:lineRule="auto"/>
        <w:ind w:left="0" w:firstLine="709"/>
        <w:jc w:val="both"/>
        <w:rPr>
          <w:rFonts w:ascii="Times New Roman" w:hAnsi="Times New Roman" w:cs="Times New Roman"/>
          <w:sz w:val="24"/>
          <w:szCs w:val="24"/>
        </w:rPr>
      </w:pPr>
      <w:proofErr w:type="spellStart"/>
      <w:r w:rsidRPr="0076644A">
        <w:rPr>
          <w:rFonts w:ascii="Times New Roman" w:hAnsi="Times New Roman" w:cs="Times New Roman"/>
          <w:sz w:val="24"/>
          <w:szCs w:val="24"/>
        </w:rPr>
        <w:t>National</w:t>
      </w:r>
      <w:proofErr w:type="spellEnd"/>
      <w:r w:rsidRPr="0076644A">
        <w:rPr>
          <w:rFonts w:ascii="Times New Roman" w:hAnsi="Times New Roman" w:cs="Times New Roman"/>
          <w:sz w:val="24"/>
          <w:szCs w:val="24"/>
        </w:rPr>
        <w:t xml:space="preserve"> </w:t>
      </w:r>
      <w:proofErr w:type="spellStart"/>
      <w:r w:rsidRPr="0076644A">
        <w:rPr>
          <w:rFonts w:ascii="Times New Roman" w:hAnsi="Times New Roman" w:cs="Times New Roman"/>
          <w:sz w:val="24"/>
          <w:szCs w:val="24"/>
        </w:rPr>
        <w:t>Education</w:t>
      </w:r>
      <w:proofErr w:type="spellEnd"/>
      <w:r w:rsidRPr="0076644A">
        <w:rPr>
          <w:rFonts w:ascii="Times New Roman" w:hAnsi="Times New Roman" w:cs="Times New Roman"/>
          <w:sz w:val="24"/>
          <w:szCs w:val="24"/>
        </w:rPr>
        <w:t xml:space="preserve"> </w:t>
      </w:r>
      <w:proofErr w:type="spellStart"/>
      <w:r w:rsidRPr="0076644A">
        <w:rPr>
          <w:rFonts w:ascii="Times New Roman" w:hAnsi="Times New Roman" w:cs="Times New Roman"/>
          <w:sz w:val="24"/>
          <w:szCs w:val="24"/>
        </w:rPr>
        <w:t>Glossary</w:t>
      </w:r>
      <w:proofErr w:type="spellEnd"/>
      <w:r w:rsidRPr="0076644A">
        <w:rPr>
          <w:rFonts w:ascii="Times New Roman" w:hAnsi="Times New Roman" w:cs="Times New Roman"/>
          <w:sz w:val="24"/>
          <w:szCs w:val="24"/>
        </w:rPr>
        <w:t xml:space="preserve">: </w:t>
      </w:r>
      <w:proofErr w:type="spellStart"/>
      <w:r w:rsidRPr="0076644A">
        <w:rPr>
          <w:rFonts w:ascii="Times New Roman" w:hAnsi="Times New Roman" w:cs="Times New Roman"/>
          <w:sz w:val="24"/>
          <w:szCs w:val="24"/>
        </w:rPr>
        <w:t>Higher</w:t>
      </w:r>
      <w:proofErr w:type="spellEnd"/>
      <w:r w:rsidRPr="0076644A">
        <w:rPr>
          <w:rFonts w:ascii="Times New Roman" w:hAnsi="Times New Roman" w:cs="Times New Roman"/>
          <w:sz w:val="24"/>
          <w:szCs w:val="24"/>
        </w:rPr>
        <w:t xml:space="preserve"> </w:t>
      </w:r>
      <w:proofErr w:type="spellStart"/>
      <w:r w:rsidRPr="0076644A">
        <w:rPr>
          <w:rFonts w:ascii="Times New Roman" w:hAnsi="Times New Roman" w:cs="Times New Roman"/>
          <w:sz w:val="24"/>
          <w:szCs w:val="24"/>
        </w:rPr>
        <w:t>Education</w:t>
      </w:r>
      <w:proofErr w:type="spellEnd"/>
      <w:r>
        <w:rPr>
          <w:rFonts w:ascii="Times New Roman" w:hAnsi="Times New Roman" w:cs="Times New Roman"/>
          <w:sz w:val="24"/>
          <w:szCs w:val="24"/>
        </w:rPr>
        <w:t xml:space="preserve">. </w:t>
      </w:r>
      <w:r w:rsidR="00A90AFB" w:rsidRPr="00BB1624">
        <w:rPr>
          <w:rFonts w:ascii="Times New Roman" w:hAnsi="Times New Roman" w:cs="Times New Roman"/>
          <w:sz w:val="24"/>
          <w:szCs w:val="24"/>
        </w:rPr>
        <w:t xml:space="preserve">К. : </w:t>
      </w:r>
      <w:proofErr w:type="spellStart"/>
      <w:r w:rsidR="00ED57AC" w:rsidRPr="00BB1624">
        <w:rPr>
          <w:rFonts w:ascii="Times New Roman" w:hAnsi="Times New Roman" w:cs="Times New Roman"/>
          <w:sz w:val="24"/>
          <w:szCs w:val="24"/>
        </w:rPr>
        <w:t>Publishing</w:t>
      </w:r>
      <w:proofErr w:type="spellEnd"/>
      <w:r w:rsidR="00ED57AC" w:rsidRPr="00BB1624">
        <w:rPr>
          <w:rFonts w:ascii="Times New Roman" w:hAnsi="Times New Roman" w:cs="Times New Roman"/>
          <w:sz w:val="24"/>
          <w:szCs w:val="24"/>
        </w:rPr>
        <w:t xml:space="preserve"> </w:t>
      </w:r>
      <w:proofErr w:type="spellStart"/>
      <w:r w:rsidR="00ED57AC" w:rsidRPr="00BB1624">
        <w:rPr>
          <w:rFonts w:ascii="Times New Roman" w:hAnsi="Times New Roman" w:cs="Times New Roman"/>
          <w:sz w:val="24"/>
          <w:szCs w:val="24"/>
        </w:rPr>
        <w:t>House</w:t>
      </w:r>
      <w:proofErr w:type="spellEnd"/>
      <w:r w:rsidR="00ED57AC" w:rsidRPr="00BB1624">
        <w:rPr>
          <w:rFonts w:ascii="Times New Roman" w:hAnsi="Times New Roman" w:cs="Times New Roman"/>
          <w:sz w:val="24"/>
          <w:szCs w:val="24"/>
          <w:lang w:val="en-US"/>
        </w:rPr>
        <w:t xml:space="preserve"> ‘</w:t>
      </w:r>
      <w:r w:rsidR="00ED57AC" w:rsidRPr="00BB1624">
        <w:rPr>
          <w:rFonts w:ascii="Times New Roman" w:hAnsi="Times New Roman" w:cs="Times New Roman"/>
          <w:sz w:val="24"/>
          <w:szCs w:val="24"/>
        </w:rPr>
        <w:t>Pleiades</w:t>
      </w:r>
      <w:r w:rsidR="00ED57AC" w:rsidRPr="00BB1624">
        <w:rPr>
          <w:rFonts w:ascii="Times New Roman" w:hAnsi="Times New Roman" w:cs="Times New Roman"/>
          <w:sz w:val="24"/>
          <w:szCs w:val="24"/>
          <w:lang w:val="en-US"/>
        </w:rPr>
        <w:t xml:space="preserve">’ </w:t>
      </w:r>
      <w:proofErr w:type="spellStart"/>
      <w:r w:rsidR="00ED57AC" w:rsidRPr="00BB1624">
        <w:rPr>
          <w:rFonts w:ascii="Times New Roman" w:hAnsi="Times New Roman" w:cs="Times New Roman"/>
          <w:sz w:val="24"/>
          <w:szCs w:val="24"/>
          <w:lang w:val="en-US"/>
        </w:rPr>
        <w:t>L</w:t>
      </w:r>
      <w:r w:rsidR="00812404" w:rsidRPr="00BB1624">
        <w:rPr>
          <w:rFonts w:ascii="Times New Roman" w:hAnsi="Times New Roman" w:cs="Times New Roman"/>
          <w:sz w:val="24"/>
          <w:szCs w:val="24"/>
          <w:lang w:val="en-US"/>
        </w:rPr>
        <w:t>lp</w:t>
      </w:r>
      <w:proofErr w:type="spellEnd"/>
      <w:r w:rsidR="00A90AFB" w:rsidRPr="00BB1624">
        <w:rPr>
          <w:rFonts w:ascii="Times New Roman" w:hAnsi="Times New Roman" w:cs="Times New Roman"/>
          <w:sz w:val="24"/>
          <w:szCs w:val="24"/>
        </w:rPr>
        <w:t>, 2014.</w:t>
      </w:r>
      <w:r w:rsidR="003340FE" w:rsidRPr="00BB1624">
        <w:rPr>
          <w:rFonts w:ascii="Times New Roman" w:hAnsi="Times New Roman" w:cs="Times New Roman"/>
          <w:sz w:val="24"/>
          <w:szCs w:val="24"/>
        </w:rPr>
        <w:t xml:space="preserve"> </w:t>
      </w:r>
      <w:r w:rsidR="00A90AFB" w:rsidRPr="00BB1624">
        <w:rPr>
          <w:rFonts w:ascii="Times New Roman" w:hAnsi="Times New Roman" w:cs="Times New Roman"/>
          <w:sz w:val="24"/>
          <w:szCs w:val="24"/>
        </w:rPr>
        <w:t>100</w:t>
      </w:r>
      <w:r w:rsidR="00BB1624">
        <w:rPr>
          <w:rFonts w:ascii="Times New Roman" w:hAnsi="Times New Roman" w:cs="Times New Roman"/>
          <w:sz w:val="24"/>
          <w:szCs w:val="24"/>
        </w:rPr>
        <w:t> </w:t>
      </w:r>
      <w:r w:rsidR="00812404" w:rsidRPr="00BB1624">
        <w:rPr>
          <w:rFonts w:ascii="Times New Roman" w:hAnsi="Times New Roman" w:cs="Times New Roman"/>
          <w:sz w:val="24"/>
          <w:szCs w:val="24"/>
          <w:lang w:val="en-US"/>
        </w:rPr>
        <w:t>p</w:t>
      </w:r>
      <w:r w:rsidR="00A90AFB" w:rsidRPr="00BB1624">
        <w:rPr>
          <w:rFonts w:ascii="Times New Roman" w:hAnsi="Times New Roman" w:cs="Times New Roman"/>
          <w:sz w:val="24"/>
          <w:szCs w:val="24"/>
        </w:rPr>
        <w:t xml:space="preserve">. </w:t>
      </w:r>
    </w:p>
    <w:p w:rsidR="00A90AFB" w:rsidRPr="00BB1624" w:rsidRDefault="00812404" w:rsidP="0076644A">
      <w:pPr>
        <w:pStyle w:val="a6"/>
        <w:numPr>
          <w:ilvl w:val="0"/>
          <w:numId w:val="1"/>
        </w:numPr>
        <w:spacing w:after="0" w:line="360" w:lineRule="auto"/>
        <w:ind w:left="0" w:firstLine="709"/>
        <w:jc w:val="both"/>
        <w:rPr>
          <w:rFonts w:ascii="Times New Roman" w:hAnsi="Times New Roman" w:cs="Times New Roman"/>
          <w:sz w:val="24"/>
          <w:szCs w:val="24"/>
        </w:rPr>
      </w:pPr>
      <w:r w:rsidRPr="00BB1624">
        <w:rPr>
          <w:rFonts w:ascii="Times New Roman" w:hAnsi="Times New Roman" w:cs="Times New Roman"/>
          <w:sz w:val="24"/>
          <w:szCs w:val="24"/>
          <w:lang w:val="en-US"/>
        </w:rPr>
        <w:t>Vocational</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School</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Teacher</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training</w:t>
      </w:r>
      <w:r w:rsidRPr="00BB1624">
        <w:rPr>
          <w:rFonts w:ascii="Times New Roman" w:hAnsi="Times New Roman" w:cs="Times New Roman"/>
          <w:sz w:val="24"/>
          <w:szCs w:val="24"/>
        </w:rPr>
        <w:t xml:space="preserve"> </w:t>
      </w:r>
      <w:r w:rsidRPr="00BB1624">
        <w:rPr>
          <w:rFonts w:ascii="Times New Roman" w:hAnsi="Times New Roman" w:cs="Times New Roman"/>
          <w:sz w:val="24"/>
          <w:szCs w:val="24"/>
          <w:lang w:val="en-US"/>
        </w:rPr>
        <w:t>manual</w:t>
      </w:r>
      <w:r w:rsidRPr="00BB1624">
        <w:rPr>
          <w:rFonts w:ascii="Times New Roman" w:hAnsi="Times New Roman" w:cs="Times New Roman"/>
          <w:sz w:val="24"/>
          <w:szCs w:val="24"/>
        </w:rPr>
        <w:t xml:space="preserve"> (</w:t>
      </w:r>
      <w:r w:rsidR="00485507" w:rsidRPr="00BB1624">
        <w:rPr>
          <w:rFonts w:ascii="Times New Roman" w:hAnsi="Times New Roman" w:cs="Times New Roman"/>
          <w:sz w:val="24"/>
          <w:szCs w:val="24"/>
          <w:lang w:val="en-US"/>
        </w:rPr>
        <w:t>based</w:t>
      </w:r>
      <w:r w:rsidR="00485507" w:rsidRPr="00BB1624">
        <w:rPr>
          <w:rFonts w:ascii="Times New Roman" w:hAnsi="Times New Roman" w:cs="Times New Roman"/>
          <w:sz w:val="24"/>
          <w:szCs w:val="24"/>
        </w:rPr>
        <w:t xml:space="preserve"> </w:t>
      </w:r>
      <w:r w:rsidR="00485507" w:rsidRPr="00BB1624">
        <w:rPr>
          <w:rFonts w:ascii="Times New Roman" w:hAnsi="Times New Roman" w:cs="Times New Roman"/>
          <w:sz w:val="24"/>
          <w:szCs w:val="24"/>
          <w:lang w:val="en-US"/>
        </w:rPr>
        <w:t>on</w:t>
      </w:r>
      <w:r w:rsidR="00485507" w:rsidRPr="00BB1624">
        <w:rPr>
          <w:rFonts w:ascii="Times New Roman" w:hAnsi="Times New Roman" w:cs="Times New Roman"/>
          <w:sz w:val="24"/>
          <w:szCs w:val="24"/>
        </w:rPr>
        <w:t xml:space="preserve"> </w:t>
      </w:r>
      <w:r w:rsidR="00485507" w:rsidRPr="00BB1624">
        <w:rPr>
          <w:rFonts w:ascii="Times New Roman" w:hAnsi="Times New Roman" w:cs="Times New Roman"/>
          <w:sz w:val="24"/>
          <w:szCs w:val="24"/>
          <w:lang w:val="en-US"/>
        </w:rPr>
        <w:t>the</w:t>
      </w:r>
      <w:r w:rsidR="00485507" w:rsidRPr="00BB1624">
        <w:rPr>
          <w:rFonts w:ascii="Times New Roman" w:hAnsi="Times New Roman" w:cs="Times New Roman"/>
          <w:sz w:val="24"/>
          <w:szCs w:val="24"/>
        </w:rPr>
        <w:t xml:space="preserve"> </w:t>
      </w:r>
      <w:r w:rsidR="00485507" w:rsidRPr="00BB1624">
        <w:rPr>
          <w:rFonts w:ascii="Times New Roman" w:hAnsi="Times New Roman" w:cs="Times New Roman"/>
          <w:sz w:val="24"/>
          <w:szCs w:val="24"/>
          <w:lang w:val="en-US"/>
        </w:rPr>
        <w:t>materials of</w:t>
      </w:r>
      <w:r w:rsidR="00485507" w:rsidRPr="00BB1624">
        <w:rPr>
          <w:rFonts w:ascii="Times New Roman" w:hAnsi="Times New Roman" w:cs="Times New Roman"/>
          <w:sz w:val="24"/>
          <w:szCs w:val="24"/>
        </w:rPr>
        <w:t xml:space="preserve"> </w:t>
      </w:r>
      <w:r w:rsidR="00485507" w:rsidRPr="00BB1624">
        <w:rPr>
          <w:rFonts w:ascii="Times New Roman" w:hAnsi="Times New Roman" w:cs="Times New Roman"/>
          <w:sz w:val="24"/>
          <w:szCs w:val="24"/>
          <w:lang w:val="en-US"/>
        </w:rPr>
        <w:t>all-Ukrainian scientific and methodical seminar ‘Innovative Methods of Qualified Workers’ Vocational Training’</w:t>
      </w:r>
      <w:r w:rsidR="00A90AFB" w:rsidRPr="00BB1624">
        <w:rPr>
          <w:rFonts w:ascii="Times New Roman" w:hAnsi="Times New Roman" w:cs="Times New Roman"/>
          <w:sz w:val="24"/>
          <w:szCs w:val="24"/>
        </w:rPr>
        <w:t xml:space="preserve"> (</w:t>
      </w:r>
      <w:r w:rsidR="00485507" w:rsidRPr="00BB1624">
        <w:rPr>
          <w:rFonts w:ascii="Times New Roman" w:hAnsi="Times New Roman" w:cs="Times New Roman"/>
          <w:sz w:val="24"/>
          <w:szCs w:val="24"/>
          <w:lang w:val="en-US"/>
        </w:rPr>
        <w:t xml:space="preserve">September </w:t>
      </w:r>
      <w:r w:rsidR="00485507" w:rsidRPr="00BB1624">
        <w:rPr>
          <w:rFonts w:ascii="Times New Roman" w:hAnsi="Times New Roman" w:cs="Times New Roman"/>
          <w:sz w:val="24"/>
          <w:szCs w:val="24"/>
        </w:rPr>
        <w:t>2</w:t>
      </w:r>
      <w:r w:rsidR="00485507" w:rsidRPr="00BB1624">
        <w:rPr>
          <w:rFonts w:ascii="Times New Roman" w:hAnsi="Times New Roman" w:cs="Times New Roman"/>
          <w:sz w:val="24"/>
          <w:szCs w:val="24"/>
          <w:lang w:val="en-US"/>
        </w:rPr>
        <w:t xml:space="preserve">1, </w:t>
      </w:r>
      <w:r w:rsidR="00485507" w:rsidRPr="00BB1624">
        <w:rPr>
          <w:rFonts w:ascii="Times New Roman" w:hAnsi="Times New Roman" w:cs="Times New Roman"/>
          <w:sz w:val="24"/>
          <w:szCs w:val="24"/>
        </w:rPr>
        <w:t>2009</w:t>
      </w:r>
      <w:r w:rsidR="00A90AFB" w:rsidRPr="00BB1624">
        <w:rPr>
          <w:rFonts w:ascii="Times New Roman" w:hAnsi="Times New Roman" w:cs="Times New Roman"/>
          <w:sz w:val="24"/>
          <w:szCs w:val="24"/>
        </w:rPr>
        <w:t>)</w:t>
      </w:r>
      <w:r w:rsidR="003340FE" w:rsidRPr="00BB1624">
        <w:rPr>
          <w:rFonts w:ascii="Times New Roman" w:hAnsi="Times New Roman" w:cs="Times New Roman"/>
          <w:sz w:val="24"/>
          <w:szCs w:val="24"/>
        </w:rPr>
        <w:t xml:space="preserve">. </w:t>
      </w:r>
      <w:r w:rsidR="00485507" w:rsidRPr="00BB1624">
        <w:rPr>
          <w:rFonts w:ascii="Times New Roman" w:hAnsi="Times New Roman" w:cs="Times New Roman"/>
          <w:sz w:val="24"/>
          <w:szCs w:val="24"/>
          <w:lang w:val="en-US"/>
        </w:rPr>
        <w:t>K</w:t>
      </w:r>
      <w:r w:rsidR="00A90AFB" w:rsidRPr="00BB1624">
        <w:rPr>
          <w:rFonts w:ascii="Times New Roman" w:hAnsi="Times New Roman" w:cs="Times New Roman"/>
          <w:sz w:val="24"/>
          <w:szCs w:val="24"/>
        </w:rPr>
        <w:t xml:space="preserve">.: </w:t>
      </w:r>
      <w:proofErr w:type="spellStart"/>
      <w:r w:rsidR="00485507" w:rsidRPr="00BB1624">
        <w:rPr>
          <w:rFonts w:ascii="Times New Roman" w:hAnsi="Times New Roman" w:cs="Times New Roman"/>
          <w:sz w:val="24"/>
          <w:szCs w:val="24"/>
        </w:rPr>
        <w:t>Institute</w:t>
      </w:r>
      <w:proofErr w:type="spellEnd"/>
      <w:r w:rsidR="00485507" w:rsidRPr="00BB1624">
        <w:rPr>
          <w:rFonts w:ascii="Times New Roman" w:hAnsi="Times New Roman" w:cs="Times New Roman"/>
          <w:sz w:val="24"/>
          <w:szCs w:val="24"/>
        </w:rPr>
        <w:t xml:space="preserve"> </w:t>
      </w:r>
      <w:proofErr w:type="spellStart"/>
      <w:r w:rsidR="00485507" w:rsidRPr="00BB1624">
        <w:rPr>
          <w:rFonts w:ascii="Times New Roman" w:hAnsi="Times New Roman" w:cs="Times New Roman"/>
          <w:sz w:val="24"/>
          <w:szCs w:val="24"/>
        </w:rPr>
        <w:t>of</w:t>
      </w:r>
      <w:proofErr w:type="spellEnd"/>
      <w:r w:rsidR="00485507" w:rsidRPr="00BB1624">
        <w:rPr>
          <w:rFonts w:ascii="Times New Roman" w:hAnsi="Times New Roman" w:cs="Times New Roman"/>
          <w:sz w:val="24"/>
          <w:szCs w:val="24"/>
        </w:rPr>
        <w:t xml:space="preserve"> </w:t>
      </w:r>
      <w:proofErr w:type="spellStart"/>
      <w:r w:rsidR="00485507" w:rsidRPr="00BB1624">
        <w:rPr>
          <w:rFonts w:ascii="Times New Roman" w:hAnsi="Times New Roman" w:cs="Times New Roman"/>
          <w:sz w:val="24"/>
          <w:szCs w:val="24"/>
        </w:rPr>
        <w:t>Vocational</w:t>
      </w:r>
      <w:proofErr w:type="spellEnd"/>
      <w:r w:rsidR="00485507" w:rsidRPr="00BB1624">
        <w:rPr>
          <w:rFonts w:ascii="Times New Roman" w:hAnsi="Times New Roman" w:cs="Times New Roman"/>
          <w:sz w:val="24"/>
          <w:szCs w:val="24"/>
        </w:rPr>
        <w:t xml:space="preserve"> </w:t>
      </w:r>
      <w:proofErr w:type="spellStart"/>
      <w:r w:rsidR="00485507" w:rsidRPr="00BB1624">
        <w:rPr>
          <w:rFonts w:ascii="Times New Roman" w:hAnsi="Times New Roman" w:cs="Times New Roman"/>
          <w:sz w:val="24"/>
          <w:szCs w:val="24"/>
        </w:rPr>
        <w:t>Education</w:t>
      </w:r>
      <w:proofErr w:type="spellEnd"/>
      <w:r w:rsidR="00485507" w:rsidRPr="00BB1624">
        <w:rPr>
          <w:rFonts w:ascii="Times New Roman" w:hAnsi="Times New Roman" w:cs="Times New Roman"/>
          <w:sz w:val="24"/>
          <w:szCs w:val="24"/>
        </w:rPr>
        <w:t xml:space="preserve"> </w:t>
      </w:r>
      <w:proofErr w:type="spellStart"/>
      <w:r w:rsidR="00485507" w:rsidRPr="00BB1624">
        <w:rPr>
          <w:rFonts w:ascii="Times New Roman" w:hAnsi="Times New Roman" w:cs="Times New Roman"/>
          <w:sz w:val="24"/>
          <w:szCs w:val="24"/>
        </w:rPr>
        <w:t>and</w:t>
      </w:r>
      <w:proofErr w:type="spellEnd"/>
      <w:r w:rsidR="00485507" w:rsidRPr="00BB1624">
        <w:rPr>
          <w:rFonts w:ascii="Times New Roman" w:hAnsi="Times New Roman" w:cs="Times New Roman"/>
          <w:sz w:val="24"/>
          <w:szCs w:val="24"/>
        </w:rPr>
        <w:t xml:space="preserve"> </w:t>
      </w:r>
      <w:proofErr w:type="spellStart"/>
      <w:r w:rsidR="00485507" w:rsidRPr="00BB1624">
        <w:rPr>
          <w:rFonts w:ascii="Times New Roman" w:hAnsi="Times New Roman" w:cs="Times New Roman"/>
          <w:sz w:val="24"/>
          <w:szCs w:val="24"/>
        </w:rPr>
        <w:t>Training</w:t>
      </w:r>
      <w:proofErr w:type="spellEnd"/>
      <w:r w:rsidR="00485507" w:rsidRPr="00BB1624">
        <w:rPr>
          <w:rFonts w:ascii="Times New Roman" w:hAnsi="Times New Roman" w:cs="Times New Roman"/>
          <w:sz w:val="24"/>
          <w:szCs w:val="24"/>
          <w:lang w:val="en-US"/>
        </w:rPr>
        <w:t xml:space="preserve"> of the NAES of Ukraine</w:t>
      </w:r>
      <w:r w:rsidR="00A90AFB" w:rsidRPr="00BB1624">
        <w:rPr>
          <w:rFonts w:ascii="Times New Roman" w:hAnsi="Times New Roman" w:cs="Times New Roman"/>
          <w:sz w:val="24"/>
          <w:szCs w:val="24"/>
        </w:rPr>
        <w:t xml:space="preserve">, 2009. </w:t>
      </w:r>
      <w:r w:rsidR="00485507" w:rsidRPr="00BB1624">
        <w:rPr>
          <w:rFonts w:ascii="Times New Roman" w:hAnsi="Times New Roman" w:cs="Times New Roman"/>
          <w:sz w:val="24"/>
          <w:szCs w:val="24"/>
          <w:lang w:val="en-US"/>
        </w:rPr>
        <w:t>Issue</w:t>
      </w:r>
      <w:r w:rsidR="00A90AFB" w:rsidRPr="00BB1624">
        <w:rPr>
          <w:rFonts w:ascii="Times New Roman" w:hAnsi="Times New Roman" w:cs="Times New Roman"/>
          <w:sz w:val="24"/>
          <w:szCs w:val="24"/>
        </w:rPr>
        <w:t xml:space="preserve">. 1. 232 </w:t>
      </w:r>
      <w:r w:rsidR="00485507" w:rsidRPr="00BB1624">
        <w:rPr>
          <w:rFonts w:ascii="Times New Roman" w:hAnsi="Times New Roman" w:cs="Times New Roman"/>
          <w:sz w:val="24"/>
          <w:szCs w:val="24"/>
          <w:lang w:val="en-US"/>
        </w:rPr>
        <w:t>p</w:t>
      </w:r>
      <w:r w:rsidR="00A90AFB" w:rsidRPr="00BB1624">
        <w:rPr>
          <w:rFonts w:ascii="Times New Roman" w:hAnsi="Times New Roman" w:cs="Times New Roman"/>
          <w:sz w:val="24"/>
          <w:szCs w:val="24"/>
        </w:rPr>
        <w:t>.</w:t>
      </w:r>
    </w:p>
    <w:p w:rsidR="00A90AFB" w:rsidRPr="00BB1624" w:rsidRDefault="00AA53EE" w:rsidP="0076644A">
      <w:pPr>
        <w:pStyle w:val="a6"/>
        <w:numPr>
          <w:ilvl w:val="0"/>
          <w:numId w:val="1"/>
        </w:numPr>
        <w:shd w:val="clear" w:color="auto" w:fill="FFFFFF"/>
        <w:spacing w:after="0" w:line="360" w:lineRule="auto"/>
        <w:ind w:left="0" w:firstLine="709"/>
        <w:jc w:val="both"/>
        <w:outlineLvl w:val="2"/>
        <w:rPr>
          <w:rFonts w:ascii="Times New Roman" w:hAnsi="Times New Roman" w:cs="Times New Roman"/>
          <w:sz w:val="24"/>
          <w:szCs w:val="24"/>
        </w:rPr>
      </w:pPr>
      <w:proofErr w:type="spellStart"/>
      <w:r w:rsidRPr="00BB1624">
        <w:rPr>
          <w:rFonts w:ascii="Times New Roman" w:eastAsia="Times New Roman" w:hAnsi="Times New Roman" w:cs="Times New Roman"/>
          <w:bCs/>
          <w:sz w:val="24"/>
          <w:szCs w:val="24"/>
          <w:lang w:eastAsia="ru-RU"/>
        </w:rPr>
        <w:t>Order</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of</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the</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Ministry</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of</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Education</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and</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Science</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of</w:t>
      </w:r>
      <w:proofErr w:type="spellEnd"/>
      <w:r w:rsidRPr="00BB1624">
        <w:rPr>
          <w:rFonts w:ascii="Times New Roman" w:eastAsia="Times New Roman" w:hAnsi="Times New Roman" w:cs="Times New Roman"/>
          <w:bCs/>
          <w:sz w:val="24"/>
          <w:szCs w:val="24"/>
          <w:lang w:eastAsia="ru-RU"/>
        </w:rPr>
        <w:t xml:space="preserve"> </w:t>
      </w:r>
      <w:proofErr w:type="spellStart"/>
      <w:r w:rsidRPr="00BB1624">
        <w:rPr>
          <w:rFonts w:ascii="Times New Roman" w:eastAsia="Times New Roman" w:hAnsi="Times New Roman" w:cs="Times New Roman"/>
          <w:bCs/>
          <w:sz w:val="24"/>
          <w:szCs w:val="24"/>
          <w:lang w:eastAsia="ru-RU"/>
        </w:rPr>
        <w:t>Ukraine</w:t>
      </w:r>
      <w:proofErr w:type="spellEnd"/>
      <w:r w:rsidRPr="00BB1624">
        <w:rPr>
          <w:rFonts w:ascii="Times New Roman" w:eastAsia="Times New Roman" w:hAnsi="Times New Roman" w:cs="Times New Roman"/>
          <w:bCs/>
          <w:sz w:val="24"/>
          <w:szCs w:val="24"/>
          <w:lang w:eastAsia="ru-RU"/>
        </w:rPr>
        <w:t xml:space="preserve"> № </w:t>
      </w:r>
      <w:r w:rsidRPr="00BB1624">
        <w:rPr>
          <w:rFonts w:ascii="Times New Roman" w:eastAsia="Times New Roman" w:hAnsi="Times New Roman" w:cs="Times New Roman"/>
          <w:bCs/>
          <w:sz w:val="24"/>
          <w:szCs w:val="24"/>
          <w:lang w:val="en-US" w:eastAsia="ru-RU"/>
        </w:rPr>
        <w:t>665</w:t>
      </w:r>
      <w:r w:rsidRPr="00BB1624">
        <w:rPr>
          <w:rFonts w:ascii="Times New Roman" w:eastAsia="Times New Roman" w:hAnsi="Times New Roman" w:cs="Times New Roman"/>
          <w:bCs/>
          <w:sz w:val="24"/>
          <w:szCs w:val="24"/>
          <w:lang w:eastAsia="ru-RU"/>
        </w:rPr>
        <w:t xml:space="preserve"> dated </w:t>
      </w:r>
      <w:r w:rsidRPr="00BB1624">
        <w:rPr>
          <w:rFonts w:ascii="Times New Roman" w:eastAsia="Times New Roman" w:hAnsi="Times New Roman" w:cs="Times New Roman"/>
          <w:bCs/>
          <w:sz w:val="24"/>
          <w:szCs w:val="24"/>
          <w:lang w:val="en-US" w:eastAsia="ru-RU"/>
        </w:rPr>
        <w:t>June</w:t>
      </w:r>
      <w:r w:rsidRPr="00BB1624">
        <w:rPr>
          <w:rFonts w:ascii="Times New Roman" w:eastAsia="Times New Roman" w:hAnsi="Times New Roman" w:cs="Times New Roman"/>
          <w:bCs/>
          <w:sz w:val="24"/>
          <w:szCs w:val="24"/>
          <w:lang w:eastAsia="ru-RU"/>
        </w:rPr>
        <w:t xml:space="preserve"> </w:t>
      </w:r>
      <w:r w:rsidRPr="00BB1624">
        <w:rPr>
          <w:rFonts w:ascii="Times New Roman" w:eastAsia="Times New Roman" w:hAnsi="Times New Roman" w:cs="Times New Roman"/>
          <w:bCs/>
          <w:sz w:val="24"/>
          <w:szCs w:val="24"/>
          <w:lang w:val="en-US" w:eastAsia="ru-RU"/>
        </w:rPr>
        <w:t>01</w:t>
      </w:r>
      <w:r w:rsidRPr="00BB1624">
        <w:rPr>
          <w:rFonts w:ascii="Times New Roman" w:eastAsia="Times New Roman" w:hAnsi="Times New Roman" w:cs="Times New Roman"/>
          <w:bCs/>
          <w:sz w:val="24"/>
          <w:szCs w:val="24"/>
          <w:lang w:eastAsia="ru-RU"/>
        </w:rPr>
        <w:t>, 201</w:t>
      </w:r>
      <w:r w:rsidRPr="00BB1624">
        <w:rPr>
          <w:rFonts w:ascii="Times New Roman" w:eastAsia="Times New Roman" w:hAnsi="Times New Roman" w:cs="Times New Roman"/>
          <w:bCs/>
          <w:sz w:val="24"/>
          <w:szCs w:val="24"/>
          <w:lang w:val="en-US" w:eastAsia="ru-RU"/>
        </w:rPr>
        <w:t>3</w:t>
      </w:r>
      <w:r w:rsidRPr="00BB1624">
        <w:rPr>
          <w:rFonts w:ascii="Times New Roman" w:eastAsia="Times New Roman" w:hAnsi="Times New Roman" w:cs="Times New Roman"/>
          <w:bCs/>
          <w:sz w:val="24"/>
          <w:szCs w:val="24"/>
          <w:lang w:eastAsia="ru-RU"/>
        </w:rPr>
        <w:t xml:space="preserve">  ‘On</w:t>
      </w:r>
      <w:r w:rsidRPr="00BB1624">
        <w:rPr>
          <w:rFonts w:ascii="Times New Roman" w:eastAsia="Times New Roman" w:hAnsi="Times New Roman" w:cs="Times New Roman"/>
          <w:bCs/>
          <w:sz w:val="24"/>
          <w:szCs w:val="24"/>
          <w:lang w:val="en-US" w:eastAsia="ru-RU"/>
        </w:rPr>
        <w:t xml:space="preserve"> Qualifying Characteristics Approving of Professions (Positions) of Pedagogical Researchers of Educational Institutions’</w:t>
      </w:r>
      <w:r w:rsidR="00A90AFB" w:rsidRPr="00BB1624">
        <w:rPr>
          <w:rFonts w:ascii="Times New Roman" w:hAnsi="Times New Roman" w:cs="Times New Roman"/>
          <w:sz w:val="24"/>
          <w:szCs w:val="24"/>
        </w:rPr>
        <w:t>. URL: http://osvita.ua/legislation/other/37302.</w:t>
      </w:r>
    </w:p>
    <w:sectPr w:rsidR="00A90AFB" w:rsidRPr="00BB1624" w:rsidSect="00BB1624">
      <w:pgSz w:w="12242" w:h="15842" w:code="1"/>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1250B"/>
    <w:multiLevelType w:val="hybridMultilevel"/>
    <w:tmpl w:val="C28E5D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CA"/>
    <w:rsid w:val="000B3488"/>
    <w:rsid w:val="000C5ADC"/>
    <w:rsid w:val="000E21E1"/>
    <w:rsid w:val="00163250"/>
    <w:rsid w:val="001C5999"/>
    <w:rsid w:val="001C618C"/>
    <w:rsid w:val="001C69EB"/>
    <w:rsid w:val="00215DCF"/>
    <w:rsid w:val="00231717"/>
    <w:rsid w:val="00274BFA"/>
    <w:rsid w:val="002922EF"/>
    <w:rsid w:val="002927AD"/>
    <w:rsid w:val="002960FE"/>
    <w:rsid w:val="002B3944"/>
    <w:rsid w:val="002F0D6C"/>
    <w:rsid w:val="00311B69"/>
    <w:rsid w:val="003340FE"/>
    <w:rsid w:val="003403E6"/>
    <w:rsid w:val="00362E16"/>
    <w:rsid w:val="003F50AC"/>
    <w:rsid w:val="00485507"/>
    <w:rsid w:val="004F0550"/>
    <w:rsid w:val="00565FE8"/>
    <w:rsid w:val="00575F8C"/>
    <w:rsid w:val="00581B0F"/>
    <w:rsid w:val="005A167A"/>
    <w:rsid w:val="005C1844"/>
    <w:rsid w:val="005D05F8"/>
    <w:rsid w:val="005F7BDA"/>
    <w:rsid w:val="00605208"/>
    <w:rsid w:val="006656EB"/>
    <w:rsid w:val="0067637D"/>
    <w:rsid w:val="00745A12"/>
    <w:rsid w:val="0076644A"/>
    <w:rsid w:val="00785AF9"/>
    <w:rsid w:val="007B6508"/>
    <w:rsid w:val="007E2637"/>
    <w:rsid w:val="007F0B97"/>
    <w:rsid w:val="00812404"/>
    <w:rsid w:val="00833D17"/>
    <w:rsid w:val="00851783"/>
    <w:rsid w:val="008969CA"/>
    <w:rsid w:val="008E2E8F"/>
    <w:rsid w:val="00904B52"/>
    <w:rsid w:val="0099293B"/>
    <w:rsid w:val="009B412B"/>
    <w:rsid w:val="009E0C23"/>
    <w:rsid w:val="00A84941"/>
    <w:rsid w:val="00A90AFB"/>
    <w:rsid w:val="00AA53EE"/>
    <w:rsid w:val="00B02FD6"/>
    <w:rsid w:val="00B26859"/>
    <w:rsid w:val="00B50AA2"/>
    <w:rsid w:val="00B563E5"/>
    <w:rsid w:val="00B6481A"/>
    <w:rsid w:val="00B76720"/>
    <w:rsid w:val="00BB073A"/>
    <w:rsid w:val="00BB1624"/>
    <w:rsid w:val="00BC6622"/>
    <w:rsid w:val="00C429AD"/>
    <w:rsid w:val="00C70BC4"/>
    <w:rsid w:val="00CE7405"/>
    <w:rsid w:val="00CF625D"/>
    <w:rsid w:val="00D0126F"/>
    <w:rsid w:val="00D20991"/>
    <w:rsid w:val="00D33864"/>
    <w:rsid w:val="00DC3D1B"/>
    <w:rsid w:val="00E10434"/>
    <w:rsid w:val="00E34E32"/>
    <w:rsid w:val="00E46550"/>
    <w:rsid w:val="00EA7012"/>
    <w:rsid w:val="00ED18A7"/>
    <w:rsid w:val="00ED57AC"/>
    <w:rsid w:val="00EF2FCB"/>
    <w:rsid w:val="00FB205D"/>
    <w:rsid w:val="00FC4A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0429C-8055-4098-BDFB-F1825AA5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F8C"/>
    <w:pPr>
      <w:spacing w:after="200" w:line="276" w:lineRule="auto"/>
    </w:pPr>
    <w:rPr>
      <w:lang w:val="ru-RU"/>
    </w:rPr>
  </w:style>
  <w:style w:type="paragraph" w:styleId="1">
    <w:name w:val="heading 1"/>
    <w:basedOn w:val="a"/>
    <w:next w:val="a"/>
    <w:link w:val="10"/>
    <w:uiPriority w:val="9"/>
    <w:qFormat/>
    <w:rsid w:val="000E21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5F8C"/>
    <w:rPr>
      <w:color w:val="0563C1" w:themeColor="hyperlink"/>
      <w:u w:val="single"/>
    </w:rPr>
  </w:style>
  <w:style w:type="paragraph" w:styleId="a4">
    <w:name w:val="Normal (Web)"/>
    <w:basedOn w:val="a"/>
    <w:uiPriority w:val="99"/>
    <w:unhideWhenUsed/>
    <w:rsid w:val="00575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75F8C"/>
    <w:rPr>
      <w:b/>
      <w:bCs/>
    </w:rPr>
  </w:style>
  <w:style w:type="character" w:customStyle="1" w:styleId="rvts9">
    <w:name w:val="rvts9"/>
    <w:basedOn w:val="a0"/>
    <w:rsid w:val="00575F8C"/>
  </w:style>
  <w:style w:type="paragraph" w:customStyle="1" w:styleId="rvps2">
    <w:name w:val="rvps2"/>
    <w:basedOn w:val="a"/>
    <w:rsid w:val="00575F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81B0F"/>
    <w:pPr>
      <w:autoSpaceDE w:val="0"/>
      <w:autoSpaceDN w:val="0"/>
      <w:adjustRightInd w:val="0"/>
      <w:spacing w:after="0" w:line="240" w:lineRule="auto"/>
    </w:pPr>
    <w:rPr>
      <w:rFonts w:ascii="Calibri" w:hAnsi="Calibri" w:cs="Calibri"/>
      <w:color w:val="000000"/>
      <w:sz w:val="24"/>
      <w:szCs w:val="24"/>
      <w:lang w:val="ru-RU"/>
    </w:rPr>
  </w:style>
  <w:style w:type="paragraph" w:styleId="a6">
    <w:name w:val="List Paragraph"/>
    <w:basedOn w:val="a"/>
    <w:uiPriority w:val="34"/>
    <w:qFormat/>
    <w:rsid w:val="00A90AFB"/>
    <w:pPr>
      <w:spacing w:after="160" w:line="259" w:lineRule="auto"/>
      <w:ind w:left="720"/>
      <w:contextualSpacing/>
    </w:pPr>
    <w:rPr>
      <w:lang w:val="uk-UA"/>
    </w:rPr>
  </w:style>
  <w:style w:type="character" w:customStyle="1" w:styleId="10">
    <w:name w:val="Заголовок 1 Знак"/>
    <w:basedOn w:val="a0"/>
    <w:link w:val="1"/>
    <w:uiPriority w:val="9"/>
    <w:rsid w:val="000E21E1"/>
    <w:rPr>
      <w:rFonts w:asciiTheme="majorHAnsi" w:eastAsiaTheme="majorEastAsia" w:hAnsiTheme="majorHAnsi" w:cstheme="majorBidi"/>
      <w:b/>
      <w:bCs/>
      <w:color w:val="2E74B5" w:themeColor="accent1" w:themeShade="BF"/>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58878">
      <w:bodyDiv w:val="1"/>
      <w:marLeft w:val="0"/>
      <w:marRight w:val="0"/>
      <w:marTop w:val="0"/>
      <w:marBottom w:val="0"/>
      <w:divBdr>
        <w:top w:val="none" w:sz="0" w:space="0" w:color="auto"/>
        <w:left w:val="none" w:sz="0" w:space="0" w:color="auto"/>
        <w:bottom w:val="none" w:sz="0" w:space="0" w:color="auto"/>
        <w:right w:val="none" w:sz="0" w:space="0" w:color="auto"/>
      </w:divBdr>
    </w:div>
    <w:div w:id="168030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nikkrnu.kdu.edu.ua/statti/2019_5_2019-5-19-24.pdf" TargetMode="External"/><Relationship Id="rId3" Type="http://schemas.openxmlformats.org/officeDocument/2006/relationships/settings" Target="settings.xml"/><Relationship Id="rId7" Type="http://schemas.openxmlformats.org/officeDocument/2006/relationships/hyperlink" Target="https://zakon.rada.gov.ua/laws/show/155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03/98-%D0%B2%D1%80" TargetMode="External"/><Relationship Id="rId11" Type="http://schemas.openxmlformats.org/officeDocument/2006/relationships/theme" Target="theme/theme1.xml"/><Relationship Id="rId5" Type="http://schemas.openxmlformats.org/officeDocument/2006/relationships/hyperlink" Target="mailto:dzhoha.olh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108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12515</Words>
  <Characters>7134</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Andrii Robot</dc:creator>
  <cp:lastModifiedBy>Andrii Robot</cp:lastModifiedBy>
  <cp:revision>2</cp:revision>
  <dcterms:created xsi:type="dcterms:W3CDTF">2021-01-22T13:01:00Z</dcterms:created>
  <dcterms:modified xsi:type="dcterms:W3CDTF">2021-01-22T13:01:00Z</dcterms:modified>
</cp:coreProperties>
</file>