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42" w:rsidRDefault="004F1C73" w:rsidP="00BD4142">
      <w:pPr>
        <w:rPr>
          <w:sz w:val="16"/>
          <w:szCs w:val="16"/>
        </w:rPr>
      </w:pPr>
      <w:r>
        <w:rPr>
          <w:sz w:val="16"/>
          <w:szCs w:val="16"/>
        </w:rPr>
        <w:t>Article Transparent Fuel Capcule a</w:t>
      </w:r>
      <w:r w:rsidR="00461722">
        <w:rPr>
          <w:sz w:val="16"/>
          <w:szCs w:val="16"/>
        </w:rPr>
        <w:t>fter Richard</w:t>
      </w:r>
      <w:r>
        <w:rPr>
          <w:sz w:val="16"/>
          <w:szCs w:val="16"/>
        </w:rPr>
        <w:t xml:space="preserve">2   </w:t>
      </w:r>
      <w:r w:rsidR="00BD4142">
        <w:rPr>
          <w:sz w:val="16"/>
          <w:szCs w:val="16"/>
        </w:rPr>
        <w:t xml:space="preserve">2 </w:t>
      </w:r>
      <w:r w:rsidR="00732011">
        <w:rPr>
          <w:sz w:val="16"/>
          <w:szCs w:val="16"/>
        </w:rPr>
        <w:t>1</w:t>
      </w:r>
      <w:r w:rsidR="00BD4142">
        <w:rPr>
          <w:sz w:val="16"/>
          <w:szCs w:val="16"/>
        </w:rPr>
        <w:t>3 17</w:t>
      </w:r>
    </w:p>
    <w:p w:rsidR="00BD4142" w:rsidRDefault="00BD4142" w:rsidP="00BD4142"/>
    <w:p w:rsidR="00BD4142" w:rsidRPr="0062796B" w:rsidRDefault="00BD4142" w:rsidP="00BD4142">
      <w:pPr>
        <w:jc w:val="center"/>
        <w:rPr>
          <w:rFonts w:ascii="Arial" w:hAnsi="Arial" w:cs="Arial"/>
          <w:b/>
          <w:bCs/>
          <w:color w:val="222222"/>
          <w:sz w:val="36"/>
          <w:szCs w:val="36"/>
        </w:rPr>
      </w:pPr>
      <w:r>
        <w:rPr>
          <w:rFonts w:ascii="Arial" w:hAnsi="Arial" w:cs="Arial"/>
          <w:b/>
          <w:bCs/>
          <w:color w:val="222222"/>
          <w:sz w:val="36"/>
          <w:szCs w:val="36"/>
        </w:rPr>
        <w:t>Tra</w:t>
      </w:r>
      <w:r w:rsidR="001B53BF">
        <w:rPr>
          <w:rFonts w:ascii="Arial" w:hAnsi="Arial" w:cs="Arial"/>
          <w:b/>
          <w:bCs/>
          <w:color w:val="222222"/>
          <w:sz w:val="36"/>
          <w:szCs w:val="36"/>
        </w:rPr>
        <w:t xml:space="preserve">nsparent Fuel </w:t>
      </w:r>
      <w:r w:rsidR="0062038B">
        <w:rPr>
          <w:rFonts w:ascii="Arial" w:hAnsi="Arial" w:cs="Arial"/>
          <w:b/>
          <w:bCs/>
          <w:color w:val="222222"/>
          <w:sz w:val="36"/>
          <w:szCs w:val="36"/>
        </w:rPr>
        <w:t>Capsule</w:t>
      </w:r>
      <w:r>
        <w:rPr>
          <w:rFonts w:ascii="Arial" w:hAnsi="Arial" w:cs="Arial"/>
          <w:b/>
          <w:bCs/>
          <w:color w:val="222222"/>
          <w:sz w:val="36"/>
          <w:szCs w:val="36"/>
        </w:rPr>
        <w:t xml:space="preserve"> for</w:t>
      </w:r>
      <w:r w:rsidRPr="00127E4C">
        <w:rPr>
          <w:rFonts w:ascii="Arial" w:hAnsi="Arial" w:cs="Arial"/>
          <w:b/>
          <w:bCs/>
          <w:color w:val="222222"/>
          <w:sz w:val="36"/>
          <w:szCs w:val="36"/>
        </w:rPr>
        <w:t xml:space="preserve"> Fusion</w:t>
      </w:r>
      <w:r>
        <w:rPr>
          <w:rFonts w:ascii="Arial" w:hAnsi="Arial" w:cs="Arial"/>
          <w:b/>
          <w:bCs/>
          <w:color w:val="222222"/>
          <w:sz w:val="36"/>
          <w:szCs w:val="36"/>
        </w:rPr>
        <w:t xml:space="preserve"> Reactor </w:t>
      </w:r>
    </w:p>
    <w:p w:rsidR="00BD4142" w:rsidRDefault="00BD4142" w:rsidP="00BD4142">
      <w:pPr>
        <w:jc w:val="center"/>
      </w:pPr>
      <w:r>
        <w:rPr>
          <w:b/>
        </w:rPr>
        <w:t xml:space="preserve">Alexander Bolonkin </w:t>
      </w:r>
    </w:p>
    <w:p w:rsidR="00BD4142" w:rsidRPr="00BD4142" w:rsidRDefault="00BD4142" w:rsidP="004F1C73">
      <w:pPr>
        <w:jc w:val="center"/>
      </w:pPr>
      <w:r>
        <w:t xml:space="preserve">C&amp;R, </w:t>
      </w:r>
      <w:hyperlink r:id="rId8" w:history="1">
        <w:r>
          <w:rPr>
            <w:color w:val="0000FF"/>
            <w:u w:val="single"/>
          </w:rPr>
          <w:t>abolonkin@gmail.com</w:t>
        </w:r>
      </w:hyperlink>
      <w:hyperlink r:id="rId9" w:history="1"/>
    </w:p>
    <w:p w:rsidR="00D43D23" w:rsidRPr="00D43D23" w:rsidRDefault="00BD4142" w:rsidP="00D43D23">
      <w:pPr>
        <w:jc w:val="center"/>
      </w:pPr>
      <w:r>
        <w:rPr>
          <w:b/>
          <w:sz w:val="28"/>
          <w:szCs w:val="28"/>
        </w:rPr>
        <w:t>Abstract</w:t>
      </w:r>
    </w:p>
    <w:p w:rsidR="0062038B" w:rsidRDefault="0062038B" w:rsidP="00546D94">
      <w:r>
        <w:t>For more 60 years</w:t>
      </w:r>
      <w:r w:rsidR="00D43D23">
        <w:t xml:space="preserve"> scientists</w:t>
      </w:r>
      <w:r>
        <w:t xml:space="preserve"> have</w:t>
      </w:r>
      <w:r w:rsidR="00034D59">
        <w:t>want</w:t>
      </w:r>
      <w:r>
        <w:t>ed to reach confined,</w:t>
      </w:r>
      <w:r w:rsidR="00034D59">
        <w:t xml:space="preserve"> stable thermonuclear reaction</w:t>
      </w:r>
      <w:r>
        <w:t xml:space="preserve"> state</w:t>
      </w:r>
      <w:r w:rsidR="00034D59">
        <w:t xml:space="preserve">. They are using two main methods: ICF – </w:t>
      </w:r>
      <w:r w:rsidR="00354D3C">
        <w:t>Inertial</w:t>
      </w:r>
      <w:r w:rsidR="00034D59">
        <w:t xml:space="preserve"> Confinement Fusion and MCF – Magnetic Confinement Fusion. In ICF they</w:t>
      </w:r>
      <w:r>
        <w:t xml:space="preserve"> have tried</w:t>
      </w:r>
      <w:r w:rsidR="00034D59">
        <w:t xml:space="preserve"> to heat a </w:t>
      </w:r>
      <w:r w:rsidR="00156E67">
        <w:t xml:space="preserve">frozen </w:t>
      </w:r>
      <w:r w:rsidR="00034D59">
        <w:t>thermonuclear fuel by high</w:t>
      </w:r>
      <w:r>
        <w:t>ly</w:t>
      </w:r>
      <w:r w:rsidR="00034D59">
        <w:t xml:space="preserve"> compressing </w:t>
      </w:r>
      <w:r w:rsidR="00546D94">
        <w:t xml:space="preserve">the reactive force of </w:t>
      </w:r>
      <w:r>
        <w:t xml:space="preserve">the fuel’s </w:t>
      </w:r>
      <w:r w:rsidR="00354D3C">
        <w:t>vaporized</w:t>
      </w:r>
      <w:r w:rsidR="00546D94">
        <w:t xml:space="preserve"> cover </w:t>
      </w:r>
      <w:r w:rsidR="00034D59">
        <w:t>and</w:t>
      </w:r>
      <w:r>
        <w:t xml:space="preserve"> tohold (confine) it</w:t>
      </w:r>
      <w:r w:rsidR="00156E67">
        <w:t xml:space="preserve"> by </w:t>
      </w:r>
      <w:r w:rsidR="00354D3C">
        <w:t>inertial</w:t>
      </w:r>
      <w:r w:rsidR="00156E67">
        <w:t xml:space="preserve"> forces of</w:t>
      </w:r>
      <w:r>
        <w:t xml:space="preserve"> the</w:t>
      </w:r>
      <w:r w:rsidR="00156E67">
        <w:t xml:space="preserve"> fuel</w:t>
      </w:r>
      <w:r>
        <w:t xml:space="preserve"> used. In MCF they heatrarefied plasma by electric current and hold it</w:t>
      </w:r>
      <w:r w:rsidR="00156E67">
        <w:t xml:space="preserve"> a relative long time by</w:t>
      </w:r>
      <w:r>
        <w:t xml:space="preserve"> enshrouding</w:t>
      </w:r>
      <w:r w:rsidR="00156E67">
        <w:t xml:space="preserve"> magnetic field. </w:t>
      </w:r>
      <w:r w:rsidR="00546D94">
        <w:t>In ICF</w:t>
      </w:r>
      <w:r>
        <w:t>,</w:t>
      </w:r>
      <w:r w:rsidR="00546D94">
        <w:t xml:space="preserve"> only 10-20% </w:t>
      </w:r>
      <w:r w:rsidR="00B15573">
        <w:t xml:space="preserve">the </w:t>
      </w:r>
      <w:r w:rsidR="00546D94">
        <w:t>laser</w:t>
      </w:r>
      <w:r w:rsidR="00C4318B">
        <w:t xml:space="preserve"> energy</w:t>
      </w:r>
      <w:r>
        <w:t xml:space="preserve"> is used for compression</w:t>
      </w:r>
      <w:r w:rsidR="00C4318B">
        <w:t xml:space="preserve"> and sign</w:t>
      </w:r>
      <w:r w:rsidR="00C910DB">
        <w:t>ificantly less for</w:t>
      </w:r>
      <w:r>
        <w:t xml:space="preserve"> further</w:t>
      </w:r>
      <w:r w:rsidR="00C910DB">
        <w:t xml:space="preserve"> fuel heating.</w:t>
      </w:r>
    </w:p>
    <w:p w:rsidR="00D43D23" w:rsidRPr="00BD43C0" w:rsidRDefault="004F1C73" w:rsidP="00546D94">
      <w:r>
        <w:t xml:space="preserve">  </w:t>
      </w:r>
      <w:r w:rsidR="00546D94">
        <w:t xml:space="preserve">The author </w:t>
      </w:r>
      <w:r w:rsidR="0062038B">
        <w:t>is offering a significantly</w:t>
      </w:r>
      <w:r w:rsidR="00B15573">
        <w:t xml:space="preserve"> new design the fuel pellet (capsule)</w:t>
      </w:r>
      <w:r w:rsidR="006C4117">
        <w:t xml:space="preserve"> for laser ICF reactor</w:t>
      </w:r>
      <w:r w:rsidR="00B15573">
        <w:t xml:space="preserve"> which allows </w:t>
      </w:r>
      <w:r w:rsidR="00123BFD">
        <w:t>using</w:t>
      </w:r>
      <w:r w:rsidR="00B15573">
        <w:t xml:space="preserve"> about 90% the laser energy </w:t>
      </w:r>
      <w:r w:rsidR="006C4117">
        <w:t xml:space="preserve">for </w:t>
      </w:r>
      <w:r w:rsidR="0062038B">
        <w:t>pellet heating and compression work</w:t>
      </w:r>
      <w:r w:rsidR="006C4117">
        <w:t xml:space="preserve">. </w:t>
      </w:r>
      <w:r w:rsidR="00FB5D99">
        <w:t xml:space="preserve">The second </w:t>
      </w:r>
      <w:r w:rsidR="0062038B">
        <w:t>advantage</w:t>
      </w:r>
      <w:r w:rsidR="00123BFD">
        <w:t xml:space="preserve"> of</w:t>
      </w:r>
      <w:r w:rsidR="0062038B">
        <w:t xml:space="preserve"> the author’s innovative</w:t>
      </w:r>
      <w:r w:rsidR="00123BFD">
        <w:t xml:space="preserve"> sugg</w:t>
      </w:r>
      <w:r w:rsidR="00FB5D99">
        <w:t>ested method is sign</w:t>
      </w:r>
      <w:r w:rsidR="00390909">
        <w:t>ificant</w:t>
      </w:r>
      <w:r w:rsidR="0062038B">
        <w:t>ly increasing (by a</w:t>
      </w:r>
      <w:r w:rsidR="00390909">
        <w:t xml:space="preserve"> hundred</w:t>
      </w:r>
      <w:r w:rsidR="0062038B">
        <w:t>-fold</w:t>
      </w:r>
      <w:r w:rsidR="00FB5D99">
        <w:t xml:space="preserve">)  </w:t>
      </w:r>
      <w:r w:rsidR="0020583A">
        <w:t>the time of nuclear reaction (</w:t>
      </w:r>
      <w:r w:rsidR="0062038B">
        <w:t>reactivity) as well as the</w:t>
      </w:r>
      <w:r w:rsidR="00FB5D99">
        <w:t xml:space="preserve"> possibility to use the compressed gas fuel at room temperature</w:t>
      </w:r>
      <w:r w:rsidR="0062038B">
        <w:t>,</w:t>
      </w:r>
      <w:r w:rsidR="00354D3C">
        <w:t>instead</w:t>
      </w:r>
      <w:r w:rsidR="0062038B">
        <w:t xml:space="preserve"> of</w:t>
      </w:r>
      <w:r w:rsidR="000454AB">
        <w:t xml:space="preserve"> the </w:t>
      </w:r>
      <w:r w:rsidR="00123BFD">
        <w:t>frozen</w:t>
      </w:r>
      <w:r w:rsidR="000454AB">
        <w:t xml:space="preserve"> fuel</w:t>
      </w:r>
      <w:r w:rsidR="0062038B">
        <w:t xml:space="preserve"> held</w:t>
      </w:r>
      <w:r w:rsidR="000454AB">
        <w:t xml:space="preserve"> at absolute </w:t>
      </w:r>
      <w:r w:rsidR="00123BFD">
        <w:t>Kelvin</w:t>
      </w:r>
      <w:r w:rsidR="000454AB">
        <w:t xml:space="preserve"> zero</w:t>
      </w:r>
      <w:r w:rsidR="00FB5D99">
        <w:t>.</w:t>
      </w:r>
      <w:r w:rsidR="00123BFD">
        <w:t xml:space="preserve">  The suggested pellet</w:t>
      </w:r>
      <w:r w:rsidR="0062038B">
        <w:t xml:space="preserve"> (capsule)</w:t>
      </w:r>
      <w:r w:rsidR="00123BFD">
        <w:t xml:space="preserve"> design</w:t>
      </w:r>
      <w:r w:rsidR="0062038B">
        <w:t xml:space="preserve"> requires few collimated</w:t>
      </w:r>
      <w:r w:rsidR="005F01FD">
        <w:t xml:space="preserve"> light beam</w:t>
      </w:r>
      <w:r w:rsidR="00BD43C0">
        <w:t>s</w:t>
      </w:r>
      <w:r w:rsidR="005F01FD">
        <w:t xml:space="preserve"> (maximum 6</w:t>
      </w:r>
      <w:r w:rsidR="0062038B">
        <w:t>,</w:t>
      </w:r>
      <w:r w:rsidR="005F01FD">
        <w:t xml:space="preserve"> not 192 as</w:t>
      </w:r>
      <w:r w:rsidR="0062038B">
        <w:t xml:space="preserve"> with</w:t>
      </w:r>
      <w:r w:rsidR="005F01FD">
        <w:t xml:space="preserve"> NIF) because it is using </w:t>
      </w:r>
      <w:r w:rsidR="00BD43C0">
        <w:t xml:space="preserve">offered </w:t>
      </w:r>
      <w:r w:rsidR="0062038B">
        <w:t>multi-</w:t>
      </w:r>
      <w:r w:rsidR="005F01FD">
        <w:t>reflect</w:t>
      </w:r>
      <w:r w:rsidR="0062038B">
        <w:t xml:space="preserve"> capsule(</w:t>
      </w:r>
      <w:r w:rsidR="00BD43C0">
        <w:t>pellet</w:t>
      </w:r>
      <w:r w:rsidR="0062038B">
        <w:t>)</w:t>
      </w:r>
      <w:r w:rsidR="00BD43C0">
        <w:t xml:space="preserve">. That </w:t>
      </w:r>
      <w:r w:rsidR="00BD43C0" w:rsidRPr="00BD43C0">
        <w:t xml:space="preserve">greatly simplifies the design </w:t>
      </w:r>
      <w:r w:rsidR="00BD43C0">
        <w:t>laser system.Possible of getting conditions will be enough for</w:t>
      </w:r>
      <w:r w:rsidR="0062038B">
        <w:t xml:space="preserve"> using the D-D nuclear fuel, which is monetarily less costly by</w:t>
      </w:r>
      <w:r w:rsidR="00BD43C0">
        <w:t xml:space="preserve"> 30,000 times than T-D fuel.</w:t>
      </w:r>
    </w:p>
    <w:p w:rsidR="000454AB" w:rsidRDefault="000454AB" w:rsidP="000454AB">
      <w:pPr>
        <w:ind w:right="360"/>
        <w:jc w:val="both"/>
      </w:pPr>
      <w:r>
        <w:rPr>
          <w:sz w:val="20"/>
          <w:szCs w:val="20"/>
        </w:rPr>
        <w:t xml:space="preserve">---------------------------------------------------- </w:t>
      </w:r>
    </w:p>
    <w:p w:rsidR="000454AB" w:rsidRDefault="000454AB" w:rsidP="000454AB">
      <w:pPr>
        <w:ind w:right="360"/>
        <w:rPr>
          <w:i/>
          <w:color w:val="222222"/>
          <w:sz w:val="20"/>
          <w:szCs w:val="20"/>
        </w:rPr>
      </w:pPr>
      <w:r>
        <w:rPr>
          <w:color w:val="222222"/>
          <w:sz w:val="20"/>
          <w:szCs w:val="20"/>
          <w:highlight w:val="white"/>
        </w:rPr>
        <w:t>Keywords</w:t>
      </w:r>
      <w:r>
        <w:rPr>
          <w:i/>
          <w:color w:val="222222"/>
          <w:sz w:val="20"/>
          <w:szCs w:val="20"/>
          <w:highlight w:val="white"/>
        </w:rPr>
        <w:t>: </w:t>
      </w:r>
      <w:r w:rsidR="00123BFD">
        <w:rPr>
          <w:i/>
          <w:color w:val="222222"/>
          <w:sz w:val="20"/>
          <w:szCs w:val="20"/>
        </w:rPr>
        <w:t>Inert</w:t>
      </w:r>
      <w:r>
        <w:rPr>
          <w:i/>
          <w:color w:val="222222"/>
          <w:sz w:val="20"/>
          <w:szCs w:val="20"/>
        </w:rPr>
        <w:t xml:space="preserve">ial Confinement Fusion, Thermonuclear reactor, </w:t>
      </w:r>
      <w:r w:rsidR="00123BFD">
        <w:rPr>
          <w:i/>
          <w:color w:val="222222"/>
          <w:sz w:val="20"/>
          <w:szCs w:val="20"/>
        </w:rPr>
        <w:t>inertialthermonuclear</w:t>
      </w:r>
      <w:r>
        <w:rPr>
          <w:i/>
          <w:color w:val="222222"/>
          <w:sz w:val="20"/>
          <w:szCs w:val="20"/>
        </w:rPr>
        <w:t xml:space="preserve"> reactor, fuel pellet of t</w:t>
      </w:r>
      <w:r w:rsidR="00123BFD">
        <w:rPr>
          <w:i/>
          <w:color w:val="222222"/>
          <w:sz w:val="20"/>
          <w:szCs w:val="20"/>
        </w:rPr>
        <w:t>h</w:t>
      </w:r>
      <w:r>
        <w:rPr>
          <w:i/>
          <w:color w:val="222222"/>
          <w:sz w:val="20"/>
          <w:szCs w:val="20"/>
        </w:rPr>
        <w:t xml:space="preserve">ermonuclear reactor, </w:t>
      </w:r>
      <w:r w:rsidR="00123BFD">
        <w:rPr>
          <w:i/>
          <w:color w:val="222222"/>
          <w:sz w:val="20"/>
          <w:szCs w:val="20"/>
        </w:rPr>
        <w:t>transparent</w:t>
      </w:r>
      <w:r>
        <w:rPr>
          <w:i/>
          <w:color w:val="222222"/>
          <w:sz w:val="20"/>
          <w:szCs w:val="20"/>
        </w:rPr>
        <w:t xml:space="preserve"> fuel </w:t>
      </w:r>
      <w:r w:rsidR="00123BFD">
        <w:rPr>
          <w:i/>
          <w:color w:val="222222"/>
          <w:sz w:val="20"/>
          <w:szCs w:val="20"/>
        </w:rPr>
        <w:t>capsule</w:t>
      </w:r>
      <w:r>
        <w:rPr>
          <w:i/>
          <w:color w:val="222222"/>
          <w:sz w:val="20"/>
          <w:szCs w:val="20"/>
        </w:rPr>
        <w:t xml:space="preserve"> for fusion reactor.</w:t>
      </w:r>
    </w:p>
    <w:p w:rsidR="000454AB" w:rsidRDefault="000454AB" w:rsidP="000454AB">
      <w:pPr>
        <w:ind w:right="360"/>
      </w:pPr>
    </w:p>
    <w:p w:rsidR="00BD4142" w:rsidRPr="00390909" w:rsidRDefault="000454AB" w:rsidP="00390909">
      <w:pPr>
        <w:pStyle w:val="Heading2"/>
        <w:rPr>
          <w:sz w:val="24"/>
          <w:szCs w:val="24"/>
        </w:rPr>
      </w:pPr>
      <w:r>
        <w:rPr>
          <w:rFonts w:ascii="Arial" w:eastAsia="Arial" w:hAnsi="Arial" w:cs="Arial"/>
        </w:rPr>
        <w:t>Introduction</w:t>
      </w:r>
      <w:r w:rsidR="00EE4719">
        <w:br/>
      </w:r>
      <w:r w:rsidR="00BD4142" w:rsidRPr="00390909">
        <w:rPr>
          <w:sz w:val="24"/>
          <w:szCs w:val="24"/>
        </w:rPr>
        <w:t>Brief Information about Thermonuclear Reactors</w:t>
      </w:r>
    </w:p>
    <w:p w:rsidR="00BD4142" w:rsidRDefault="00BD4142" w:rsidP="00BD4142">
      <w:r>
        <w:rPr>
          <w:i/>
        </w:rPr>
        <w:t xml:space="preserve">  Fusion power</w:t>
      </w:r>
      <w:r>
        <w:t xml:space="preserve"> is useful energy generated by nuclear fusion reactions. In this kind of reaction, two light atomic nuclei fuse together to fo</w:t>
      </w:r>
      <w:r w:rsidR="0062038B">
        <w:t>rm a heavier nucleus, releasing</w:t>
      </w:r>
      <w:r>
        <w:t xml:space="preserve"> energy</w:t>
      </w:r>
      <w:r w:rsidR="0062038B">
        <w:t xml:space="preserve"> that may be confined and harnessed for various human purposes</w:t>
      </w:r>
      <w:r>
        <w:t xml:space="preserve">. In order for a reactor to be viable it must be able to reach </w:t>
      </w:r>
      <w:r>
        <w:rPr>
          <w:i/>
        </w:rPr>
        <w:t xml:space="preserve">ignition </w:t>
      </w:r>
      <w:r>
        <w:t xml:space="preserve">stage, that is, when the heating of the plasma by the products of the fusion reactions is sufficient to maintain the temperature of the plasma against all losses without external power input. The </w:t>
      </w:r>
      <w:r w:rsidR="00123BFD">
        <w:t xml:space="preserve">conditions needed for a nuclear fusion reactor to reach </w:t>
      </w:r>
      <w:r w:rsidR="00123BFD">
        <w:rPr>
          <w:i/>
        </w:rPr>
        <w:t>ignition</w:t>
      </w:r>
      <w:r w:rsidR="00123BFD">
        <w:t xml:space="preserve"> stage are</w:t>
      </w:r>
      <w:r>
        <w:t xml:space="preserve"> the "triple product" of density, confinement time, and plasma temperature </w:t>
      </w:r>
      <w:r>
        <w:rPr>
          <w:i/>
        </w:rPr>
        <w:t>T</w:t>
      </w:r>
      <w:r>
        <w:t>. In order to create the required conditions, the fuel must be heate</w:t>
      </w:r>
      <w:r w:rsidR="00956704">
        <w:t>d to temperatures beyond mere ordinary workshop plasmas</w:t>
      </w:r>
      <w:r>
        <w:t>, and/or compressed to immense pressures. The key to practical fusion power is to select a fuel that requires the minimum amount of energy to fuse, that is, the lowest barrier energy. The best-known fuel from this standpoint is a one-to-one mix of deuterium and tritium; both are h</w:t>
      </w:r>
      <w:r w:rsidR="00790599">
        <w:t>eavy isotopes of hydrogen. The T-Dmix has a low barrier. For the T-D</w:t>
      </w:r>
      <w:r>
        <w:t xml:space="preserve"> reaction, the physical value is about </w:t>
      </w:r>
      <w:r>
        <w:rPr>
          <w:i/>
        </w:rPr>
        <w:t>L= nTτ</w:t>
      </w:r>
      <w:r>
        <w:t>&gt; (10</w:t>
      </w:r>
      <w:r>
        <w:rPr>
          <w:vertAlign w:val="superscript"/>
        </w:rPr>
        <w:t>20</w:t>
      </w:r>
      <w:r>
        <w:t xml:space="preserve">– 10 </w:t>
      </w:r>
      <w:r>
        <w:rPr>
          <w:vertAlign w:val="superscript"/>
        </w:rPr>
        <w:t>21</w:t>
      </w:r>
      <w:r>
        <w:t xml:space="preserve">) in CI units, where </w:t>
      </w:r>
      <w:r>
        <w:rPr>
          <w:i/>
        </w:rPr>
        <w:t>T</w:t>
      </w:r>
      <w:r>
        <w:t xml:space="preserve"> is temperature, [KeV], 1 eV = 1.16×10</w:t>
      </w:r>
      <w:r>
        <w:rPr>
          <w:vertAlign w:val="superscript"/>
        </w:rPr>
        <w:t xml:space="preserve">4 </w:t>
      </w:r>
      <w:r>
        <w:t xml:space="preserve">K; </w:t>
      </w:r>
      <w:r>
        <w:rPr>
          <w:i/>
        </w:rPr>
        <w:t>n</w:t>
      </w:r>
      <w:r>
        <w:t xml:space="preserve"> is matter density, [1/m</w:t>
      </w:r>
      <w:r>
        <w:rPr>
          <w:vertAlign w:val="superscript"/>
        </w:rPr>
        <w:t>3</w:t>
      </w:r>
      <w:r>
        <w:t xml:space="preserve">]; </w:t>
      </w:r>
      <w:r>
        <w:rPr>
          <w:i/>
        </w:rPr>
        <w:t>τ</w:t>
      </w:r>
      <w:r>
        <w:t xml:space="preserve"> is time, [s]. The thermonuclear reaction of </w:t>
      </w:r>
      <w:r w:rsidR="005A61A8">
        <w:rPr>
          <w:vertAlign w:val="superscript"/>
        </w:rPr>
        <w:t>3</w:t>
      </w:r>
      <w:r>
        <w:t xml:space="preserve">H + </w:t>
      </w:r>
      <w:r w:rsidR="005A61A8">
        <w:rPr>
          <w:vertAlign w:val="superscript"/>
        </w:rPr>
        <w:t>2</w:t>
      </w:r>
      <w:r>
        <w:t xml:space="preserve">D realizes if </w:t>
      </w:r>
      <w:r>
        <w:rPr>
          <w:i/>
        </w:rPr>
        <w:t xml:space="preserve">L </w:t>
      </w:r>
      <w:r>
        <w:t>&gt;10</w:t>
      </w:r>
      <w:r>
        <w:rPr>
          <w:vertAlign w:val="superscript"/>
        </w:rPr>
        <w:t>20</w:t>
      </w:r>
      <w:r>
        <w:t xml:space="preserve"> in CI (meter, kilogram, second) units. This number has not yet been achieved in any fusion reactor.</w:t>
      </w:r>
    </w:p>
    <w:p w:rsidR="00BD4142" w:rsidRDefault="005A61A8" w:rsidP="00BD4142">
      <w:r>
        <w:t xml:space="preserve">  At present, T-D</w:t>
      </w:r>
      <w:r w:rsidR="00BD4142">
        <w:t xml:space="preserve"> is used by two main methods of fusion: inertial confinement fusion (ICF) and magnetic confinement fusion (MCF)--for example, </w:t>
      </w:r>
      <w:r w:rsidR="00123BFD">
        <w:t>tokomak</w:t>
      </w:r>
      <w:r w:rsidR="00BD4142">
        <w:t xml:space="preserve"> device.   </w:t>
      </w:r>
    </w:p>
    <w:p w:rsidR="00BD4142" w:rsidRDefault="00BD4142" w:rsidP="00BD4142">
      <w:r>
        <w:rPr>
          <w:i/>
        </w:rPr>
        <w:t xml:space="preserve">  In inertial confinement laser fusion (ICF),</w:t>
      </w:r>
      <w:r>
        <w:t xml:space="preserve"> nuclear fusion reactions are initiated by </w:t>
      </w:r>
      <w:r w:rsidR="005F01FD">
        <w:t xml:space="preserve">compressing and </w:t>
      </w:r>
      <w:r>
        <w:t>heating a target. The target is a p</w:t>
      </w:r>
      <w:r w:rsidR="005A61A8">
        <w:t>ellet that most often contains T –D</w:t>
      </w:r>
      <w:r>
        <w:t xml:space="preserve"> (often only micro or milligrams). Intense focused laser or ion beams are used for compression of the pellets. The beams </w:t>
      </w:r>
      <w:r>
        <w:lastRenderedPageBreak/>
        <w:t xml:space="preserve">explosively detonate the outer </w:t>
      </w:r>
      <w:r w:rsidR="00956704">
        <w:t xml:space="preserve">superficial </w:t>
      </w:r>
      <w:r>
        <w:t xml:space="preserve">material layers of the target pellet. That accelerates the underlying target layers inward, sending a shockwave into the center of each pellet mass. If the shockwave is powerful enough, and if </w:t>
      </w:r>
      <w:r w:rsidR="00956704">
        <w:t>high</w:t>
      </w:r>
      <w:r>
        <w:t xml:space="preserve"> enough density at the center is achieved, some of the fuel will be heated enough to cause fusion reactions. In a target, which has been heated and compressed to the point of thermonuclear ignition, energy can then heat surrounding fuel to cause it to fuse as well, potentially releasing tremendous amounts of energy.</w:t>
      </w:r>
    </w:p>
    <w:p w:rsidR="00BD4142" w:rsidRDefault="00BD4142" w:rsidP="00BD4142">
      <w:r>
        <w:rPr>
          <w:i/>
        </w:rPr>
        <w:t>Magnetic confinement fusion (MCF).</w:t>
      </w:r>
      <w:r>
        <w:t xml:space="preserve"> Since plasmas are very good electrical conductors, magnetic fields can also be configured to safely confine fusion fuel. A variety of magnetic configurations can be used, the basic distinction being between magnetic mirror confinement and toroidal confinement, the most popular designs being </w:t>
      </w:r>
      <w:r w:rsidR="00802CAF">
        <w:t>tokomaks</w:t>
      </w:r>
      <w:r>
        <w:t xml:space="preserve"> and stellarators.</w:t>
      </w:r>
    </w:p>
    <w:p w:rsidR="00BD4142" w:rsidRDefault="00BD4142" w:rsidP="00BD4142">
      <w:bookmarkStart w:id="0" w:name="_gjdgxs" w:colFirst="0" w:colLast="0"/>
      <w:bookmarkEnd w:id="0"/>
      <w:r>
        <w:rPr>
          <w:i/>
        </w:rPr>
        <w:t>Short history of ICF thermonuclear fusion.</w:t>
      </w:r>
      <w:r>
        <w:t xml:space="preserve">Serious attempts at an ICF design was </w:t>
      </w:r>
      <w:r>
        <w:rPr>
          <w:i/>
        </w:rPr>
        <w:t>Shiva</w:t>
      </w:r>
      <w:r>
        <w:t xml:space="preserve">, a 20-armed neodymium laser system built at the Lawrence Livermore National Laboratory (LLNL) in California that started operation in 1978. Shiva was a "proof of concept" design, followed by the </w:t>
      </w:r>
      <w:r>
        <w:rPr>
          <w:i/>
        </w:rPr>
        <w:t>NOVA</w:t>
      </w:r>
      <w:r>
        <w:t xml:space="preserve"> design with 10 times the power. Although net energy can be released even without ignition (the breakeven point), ignition is considered necessary for a </w:t>
      </w:r>
      <w:r>
        <w:rPr>
          <w:i/>
        </w:rPr>
        <w:t>practical</w:t>
      </w:r>
      <w:r>
        <w:t xml:space="preserve"> power system.  The resulting design, the National Ignition Facility (NIF), commenced construction at LLNL in the early 1990s, was six years behind schedule and over-budget by some $3.5 billion. Like earlier experiments, NIF</w:t>
      </w:r>
      <w:r w:rsidR="00956704">
        <w:t xml:space="preserve"> failed to reach ignition and was</w:t>
      </w:r>
      <w:r>
        <w:t xml:space="preserve">, as of 2015, </w:t>
      </w:r>
      <w:r w:rsidR="00956704">
        <w:t xml:space="preserve">reportedly </w:t>
      </w:r>
      <w:r>
        <w:t>generating only about 1/3rd of the required energy levels needed to reach full fusion stage of operation.</w:t>
      </w:r>
    </w:p>
    <w:p w:rsidR="00BD4142" w:rsidRDefault="00BD4142" w:rsidP="00BD4142">
      <w:r>
        <w:t xml:space="preserve">  Laser physicists in Europe have put forward plans to build a £500m facility, called HiPER, to study a new approach to laser fusion: a "fast ignition" laser facility would consist of a long-pulse laser with energy of 200 kJ to compress the fuel and a short-pulse laser with energy of 70 kJ to heat it. </w:t>
      </w:r>
      <w:r w:rsidR="00894A63">
        <w:br/>
      </w:r>
      <w:r>
        <w:t>Basic data on a few of the current inertial laser installations:</w:t>
      </w:r>
      <w:r>
        <w:br/>
        <w:t>1. NOVA uses laser NIF (USA), has 192 beams, impulse energy up 120 kJ. Can reach density of 20</w:t>
      </w:r>
      <w:r>
        <w:br/>
        <w:t xml:space="preserve">    g/cm</w:t>
      </w:r>
      <w:r>
        <w:rPr>
          <w:vertAlign w:val="superscript"/>
        </w:rPr>
        <w:t>3</w:t>
      </w:r>
      <w:r>
        <w:t xml:space="preserve">, speed of cover is over 300 km/s. NIF has failed to reach ignition and is, as of 2013, </w:t>
      </w:r>
      <w:r>
        <w:br/>
        <w:t>generating about 1/3rd of the required energy levels</w:t>
      </w:r>
      <w:r w:rsidR="00956704">
        <w:t>.  NIF cost is about $3.5B.</w:t>
      </w:r>
      <w:r w:rsidR="00956704">
        <w:br/>
        <w:t>2. H</w:t>
      </w:r>
      <w:r>
        <w:t>iPER (EU) has impulse energy of 70 kJ.</w:t>
      </w:r>
      <w:r>
        <w:br/>
        <w:t>2. OMEGA (USA) has impulse energy of 60 kJ.</w:t>
      </w:r>
      <w:r>
        <w:br/>
        <w:t>3. Gekko-XII (Japan) has impulse energy of 20 kJ. Can reach density of 120 g/cm</w:t>
      </w:r>
      <w:r>
        <w:rPr>
          <w:vertAlign w:val="superscript"/>
        </w:rPr>
        <w:t>3</w:t>
      </w:r>
      <w:r>
        <w:t>.</w:t>
      </w:r>
      <w:r>
        <w:br/>
        <w:t>4. Febus (France) has impulse energy of 20 kJ.</w:t>
      </w:r>
      <w:r>
        <w:br/>
        <w:t>5. Iskra-5 (Russia) has impulse energy of 30 kJ.</w:t>
      </w:r>
    </w:p>
    <w:p w:rsidR="00BD4142" w:rsidRDefault="00BD4142" w:rsidP="00BD4142">
      <w:r>
        <w:t xml:space="preserve">  The largest current nuclear fusion experiment, JET, has resulted in fusion power production some larger than the power put into the plasma, maintained for a few seconds.  </w:t>
      </w:r>
    </w:p>
    <w:p w:rsidR="00BD4142" w:rsidRDefault="00BD4142" w:rsidP="00BD4142">
      <w:r>
        <w:t xml:space="preserve">  The most well-known project of magnetic fusion is ITER. </w:t>
      </w:r>
      <w:r>
        <w:rPr>
          <w:b/>
        </w:rPr>
        <w:t>ITER</w:t>
      </w:r>
      <w:r>
        <w:t xml:space="preserve"> (International Thermonuclear Experimental Reactor) is an international nuclear fusion research and engineering mega project, which will be the world's largest magnetic confinement plasma physics experiment. Construction of the ITER </w:t>
      </w:r>
      <w:r w:rsidR="00802CAF">
        <w:t>Tokomak</w:t>
      </w:r>
      <w:r>
        <w:t xml:space="preserve"> complex started in 2013 and</w:t>
      </w:r>
      <w:r w:rsidR="00956704">
        <w:t xml:space="preserve"> the reported building costs exceeded</w:t>
      </w:r>
      <w:r>
        <w:t xml:space="preserve"> US$</w:t>
      </w:r>
      <w:r w:rsidR="00956704">
        <w:t>14 billion by</w:t>
      </w:r>
      <w:r>
        <w:t xml:space="preserve"> June 2015. ITER began in 1985 as a Reagan–Gorbachev initiative and expected completion is in 2027. ITER reactor alone requires about one billion</w:t>
      </w:r>
      <w:r w:rsidR="00956704">
        <w:t xml:space="preserve"> USD</w:t>
      </w:r>
      <w:r>
        <w:t xml:space="preserve"> annually</w:t>
      </w:r>
      <w:r w:rsidR="00956704">
        <w:t xml:space="preserve"> to operate</w:t>
      </w:r>
      <w:r>
        <w:t>.</w:t>
      </w:r>
      <w:r>
        <w:br/>
      </w:r>
      <w:r>
        <w:rPr>
          <w:i/>
        </w:rPr>
        <w:t>Similar projects</w:t>
      </w:r>
      <w:r>
        <w:t>. Other planned and proposed fusion reactors include DEMO, Wendelstein 7-X, </w:t>
      </w:r>
      <w:hyperlink r:id="rId10" w:history="1">
        <w:r>
          <w:t>NIF</w:t>
        </w:r>
      </w:hyperlink>
      <w:r>
        <w:t xml:space="preserve">, HiPER, and MAST, as well as CFETR (China Fusion Engineering Test Reactor), a 200 MW tokamak. </w:t>
      </w:r>
    </w:p>
    <w:p w:rsidR="00A81313" w:rsidRPr="00D05B09" w:rsidRDefault="004F1C73" w:rsidP="00A81313">
      <w:r>
        <w:rPr>
          <w:b/>
          <w:sz w:val="36"/>
          <w:szCs w:val="36"/>
        </w:rPr>
        <w:t xml:space="preserve">            </w:t>
      </w:r>
      <w:r w:rsidR="0048355E" w:rsidRPr="0048355E">
        <w:rPr>
          <w:b/>
          <w:sz w:val="36"/>
          <w:szCs w:val="36"/>
        </w:rPr>
        <w:t>Innovations</w:t>
      </w:r>
      <w:r w:rsidR="00901D5D">
        <w:rPr>
          <w:b/>
          <w:sz w:val="36"/>
          <w:szCs w:val="36"/>
        </w:rPr>
        <w:t xml:space="preserve"> in offered fuel capsule </w:t>
      </w:r>
      <w:r w:rsidR="00291A5E">
        <w:rPr>
          <w:b/>
          <w:sz w:val="36"/>
          <w:szCs w:val="36"/>
        </w:rPr>
        <w:br/>
      </w:r>
      <w:r w:rsidR="00A512AA">
        <w:t>Before</w:t>
      </w:r>
      <w:r w:rsidR="00802CAF">
        <w:t>consideration</w:t>
      </w:r>
      <w:r w:rsidR="00A512AA">
        <w:t xml:space="preserve"> the offered</w:t>
      </w:r>
      <w:r w:rsidR="00956704">
        <w:t xml:space="preserve"> transparent</w:t>
      </w:r>
      <w:r w:rsidR="00A512AA">
        <w:t xml:space="preserve"> capsule</w:t>
      </w:r>
      <w:r w:rsidR="00A81313">
        <w:t>,</w:t>
      </w:r>
      <w:r w:rsidR="00A512AA">
        <w:t xml:space="preserve"> let us show the work </w:t>
      </w:r>
      <w:r w:rsidR="003345FE">
        <w:t xml:space="preserve">of the </w:t>
      </w:r>
      <w:r w:rsidR="00A512AA">
        <w:t xml:space="preserve">current capsule (Fig.1a). Current </w:t>
      </w:r>
      <w:r w:rsidR="00802CAF">
        <w:t>capsule</w:t>
      </w:r>
      <w:r w:rsidR="00A512AA">
        <w:t xml:space="preserve"> contains </w:t>
      </w:r>
      <w:r w:rsidR="00777AD2">
        <w:t xml:space="preserve">pellet 1 having </w:t>
      </w:r>
      <w:r w:rsidR="00A512AA">
        <w:t xml:space="preserve">the </w:t>
      </w:r>
      <w:r w:rsidR="00802CAF">
        <w:t>frizzed</w:t>
      </w:r>
      <w:r w:rsidR="00A512AA">
        <w:t xml:space="preserve"> T-D</w:t>
      </w:r>
      <w:r w:rsidR="00A81313">
        <w:t xml:space="preserve"> (≈ 2 mm)and cover </w:t>
      </w:r>
      <w:r w:rsidR="00A81313" w:rsidRPr="00552A9B">
        <w:t xml:space="preserve">plastic </w:t>
      </w:r>
      <w:r w:rsidR="00A81313" w:rsidRPr="00E23656">
        <w:rPr>
          <w:color w:val="auto"/>
        </w:rPr>
        <w:t>ablators</w:t>
      </w:r>
      <w:r w:rsidR="00A81313">
        <w:t xml:space="preserve"> 2</w:t>
      </w:r>
      <w:r w:rsidR="00A81313" w:rsidRPr="00552A9B">
        <w:t>,</w:t>
      </w:r>
      <w:r w:rsidR="00AD5C7D">
        <w:t xml:space="preserve">(≈ 5 mm) </w:t>
      </w:r>
      <w:r w:rsidR="00A81313" w:rsidRPr="00552A9B">
        <w:t xml:space="preserve"> typically </w:t>
      </w:r>
      <w:r w:rsidR="00A81313" w:rsidRPr="00901D5D">
        <w:rPr>
          <w:color w:val="auto"/>
        </w:rPr>
        <w:t>polystyrene</w:t>
      </w:r>
      <w:r w:rsidR="00A81313" w:rsidRPr="00552A9B">
        <w:t xml:space="preserve"> (CH).</w:t>
      </w:r>
      <w:r w:rsidR="00A81313">
        <w:t xml:space="preserve"> Many power laser beam</w:t>
      </w:r>
      <w:r w:rsidR="00901D5D">
        <w:t>s</w:t>
      </w:r>
      <w:r w:rsidR="00A81313">
        <w:t xml:space="preserve"> 3 </w:t>
      </w:r>
      <w:r w:rsidR="00AD5C7D">
        <w:t xml:space="preserve">(up 192) </w:t>
      </w:r>
      <w:r w:rsidR="00A81313">
        <w:t xml:space="preserve">irradiate the capsule from all sides. In result </w:t>
      </w:r>
      <w:r w:rsidR="00802CAF">
        <w:t xml:space="preserve">the material </w:t>
      </w:r>
      <w:r w:rsidR="00AD5C7D">
        <w:t xml:space="preserve">(ablator) is heated by the absorbed laser energy and </w:t>
      </w:r>
      <w:r w:rsidR="00AD5C7D" w:rsidRPr="00E23656">
        <w:t>evaporates</w:t>
      </w:r>
      <w:r w:rsidR="00AD5C7D">
        <w:t xml:space="preserve"> or </w:t>
      </w:r>
      <w:r w:rsidR="00AD5C7D" w:rsidRPr="00E23656">
        <w:t>sublimates</w:t>
      </w:r>
      <w:r w:rsidR="00AD5C7D">
        <w:t xml:space="preserve"> (4). If </w:t>
      </w:r>
      <w:r w:rsidR="00802CAF">
        <w:t>process</w:t>
      </w:r>
      <w:r w:rsidR="00AD5C7D">
        <w:t xml:space="preserve"> acts a very short ti</w:t>
      </w:r>
      <w:r w:rsidR="00956704">
        <w:t>me (ns), one produces the shock-</w:t>
      </w:r>
      <w:r w:rsidR="00AD5C7D">
        <w:t xml:space="preserve">wave (5). </w:t>
      </w:r>
      <w:r w:rsidR="00AD5C7D">
        <w:lastRenderedPageBreak/>
        <w:t xml:space="preserve">The </w:t>
      </w:r>
      <w:r w:rsidR="00802CAF">
        <w:t>shock</w:t>
      </w:r>
      <w:r w:rsidR="00956704">
        <w:t>-</w:t>
      </w:r>
      <w:r w:rsidR="00AD5C7D">
        <w:t xml:space="preserve">wave </w:t>
      </w:r>
      <w:r w:rsidR="00802CAF">
        <w:t>cumulative</w:t>
      </w:r>
      <w:r w:rsidR="00AD5C7D">
        <w:t xml:space="preserve"> the high pressure in a center of fuel </w:t>
      </w:r>
      <w:r w:rsidR="00AE31D9">
        <w:t>pellet 1. If pressure and temperature of fuel is enough the nuclear reaction occurs. If reactivity is enough</w:t>
      </w:r>
      <w:r w:rsidR="001D07CA">
        <w:t>, the fuel is ignited.</w:t>
      </w:r>
      <w:r w:rsidR="001D07CA">
        <w:br/>
        <w:t xml:space="preserve">  This method has many difficult technical </w:t>
      </w:r>
      <w:r w:rsidR="00E23656">
        <w:t>problems</w:t>
      </w:r>
      <w:r w:rsidR="00956704">
        <w:t xml:space="preserve"> not easily overcome successfully</w:t>
      </w:r>
      <w:r w:rsidR="001D07CA">
        <w:t xml:space="preserve">. One requests </w:t>
      </w:r>
      <w:r w:rsidR="00E23656">
        <w:t>many</w:t>
      </w:r>
      <w:r w:rsidR="00956704">
        <w:t xml:space="preserve"> identical</w:t>
      </w:r>
      <w:r w:rsidR="001D07CA">
        <w:t xml:space="preserve"> light beams acting simultaneously for </w:t>
      </w:r>
      <w:r w:rsidR="00956704">
        <w:t>uni</w:t>
      </w:r>
      <w:r w:rsidR="00802CAF">
        <w:t>form</w:t>
      </w:r>
      <w:r w:rsidR="001D07CA">
        <w:t xml:space="preserve"> radiation</w:t>
      </w:r>
      <w:r w:rsidR="00956704">
        <w:t xml:space="preserve"> bathing</w:t>
      </w:r>
      <w:r w:rsidR="001D07CA">
        <w:t xml:space="preserve">. </w:t>
      </w:r>
      <w:r w:rsidR="00D05B09">
        <w:t>The shock wave acts very short time and</w:t>
      </w:r>
      <w:r w:rsidR="00956704">
        <w:t xml:space="preserve"> does not produce enough heat. Only</w:t>
      </w:r>
      <w:r w:rsidR="00D05B09">
        <w:t>10-20% of the laser energy</w:t>
      </w:r>
      <w:r w:rsidR="00956704">
        <w:t xml:space="preserve"> is actually used</w:t>
      </w:r>
      <w:r w:rsidR="00D05B09">
        <w:t xml:space="preserve"> f</w:t>
      </w:r>
      <w:r w:rsidR="00956704">
        <w:t>or pressurization</w:t>
      </w:r>
      <w:r w:rsidR="00D05B09">
        <w:t xml:space="preserve"> of</w:t>
      </w:r>
      <w:r w:rsidR="00956704">
        <w:t xml:space="preserve"> the</w:t>
      </w:r>
      <w:r w:rsidR="00D05B09">
        <w:t xml:space="preserve"> fuel</w:t>
      </w:r>
      <w:r w:rsidR="00956704">
        <w:t xml:space="preserve"> pellet</w:t>
      </w:r>
      <w:r w:rsidR="00D05B09">
        <w:t>. The pellet 1 after sublimati</w:t>
      </w:r>
      <w:r w:rsidR="00E23656">
        <w:t>o</w:t>
      </w:r>
      <w:r w:rsidR="00D05B09">
        <w:t>n is “naked”</w:t>
      </w:r>
      <w:r w:rsidR="00956704">
        <w:t>and cannot steadily hold the pressure for</w:t>
      </w:r>
      <w:r w:rsidR="00BD0719">
        <w:t xml:space="preserve"> enough time for</w:t>
      </w:r>
      <w:r w:rsidR="00956704">
        <w:t xml:space="preserve"> any useful</w:t>
      </w:r>
      <w:r w:rsidR="00BD0719">
        <w:t xml:space="preserve"> nuclear reaction</w:t>
      </w:r>
      <w:r w:rsidR="00EF0788">
        <w:t xml:space="preserve"> result</w:t>
      </w:r>
      <w:r w:rsidR="00BD0719">
        <w:t>.</w:t>
      </w:r>
    </w:p>
    <w:p w:rsidR="00D05B09" w:rsidRDefault="00D05B09" w:rsidP="00A81313">
      <w:r>
        <w:t xml:space="preserve">  The author</w:t>
      </w:r>
      <w:r w:rsidR="00EF0788">
        <w:t xml:space="preserve"> herein</w:t>
      </w:r>
      <w:r>
        <w:t xml:space="preserve"> offers </w:t>
      </w:r>
      <w:r w:rsidR="00BD0719">
        <w:t>two v</w:t>
      </w:r>
      <w:r>
        <w:t>ersions</w:t>
      </w:r>
      <w:r w:rsidR="00EF0788">
        <w:t xml:space="preserve"> of his more efficient capsule</w:t>
      </w:r>
      <w:r>
        <w:t xml:space="preserve"> design (1b, 1c).</w:t>
      </w:r>
      <w:r w:rsidR="00AC3950">
        <w:br/>
        <w:t xml:space="preserve">Both pellets have a compressed (up 200 ÷ 600 atm) gas fuel (or </w:t>
      </w:r>
      <w:r w:rsidR="00802CAF">
        <w:t>frozen</w:t>
      </w:r>
      <w:r w:rsidR="00AC3950">
        <w:t xml:space="preserve"> fuel).</w:t>
      </w:r>
      <w:r>
        <w:br/>
        <w:t>In first version (fig.1b) the cover</w:t>
      </w:r>
      <w:r w:rsidR="00E66306">
        <w:t xml:space="preserve"> 6 </w:t>
      </w:r>
      <w:r w:rsidR="00BD0719">
        <w:t xml:space="preserve">is made from a good </w:t>
      </w:r>
      <w:r w:rsidR="00802CAF">
        <w:t>transparence</w:t>
      </w:r>
      <w:r w:rsidR="00EF0788">
        <w:t xml:space="preserve"> material not heated</w:t>
      </w:r>
      <w:r w:rsidR="00BD0719">
        <w:t xml:space="preserve"> by</w:t>
      </w:r>
      <w:r w:rsidR="00EF0788">
        <w:t xml:space="preserve"> focused</w:t>
      </w:r>
      <w:r w:rsidR="00BD0719">
        <w:t xml:space="preserve"> laser beam. The </w:t>
      </w:r>
      <w:r w:rsidR="00802CAF">
        <w:t>frequency</w:t>
      </w:r>
      <w:r w:rsidR="00BD0719">
        <w:t xml:space="preserve"> of laser beam </w:t>
      </w:r>
      <w:r w:rsidR="00236AC6">
        <w:t xml:space="preserve">or fuel (or </w:t>
      </w:r>
      <w:r w:rsidR="00AC3950" w:rsidRPr="00AC3950">
        <w:t>in the fuel additive</w:t>
      </w:r>
      <w:r w:rsidR="00E66306">
        <w:t>)</w:t>
      </w:r>
      <w:r w:rsidR="00E23656">
        <w:t xml:space="preserve">is </w:t>
      </w:r>
      <w:r w:rsidR="00AC3950" w:rsidRPr="00AC3950">
        <w:t xml:space="preserve">taken such that </w:t>
      </w:r>
      <w:r w:rsidR="00E66306">
        <w:t xml:space="preserve">fuel </w:t>
      </w:r>
      <w:r w:rsidR="00E66306" w:rsidRPr="00AC3950">
        <w:t xml:space="preserve">well </w:t>
      </w:r>
      <w:r w:rsidR="00E23656" w:rsidRPr="00AC3950">
        <w:t>absorb</w:t>
      </w:r>
      <w:r w:rsidR="00E23656">
        <w:t xml:space="preserve">s </w:t>
      </w:r>
      <w:r w:rsidR="00E23656" w:rsidRPr="00AC3950">
        <w:t>the</w:t>
      </w:r>
      <w:r w:rsidR="00EF0788">
        <w:t xml:space="preserve"> imposed</w:t>
      </w:r>
      <w:r w:rsidR="00AC3950" w:rsidRPr="00AC3950">
        <w:t xml:space="preserve"> laser radiation</w:t>
      </w:r>
      <w:r w:rsidR="00AC3950">
        <w:t xml:space="preserve">. </w:t>
      </w:r>
      <w:r w:rsidR="00EF0788">
        <w:t>T</w:t>
      </w:r>
      <w:r w:rsidR="00E66306">
        <w:t xml:space="preserve">he result </w:t>
      </w:r>
      <w:r w:rsidR="00EF0788">
        <w:t xml:space="preserve">is that </w:t>
      </w:r>
      <w:r w:rsidR="00E66306">
        <w:t>the fuel absorbs 90% (or more)</w:t>
      </w:r>
      <w:r w:rsidR="00EF0788">
        <w:t xml:space="preserve"> of the laser energy and has enough heating</w:t>
      </w:r>
      <w:r w:rsidR="00E66306">
        <w:t xml:space="preserve"> for</w:t>
      </w:r>
      <w:r w:rsidR="00EF0788">
        <w:t xml:space="preserve"> sustained</w:t>
      </w:r>
      <w:r w:rsidR="00802CAF">
        <w:t>ignition</w:t>
      </w:r>
      <w:r w:rsidR="00E66306">
        <w:t xml:space="preserve"> all</w:t>
      </w:r>
      <w:r w:rsidR="00EF0788">
        <w:t xml:space="preserve"> available fusion reaction</w:t>
      </w:r>
      <w:r w:rsidR="00E66306">
        <w:t xml:space="preserve"> fuel (not only</w:t>
      </w:r>
      <w:r w:rsidR="00E23656">
        <w:t xml:space="preserve"> small region in center pellet </w:t>
      </w:r>
      <w:r w:rsidR="00E66306">
        <w:t>as in conventional method).</w:t>
      </w:r>
      <w:r w:rsidR="00E66306">
        <w:br/>
        <w:t xml:space="preserve">The </w:t>
      </w:r>
      <w:r w:rsidR="00997F5F">
        <w:t xml:space="preserve">massive </w:t>
      </w:r>
      <w:r w:rsidR="00802CAF">
        <w:t>transparence</w:t>
      </w:r>
      <w:r w:rsidR="00E23656">
        <w:t>cover from heavy nuclei reflects</w:t>
      </w:r>
      <w:r w:rsidR="00997F5F">
        <w:t xml:space="preserve"> the lightnuclei of fuel (and reaction products) and significantly increases the</w:t>
      </w:r>
      <w:r w:rsidR="00EF0788">
        <w:t xml:space="preserve"> duration</w:t>
      </w:r>
      <w:r w:rsidR="00997F5F">
        <w:t xml:space="preserve"> time of</w:t>
      </w:r>
      <w:r w:rsidR="00EF0788">
        <w:t xml:space="preserve"> a desired</w:t>
      </w:r>
      <w:r w:rsidR="00997F5F">
        <w:t xml:space="preserve"> reaction.</w:t>
      </w:r>
    </w:p>
    <w:p w:rsidR="004847BB" w:rsidRDefault="00EF0788" w:rsidP="00810FD5">
      <w:r>
        <w:t xml:space="preserve">  It is</w:t>
      </w:r>
      <w:r w:rsidR="00997F5F">
        <w:t xml:space="preserve"> difficult</w:t>
      </w:r>
      <w:r w:rsidR="00A20AE9">
        <w:t xml:space="preserve"> to select </w:t>
      </w:r>
      <w:r w:rsidR="00802CAF">
        <w:t>absorption</w:t>
      </w:r>
      <w:r w:rsidR="00A20AE9">
        <w:t xml:space="preserve"> frequency or </w:t>
      </w:r>
      <w:r w:rsidR="00802CAF">
        <w:t>absorption</w:t>
      </w:r>
      <w:r w:rsidR="00A20AE9">
        <w:t xml:space="preserve"> additive matter, the capsule is cover</w:t>
      </w:r>
      <w:r w:rsidR="00810FD5">
        <w:t>ing</w:t>
      </w:r>
      <w:r w:rsidR="00A20AE9">
        <w:t xml:space="preserve"> the strong mirror 8 (having the small holes for laser beams</w:t>
      </w:r>
      <w:r w:rsidR="00810FD5">
        <w:t>). I</w:t>
      </w:r>
      <w:r w:rsidR="00A20AE9">
        <w:t xml:space="preserve">t is better if </w:t>
      </w:r>
      <w:r w:rsidR="00810FD5">
        <w:t xml:space="preserve">mirror has the high reflectivity </w:t>
      </w:r>
      <w:r>
        <w:t>Fresnel</w:t>
      </w:r>
      <w:r w:rsidR="00810FD5">
        <w:t xml:space="preserve"> cells. The mirror multiple reflects the laser beams back to the pellet and good increases the pressure to fuel.</w:t>
      </w:r>
    </w:p>
    <w:p w:rsidR="00810FD5" w:rsidRPr="00C312E2" w:rsidRDefault="004F1C73" w:rsidP="00C312E2">
      <w:pPr>
        <w:rPr>
          <w:b/>
          <w:sz w:val="28"/>
          <w:szCs w:val="28"/>
        </w:rPr>
      </w:pPr>
      <w:r>
        <w:rPr>
          <w:rFonts w:asciiTheme="minorHAnsi" w:hAnsi="Calibri" w:cstheme="minorBidi"/>
          <w:b/>
          <w:bCs/>
          <w:color w:val="000000" w:themeColor="text1"/>
          <w:kern w:val="24"/>
          <w:sz w:val="40"/>
          <w:szCs w:val="40"/>
          <w:lang w:eastAsia="ru-RU"/>
        </w:rPr>
        <w:t xml:space="preserve">     </w:t>
      </w:r>
      <w:r w:rsidR="00170951" w:rsidRPr="00170951">
        <w:rPr>
          <w:noProof/>
        </w:rPr>
      </w:r>
      <w:r w:rsidR="00170951" w:rsidRPr="00170951">
        <w:rPr>
          <w:noProof/>
        </w:rPr>
        <w:pict>
          <v:group id="Group 1" o:spid="_x0000_s1026" style="width:439.45pt;height:185.75pt;mso-position-horizontal-relative:char;mso-position-vertical-relative:line" coordorigin="762,5334" coordsize="90678,3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">
            <v:line id="Straight Connector 14" o:spid="_x0000_s1027" style="position:absolute;visibility:visible" from="3810,22098" to="85344,2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Gs8UAAADbAAAADwAAAGRycy9kb3ducmV2LnhtbESPT2vCQBDF7wW/wzJCb3WjlSBpNiKC&#10;IBah9c+ht2l2mgSzs2F3a+K3dwsFbzO8937zJl8OphVXcr6xrGA6SUAQl1Y3XCk4HTcvCxA+IGts&#10;LZOCG3lYFqOnHDNte/6k6yFUIkLYZ6igDqHLpPRlTQb9xHbEUfuxzmCIq6ukdthHuGnlLElSabDh&#10;eKHGjtY1lZfDr4mU2VQn+93X6pJ+v5559+H8mt+Veh4PqzcQgYbwMP+ntzrWn8PfL3EAW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lGs8UAAADbAAAADwAAAAAAAAAA&#10;AAAAAAChAgAAZHJzL2Rvd25yZXYueG1sUEsFBgAAAAAEAAQA+QAAAJMDAAAAAA==&#10;" strokecolor="#4579b8 [3044]">
              <v:stroke dashstyle="longDashDot"/>
            </v:line>
            <v:oval id="Oval 15" o:spid="_x0000_s1028" style="position:absolute;left:9144;top:14478;width:17526;height:160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8hb8A&#10;AADbAAAADwAAAGRycy9kb3ducmV2LnhtbERPy6rCMBDdX/Afwgjurqnii2oUryC4EnyAuBuasS0m&#10;k9Lk2vr3RhDczeE8Z7FqrREPqn3pWMGgn4AgzpwuOVdwPm1/ZyB8QNZoHJOCJ3lYLTs/C0y1a/hA&#10;j2PIRQxhn6KCIoQqldJnBVn0fVcRR+7maoshwjqXusYmhlsjh0kykRZLjg0FVrQpKLsf/62C0c6O&#10;9uZ5aPi6NYY3w4ud/l2U6nXb9RxEoDZ8xR/3Tsf5Y3j/E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x3yFvwAAANsAAAAPAAAAAAAAAAAAAAAAAJgCAABkcnMvZG93bnJl&#10;di54bWxQSwUGAAAAAAQABAD1AAAAhAMAAAAA&#10;" filled="f" strokecolor="#243f60 [1604]" strokeweight="2pt"/>
            <v:line id="Straight Connector 16" o:spid="_x0000_s1029" style="position:absolute;rotation:90;visibility:visible" from="2667,21716" to="32385,21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majsIAAADbAAAADwAAAGRycy9kb3ducmV2LnhtbERPTWvCQBC9C/6HZQQvxWz0IJpmFREL&#10;lvZQYw49DtkxSZudDdltjP++Kwje5vE+J90OphE9da62rGAexSCIC6trLhXk57fZCoTzyBoby6Tg&#10;Rg62m/EoxUTbK5+oz3wpQgi7BBVU3reJlK6oyKCLbEscuIvtDPoAu1LqDq8h3DRyEcdLabDm0FBh&#10;S/uKit/szyiwLyZ3n9/48fXeXw7rm7Er/jkqNZ0Mu1cQngb/FD/cRx3mL+H+SzhAb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4majsIAAADbAAAADwAAAAAAAAAAAAAA&#10;AAChAgAAZHJzL2Rvd25yZXYueG1sUEsFBgAAAAAEAAQA+QAAAJADAAAAAA==&#10;" strokecolor="#4f81bd [3204]">
              <v:stroke dashstyle="longDashDot"/>
            </v:line>
            <v:oval id="Oval 17" o:spid="_x0000_s1030" style="position:absolute;left:14478;top:19050;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2AMIA&#10;AADbAAAADwAAAGRycy9kb3ducmV2LnhtbERPS2sCMRC+F/wPYYReimb1YMt2syJKaUUo+KLXYTNu&#10;FjeTdJPq+u9NodDbfHzPKea9bcWFutA4VjAZZyCIK6cbrhUc9m+jFxAhImtsHZOCGwWYl4OHAnPt&#10;rrylyy7WIoVwyFGBidHnUobKkMUwdp44cSfXWYwJdrXUHV5TuG3lNMtm0mLDqcGgp6Wh6rz7sQpW&#10;nqvt0/pzihNv4uL4/XXjzbtSj8N+8QoiUh//xX/uD53mP8PvL+kA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LYAwgAAANsAAAAPAAAAAAAAAAAAAAAAAJgCAABkcnMvZG93&#10;bnJldi54bWxQSwUGAAAAAAQABAD1AAAAhwMAAAAA&#10;" fillcolor="yellow" strokecolor="black [3213]" strokeweight="2pt"/>
            <v:shapetype id="_x0000_t32" coordsize="21600,21600" o:spt="32" o:oned="t" path="m,l21600,21600e" filled="f">
              <v:path arrowok="t" fillok="f" o:connecttype="none"/>
              <o:lock v:ext="edit" shapetype="t"/>
            </v:shapetype>
            <v:shape id="Straight Arrow Connector 18" o:spid="_x0000_s1031" type="#_x0000_t32" style="position:absolute;left:15240;top:9143;width:4572;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1aL8UAAADbAAAADwAAAGRycy9kb3ducmV2LnhtbESPQWvCQBCF74L/YRmhl6KbKgRNXaUU&#10;bKWXYlrQ3obsmASzsyG7avz3zqHgbYb35r1vluveNepCXag9G3iZJKCIC29rLg38/mzGc1AhIlts&#10;PJOBGwVYr4aDJWbWX3lHlzyWSkI4ZGigirHNtA5FRQ7DxLfEoh195zDK2pXadniVcNfoaZKk2mHN&#10;0lBhS+8VFaf87Ax8FPu/85f7ft58ptgcFvl+ukhnxjyN+rdXUJH6+DD/X2+t4Aus/CID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1aL8UAAADbAAAADwAAAAAAAAAA&#10;AAAAAAChAgAAZHJzL2Rvd25yZXYueG1sUEsFBgAAAAAEAAQA+QAAAJMDAAAAAA==&#10;" strokecolor="black [3213]" strokeweight="2.25pt">
              <v:stroke endarrow="open"/>
            </v:shape>
            <v:shape id="Straight Arrow Connector 19" o:spid="_x0000_s1032" type="#_x0000_t32" style="position:absolute;left:14867;top:36949;width:5334;height:15;rotation: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jc7cAAAADbAAAADwAAAGRycy9kb3ducmV2LnhtbERPTWuDQBC9F/oflink1qztQYzNJpiC&#10;GHopMZLz4E5V4s7K7jbRf98tFHqbx/uc7X42o7iR84NlBS/rBARxa/XAnYLmXD5nIHxA1jhaJgUL&#10;edjvHh+2mGt75xPd6tCJGMI+RwV9CFMupW97MujXdiKO3Jd1BkOErpPa4T2Gm1G+JkkqDQ4cG3qc&#10;6L2n9lp/GwXk0mrM8LBcyq6o08/mo9IVKrV6mos3EIHm8C/+cx91nL+B31/iAXL3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43O3AAAAA2wAAAA8AAAAAAAAAAAAAAAAA&#10;oQIAAGRycy9kb3ducmV2LnhtbFBLBQYAAAAABAAEAPkAAACOAwAAAAA=&#10;" strokecolor="black [3213]" strokeweight="2.25pt">
              <v:stroke endarrow="open"/>
            </v:shape>
            <v:group id="Group 20" o:spid="_x0000_s1033" style="position:absolute;left:17133;top:5703;width:24;height:32766;rotation:90" coordorigin="17133,5703" coordsize="23,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JsxgsAAAADbAAAADwAAAGRycy9kb3ducmV2LnhtbERPz2vCMBS+D/wfwhN2&#10;GZrqQbQaRTcKXucUPT6aZ1NsXmqS2frfLwdhx4/v92rT20Y8yIfasYLJOANBXDpdc6Xg+FOM5iBC&#10;RNbYOCYFTwqwWQ/eVphr1/E3PQ6xEimEQ44KTIxtLmUoDVkMY9cSJ+7qvMWYoK+k9tilcNvIaZbN&#10;pMWaU4PBlj4NlbfDr1XA99O8uDfnj+JS+sl21y3M1yUq9T7st0sQkfr4L36591rBNK1PX9IPkOs/&#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mzGCwAAAANsAAAAPAAAA&#10;AAAAAAAAAAAAAKoCAABkcnMvZG93bnJldi54bWxQSwUGAAAAAAQABAD6AAAAlwMAAAAA&#10;">
              <v:line id="Straight Connector 98" o:spid="_x0000_s1034" style="position:absolute;rotation:90;visibility:visible" from="2282,20562" to="32000,2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moPcIAAADbAAAADwAAAGRycy9kb3ducmV2LnhtbERPy2rCQBTdF/yH4QrdFJ20CzHRMYi0&#10;kFIX9bFweclck2jmTshM8/h7ZyF0eTjvdTqYWnTUusqygvd5BII4t7riQsH59DVbgnAeWWNtmRSM&#10;5CDdTF7WmGjb84G6oy9ECGGXoILS+yaR0uUlGXRz2xAH7mpbgz7AtpC6xT6Em1p+RNFCGqw4NJTY&#10;0K6k/H78Mwrsmzm7/QV/fr+762c8GrvkW6bU63TYrkB4Gvy/+OnOtII4jA1fw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moPcIAAADbAAAADwAAAAAAAAAAAAAA&#10;AAChAgAAZHJzL2Rvd25yZXYueG1sUEsFBgAAAAAEAAQA+QAAAJADAAAAAA==&#10;" strokecolor="#4f81bd [3204]">
                <v:stroke dashstyle="longDashDot"/>
              </v:line>
              <v:shape id="Straight Arrow Connector 99" o:spid="_x0000_s1035" type="#_x0000_t32" style="position:absolute;left:14847;top:7989;width:4580;height:8;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87sYAAADbAAAADwAAAGRycy9kb3ducmV2LnhtbESPQWvCQBSE70L/w/IKXqRutBCa1E0o&#10;grb0IqaF6O2RfU1Cs29DdtX033cFweMwM98wq3w0nTjT4FrLChbzCARxZXXLtYLvr83TCwjnkTV2&#10;lknBHznIs4fJClNtL7ync+FrESDsUlTQeN+nUrqqIYNubnvi4P3YwaAPcqilHvAS4KaTyyiKpcGW&#10;w0KDPa0bqn6Lk1Gwrcrj6dPsZpv3GLtDUpTLJH5Wavo4vr2C8DT6e/jW/tAKkgSuX8IPkN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S/O7GAAAA2wAAAA8AAAAAAAAA&#10;AAAAAAAAoQIAAGRycy9kb3ducmV2LnhtbFBLBQYAAAAABAAEAPkAAACUAwAAAAA=&#10;" strokecolor="black [3213]" strokeweight="2.25pt">
                <v:stroke endarrow="open"/>
              </v:shape>
              <v:shape id="Straight Arrow Connector 100" o:spid="_x0000_s1036" type="#_x0000_t32" style="position:absolute;left:14482;top:35794;width:5334;height:15;rotation: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srUsIAAADcAAAADwAAAGRycy9kb3ducmV2LnhtbESPQWvCQBCF74L/YRnBm27sIUjqKrYg&#10;KV6KUXoestMkNDsbdleN/75zELzN8N68981mN7pe3SjEzrOB1TIDRVx723Fj4HI+LNagYkK22Hsm&#10;Aw+KsNtOJxssrL/ziW5VapSEcCzQQJvSUGgd65YcxqUfiEX79cFhkjU02ga8S7jr9VuW5dphx9LQ&#10;4kCfLdV/1dUZoJCX/Ro/Hj+HZl/l35djaUs0Zj4b9++gEo3pZX5ef1nBzwRfnpEJ9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srUsIAAADcAAAADwAAAAAAAAAAAAAA&#10;AAChAgAAZHJzL2Rvd25yZXYueG1sUEsFBgAAAAAEAAQA+QAAAJADAAAAAA==&#10;" strokecolor="black [3213]" strokeweight="2.25pt">
                <v:stroke endarrow="open"/>
              </v:shape>
            </v:group>
            <v:group id="Group 21" o:spid="_x0000_s1037" style="position:absolute;left:17133;top:5727;width:23;height:32766;rotation:45" coordorigin="17133,5726" coordsize="23,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jZgy8QAAADbAAAA&#10;DwAAAAAAAAAAAAAAAACqAgAAZHJzL2Rvd25yZXYueG1sUEsFBgAAAAAEAAQA+gAAAJsDAAAAAA==&#10;">
              <v:line id="Straight Connector 95" o:spid="_x0000_s1038" style="position:absolute;rotation:90;visibility:visible" from="2282,20585" to="32000,2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gHo8MAAADbAAAADwAAAGRycy9kb3ducmV2LnhtbESPT4vCMBTE7wt+h/AEL6Kpwi5ajSKi&#10;oLgH/x08PppnW21eShNr/fYbQdjjMDO/YabzxhSipsrllhUM+hEI4sTqnFMF59O6NwLhPLLGwjIp&#10;eJGD+az1NcVY2ycfqD76VAQIuxgVZN6XsZQuycig69uSOHhXWxn0QVap1BU+A9wUchhFP9JgzmEh&#10;w5KWGSX348MosF1zdr8X3O239XU1fhk74ttGqU67WUxAeGr8f/jT3mgF4294fw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IB6PDAAAA2wAAAA8AAAAAAAAAAAAA&#10;AAAAoQIAAGRycy9kb3ducmV2LnhtbFBLBQYAAAAABAAEAPkAAACRAwAAAAA=&#10;" strokecolor="#4f81bd [3204]">
                <v:stroke dashstyle="longDashDot"/>
              </v:line>
              <v:shape id="Straight Arrow Connector 96" o:spid="_x0000_s1039" type="#_x0000_t32" style="position:absolute;left:14847;top:8012;width:4580;height:8;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1onMUAAADbAAAADwAAAGRycy9kb3ducmV2LnhtbESPQWvCQBSE7wX/w/IEL1I3VQhN6iZI&#10;QVu8FNOCentkX5Ng9m3Irhr/vVsQehxm5htmmQ+mFRfqXWNZwcssAkFcWt1wpeDne/38CsJ5ZI2t&#10;ZVJwIwd5NnpaYqrtlXd0KXwlAoRdigpq77tUSlfWZNDNbEccvF/bG/RB9pXUPV4D3LRyHkWxNNhw&#10;WKixo/eaylNxNgo25f543pqv6fojxvaQFPt5Ei+UmoyH1RsIT4P/Dz/an1pBEsPfl/AD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1onMUAAADbAAAADwAAAAAAAAAA&#10;AAAAAAChAgAAZHJzL2Rvd25yZXYueG1sUEsFBgAAAAAEAAQA+QAAAJMDAAAAAA==&#10;" strokecolor="black [3213]" strokeweight="2.25pt">
                <v:stroke endarrow="open"/>
              </v:shape>
              <v:shape id="Straight Arrow Connector 97" o:spid="_x0000_s1040" type="#_x0000_t32" style="position:absolute;left:14482;top:35817;width:5334;height:15;rotation: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uXsMAAADbAAAADwAAAGRycy9kb3ducmV2LnhtbESPzWrDMBCE74G+g9hCb4ncHpzUjRLS&#10;gnHpJcQJPS/W1ja1VkZS/fP2VSCQ4zAz3zDb/WQ6MZDzrWUFz6sEBHFldcu1gss5X25A+ICssbNM&#10;CmbysN89LLaYaTvyiYYy1CJC2GeooAmhz6T0VUMG/cr2xNH7sc5giNLVUjscI9x08iVJUmmw5bjQ&#10;YE8fDVW/5Z9RQC4tug2+z995fSjT4+Wr0AUq9fQ4Hd5ABJrCPXxrf2oFr2u4fok/QO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47l7DAAAA2wAAAA8AAAAAAAAAAAAA&#10;AAAAoQIAAGRycy9kb3ducmV2LnhtbFBLBQYAAAAABAAEAPkAAACRAwAAAAA=&#10;" strokecolor="black [3213]" strokeweight="2.25pt">
                <v:stroke endarrow="open"/>
              </v:shape>
            </v:group>
            <v:line id="Straight Connector 26" o:spid="_x0000_s1041" style="position:absolute;rotation:90;visibility:visible" from="22098,15239" to="24384,17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z0fsQAAADbAAAADwAAAGRycy9kb3ducmV2LnhtbESPT2vCQBTE70K/w/KE3urGUKNNXSUI&#10;opdCtZVeH9nXJJh9m2bX/Pn23ULB4zAzv2HW28HUoqPWVZYVzGcRCOLc6ooLBZ8f+6cVCOeRNdaW&#10;ScFIDrabh8kaU217PlF39oUIEHYpKii9b1IpXV6SQTezDXHwvm1r0AfZFlK32Ae4qWUcRYk0WHFY&#10;KLGhXUn59XwzCiw/J8v3i6uG5PDytpj/ZOMX90o9TofsFYSnwd/D/+2jVhAn8Pcl/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rPR+xAAAANsAAAAPAAAAAAAAAAAA&#10;AAAAAKECAABkcnMvZG93bnJldi54bWxQSwUGAAAAAAQABAD5AAAAkgMAAAAA&#10;" strokecolor="#4579b8 [3044]" strokeweight="2.25pt">
              <v:stroke startarrow="block" endarrow="block"/>
            </v:line>
            <v:line id="Straight Connector 27" o:spid="_x0000_s1042" style="position:absolute;rotation:90;visibility:visible" from="9906,26670" to="12192,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BR5cMAAADbAAAADwAAAGRycy9kb3ducmV2LnhtbESPT4vCMBTE74LfITxhb5oqWrUaRQTZ&#10;vQjrn2Wvj+bZFpuX2mRt/fZGWPA4zMxvmOW6NaW4U+0KywqGgwgEcWp1wZmC82nXn4FwHlljaZkU&#10;PMjBetXtLDHRtuED3Y8+EwHCLkEFufdVIqVLczLoBrYiDt7F1gZ9kHUmdY1NgJtSjqIolgYLDgs5&#10;VrTNKb0e/4wCy+N4+v3jijb+nO8nw9vm8cuNUh+9drMA4an17/B/+0srGE3h9SX8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gUeXDAAAA2wAAAA8AAAAAAAAAAAAA&#10;AAAAoQIAAGRycy9kb3ducmV2LnhtbFBLBQYAAAAABAAEAPkAAACRAwAAAAA=&#10;" strokecolor="#4579b8 [3044]" strokeweight="2.25pt">
              <v:stroke startarrow="block" endarrow="block"/>
            </v:line>
            <v:line id="Straight Connector 28" o:spid="_x0000_s1043" style="position:absolute;rotation:45;visibility:visible" from="16290,29244" to="18576,31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JS774AAADbAAAADwAAAGRycy9kb3ducmV2LnhtbERPTWvCQBC9C/6HZYTedFOFIKmrlILg&#10;TdQgPQ7ZSbKYnU2zo8Z/3z0Ueny8781u9J160BBdYAPviwwUcRWs48ZAednP16CiIFvsApOBF0XY&#10;baeTDRY2PPlEj7M0KoVwLNBAK9IXWseqJY9xEXrixNVh8CgJDo22Az5TuO/0Msty7dFxamixp6+W&#10;qtv57g34myutrMrc0U++vq6qupbvozFvs/HzA5TQKP/iP/fBGlimselL+gF6+w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slLvvgAAANsAAAAPAAAAAAAAAAAAAAAAAKEC&#10;AABkcnMvZG93bnJldi54bWxQSwUGAAAAAAQABAD5AAAAjAMAAAAA&#10;" strokecolor="#4579b8 [3044]" strokeweight="2.25pt">
              <v:stroke startarrow="block" endarrow="block"/>
            </v:line>
            <v:line id="Straight Connector 29" o:spid="_x0000_s1044" style="position:absolute;rotation:45;visibility:visible" from="16475,13427" to="18761,15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73dMIAAADbAAAADwAAAGRycy9kb3ducmV2LnhtbESPQWvCQBSE74X+h+UVequbKgSbukop&#10;CN5EDaXHR/YlWcy+TbNPTf+9Kwgeh5n5hlmsRt+pMw3RBTbwPslAEVfBOm4MlIf12xxUFGSLXWAy&#10;8E8RVsvnpwUWNlx4R+e9NCpBOBZooBXpC61j1ZLHOAk9cfLqMHiUJIdG2wEvCe47Pc2yXHt0nBZa&#10;7Om7peq4P3kD/uhKK7Myd/SXz39mVV3L79aY15fx6xOU0CiP8L29sQamH3D7kn6AXl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73dMIAAADbAAAADwAAAAAAAAAAAAAA&#10;AAChAgAAZHJzL2Rvd25yZXYueG1sUEsFBgAAAAAEAAQA+QAAAJADAAAAAA==&#10;" strokecolor="#4579b8 [3044]" strokeweight="2.25pt">
              <v:stroke startarrow="block" endarrow="block"/>
            </v:line>
            <v:line id="Straight Connector 30" o:spid="_x0000_s1045" style="position:absolute;rotation:135;flip:x;visibility:visible" from="8093,21047" to="10379,2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src8IAAADbAAAADwAAAGRycy9kb3ducmV2LnhtbERPzU7CQBC+k/gOmzHxBls1KFQWgjag&#10;B6MReICxO3Ybu7NNd6D17d0DCccv3/9iNfhGnaiLdWADt5MMFHEZbM2VgcN+M56BioJssQlMBv4o&#10;wmp5NVpgbkPPX3TaSaVSCMccDTiRNtc6lo48xkloiRP3EzqPkmBXadthn8J9o++y7EF7rDk1OGzp&#10;xVH5uzt6Ax/FtJft41xe3+ezz8Kth29dPBtzcz2sn0AJDXIRn91v1sB9Wp++pB+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src8IAAADbAAAADwAAAAAAAAAAAAAA&#10;AAChAgAAZHJzL2Rvd25yZXYueG1sUEsFBgAAAAAEAAQA+QAAAJADAAAAAA==&#10;" strokecolor="#4579b8 [3044]" strokeweight="2.25pt">
              <v:stroke startarrow="block" endarrow="block"/>
            </v:line>
            <v:line id="Straight Connector 31" o:spid="_x0000_s1046" style="position:absolute;rotation:135;flip:x;visibility:visible" from="25434,21047" to="27720,2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eO6MYAAADbAAAADwAAAGRycy9kb3ducmV2LnhtbESPzU7DMBCE75V4B2uRuLVOiyhtqFu1&#10;RPwcEIjCAyzxEkfE6yhemvD2uFKlHkcz841mtRl8ow7UxTqwgekkA0VcBltzZeDz42G8ABUF2WIT&#10;mAz8UYTN+mK0wtyGnt/psJdKJQjHHA04kTbXOpaOPMZJaImT9x06j5JkV2nbYZ/gvtGzLJtrjzWn&#10;BYct3Tsqf/a/3sBrcdPL4+1Snl6Wi7fCbYcvXeyMuboctneghAY5h0/tZ2vgegrHL+kH6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njujGAAAA2wAAAA8AAAAAAAAA&#10;AAAAAAAAoQIAAGRycy9kb3ducmV2LnhtbFBLBQYAAAAABAAEAPkAAACUAwAAAAA=&#10;" strokecolor="#4579b8 [3044]" strokeweight="2.25pt">
              <v:stroke startarrow="block" endarrow="block"/>
            </v:line>
            <v:group id="Group 32" o:spid="_x0000_s1047" style="position:absolute;left:17677;top:5877;width:23;height:32766;rotation:135" coordorigin="17677,5877" coordsize="23,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iD/bFAAAA2wAA&#10;AA8AAAAAAAAAAAAAAAAAqgIAAGRycy9kb3ducmV2LnhtbFBLBQYAAAAABAAEAPoAAACcAwAAAAA=&#10;">
              <v:line id="Straight Connector 92" o:spid="_x0000_s1048" style="position:absolute;rotation:90;visibility:visible" from="2826,20736" to="32544,20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Gf18MAAADbAAAADwAAAGRycy9kb3ducmV2LnhtbESPzarCMBSE94LvEI7gRjTVhWg1ioiC&#10;4l1cfxYuD82xrTYnpYm1vr25cMHlMDPfMPNlYwpRU+VyywqGgwgEcWJ1zqmCy3nbn4BwHlljYZkU&#10;vMnBctFuzTHW9sVHqk8+FQHCLkYFmfdlLKVLMjLoBrYkDt7NVgZ9kFUqdYWvADeFHEXRWBrMOSxk&#10;WNI6o+RxehoFtmcu7ueKh999fdtM38ZO+L5TqttpVjMQnhr/Df+3d1rBdAR/X8IPkI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hn9fDAAAA2wAAAA8AAAAAAAAAAAAA&#10;AAAAoQIAAGRycy9kb3ducmV2LnhtbFBLBQYAAAAABAAEAPkAAACRAwAAAAA=&#10;" strokecolor="#4f81bd [3204]">
                <v:stroke dashstyle="longDashDot"/>
              </v:line>
              <v:shape id="Straight Arrow Connector 93" o:spid="_x0000_s1049" type="#_x0000_t32" style="position:absolute;left:15391;top:8163;width:4580;height:7;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rLBMUAAADbAAAADwAAAGRycy9kb3ducmV2LnhtbESPQWvCQBSE70L/w/IKvRTdVCGY6Cql&#10;YCtexChEb4/saxKafRuyq8Z/7woFj8PMfMPMl71pxIU6V1tW8DGKQBAXVtdcKjjsV8MpCOeRNTaW&#10;ScGNHCwXL4M5ptpeeUeXzJciQNilqKDyvk2ldEVFBt3ItsTB+7WdQR9kV0rd4TXATSPHURRLgzWH&#10;hQpb+qqo+MvORsF3kZ/OG7N9X/3E2ByTLB8n8USpt9f+cwbCU++f4f/2WitIJvD4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rLBMUAAADbAAAADwAAAAAAAAAA&#10;AAAAAAChAgAAZHJzL2Rvd25yZXYueG1sUEsFBgAAAAAEAAQA+QAAAJMDAAAAAA==&#10;" strokecolor="black [3213]" strokeweight="2.25pt">
                <v:stroke endarrow="open"/>
              </v:shape>
              <v:shape id="Straight Arrow Connector 94" o:spid="_x0000_s1050" type="#_x0000_t32" style="position:absolute;left:15025;top:35968;width:5334;height:16;rotation: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pwKcMAAADbAAAADwAAAGRycy9kb3ducmV2LnhtbESPzWrDMBCE74W+g9hCb42cUkzqRAlp&#10;wbjkUuKEnhdrY5tYKyOp/nn7KlDIcZiZb5jNbjKdGMj51rKC5SIBQVxZ3XKt4HzKX1YgfEDW2Fkm&#10;BTN52G0fHzaYaTvykYYy1CJC2GeooAmhz6T0VUMG/cL2xNG7WGcwROlqqR2OEW46+ZokqTTYclxo&#10;sKfPhqpr+WsUkEuLboUf809e78v0+3wodIFKPT9N+zWIQFO4h//bX1rB+xvcvsQf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qcCnDAAAA2wAAAA8AAAAAAAAAAAAA&#10;AAAAoQIAAGRycy9kb3ducmV2LnhtbFBLBQYAAAAABAAEAPkAAACRAwAAAAA=&#10;" strokecolor="black [3213]" strokeweight="2.25pt">
                <v:stroke endarrow="open"/>
              </v:shape>
            </v:group>
            <v:line id="Straight Connector 33" o:spid="_x0000_s1051" style="position:absolute;rotation:90;flip:y;visibility:visible" from="10668,15240" to="13716,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H6UcQAAADbAAAADwAAAGRycy9kb3ducmV2LnhtbESPT2vCQBTE7wW/w/KE3upGLUWiq4gg&#10;pKe2/sHrM/vMBrNv0+yaxG/fFYQeh5n5DbNY9bYSLTW+dKxgPEpAEOdOl1woOOy3bzMQPiBrrByT&#10;gjt5WC0HLwtMtev4h9pdKESEsE9RgQmhTqX0uSGLfuRq4uhdXGMxRNkUUjfYRbit5CRJPqTFkuOC&#10;wZo2hvLr7mYV3I73LPk+n3/91n92k/b0Tl8mU+p12K/nIAL14T/8bGdawXQKjy/xB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gfpRxAAAANsAAAAPAAAAAAAAAAAA&#10;AAAAAKECAABkcnMvZG93bnJldi54bWxQSwUGAAAAAAQABAD5AAAAkgMAAAAA&#10;" strokecolor="#4579b8 [3044]" strokeweight="2.25pt">
              <v:stroke startarrow="block" endarrow="block"/>
            </v:line>
            <v:line id="Straight Connector 34" o:spid="_x0000_s1052" style="position:absolute;rotation:90;flip:y;visibility:visible" from="22098,26670" to="25146,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hiJcQAAADbAAAADwAAAGRycy9kb3ducmV2LnhtbESPT2vCQBTE74LfYXlCb3WjlSLRVUQQ&#10;0lNb/+D1mX1mg9m3aXZN4rfvFgoeh5n5DbNc97YSLTW+dKxgMk5AEOdOl1woOB52r3MQPiBrrByT&#10;ggd5WK+GgyWm2nX8Te0+FCJC2KeowIRQp1L63JBFP3Y1cfSurrEYomwKqRvsItxWcpok79JiyXHB&#10;YE1bQ/ltf7cK7qdHlnxdLj9+5z+6aXue0afJlHoZ9ZsFiEB9eIb/25lW8DaDvy/x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aGIlxAAAANsAAAAPAAAAAAAAAAAA&#10;AAAAAKECAABkcnMvZG93bnJldi54bWxQSwUGAAAAAAQABAD5AAAAkgMAAAAA&#10;" strokecolor="#4579b8 [3044]" strokeweight="2.25pt">
              <v:stroke startarrow="block" endarrow="block"/>
            </v:line>
            <v:oval id="Oval 35" o:spid="_x0000_s1053" style="position:absolute;left:37338;top:14470;width:17526;height:160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Ig5cMA&#10;AADbAAAADwAAAGRycy9kb3ducmV2LnhtbESPT4vCMBTE7wt+h/AEb2vqn3WlaxQVBE+CVZC9PZpn&#10;WzZ5KU209dsbQdjjMDO/YRarzhpxp8ZXjhWMhgkI4tzpigsF59Pucw7CB2SNxjEpeJCH1bL3scBU&#10;u5aPdM9CISKEfYoKyhDqVEqfl2TRD11NHL2rayyGKJtC6gbbCLdGjpNkJi1WHBdKrGlbUv6X3ayC&#10;6d5OD+ZxbPl3Zwxvxxf7vbkoNeh36x8QgbrwH36391rB5AteX+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Ig5cMAAADbAAAADwAAAAAAAAAAAAAAAACYAgAAZHJzL2Rv&#10;d25yZXYueG1sUEsFBgAAAAAEAAQA9QAAAIgDAAAAAA==&#10;" filled="f" strokecolor="#243f60 [1604]" strokeweight="2pt"/>
            <v:oval id="Oval 36" o:spid="_x0000_s1054" style="position:absolute;left:42672;top:19042;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P+8MA&#10;AADbAAAADwAAAGRycy9kb3ducmV2LnhtbESPQWsCMRSE70L/Q3gFL1KzKohsjSIVsUUQ1JZeH5vX&#10;zdLNS9xEXf+9EQSPw8x8w0znra3FmZpQOVYw6GcgiAunKy4VfB9WbxMQISJrrB2TgisFmM9eOlPM&#10;tbvwjs77WIoE4ZCjAhOjz6UMhSGLoe88cfL+XGMxJtmUUjd4SXBby2GWjaXFitOCQU8fhor//ckq&#10;WHoudr2v7RAH3sTFz/H3ypu1Ut3XdvEOIlIbn+FH+1MrGI3h/iX9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VP+8MAAADbAAAADwAAAAAAAAAAAAAAAACYAgAAZHJzL2Rv&#10;d25yZXYueG1sUEsFBgAAAAAEAAQA9QAAAIgDAAAAAA==&#10;" fillcolor="yellow" strokecolor="black [3213]" strokeweight="2pt"/>
            <v:shape id="Straight Arrow Connector 37" o:spid="_x0000_s1055" type="#_x0000_t32" style="position:absolute;left:43434;top:14470;width:4572;height:1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eSPcUAAADbAAAADwAAAGRycy9kb3ducmV2LnhtbESPQWvCQBSE7wX/w/KEXkQ3KsQaXUUE&#10;q/QipoLt7ZF9JsHs25BdNf57tyD0OMzMN8x82ZpK3KhxpWUFw0EEgjizuuRcwfF70/8A4Tyyxsoy&#10;KXiQg+Wi8zbHRNs7H+iW+lwECLsEFRTe14mULivIoBvYmjh4Z9sY9EE2udQN3gPcVHIURbE0WHJY&#10;KLCmdUHZJb0aBZ/Z6ff6Zfa9zTbG6meankbTeKzUe7ddzUB4av1/+NXeaQXjCfx9CT9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eSPcUAAADbAAAADwAAAAAAAAAA&#10;AAAAAAChAgAAZHJzL2Rvd25yZXYueG1sUEsFBgAAAAAEAAQA+QAAAJMDAAAAAA==&#10;" strokecolor="black [3213]" strokeweight="2.25pt">
              <v:stroke endarrow="open"/>
            </v:shape>
            <v:shape id="Straight Arrow Connector 38" o:spid="_x0000_s1056" type="#_x0000_t32" style="position:absolute;left:43061;top:30091;width:5334;height:15;rotation: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ElFr0AAADbAAAADwAAAGRycy9kb3ducmV2LnhtbERPTYvCMBC9C/6HMII3TVUoUo2ignTx&#10;IlvF89CMbbGZlCSr9d+bg7DHx/teb3vTiic531hWMJsmIIhLqxuuFFwvx8kShA/IGlvLpOBNHrab&#10;4WCNmbYv/qVnESoRQ9hnqKAOocuk9GVNBv3UdsSRu1tnMEToKqkdvmK4aeU8SVJpsOHYUGNHh5rK&#10;R/FnFJBL83aJ+/ftWO2K9Hw95TpHpcajfrcCEagP/+Kv+0crWMSx8Uv8AXLz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ABJRa9AAAA2wAAAA8AAAAAAAAAAAAAAAAAoQIA&#10;AGRycy9kb3ducmV2LnhtbFBLBQYAAAAABAAEAPkAAACLAwAAAAA=&#10;" strokecolor="black [3213]" strokeweight="2.25pt">
              <v:stroke endarrow="open"/>
            </v:shape>
            <v:line id="Straight Connector 40" o:spid="_x0000_s1057" style="position:absolute;rotation:180;visibility:visible" from="38092,22066" to="67810,22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4uMAAAADbAAAADwAAAGRycy9kb3ducmV2LnhtbERPy2oCMRTdC/5DuEI3Q00qojI1irQI&#10;dSP42t9ObmcGJzfDJHWiX28WhS4P571cR9uIG3W+dqzhbaxAEBfO1FxqOJ+2rwsQPiAbbByThjt5&#10;WK+GgyXmxvV8oNsxlCKFsM9RQxVCm0vpi4os+rFriRP34zqLIcGulKbDPoXbRk6UmkmLNaeGClv6&#10;qKi4Hn+thu9o3Fx9Xi5ZP2uzuNurc/ZQWr+M4uYdRKAY/sV/7i+jYZrWpy/p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teLjAAAAA2wAAAA8AAAAAAAAAAAAAAAAA&#10;oQIAAGRycy9kb3ducmV2LnhtbFBLBQYAAAAABAAEAPkAAACOAwAAAAA=&#10;" strokecolor="#4f81bd [3204]">
              <v:stroke dashstyle="longDashDot"/>
            </v:line>
            <v:shape id="Straight Arrow Connector 42" o:spid="_x0000_s1058" type="#_x0000_t32" style="position:absolute;left:51816;top:22066;width:4579;height:8;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OKVcMAAADbAAAADwAAAGRycy9kb3ducmV2LnhtbESP32rCMBTG7wd7h3AG3gxNlW1oNZYi&#10;VER2M/UBDs2xrTYnJUlt9/bLYLDLj+/Pj2+TjaYVD3K+saxgPktAEJdWN1wpuJyL6RKED8gaW8uk&#10;4Js8ZNvnpw2m2g78RY9TqEQcYZ+igjqELpXSlzUZ9DPbEUfvap3BEKWrpHY4xHHTykWSfEiDDUdC&#10;jR3tairvp95ECPb76+Gzuh9lczve8uJ19e56pSYvY74GEWgM/+G/9kEreFvA75f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DilXDAAAA2wAAAA8AAAAAAAAAAAAA&#10;AAAAoQIAAGRycy9kb3ducmV2LnhtbFBLBQYAAAAABAAEAPkAAACRAwAAAAA=&#10;" strokecolor="black [3213]" strokeweight="2.25pt">
              <v:stroke endarrow="open"/>
            </v:shape>
            <v:shape id="Straight Arrow Connector 43" o:spid="_x0000_s1059" type="#_x0000_t32" style="position:absolute;left:35052;top:22074;width:5334;height: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F/cUAAADbAAAADwAAAGRycy9kb3ducmV2LnhtbESPQWvCQBSE7wX/w/IEL6XZqLWY6Coq&#10;VOpFqGl7fmSfSTD7NuxuNf333ULB4zAz3zDLdW9acSXnG8sKxkkKgri0uuFKwUfx+jQH4QOyxtYy&#10;KfghD+vV4GGJubY3fqfrKVQiQtjnqKAOocul9GVNBn1iO+Lona0zGKJ0ldQObxFuWjlJ0xdpsOG4&#10;UGNHu5rKy+nbKDhk82KP3Gy/dp/HbPpYzBztZ0qNhv1mASJQH+7h//abVvA8hb8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wF/cUAAADbAAAADwAAAAAAAAAA&#10;AAAAAAChAgAAZHJzL2Rvd25yZXYueG1sUEsFBgAAAAAEAAQA+QAAAJMDAAAAAA==&#10;" strokecolor="black [3213]" strokeweight="2.25pt">
              <v:stroke endarrow="open"/>
            </v:shape>
            <v:shape id="Straight Arrow Connector 46" o:spid="_x0000_s1060" type="#_x0000_t32" style="position:absolute;left:48862;top:16661;width:4580;height:8;rotation: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gJW8QAAADbAAAADwAAAGRycy9kb3ducmV2LnhtbESPUWvCMBSF3wf7D+EKvohNlSGzM0pR&#10;lDHwYd1+wKW5S4vNTZdErfv1y0DY4+Gc8x3OajPYTlzIh9axglmWgyCunW7ZKPj82E+fQYSIrLFz&#10;TApuFGCzfnxYYaHdld/pUkUjEoRDgQqaGPtCylA3ZDFkridO3pfzFmOS3kjt8ZrgtpPzPF9Iiy2n&#10;hQZ72jZUn6qzVfBT3o7EVSx3y3Zijt68HYz/Vmo8GsoXEJGG+B++t1+1gqcF/H1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mAlbxAAAANsAAAAPAAAAAAAAAAAA&#10;AAAAAKECAABkcnMvZG93bnJldi54bWxQSwUGAAAAAAQABAD5AAAAkgMAAAAA&#10;" strokecolor="black [3213]" strokeweight="2.25pt">
              <v:stroke endarrow="open"/>
            </v:shape>
            <v:shape id="Straight Arrow Connector 47" o:spid="_x0000_s1061" type="#_x0000_t32" style="position:absolute;left:37351;top:27791;width:5334;height:16;rotation: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jGxMQAAADbAAAADwAAAGRycy9kb3ducmV2LnhtbESPQWvCQBSE7wX/w/KE3upLpWhJXUWU&#10;UvXUptJeH9nXbGz2bciumvbXuwWhx2FmvmFmi9416sRdqL1ouB9loFhKb2qpNOzfn+8eQYVIYqjx&#10;whp+OMBiPriZUW78Wd74VMRKJYiEnDTYGNscMZSWHYWRb1mS9+U7RzHJrkLT0TnBXYPjLJugo1rS&#10;gqWWV5bL7+LoNLSH/dZSU9jd78dhvMTXF8T1p9a3w375BCpyH//D1/bGaHiYwt+X9ANw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aMbExAAAANsAAAAPAAAAAAAAAAAA&#10;AAAAAKECAABkcnMvZG93bnJldi54bWxQSwUGAAAAAAQABAD5AAAAkgMAAAAA&#10;" strokecolor="black [3213]" strokeweight="2.25pt">
              <v:stroke endarrow="open"/>
            </v:shape>
            <v:line id="Straight Connector 48" o:spid="_x0000_s1062" style="position:absolute;rotation:135;flip:x;visibility:visible" from="36287,21039" to="38573,2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UCMIAAADbAAAADwAAAGRycy9kb3ducmV2LnhtbERPzU7CQBC+k/gOmzHxBluNKFQWgjag&#10;B6MReICxO3Ybu7NNd6D17d0DCccv3/9iNfhGnaiLdWADt5MMFHEZbM2VgcN+M56BioJssQlMBv4o&#10;wmp5NVpgbkPPX3TaSaVSCMccDTiRNtc6lo48xkloiRP3EzqPkmBXadthn8J9o++y7EF7rDk1OGzp&#10;xVH5uzt6Ax/FtJft41xe3+ezz8Kth29dPBtzcz2sn0AJDXIRn91v1sB9Gpu+pB+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FtUCMIAAADbAAAADwAAAAAAAAAAAAAA&#10;AAChAgAAZHJzL2Rvd25yZXYueG1sUEsFBgAAAAAEAAQA+QAAAJADAAAAAA==&#10;" strokecolor="#4579b8 [3044]" strokeweight="2.25pt">
              <v:stroke startarrow="block" endarrow="block"/>
            </v:line>
            <v:line id="Straight Connector 49" o:spid="_x0000_s1063" style="position:absolute;rotation:135;flip:x;visibility:visible" from="53628,21039" to="55914,2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fxk8UAAADbAAAADwAAAGRycy9kb3ducmV2LnhtbESPzU7DMBCE70i8g7WVuFGniJ8mrVsV&#10;IqAHBGrLAyzxNo6I11G8NOHtMRISx9HMfKNZrkffqhP1sQlsYDbNQBFXwTZcG3g/PF7OQUVBttgG&#10;JgPfFGG9Oj9bYmHDwDs67aVWCcKxQANOpCu0jpUjj3EaOuLkHUPvUZLsa217HBLct/oqy261x4bT&#10;gsOOHhxVn/svb+C1vBnk6S6X55d8/la6zfihy3tjLibjZgFKaJT/8F97aw1c5/D7Jf0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fxk8UAAADbAAAADwAAAAAAAAAA&#10;AAAAAAChAgAAZHJzL2Rvd25yZXYueG1sUEsFBgAAAAAEAAQA+QAAAJMDAAAAAA==&#10;" strokecolor="#4579b8 [3044]" strokeweight="2.25pt">
              <v:stroke startarrow="block" endarrow="block"/>
            </v:line>
            <v:shape id="Straight Arrow Connector 50" o:spid="_x0000_s1064" type="#_x0000_t32" style="position:absolute;left:49624;top:28288;width:4580;height:8;rotation:-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Po7MMAAADbAAAADwAAAGRycy9kb3ducmV2LnhtbERPTWvCQBC9C/6HZYRexGwsWNroGoqk&#10;oFKQpiLkNmSnSdrsbMhuY/z33UPB4+N9b9LRtGKg3jWWFSyjGARxaXXDlYLz59viGYTzyBpby6Tg&#10;Rg7S7XSywUTbK3/QkPtKhBB2CSqove8SKV1Zk0EX2Y44cF+2N+gD7Cupe7yGcNPKxzh+kgYbDg01&#10;drSrqfzJf42CXF6+V1nm3fFQFPPhdCpfquJdqYfZ+LoG4Wn0d/G/e68VrML68CX8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z6OzDAAAA2wAAAA8AAAAAAAAAAAAA&#10;AAAAoQIAAGRycy9kb3ducmV2LnhtbFBLBQYAAAAABAAEAPkAAACRAwAAAAA=&#10;" strokecolor="black [3213]" strokeweight="2.25pt">
              <v:stroke endarrow="open"/>
            </v:shape>
            <v:shape id="Straight Arrow Connector 51" o:spid="_x0000_s1065" type="#_x0000_t32" style="position:absolute;left:37351;top:16361;width:5334;height:16;rotation:-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XSvsMAAADbAAAADwAAAGRycy9kb3ducmV2LnhtbESPwWrDMBBE74X8g9hCLiWRHWgxTpRQ&#10;AoY2UEMTf8BibS1Ta2Us2XH+PgoUehxm3gyzO8y2ExMNvnWsIF0nIIhrp1tuFFSXYpWB8AFZY+eY&#10;FNzIw2G/eNphrt2Vv2k6h0bEEvY5KjAh9LmUvjZk0a9dTxy9HzdYDFEOjdQDXmO57eQmSd6kxZbj&#10;gsGejobq3/NoFbx+jS+lmU9pceo+q4JuJWdpqdTyeX7fggg0h//wH/2hI5fC40v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F0r7DAAAA2wAAAA8AAAAAAAAAAAAA&#10;AAAAoQIAAGRycy9kb3ducmV2LnhtbFBLBQYAAAAABAAEAPkAAACRAwAAAAA=&#10;" strokecolor="black [3213]" strokeweight="2.25pt">
              <v:stroke endarrow="open"/>
            </v:shape>
            <v:oval id="Oval 52" o:spid="_x0000_s1066" style="position:absolute;left:62484;top:10668;width:24391;height:228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M2MQA&#10;AADbAAAADwAAAGRycy9kb3ducmV2LnhtbESPT2vCQBTE7wW/w/IEb82mgRZJXaUEhYAg9c+lt9fs&#10;MxuafRuzW43f3hUEj8PM/IaZLQbbijP1vnGs4C1JQRBXTjdcKzjsV69TED4ga2wdk4IreVjMRy8z&#10;zLW78JbOu1CLCGGfowITQpdL6StDFn3iOuLoHV1vMUTZ11L3eIlw28osTT+kxYbjgsGOCkPV3+7f&#10;KmjT3+W6XP6YtTl9l1lxbLabolBqMh6+PkEEGsIz/GiXWsF7B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GTNjEAAAA2wAAAA8AAAAAAAAAAAAAAAAAmAIAAGRycy9k&#10;b3ducmV2LnhtbFBLBQYAAAAABAAEAPUAAACJAwAAAAA=&#10;" filled="f" strokecolor="#243f60 [1604]" strokeweight="6pt"/>
            <v:oval id="Oval 53" o:spid="_x0000_s1067" style="position:absolute;left:71628;top:18288;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0Jw8QA&#10;AADbAAAADwAAAGRycy9kb3ducmV2LnhtbESPQWsCMRSE74X+h/AKXkrNqlhkaxRpERVBUCteH5vX&#10;zdLNS7qJuv57Iwg9DjPzDTOetrYWZ2pC5VhBr5uBIC6crrhU8L2fv41AhIissXZMCq4UYDp5fhpj&#10;rt2Ft3TexVIkCIccFZgYfS5lKAxZDF3niZP34xqLMcmmlLrBS4LbWvaz7F1arDgtGPT0aaj43Z2s&#10;gi/PxfZ1teljz5s4O/wdr7xeKNV5aWcfICK18T/8aC+1guEA7l/SD5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9CcPEAAAA2wAAAA8AAAAAAAAAAAAAAAAAmAIAAGRycy9k&#10;b3ducmV2LnhtbFBLBQYAAAAABAAEAPUAAACJAwAAAAA=&#10;" fillcolor="yellow" strokecolor="black [3213]" strokeweight="2pt"/>
            <v:shape id="Straight Arrow Connector 54" o:spid="_x0000_s1068" type="#_x0000_t32" style="position:absolute;left:69326;top:11422;width:10668;height:16;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XHTMUAAADbAAAADwAAAGRycy9kb3ducmV2LnhtbESPQWvCQBSE7wX/w/KE3swm1paSuooE&#10;tLbgoamIx0f2NVnMvg3ZrcZ/7xaEHoeZ+YaZLwfbijP13jhWkCUpCOLKacO1gv33evIKwgdkja1j&#10;UnAlD8vF6GGOuXYX/qJzGWoRIexzVNCE0OVS+qohiz5xHXH0flxvMUTZ11L3eIlw28ppmr5Ii4bj&#10;QoMdFQ1Vp/LXKthsP7On6/sm7IvDrv0wRyNLWSr1OB5WbyACDeE/fG9vtYLnGfx9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XHTMUAAADbAAAADwAAAAAAAAAA&#10;AAAAAAChAgAAZHJzL2Rvd25yZXYueG1sUEsFBgAAAAAEAAQA+QAAAJMDAAAAAA==&#10;" strokecolor="black [3213]" strokeweight="4.5pt">
              <v:stroke endarrow="open"/>
            </v:shape>
            <v:shape id="Straight Arrow Connector 55" o:spid="_x0000_s1069" type="#_x0000_t32" style="position:absolute;left:68949;top:33143;width:11430;height:8;rotation: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b5MsUAAADbAAAADwAAAGRycy9kb3ducmV2LnhtbESPT2vCQBTE7wW/w/KE3uqmf6ISXaVY&#10;hFIPYhS8PrLPbGz2bchuNfbTu4LgcZiZ3zDTeWdrcaLWV44VvA4SEMSF0xWXCnbb5csYhA/IGmvH&#10;pOBCHuaz3tMUM+3OvKFTHkoRIewzVGBCaDIpfWHIoh+4hjh6B9daDFG2pdQtniPc1vItSYbSYsVx&#10;wWBDC0PFb/5nFRwXl/96PTTLn20uV8f96D39+mClnvvd5wREoC48wvf2t1aQpnD7En+An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b5MsUAAADbAAAADwAAAAAAAAAA&#10;AAAAAAChAgAAZHJzL2Rvd25yZXYueG1sUEsFBgAAAAAEAAQA+QAAAJMDAAAAAA==&#10;" strokecolor="black [3213]" strokeweight="4.5pt">
              <v:stroke endarrow="open"/>
            </v:shape>
            <v:shape id="Straight Arrow Connector 56" o:spid="_x0000_s1070" type="#_x0000_t32" style="position:absolute;left:80756;top:22066;width:10684;height:32;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t7H8IAAADbAAAADwAAAGRycy9kb3ducmV2LnhtbESPQYvCMBSE7wv+h/CEva2pC4pUo4gg&#10;7B5UrOL50TzbYPJSmmzb/fdmYcHjMDPfMKvN4KzoqA3Gs4LpJANBXHptuFJwvew/FiBCRNZoPZOC&#10;XwqwWY/eVphr3/OZuiJWIkE45KigjrHJpQxlTQ7DxDfEybv71mFMsq2kbrFPcGflZ5bNpUPDaaHG&#10;hnY1lY/ixynI6Fsae7mdu/50C/60LezhaJR6Hw/bJYhIQ3yF/9tfWsFsDn9f0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t7H8IAAADbAAAADwAAAAAAAAAAAAAA&#10;AAChAgAAZHJzL2Rvd25yZXYueG1sUEsFBgAAAAAEAAQA+QAAAJADAAAAAA==&#10;" strokecolor="black [3213]" strokeweight="4.5pt">
              <v:stroke endarrow="open"/>
            </v:shape>
            <v:shape id="Straight Arrow Connector 57" o:spid="_x0000_s1071" type="#_x0000_t32" style="position:absolute;left:57150;top:22074;width:12176;height: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ct8EAAADbAAAADwAAAGRycy9kb3ducmV2LnhtbESP3arCMBCE7wXfIazgjWh6DvhDNYoW&#10;BEEE/x5gada22GxKE219eyMIXg4z8w2zWLWmFE+qXWFZwd8oAkGcWl1wpuB62Q5nIJxH1lhaJgUv&#10;crBadjsLjLVt+ETPs89EgLCLUUHufRVL6dKcDLqRrYiDd7O1QR9knUldYxPgppT/UTSRBgsOCzlW&#10;lOSU3s8Po4AHuG/Gx836YA5Ve9onj/s2GSjV77XrOQhPrf+Fv+2dVjCewudL+AF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ty3wQAAANsAAAAPAAAAAAAAAAAAAAAA&#10;AKECAABkcnMvZG93bnJldi54bWxQSwUGAAAAAAQABAD5AAAAjwMAAAAA&#10;" strokecolor="black [3213]" strokeweight="4.5pt">
              <v:stroke endarrow="open"/>
            </v:shape>
            <v:shape id="Straight Arrow Connector 58" o:spid="_x0000_s1072" type="#_x0000_t32" style="position:absolute;left:77802;top:16661;width:4580;height:8;rotation: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ub8EAAADbAAAADwAAAGRycy9kb3ducmV2LnhtbERP3WrCMBS+F/YO4Qy8EU03ULQzLWVj&#10;IgMv7PYAh+YsLWtOuiTT6tObi4GXH9//thxtL07kQ+dYwdMiA0HcON2xUfD1+T5fgwgRWWPvmBRc&#10;KEBZPEy2mGt35iOd6mhECuGQo4I2xiGXMjQtWQwLNxAn7tt5izFBb6T2eE7htpfPWbaSFjtODS0O&#10;9NpS81P/WQXX6nIgrmP1tulm5uDNx874X6Wmj2P1AiLSGO/if/deK1imselL+gGy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kq5vwQAAANsAAAAPAAAAAAAAAAAAAAAA&#10;AKECAABkcnMvZG93bnJldi54bWxQSwUGAAAAAAQABAD5AAAAjwMAAAAA&#10;" strokecolor="black [3213]" strokeweight="2.25pt">
              <v:stroke endarrow="open"/>
            </v:shape>
            <v:shape id="Straight Arrow Connector 59" o:spid="_x0000_s1073" type="#_x0000_t32" style="position:absolute;left:67804;top:25921;width:3048;height:3021;rotation:9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u18MAAADbAAAADwAAAGRycy9kb3ducmV2LnhtbESPQWvCQBSE7wX/w/IEb82mgm2N2Yi0&#10;CF61gnh7ZF+zsdm3cXc16b/vFgo9DjPzDVOuR9uJO/nQOlbwlOUgiGunW24UHD+2j68gQkTW2Dkm&#10;Bd8UYF1NHkostBt4T/dDbESCcChQgYmxL6QMtSGLIXM9cfI+nbcYk/SN1B6HBLednOf5s7TYclow&#10;2NObofrrcLMKhm54x9N+vlias7xc9fnF9LVXajYdNysQkcb4H/5r77SCxRJ+v6QfI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lbtfDAAAA2wAAAA8AAAAAAAAAAAAA&#10;AAAAoQIAAGRycy9kb3ducmV2LnhtbFBLBQYAAAAABAAEAPkAAACRAwAAAAA=&#10;" strokecolor="black [3213]" strokeweight="2.25pt">
              <v:stroke endarrow="open"/>
            </v:shape>
            <v:line id="Straight Connector 60" o:spid="_x0000_s1074" style="position:absolute;rotation:135;flip:x;visibility:visible" from="65227,21039" to="67513,2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gEbsIAAADbAAAADwAAAGRycy9kb3ducmV2LnhtbERPzU7CQBC+m/gOmzHxJltMRCgsBG0E&#10;D0Yj8ABDd+g2dmeb7kjL27MHE49fvv/FavCNOlMX68AGxqMMFHEZbM2VgcP+7WEKKgqyxSYwGbhQ&#10;hNXy9maBuQ09f9N5J5VKIRxzNOBE2lzrWDryGEehJU7cKXQeJcGu0rbDPoX7Rj9m2UR7rDk1OGzp&#10;1VH5s/v1Bj6Lp142zzPZfsymX4VbD0ddvBhzfzes56CEBvkX/7nfrYFJWp++pB+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ZgEbsIAAADbAAAADwAAAAAAAAAAAAAA&#10;AAChAgAAZHJzL2Rvd25yZXYueG1sUEsFBgAAAAAEAAQA+QAAAJADAAAAAA==&#10;" strokecolor="#4579b8 [3044]" strokeweight="2.25pt">
              <v:stroke startarrow="block" endarrow="block"/>
            </v:line>
            <v:shape id="Straight Arrow Connector 61" o:spid="_x0000_s1075" type="#_x0000_t32" style="position:absolute;left:78564;top:28288;width:4580;height:8;rotation:-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HysYAAADbAAAADwAAAGRycy9kb3ducmV2LnhtbESPQWvCQBSE7wX/w/KEXkQ3FhSbuglS&#10;LNQiiKkUcntkn0k0+zZktzH9992C0OMwM98w63Qwjeipc7VlBfNZBIK4sLrmUsHp8226AuE8ssbG&#10;Min4IQdpMnpYY6ztjY/UZ74UAcIuRgWV920spSsqMuhmtiUO3tl2Bn2QXSl1h7cAN418iqKlNFhz&#10;WKiwpdeKimv2bRRk8uuy2G69+9jl+aQ/HIrnMt8r9TgeNi8gPA3+P3xvv2sFyzn8fQk/QC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Th8rGAAAA2wAAAA8AAAAAAAAA&#10;AAAAAAAAoQIAAGRycy9kb3ducmV2LnhtbFBLBQYAAAAABAAEAPkAAACUAwAAAAA=&#10;" strokecolor="black [3213]" strokeweight="2.25pt">
              <v:stroke endarrow="open"/>
            </v:shape>
            <v:shape id="Straight Arrow Connector 62" o:spid="_x0000_s1076" type="#_x0000_t32" style="position:absolute;left:66291;top:16361;width:5334;height:16;rotation:-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uGdMIAAADbAAAADwAAAGRycy9kb3ducmV2LnhtbESP0YrCMBRE3wX/IdyFfRFNK6xINcoi&#10;FFSwYPUDLs3dpmxzU5qo9e83woKPw8ycYdbbwbbiTr1vHCtIZwkI4srphmsF10s+XYLwAVlj65gU&#10;PMnDdjMerTHT7sFnupehFhHCPkMFJoQuk9JXhiz6meuIo/fjeoshyr6WusdHhNtWzpNkIS02HBcM&#10;drQzVP2WN6vg63SbFGY4pvmxPVxzeha8TAulPj+G7xWIQEN4h//be61gMYfX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3uGdMIAAADbAAAADwAAAAAAAAAAAAAA&#10;AAChAgAAZHJzL2Rvd25yZXYueG1sUEsFBgAAAAAEAAQA+QAAAJADAAAAAA==&#10;" strokecolor="black [3213]" strokeweight="2.25pt">
              <v:stroke endarrow="open"/>
            </v:shape>
            <v:shape id="Straight Arrow Connector 63" o:spid="_x0000_s1077" type="#_x0000_t32" style="position:absolute;left:67715;top:28288;width:4580;height:8;rotation: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r2o8QAAADbAAAADwAAAGRycy9kb3ducmV2LnhtbESPUWvCMBSF3wf7D+EKvohNdSCzM0pR&#10;lDHwYd1+wKW5S4vNTZdErfv1y0DY4+Gc8x3OajPYTlzIh9axglmWgyCunW7ZKPj82E+fQYSIrLFz&#10;TApuFGCzfnxYYaHdld/pUkUjEoRDgQqaGPtCylA3ZDFkridO3pfzFmOS3kjt8ZrgtpPzPF9Iiy2n&#10;hQZ72jZUn6qzVfBT3o7EVSx3y3Zijt68HYz/Vmo8GsoXEJGG+B++t1+1gsUT/H1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WvajxAAAANsAAAAPAAAAAAAAAAAA&#10;AAAAAKECAABkcnMvZG93bnJldi54bWxQSwUGAAAAAAQABAD5AAAAkgMAAAAA&#10;" strokecolor="black [3213]" strokeweight="2.25pt">
              <v:stroke endarrow="open"/>
            </v:shape>
            <v:shape id="Straight Arrow Connector 64" o:spid="_x0000_s1078" type="#_x0000_t32" style="position:absolute;left:79242;top:16035;width:3021;height:3009;rotation:9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gL9MIAAADbAAAADwAAAGRycy9kb3ducmV2LnhtbESPT2sCMRTE7wW/Q3iCN80q1j+rUcRS&#10;6FVbEG+PzXOz7eZlTVJ3++2NIPQ4zMxvmPW2s7W4kQ+VYwXjUQaCuHC64lLB1+f7cAEiRGSNtWNS&#10;8EcBtpveyxpz7Vo+0O0YS5EgHHJUYGJscilDYchiGLmGOHkX5y3GJH0ptcc2wW0tJ1k2kxYrTgsG&#10;G9obKn6Ov1ZBW7dveDpMXpfmLL+v+jw3TeGVGvS73QpEpC7+h5/tD61gNoXHl/QD5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gL9MIAAADbAAAADwAAAAAAAAAAAAAA&#10;AAChAgAAZHJzL2Rvd25yZXYueG1sUEsFBgAAAAAEAAQA+QAAAJADAAAAAA==&#10;" strokecolor="black [3213]" strokeweight="2.25pt">
              <v:stroke endarrow="open"/>
            </v:shape>
            <v:shape id="Straight Arrow Connector 65" o:spid="_x0000_s1079" type="#_x0000_t32" style="position:absolute;left:67150;top:15334;width:4580;height:8;rotation:-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iBycYAAADbAAAADwAAAGRycy9kb3ducmV2LnhtbESPQWvCQBSE74X+h+UVvBTdVFBqdBNK&#10;UVApSKMIuT2yr0na7NuQXWP8992C0OMwM98wq3Qwjeipc7VlBS+TCARxYXXNpYLTcTN+BeE8ssbG&#10;Mim4kYM0eXxYYaztlT+pz3wpAoRdjAoq79tYSldUZNBNbEscvC/bGfRBdqXUHV4D3DRyGkVzabDm&#10;sFBhS+8VFT/ZxSjI5Pl7tl57t9/l+XN/OBSLMv9QavQ0vC1BeBr8f/je3moF8xn8fQk/QC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ogcnGAAAA2wAAAA8AAAAAAAAA&#10;AAAAAAAAoQIAAGRycy9kb3ducmV2LnhtbFBLBQYAAAAABAAEAPkAAACUAwAAAAA=&#10;" strokecolor="black [3213]" strokeweight="2.25pt">
              <v:stroke endarrow="open"/>
            </v:shape>
            <v:shape id="Straight Arrow Connector 66" o:spid="_x0000_s1080" type="#_x0000_t32" style="position:absolute;left:79261;top:27818;width:5334;height:16;rotation:-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CAd8IAAADbAAAADwAAAGRycy9kb3ducmV2LnhtbESP0YrCMBRE3xf8h3AFX5Y1rbBFqlFE&#10;KKhgYV0/4NJcm2JzU5qo9e+NsLCPw8ycYZbrwbbiTr1vHCtIpwkI4srphmsF59/iaw7CB2SNrWNS&#10;8CQP69XoY4m5dg/+ofsp1CJC2OeowITQ5VL6ypBFP3UdcfQurrcYouxrqXt8RLht5SxJMmmx4bhg&#10;sKOtoep6ulkF38fbZ2mGQ1oc2v25oGfJ87RUajIeNgsQgYbwH/5r77SCLIP3l/g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CAd8IAAADbAAAADwAAAAAAAAAAAAAA&#10;AAChAgAAZHJzL2Rvd25yZXYueG1sUEsFBgAAAAAEAAQA+QAAAJADAAAAAA==&#10;" strokecolor="black [3213]" strokeweight="2.25pt">
              <v:stroke endarrow="open"/>
            </v:shape>
            <v:shapetype id="_x0000_t202" coordsize="21600,21600" o:spt="202" path="m,l,21600r21600,l21600,xe">
              <v:stroke joinstyle="miter"/>
              <v:path gradientshapeok="t" o:connecttype="rect"/>
            </v:shapetype>
            <v:shape id="TextBox 96" o:spid="_x0000_s1081" type="#_x0000_t202" style="position:absolute;left:4569;top:17527;width:5066;height:61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R0sQA&#10;AADbAAAADwAAAGRycy9kb3ducmV2LnhtbESPwW7CMBBE70j8g7VIvRUniFJIYxCCIvUGpf2AVbzE&#10;aeJ1FBsI/foaqRLH0cy80eSr3jbiQp2vHCtIxwkI4sLpiksF31+75zkIH5A1No5JwY08rJbDQY6Z&#10;dlf+pMsxlCJC2GeowITQZlL6wpBFP3YtcfROrrMYouxKqTu8Rrht5CRJZtJixXHBYEsbQ0V9PFsF&#10;88Tu63oxOXg7/U1fzGbr3tsfpZ5G/foNRKA+PML/7Q+tYPYK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EdLEAAAA2wAAAA8AAAAAAAAAAAAAAAAAmAIAAGRycy9k&#10;b3ducmV2LnhtbFBLBQYAAAAABAAEAPUAAACJAw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40"/>
                        <w:szCs w:val="40"/>
                      </w:rPr>
                      <w:t>1</w:t>
                    </w:r>
                  </w:p>
                </w:txbxContent>
              </v:textbox>
            </v:shape>
            <v:line id="Straight Connector 68" o:spid="_x0000_s1082" style="position:absolute;visibility:visible" from="7620,19812" to="17526,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6Q8EAAADbAAAADwAAAGRycy9kb3ducmV2LnhtbERPz2vCMBS+D/wfwhN2m6nCWqlGKYKg&#10;7jQ38fponm21eSlJrHV//XIY7Pjx/V6uB9OKnpxvLCuYThIQxKXVDVcKvr+2b3MQPiBrbC2Tgid5&#10;WK9GL0vMtX3wJ/XHUIkYwj5HBXUIXS6lL2sy6Ce2I47cxTqDIUJXSe3wEcNNK2dJkkqDDceGGjva&#10;1FTejnejYF4erq7Iiv30/dRlP/3sI92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O/pDwQAAANsAAAAPAAAAAAAAAAAAAAAA&#10;AKECAABkcnMvZG93bnJldi54bWxQSwUGAAAAAAQABAD5AAAAjwMAAAAA&#10;" strokecolor="black [3213]"/>
            <v:shape id="TextBox 100" o:spid="_x0000_s1083" type="#_x0000_t202" style="position:absolute;left:11430;top:9903;width:4859;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gO8IA&#10;AADbAAAADwAAAGRycy9kb3ducmV2LnhtbESP0YrCMBRE34X9h3AX9k1TZRWtRllcBd90XT/g0lyb&#10;2uamNFGrX28EwcdhZs4ws0VrK3GhxheOFfR7CQjizOmCcwWH/3V3DMIHZI2VY1JwIw+L+Udnhql2&#10;V/6jyz7kIkLYp6jAhFCnUvrMkEXfczVx9I6usRiibHKpG7xGuK3kIElG0mLBccFgTUtDWbk/WwXj&#10;xG7LcjLYeft97w/N8tet6pNSX5/tzxREoDa8w6/2RisYTe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CA7wgAAANsAAAAPAAAAAAAAAAAAAAAAAJgCAABkcnMvZG93&#10;bnJldi54bWxQSwUGAAAAAAQABAD1AAAAhwM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36"/>
                        <w:szCs w:val="36"/>
                      </w:rPr>
                      <w:t>2</w:t>
                    </w:r>
                  </w:p>
                </w:txbxContent>
              </v:textbox>
            </v:shape>
            <v:line id="Straight Connector 70" o:spid="_x0000_s1084" style="position:absolute;rotation:90;flip:x;visibility:visible" from="12506,14031" to="15671,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sO0r0AAADbAAAADwAAAGRycy9kb3ducmV2LnhtbERPuwrCMBTdBf8hXMFNUx1UqlFEEHRQ&#10;fBTnS3Ntq81NaaKtf28GwfFw3otVa0rxptoVlhWMhhEI4tTqgjMFyXU7mIFwHlljaZkUfMjBatnt&#10;LDDWtuEzvS8+EyGEXYwKcu+rWEqX5mTQDW1FHLi7rQ36AOtM6hqbEG5KOY6iiTRYcGjIsaJNTunz&#10;8jIKssPnlZzwRs/xudH79ez42E5JqX6vXc9BeGr9X/xz77SCa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jrDtK9AAAA2wAAAA8AAAAAAAAAAAAAAAAAoQIA&#10;AGRycy9kb3ducmV2LnhtbFBLBQYAAAAABAAEAPkAAACLAwAAAAA=&#10;" strokecolor="black [3213]"/>
            <v:shape id="TextBox 103" o:spid="_x0000_s1085" type="#_x0000_t202" style="position:absolute;left:19054;top:5334;width:3807;height:5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nA8IA&#10;AADbAAAADwAAAGRycy9kb3ducmV2LnhtbESPzWrDMBCE74W+g9hCb43sQJviRAkhP5BDL0md+2Jt&#10;LVNrZaxN7Lx9FCj0OMzMN8xiNfpWXamPTWAD+SQDRVwF23BtoPzev32CioJssQ1MBm4UYbV8flpg&#10;YcPAR7qepFYJwrFAA06kK7SOlSOPcRI64uT9hN6jJNnX2vY4JLhv9TTLPrTHhtOCw442jqrf08Ub&#10;ELHr/FbufDycx6/t4LLqHUtjXl/G9RyU0Cj/4b/2wRqY5f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CcDwgAAANsAAAAPAAAAAAAAAAAAAAAAAJgCAABkcnMvZG93&#10;bnJldi54bWxQSwUGAAAAAAQABAD1AAAAhwM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36"/>
                        <w:szCs w:val="36"/>
                      </w:rPr>
                      <w:t>3</w:t>
                    </w:r>
                  </w:p>
                </w:txbxContent>
              </v:textbox>
            </v:shape>
            <v:line id="Straight Connector 72" o:spid="_x0000_s1086" style="position:absolute;flip:y;visibility:visible" from="17526,7620" to="19812,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15hcQAAADbAAAADwAAAGRycy9kb3ducmV2LnhtbESP3WoCMRSE7wt9h3AK3mm2YrVdjaKC&#10;IL0Rfx7gsDlulm5O1iTquk/fFIReDjPzDTNbtLYWN/KhcqzgfZCBIC6crrhUcDpu+p8gQkTWWDsm&#10;BQ8KsJi/vsww1+7Oe7odYikShEOOCkyMTS5lKAxZDAPXECfv7LzFmKQvpfZ4T3Bby2GWjaXFitOC&#10;wYbWhoqfw9UqqLt46r5Wa9Nll9FD73Zj5z++leq9tcspiEht/A8/21utYDKEvy/p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fXmFxAAAANsAAAAPAAAAAAAAAAAA&#10;AAAAAKECAABkcnMvZG93bnJldi54bWxQSwUGAAAAAAQABAD5AAAAkgMAAAAA&#10;" strokecolor="black [3213]"/>
            <v:shape id="TextBox 106" o:spid="_x0000_s1087" type="#_x0000_t202" style="position:absolute;left:19054;top:9146;width:4860;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BDMQA&#10;AADbAAAADwAAAGRycy9kb3ducmV2LnhtbESPwW7CMBBE70j8g7VIvRUntKU04KAKqMQNCnzAKt7G&#10;IfE6il1I+/W4UiWOo5l5o1kse9uIC3W+cqwgHScgiAunKy4VnI4fjzMQPiBrbByTgh/ysMyHgwVm&#10;2l35ky6HUIoIYZ+hAhNCm0npC0MW/di1xNH7cp3FEGVXSt3hNcJtIydJMpUWK44LBltaGSrqw7dV&#10;MEvsrq7fJntvn3/TF7Nau017Vuph1L/PQQTqwz38395qBa9P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QzEAAAA2wAAAA8AAAAAAAAAAAAAAAAAmAIAAGRycy9k&#10;b3ducmV2LnhtbFBLBQYAAAAABAAEAPUAAACJAw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color w:val="000000" w:themeColor="text1"/>
                        <w:kern w:val="24"/>
                        <w:sz w:val="36"/>
                        <w:szCs w:val="36"/>
                      </w:rPr>
                      <w:t>4</w:t>
                    </w:r>
                  </w:p>
                </w:txbxContent>
              </v:textbox>
            </v:shape>
            <v:line id="Straight Connector 74" o:spid="_x0000_s1088" style="position:absolute;rotation:90;visibility:visible" from="17526,10668" to="2057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R+ysQAAADbAAAADwAAAGRycy9kb3ducmV2LnhtbESPQWsCMRSE74L/ITzBi2i2KtpujVKE&#10;hW17qba9Pzavm6WblyWJuv77piB4HGbmG2az620rzuRD41jBwywDQVw53XCt4OuzmD6CCBFZY+uY&#10;FFwpwG47HGww1+7CBzofYy0ShEOOCkyMXS5lqAxZDDPXESfvx3mLMUlfS+3xkuC2lfMsW0mLDacF&#10;gx3tDVW/x5NV0H2vzeL6/laUqw9fNK9LXU72T0qNR/3LM4hIfbyHb+1SK1gv4f9L+gF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H7KxAAAANsAAAAPAAAAAAAAAAAA&#10;AAAAAKECAABkcnMvZG93bnJldi54bWxQSwUGAAAAAAQABAD5AAAAkgMAAAAA&#10;" strokecolor="black [3213]"/>
            <v:shape id="TextBox 109" o:spid="_x0000_s1089" type="#_x0000_t202" style="position:absolute;left:21335;top:9903;width:4859;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848QA&#10;AADbAAAADwAAAGRycy9kb3ducmV2LnhtbESPwW7CMBBE70j9B2sr9QZOEFBIY1AFrdQbNO0HrOIl&#10;ThOvo9iFlK/HlZA4jmbmjSbfDLYVJ+p97VhBOklAEJdO11wp+P56Hy9B+ICssXVMCv7Iw2b9MMox&#10;0+7Mn3QqQiUihH2GCkwIXSalLw1Z9BPXEUfv6HqLIcq+krrHc4TbVk6TZCEt1hwXDHa0NVQ2xa9V&#10;sEzsvmlW04O3s0s6N9ude+t+lHp6HF5fQAQawj18a39oBc9z+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vOPEAAAA2wAAAA8AAAAAAAAAAAAAAAAAmAIAAGRycy9k&#10;b3ducmV2LnhtbFBLBQYAAAAABAAEAPUAAACJAw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36"/>
                        <w:szCs w:val="36"/>
                      </w:rPr>
                      <w:t>5</w:t>
                    </w:r>
                  </w:p>
                </w:txbxContent>
              </v:textbox>
            </v:shape>
            <v:line id="Straight Connector 76" o:spid="_x0000_s1090" style="position:absolute;rotation:180;flip:y;visibility:visible" from="17526,12192" to="22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ZmjsMAAADbAAAADwAAAGRycy9kb3ducmV2LnhtbESPQWvCQBSE74L/YXmCN92YgrXRVUQp&#10;6KnRevH2yD6zIdm3Ibtq/PfdQqHHYWa+YVab3jbiQZ2vHCuYTRMQxIXTFZcKLt+fkwUIH5A1No5J&#10;wYs8bNbDwQoz7Z58osc5lCJC2GeowITQZlL6wpBFP3UtcfRurrMYouxKqTt8RrhtZJokc2mx4rhg&#10;sKWdoaI+362C3SX/+Krza+7Thszbvj6m99dRqfGo3y5BBOrDf/ivfdAK3ufw+yX+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2Zo7DAAAA2wAAAA8AAAAAAAAAAAAA&#10;AAAAoQIAAGRycy9kb3ducmV2LnhtbFBLBQYAAAAABAAEAPkAAACRAwAAAAA=&#10;" strokecolor="black [3213]"/>
            <v:shape id="TextBox 114" o:spid="_x0000_s1091" type="#_x0000_t202" style="position:absolute;left:38863;top:9903;width:4860;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HD8QA&#10;AADbAAAADwAAAGRycy9kb3ducmV2LnhtbESPzW7CMBCE70h9B2uRuBUHRBsaMKiiVOJWfvoAq3iJ&#10;Q+J1FLsQeHqMVInjaGa+0cyXna3FmVpfOlYwGiYgiHOnSy4U/B6+X6cgfEDWWDsmBVfysFy89OaY&#10;aXfhHZ33oRARwj5DBSaEJpPS54Ys+qFriKN3dK3FEGVbSN3iJcJtLcdJ8i4tlhwXDDa0MpRX+z+r&#10;YJrYn6r6GG+9ndxGb2b15dbNSalBv/ucgQjUhWf4v73RCtI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2hw/EAAAA2wAAAA8AAAAAAAAAAAAAAAAAmAIAAGRycy9k&#10;b3ducmV2LnhtbFBLBQYAAAAABAAEAPUAAACJAw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color w:val="000000" w:themeColor="text1"/>
                        <w:kern w:val="24"/>
                        <w:sz w:val="36"/>
                        <w:szCs w:val="36"/>
                      </w:rPr>
                      <w:t>6</w:t>
                    </w:r>
                  </w:p>
                </w:txbxContent>
              </v:textbox>
            </v:shape>
            <v:line id="Straight Connector 78" o:spid="_x0000_s1092" style="position:absolute;rotation:90;flip:x;visibility:visible" from="38862,13716" to="4419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KCZ8AAAADbAAAADwAAAGRycy9kb3ducmV2LnhtbERPz2vCMBS+C/4P4Qm7aboxNleblrFR&#10;nDAPVnd/NM+2rHkpSar1vzeHwY4f3++smEwvLuR8Z1nB4yoBQVxb3XGj4HQsl2sQPiBr7C2Tght5&#10;KPL5LMNU2ysf6FKFRsQQ9ikqaEMYUil93ZJBv7IDceTO1hkMEbpGaofXGG56+ZQkL9Jgx7GhxYE+&#10;Wqp/q9Eo+Pkc623J4bR7Nt/ubd9jWUlU6mExvW9ABJrCv/jP/aUVvMax8Uv8ATK/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CgmfAAAAA2wAAAA8AAAAAAAAAAAAAAAAA&#10;oQIAAGRycy9kb3ducmV2LnhtbFBLBQYAAAAABAAEAPkAAACOAwAAAAA=&#10;" strokecolor="#4579b8 [3044]"/>
            <v:shape id="TextBox 117" o:spid="_x0000_s1093" type="#_x0000_t202" style="position:absolute;left:38863;top:9903;width:5066;height:61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25sMA&#10;AADbAAAADwAAAGRycy9kb3ducmV2LnhtbESPwW7CMBBE70j8g7WVegMHVFoIGIQoSL2VBj5gFS9x&#10;mngdxS4Evh5XQuI4mpk3msWqs7U4U+tLxwpGwwQEce50yYWC42E3mILwAVlj7ZgUXMnDatnvLTDV&#10;7sI/dM5CISKEfYoKTAhNKqXPDVn0Q9cQR+/kWoshyraQusVLhNtajpPkXVosOS4YbGhjKK+yP6tg&#10;mtjvqpqN996+3UYTs/l02+ZXqdeXbj0HEagLz/Cj/aUVfMzg/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W25sMAAADbAAAADwAAAAAAAAAAAAAAAACYAgAAZHJzL2Rv&#10;d25yZXYueG1sUEsFBgAAAAAEAAQA9QAAAIgDA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40"/>
                        <w:szCs w:val="40"/>
                      </w:rPr>
                      <w:t>6</w:t>
                    </w:r>
                  </w:p>
                </w:txbxContent>
              </v:textbox>
            </v:shape>
            <v:shape id="TextBox 118" o:spid="_x0000_s1094" type="#_x0000_t202" style="position:absolute;left:78482;top:6857;width:7717;height:376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vXMIA&#10;AADbAAAADwAAAGRycy9kb3ducmV2LnhtbESP3YrCMBSE7xd8h3AE79ZUUXG7RhF/YO/82X2AQ3Ns&#10;apuT0kSt+/RGELwcZr4ZZrZobSWu1PjCsYJBPwFBnDldcK7g73f7OQXhA7LGyjEpuJOHxbzzMcNU&#10;uxsf6HoMuYgl7FNUYEKoUyl9Zsii77uaOHon11gMUTa51A3eYrmt5DBJJtJiwXHBYE0rQ1l5vFgF&#10;08TuyvJruPd29D8Ym9XabeqzUr1uu/wGEagN7/CL/tFPDp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m9cwgAAANsAAAAPAAAAAAAAAAAAAAAAAJgCAABkcnMvZG93&#10;bnJldi54bWxQSwUGAAAAAAQABAD1AAAAhwM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20"/>
                        <w:szCs w:val="20"/>
                      </w:rPr>
                      <w:t>TC-F1</w:t>
                    </w:r>
                  </w:p>
                </w:txbxContent>
              </v:textbox>
            </v:shape>
            <v:shape id="TextBox 119" o:spid="_x0000_s1095" type="#_x0000_t202" style="position:absolute;left:48768;top:9146;width:5066;height:61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Kx8IA&#10;AADbAAAADwAAAGRycy9kb3ducmV2LnhtbESP3WrCQBSE7wXfYTkF73QTsWKjq4g/0Dv/+gCH7DGb&#10;Jns2ZFdN+/RuoeDlMPPNMItVZ2txp9aXjhWkowQEce50yYWCr8t+OAPhA7LG2jEp+CEPq2W/t8BM&#10;uwef6H4OhYgl7DNUYEJoMil9bsiiH7mGOHpX11oMUbaF1C0+Yrmt5ThJptJiyXHBYEMbQ3l1vlkF&#10;s8QequpjfPR28pu+m83W7ZpvpQZv3XoOIlAXXuF/+lNHLoW/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srHwgAAANsAAAAPAAAAAAAAAAAAAAAAAJgCAABkcnMvZG93&#10;bnJldi54bWxQSwUGAAAAAAQABAD1AAAAhwM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40"/>
                        <w:szCs w:val="40"/>
                      </w:rPr>
                      <w:t>7</w:t>
                    </w:r>
                  </w:p>
                </w:txbxContent>
              </v:textbox>
            </v:shape>
            <v:line id="Straight Connector 82" o:spid="_x0000_s1096" style="position:absolute;rotation:180;flip:y;visibility:visible" from="46101,11430" to="49530,1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gQqsMAAADbAAAADwAAAGRycy9kb3ducmV2LnhtbESPT4vCMBTE78J+h/AWvGlqF0S7RhFF&#10;WE/WPxdvj+ZtU9q8lCZq/fZmYcHjMDO/YRar3jbiTp2vHCuYjBMQxIXTFZcKLufdaAbCB2SNjWNS&#10;8CQPq+XHYIGZdg8+0v0UShEh7DNUYEJoMyl9YciiH7uWOHq/rrMYouxKqTt8RLhtZJokU2mx4rhg&#10;sKWNoaI+3ayCzSWfH+r8mvu0IfO1rffp7blXavjZr79BBOrDO/zf/tEKZin8fY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YEKrDAAAA2wAAAA8AAAAAAAAAAAAA&#10;AAAAoQIAAGRycy9kb3ducmV2LnhtbFBLBQYAAAAABAAEAPkAAACRAwAAAAA=&#10;" strokecolor="black [3213]"/>
            <v:shape id="TextBox 122" o:spid="_x0000_s1097" type="#_x0000_t202" style="position:absolute;left:57146;top:13715;width:4859;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xK8MA&#10;AADbAAAADwAAAGRycy9kb3ducmV2LnhtbESPzW7CMBCE75V4B2uRuIHDTxFNMQjxI3FrC32AVbyN&#10;Q+J1FBsIPD1GQupxNPPNaObL1lbiQo0vHCsYDhIQxJnTBecKfo+7/gyED8gaK8ek4EYelovO2xxT&#10;7a78Q5dDyEUsYZ+iAhNCnUrpM0MW/cDVxNH7c43FEGWTS93gNZbbSo6SZCotFhwXDNa0NpSVh7NV&#10;MEvsV1l+jL69ndyH72a9cdv6pFSv264+QQRqw3/4Re915M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jxK8MAAADbAAAADwAAAAAAAAAAAAAAAACYAgAAZHJzL2Rv&#10;d25yZXYueG1sUEsFBgAAAAAEAAQA9QAAAIgDA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36"/>
                        <w:szCs w:val="36"/>
                      </w:rPr>
                      <w:t>8</w:t>
                    </w:r>
                  </w:p>
                </w:txbxContent>
              </v:textbox>
            </v:shape>
            <v:line id="Straight Connector 84" o:spid="_x0000_s1098" style="position:absolute;visibility:visible" from="59436,16002" to="63246,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oWvMQAAADbAAAADwAAAGRycy9kb3ducmV2LnhtbESPT2vCQBTE7wW/w/IEb3WjWCPRVYIg&#10;9M+pVvH6yD6TaPZt2N3G1E/vFgo9DjO/GWa16U0jOnK+tqxgMk5AEBdW11wqOHztnhcgfEDW2Fgm&#10;BT/kYbMePK0w0/bGn9TtQyliCfsMFVQhtJmUvqjIoB/bljh6Z+sMhihdKbXDWyw3jZwmyVwarDku&#10;VNjStqLiuv82ChbF+8Xlaf42eTm26b2bfsx3p1Sp0bDPlyAC9eE//Ee/6sjN4PdL/AF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eha8xAAAANsAAAAPAAAAAAAAAAAA&#10;AAAAAKECAABkcnMvZG93bnJldi54bWxQSwUGAAAAAAQABAD5AAAAkgMAAAAA&#10;" strokecolor="black [3213]"/>
            <v:shape id="TextBox 125" o:spid="_x0000_s1099" type="#_x0000_t202" style="position:absolute;left:59436;top:9146;width:4859;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MxMMA&#10;AADbAAAADwAAAGRycy9kb3ducmV2LnhtbESP0WrCQBRE3wv+w3KFvjUbpYpGVxFtoW/V6AdcsrfZ&#10;NNm7IbtN0n59t1DwcZg5M8x2P9pG9NT5yrGCWZKCIC6crrhUcLu+Pq1A+ICssXFMCr7Jw343edhi&#10;pt3AF+rzUIpYwj5DBSaENpPSF4Ys+sS1xNH7cJ3FEGVXSt3hEMttI+dpupQWK44LBls6Girq/Msq&#10;WKX2va7X87O3zz+zhTme3Ev7qdTjdDxsQAQawz38T7/pyC3g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MxMMAAADbAAAADwAAAAAAAAAAAAAAAACYAgAAZHJzL2Rv&#10;d25yZXYueG1sUEsFBgAAAAAEAAQA9QAAAIgDA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color w:val="000000" w:themeColor="text1"/>
                        <w:kern w:val="24"/>
                        <w:sz w:val="36"/>
                        <w:szCs w:val="36"/>
                      </w:rPr>
                      <w:t>9</w:t>
                    </w:r>
                  </w:p>
                </w:txbxContent>
              </v:textbox>
            </v:shape>
            <v:line id="Straight Connector 86" o:spid="_x0000_s1100" style="position:absolute;rotation:180;flip:x y;visibility:visible" from="62484,12514" to="69342,16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rw9cMAAADbAAAADwAAAGRycy9kb3ducmV2LnhtbESPQWvCQBSE74L/YXmCN920hRCiq0hF&#10;8BSt9dLbI/vMBrNvQ3ZN4r/vFoQeh5n5hllvR9uInjpfO1bwtkxAEJdO11wpuH4fFhkIH5A1No5J&#10;wZM8bDfTyRpz7Qb+ov4SKhEh7HNUYEJocyl9aciiX7qWOHo311kMUXaV1B0OEW4b+Z4kqbRYc1ww&#10;2NKnofJ+eVgFQ2HOxf6ePH40HT+yW3o6XYteqfls3K1ABBrDf/jVPmoFWQp/X+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8PXDAAAA2wAAAA8AAAAAAAAAAAAA&#10;AAAAoQIAAGRycy9kb3ducmV2LnhtbFBLBQYAAAAABAAEAPkAAACRAwAAAAA=&#10;" strokecolor="black [3213]"/>
            <v:shape id="TextBox 128" o:spid="_x0000_s1101" type="#_x0000_t202" style="position:absolute;left:20571;top:34289;width:5417;height:7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P3KMMA&#10;AADbAAAADwAAAGRycy9kb3ducmV2LnhtbESPzW7CMBCE75V4B2uRuIEDgkJTDEL8SNzaQh9gFW/j&#10;kHgdxQYCT4+RkHoczXwzmvmytZW4UOMLxwqGgwQEceZ0wbmC3+OuPwPhA7LGyjEpuJGH5aLzNsdU&#10;uyv/0OUQchFL2KeowIRQp1L6zJBFP3A1cfT+XGMxRNnkUjd4jeW2kqMkeZcWC44LBmtaG8rKw9kq&#10;mCX2qyw/Rt/eju/DiVlv3LY+KdXrtqtPEIHa8B9+0XsduS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P3KMMAAADbAAAADwAAAAAAAAAAAAAAAACYAgAAZHJzL2Rv&#10;d25yZXYueG1sUEsFBgAAAAAEAAQA9QAAAIgDA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48"/>
                        <w:szCs w:val="48"/>
                      </w:rPr>
                      <w:t>a</w:t>
                    </w:r>
                  </w:p>
                </w:txbxContent>
              </v:textbox>
            </v:shape>
            <v:shape id="TextBox 129" o:spid="_x0000_s1102" type="#_x0000_t202" style="position:absolute;left:48005;top:34289;width:5633;height:7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jWsAA&#10;AADbAAAADwAAAGRycy9kb3ducmV2LnhtbERPS27CMBDdV+IO1iB1VxxQW0HAIERbqbuWzwFG8RCH&#10;xOModiFw+s4CieXT+y9WvW/UmbpYBTYwHmWgiItgKy4NHPZfL1NQMSFbbAKTgStFWC0HTwvMbbjw&#10;ls67VCoJ4ZijAZdSm2sdC0ce4yi0xMIdQ+cxCexKbTu8SLhv9CTL3rXHiqXBYUsbR0W9+/MGppn/&#10;qevZ5Df619v4zW0+wmd7MuZ52K/noBL16SG+u7+t+GSsfJE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xjWsAAAADbAAAADwAAAAAAAAAAAAAAAACYAgAAZHJzL2Rvd25y&#10;ZXYueG1sUEsFBgAAAAAEAAQA9QAAAIUDA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48"/>
                        <w:szCs w:val="48"/>
                      </w:rPr>
                      <w:t>b</w:t>
                    </w:r>
                  </w:p>
                </w:txbxContent>
              </v:textbox>
            </v:shape>
            <v:shape id="TextBox 130" o:spid="_x0000_s1103" type="#_x0000_t202" style="position:absolute;left:76212;top:34289;width:3043;height:708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1ZcYA&#10;AADbAAAADwAAAGRycy9kb3ducmV2LnhtbESPT2sCMRTE74LfIbxCb5ptD2pXo6ggehHsVvxze928&#10;7i5uXrZJqms/fVMo9DjMzG+Yyaw1tbiS85VlBU/9BARxbnXFhYL926o3AuEDssbaMim4k4fZtNuZ&#10;YKrtjV/pmoVCRAj7FBWUITSplD4vyaDv24Y4eh/WGQxRukJqh7cIN7V8TpKBNFhxXCixoWVJ+SX7&#10;Mgp2PHfZGr/dYmXPyefxcHrfDjdKPT608zGIQG34D/+1N1rB6AV+v8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1ZcYAAADbAAAADwAAAAAAAAAAAAAAAACYAgAAZHJz&#10;L2Rvd25yZXYueG1sUEsFBgAAAAAEAAQA9QAAAIsDA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48"/>
                        <w:szCs w:val="48"/>
                      </w:rPr>
                      <w:t>c</w:t>
                    </w:r>
                  </w:p>
                </w:txbxContent>
              </v:textbox>
            </v:shape>
            <v:shape id="TextBox 131" o:spid="_x0000_s1104" type="#_x0000_t202" style="position:absolute;left:32766;top:16761;width:6737;height:565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5gb8A&#10;AADbAAAADwAAAGRycy9kb3ducmV2LnhtbERPy4rCMBTdC/5DuII7TRVHajWK+IDZja8PuDTXpra5&#10;KU3Uznz9ZDEwy8N5rzadrcWLWl86VjAZJyCIc6dLLhTcrsdRCsIHZI21Y1LwTR42635vhZl2bz7T&#10;6xIKEUPYZ6jAhNBkUvrckEU/dg1x5O6utRgibAupW3zHcFvLaZLMpcWSY4PBhnaG8urytArSxH5V&#10;1WJ68nb2M/kwu707NA+lhoNuuwQRqAv/4j/3p1awiOvjl/g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k/mBvwAAANsAAAAPAAAAAAAAAAAAAAAAAJgCAABkcnMvZG93bnJl&#10;di54bWxQSwUGAAAAAAQABAD1AAAAhAMAAAAA&#10;" filled="f" stroked="f">
              <v:textbox style="mso-fit-shape-to-text:t">
                <w:txbxContent>
                  <w:p w:rsidR="004F1C73" w:rsidRDefault="004F1C73" w:rsidP="00461722">
                    <w:pPr>
                      <w:pStyle w:val="NormalWeb"/>
                      <w:spacing w:before="0" w:beforeAutospacing="0" w:after="0" w:afterAutospacing="0"/>
                    </w:pPr>
                    <w:r>
                      <w:rPr>
                        <w:rFonts w:asciiTheme="minorHAnsi" w:hAnsi="Calibri" w:cstheme="minorBidi"/>
                        <w:b/>
                        <w:bCs/>
                        <w:color w:val="000000" w:themeColor="text1"/>
                        <w:kern w:val="24"/>
                        <w:sz w:val="36"/>
                        <w:szCs w:val="36"/>
                      </w:rPr>
                      <w:t>10</w:t>
                    </w:r>
                  </w:p>
                </w:txbxContent>
              </v:textbox>
            </v:shape>
            <v:line id="Straight Connector 91" o:spid="_x0000_s1105" style="position:absolute;visibility:visible" from="36953,18610" to="45720,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Qj+cUAAADbAAAADwAAAGRycy9kb3ducmV2LnhtbESPQWvCQBSE7wX/w/KE3uomgsamrhIE&#10;wdpTtaXXR/Y1SZt9G3bXGP31bqHgcZiZb5jlejCt6Mn5xrKCdJKAIC6tbrhS8HHcPi1A+ICssbVM&#10;Ci7kYb0aPSwx1/bM79QfQiUihH2OCuoQulxKX9Zk0E9sRxy9b+sMhihdJbXDc4SbVk6TZC4NNhwX&#10;auxoU1P5ezgZBYty/+OKrHhNZ59ddu2nb/PtV6bU43goXkAEGsI9/N/eaQXPKf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Qj+cUAAADbAAAADwAAAAAAAAAA&#10;AAAAAAChAgAAZHJzL2Rvd25yZXYueG1sUEsFBgAAAAAEAAQA+QAAAJMDAAAAAA==&#10;" strokecolor="black [3213]"/>
            <w10:wrap type="none"/>
            <w10:anchorlock/>
          </v:group>
        </w:pict>
      </w:r>
      <w:r w:rsidR="0048355E" w:rsidRPr="0048355E">
        <w:rPr>
          <w:b/>
          <w:sz w:val="36"/>
          <w:szCs w:val="36"/>
        </w:rPr>
        <w:br/>
      </w:r>
      <w:r w:rsidR="004847BB">
        <w:br/>
      </w:r>
      <w:r w:rsidR="00A512AA" w:rsidRPr="004F1C73">
        <w:rPr>
          <w:sz w:val="22"/>
          <w:szCs w:val="22"/>
        </w:rPr>
        <w:t>Fig.1. The current ICF capsule for laser driver (a)</w:t>
      </w:r>
      <w:r w:rsidR="00EA7BBE" w:rsidRPr="004F1C73">
        <w:rPr>
          <w:sz w:val="22"/>
          <w:szCs w:val="22"/>
        </w:rPr>
        <w:t>;</w:t>
      </w:r>
      <w:r w:rsidR="00A512AA" w:rsidRPr="004F1C73">
        <w:rPr>
          <w:sz w:val="22"/>
          <w:szCs w:val="22"/>
        </w:rPr>
        <w:t xml:space="preserve"> the offered </w:t>
      </w:r>
      <w:r w:rsidR="00802CAF" w:rsidRPr="004F1C73">
        <w:rPr>
          <w:sz w:val="22"/>
          <w:szCs w:val="22"/>
        </w:rPr>
        <w:t>transparency</w:t>
      </w:r>
      <w:r w:rsidR="00A512AA" w:rsidRPr="004F1C73">
        <w:rPr>
          <w:sz w:val="22"/>
          <w:szCs w:val="22"/>
        </w:rPr>
        <w:t xml:space="preserve"> ICF </w:t>
      </w:r>
      <w:r w:rsidR="00802CAF" w:rsidRPr="004F1C73">
        <w:rPr>
          <w:sz w:val="22"/>
          <w:szCs w:val="22"/>
        </w:rPr>
        <w:t>capsule</w:t>
      </w:r>
      <w:r w:rsidR="00EA7BBE" w:rsidRPr="004F1C73">
        <w:rPr>
          <w:sz w:val="22"/>
          <w:szCs w:val="22"/>
        </w:rPr>
        <w:t xml:space="preserve"> (b); the offered </w:t>
      </w:r>
      <w:r w:rsidR="00802CAF" w:rsidRPr="004F1C73">
        <w:rPr>
          <w:sz w:val="22"/>
          <w:szCs w:val="22"/>
        </w:rPr>
        <w:t>transparency</w:t>
      </w:r>
      <w:r w:rsidR="00EA7BBE" w:rsidRPr="004F1C73">
        <w:rPr>
          <w:sz w:val="22"/>
          <w:szCs w:val="22"/>
        </w:rPr>
        <w:t xml:space="preserve">-reflective </w:t>
      </w:r>
      <w:r w:rsidR="00802CAF" w:rsidRPr="004F1C73">
        <w:rPr>
          <w:sz w:val="22"/>
          <w:szCs w:val="22"/>
        </w:rPr>
        <w:t>capsule</w:t>
      </w:r>
      <w:r w:rsidR="00EA7BBE" w:rsidRPr="004F1C73">
        <w:rPr>
          <w:sz w:val="22"/>
          <w:szCs w:val="22"/>
        </w:rPr>
        <w:t xml:space="preserve"> for laser drive. </w:t>
      </w:r>
      <w:r w:rsidR="00EA7BBE" w:rsidRPr="004F1C73">
        <w:rPr>
          <w:i/>
          <w:sz w:val="22"/>
          <w:szCs w:val="22"/>
        </w:rPr>
        <w:t>Notations</w:t>
      </w:r>
      <w:r w:rsidR="00EA7BBE" w:rsidRPr="004F1C73">
        <w:rPr>
          <w:sz w:val="22"/>
          <w:szCs w:val="22"/>
        </w:rPr>
        <w:t>: 1 – pellet having the thermonuclear fuel; 2 – cover which</w:t>
      </w:r>
      <w:r w:rsidR="005F36E4" w:rsidRPr="004F1C73">
        <w:rPr>
          <w:sz w:val="22"/>
          <w:szCs w:val="22"/>
        </w:rPr>
        <w:t xml:space="preserve"> is </w:t>
      </w:r>
      <w:r w:rsidR="00802CAF" w:rsidRPr="004F1C73">
        <w:rPr>
          <w:sz w:val="22"/>
          <w:szCs w:val="22"/>
        </w:rPr>
        <w:t>vaporized</w:t>
      </w:r>
      <w:r w:rsidR="004847BB" w:rsidRPr="004F1C73">
        <w:rPr>
          <w:sz w:val="22"/>
          <w:szCs w:val="22"/>
        </w:rPr>
        <w:t xml:space="preserve"> by laser beam and </w:t>
      </w:r>
      <w:r w:rsidR="00802CAF" w:rsidRPr="004F1C73">
        <w:rPr>
          <w:sz w:val="22"/>
          <w:szCs w:val="22"/>
        </w:rPr>
        <w:t>produced</w:t>
      </w:r>
      <w:r w:rsidR="004847BB" w:rsidRPr="004F1C73">
        <w:rPr>
          <w:sz w:val="22"/>
          <w:szCs w:val="22"/>
        </w:rPr>
        <w:t xml:space="preserve"> the shock wave; </w:t>
      </w:r>
      <w:r w:rsidR="00E33517" w:rsidRPr="004F1C73">
        <w:rPr>
          <w:sz w:val="22"/>
          <w:szCs w:val="22"/>
        </w:rPr>
        <w:t xml:space="preserve">3 – laser beam; 4 – cover gas; 5 – repulsive force (pressure); 6 - high </w:t>
      </w:r>
      <w:r w:rsidR="00802CAF" w:rsidRPr="004F1C73">
        <w:rPr>
          <w:sz w:val="22"/>
          <w:szCs w:val="22"/>
        </w:rPr>
        <w:t>transparence</w:t>
      </w:r>
      <w:r w:rsidR="00E33517" w:rsidRPr="004F1C73">
        <w:rPr>
          <w:sz w:val="22"/>
          <w:szCs w:val="22"/>
        </w:rPr>
        <w:t xml:space="preserve"> cover; 7 – laser beam through the </w:t>
      </w:r>
      <w:r w:rsidR="00802CAF" w:rsidRPr="004F1C73">
        <w:rPr>
          <w:sz w:val="22"/>
          <w:szCs w:val="22"/>
        </w:rPr>
        <w:t>transparency</w:t>
      </w:r>
      <w:r w:rsidR="00E33517" w:rsidRPr="004F1C73">
        <w:rPr>
          <w:sz w:val="22"/>
          <w:szCs w:val="22"/>
        </w:rPr>
        <w:t xml:space="preserve"> cover; 8 –</w:t>
      </w:r>
      <w:r w:rsidR="00884998" w:rsidRPr="004F1C73">
        <w:rPr>
          <w:sz w:val="22"/>
          <w:szCs w:val="22"/>
        </w:rPr>
        <w:t xml:space="preserve"> high efficiency</w:t>
      </w:r>
      <w:r w:rsidR="00E33517" w:rsidRPr="004F1C73">
        <w:rPr>
          <w:sz w:val="22"/>
          <w:szCs w:val="22"/>
        </w:rPr>
        <w:t xml:space="preserve"> light (laser beam) reflector(possible</w:t>
      </w:r>
      <w:r w:rsidR="00884998" w:rsidRPr="004F1C73">
        <w:rPr>
          <w:sz w:val="22"/>
          <w:szCs w:val="22"/>
        </w:rPr>
        <w:t xml:space="preserve"> Fresnel cells); 9 - issueand reflected laser beam; 10 – fuel pellet (absorption additives are possible in version “b” and “c”).</w:t>
      </w:r>
      <w:r w:rsidR="00884998" w:rsidRPr="004F1C73">
        <w:rPr>
          <w:sz w:val="22"/>
          <w:szCs w:val="22"/>
        </w:rPr>
        <w:br/>
      </w:r>
      <w:r w:rsidR="0048355E" w:rsidRPr="00A512AA">
        <w:br/>
      </w:r>
      <w:r>
        <w:rPr>
          <w:b/>
          <w:sz w:val="28"/>
          <w:szCs w:val="28"/>
        </w:rPr>
        <w:t xml:space="preserve">                               </w:t>
      </w:r>
      <w:r w:rsidR="00112ED3">
        <w:rPr>
          <w:b/>
          <w:sz w:val="28"/>
          <w:szCs w:val="28"/>
        </w:rPr>
        <w:t>Advantag</w:t>
      </w:r>
      <w:r w:rsidR="00810FD5" w:rsidRPr="00C312E2">
        <w:rPr>
          <w:b/>
          <w:sz w:val="28"/>
          <w:szCs w:val="28"/>
        </w:rPr>
        <w:t>es</w:t>
      </w:r>
      <w:r>
        <w:rPr>
          <w:b/>
          <w:sz w:val="28"/>
          <w:szCs w:val="28"/>
        </w:rPr>
        <w:t xml:space="preserve"> </w:t>
      </w:r>
      <w:r w:rsidR="00C312E2">
        <w:rPr>
          <w:b/>
          <w:sz w:val="28"/>
          <w:szCs w:val="28"/>
        </w:rPr>
        <w:t xml:space="preserve">of </w:t>
      </w:r>
      <w:r w:rsidR="00C312E2" w:rsidRPr="00C312E2">
        <w:rPr>
          <w:b/>
          <w:sz w:val="28"/>
          <w:szCs w:val="28"/>
        </w:rPr>
        <w:t xml:space="preserve">the offered </w:t>
      </w:r>
      <w:r w:rsidR="00802CAF" w:rsidRPr="00C312E2">
        <w:rPr>
          <w:b/>
          <w:sz w:val="28"/>
          <w:szCs w:val="28"/>
        </w:rPr>
        <w:t>design</w:t>
      </w:r>
    </w:p>
    <w:p w:rsidR="00810FD5" w:rsidRDefault="00112ED3" w:rsidP="004847BB">
      <w:r>
        <w:t xml:space="preserve">  The</w:t>
      </w:r>
      <w:r w:rsidR="00EF0788">
        <w:t xml:space="preserve"> herein</w:t>
      </w:r>
      <w:r>
        <w:t xml:space="preserve"> of</w:t>
      </w:r>
      <w:r w:rsidR="00EF0788">
        <w:t>fered method and design has workability</w:t>
      </w:r>
      <w:r>
        <w:t xml:space="preserve"> advantages</w:t>
      </w:r>
      <w:r w:rsidR="00EF0788">
        <w:t>, especially</w:t>
      </w:r>
      <w:r>
        <w:t xml:space="preserve"> in comparison t</w:t>
      </w:r>
      <w:r w:rsidR="00670AEE">
        <w:t>h</w:t>
      </w:r>
      <w:r>
        <w:t>e conventional fuel capsule:</w:t>
      </w:r>
    </w:p>
    <w:p w:rsidR="00112ED3" w:rsidRDefault="00121458" w:rsidP="00FA7C17">
      <w:pPr>
        <w:pStyle w:val="ListParagraph"/>
        <w:numPr>
          <w:ilvl w:val="0"/>
          <w:numId w:val="1"/>
        </w:numPr>
        <w:ind w:left="426"/>
      </w:pPr>
      <w:r>
        <w:rPr>
          <w:lang w:val="ru-RU"/>
        </w:rPr>
        <w:t>С</w:t>
      </w:r>
      <w:r w:rsidR="00802CAF" w:rsidRPr="00121458">
        <w:t>considerably</w:t>
      </w:r>
      <w:r w:rsidRPr="00121458">
        <w:t xml:space="preserve"> increase</w:t>
      </w:r>
      <w:r w:rsidR="00EF0788">
        <w:t>s</w:t>
      </w:r>
      <w:r w:rsidR="00FA7C17">
        <w:t>the</w:t>
      </w:r>
      <w:r w:rsidR="00EF0788">
        <w:t xml:space="preserve"> necessary</w:t>
      </w:r>
      <w:r w:rsidR="00FA7C17">
        <w:t xml:space="preserve"> h</w:t>
      </w:r>
      <w:r w:rsidR="00112ED3">
        <w:t xml:space="preserve">igh temperature </w:t>
      </w:r>
      <w:r w:rsidRPr="00121458">
        <w:t>(</w:t>
      </w:r>
      <w:r w:rsidR="00112ED3">
        <w:t>in 10 – 20 times and more</w:t>
      </w:r>
      <w:r w:rsidRPr="00121458">
        <w:t>)</w:t>
      </w:r>
      <w:r w:rsidR="00112ED3">
        <w:t xml:space="preserve">. In </w:t>
      </w:r>
      <w:r w:rsidR="00802CAF">
        <w:t>conventional</w:t>
      </w:r>
      <w:r w:rsidR="00112ED3">
        <w:t xml:space="preserve"> capsule only 10 ÷ 20% the beam </w:t>
      </w:r>
      <w:r w:rsidR="00802CAF">
        <w:t>energy</w:t>
      </w:r>
      <w:r w:rsidR="00112ED3">
        <w:t xml:space="preserve"> converts to pressure. </w:t>
      </w:r>
      <w:r w:rsidR="00CE04B7">
        <w:t xml:space="preserve">The part </w:t>
      </w:r>
      <w:r w:rsidR="00FA7C17">
        <w:t xml:space="preserve">of </w:t>
      </w:r>
      <w:r w:rsidR="00670AEE">
        <w:t xml:space="preserve">the </w:t>
      </w:r>
      <w:r w:rsidR="00802CAF">
        <w:t>residual</w:t>
      </w:r>
      <w:r w:rsidR="00CE04B7">
        <w:t xml:space="preserve"> energy converts to </w:t>
      </w:r>
      <w:r w:rsidR="00FA7C17">
        <w:t xml:space="preserve">energy the </w:t>
      </w:r>
      <w:r w:rsidR="00CE04B7">
        <w:t xml:space="preserve">shock wave, the part of </w:t>
      </w:r>
      <w:r w:rsidR="00670AEE">
        <w:t xml:space="preserve">remaining </w:t>
      </w:r>
      <w:r w:rsidR="00CE04B7">
        <w:t xml:space="preserve">wave energy converts again in pressure at </w:t>
      </w:r>
      <w:r w:rsidR="00EF0788">
        <w:t>center</w:t>
      </w:r>
      <w:r w:rsidR="00CE04B7">
        <w:t xml:space="preserve">pellet, the part </w:t>
      </w:r>
      <w:r>
        <w:t xml:space="preserve">of </w:t>
      </w:r>
      <w:r w:rsidR="00670AEE">
        <w:t>last</w:t>
      </w:r>
      <w:r w:rsidR="00CE04B7">
        <w:t xml:space="preserve"> energy produce</w:t>
      </w:r>
      <w:r w:rsidR="0068623C">
        <w:t>s</w:t>
      </w:r>
      <w:r>
        <w:t xml:space="preserve"> the</w:t>
      </w:r>
      <w:r w:rsidR="00CE04B7">
        <w:t xml:space="preserve"> high te</w:t>
      </w:r>
      <w:r w:rsidR="0068623C">
        <w:t>m</w:t>
      </w:r>
      <w:r w:rsidR="00CE04B7">
        <w:t xml:space="preserve">perature at small </w:t>
      </w:r>
      <w:r>
        <w:lastRenderedPageBreak/>
        <w:t xml:space="preserve">central </w:t>
      </w:r>
      <w:r w:rsidR="00CE04B7">
        <w:t xml:space="preserve">volume at </w:t>
      </w:r>
      <w:r>
        <w:t xml:space="preserve">a </w:t>
      </w:r>
      <w:r w:rsidR="00CE04B7">
        <w:t xml:space="preserve">very short time. As </w:t>
      </w:r>
      <w:r w:rsidR="00FA7C17">
        <w:t>result,</w:t>
      </w:r>
      <w:r w:rsidR="00CE04B7">
        <w:t xml:space="preserve"> very few </w:t>
      </w:r>
      <w:r w:rsidR="00EF0788">
        <w:t>nucleuses</w:t>
      </w:r>
      <w:r w:rsidR="00CE04B7">
        <w:t xml:space="preserve"> have the nuclear reaction and </w:t>
      </w:r>
      <w:r w:rsidR="00853EEF">
        <w:t xml:space="preserve">cannot to heat </w:t>
      </w:r>
      <w:r w:rsidR="00FA7C17">
        <w:t>to need</w:t>
      </w:r>
      <w:r>
        <w:t>ed</w:t>
      </w:r>
      <w:r w:rsidR="00FA7C17">
        <w:t xml:space="preserve"> temperature </w:t>
      </w:r>
      <w:r w:rsidR="00853EEF">
        <w:t xml:space="preserve">the </w:t>
      </w:r>
      <w:r w:rsidR="00FA7C17">
        <w:t>rest fuel</w:t>
      </w:r>
      <w:r>
        <w:t xml:space="preserve"> (cannot ignite the nuclear reaction)</w:t>
      </w:r>
      <w:r w:rsidR="00FA7C17">
        <w:t>.</w:t>
      </w:r>
      <w:r w:rsidR="00CA7671">
        <w:br/>
        <w:t xml:space="preserve">   In suggested </w:t>
      </w:r>
      <w:r w:rsidR="0068623C">
        <w:t>capsule,</w:t>
      </w:r>
      <w:r w:rsidR="00CA7671">
        <w:t xml:space="preserve"> no </w:t>
      </w:r>
      <w:r w:rsidR="00802CAF">
        <w:t>studies</w:t>
      </w:r>
      <w:r w:rsidR="00CA7671">
        <w:t xml:space="preserve"> pressure cover, </w:t>
      </w:r>
      <w:r w:rsidR="00802CAF">
        <w:t>producing</w:t>
      </w:r>
      <w:r w:rsidR="00EF0788">
        <w:t xml:space="preserve"> shock-</w:t>
      </w:r>
      <w:r w:rsidR="00CA7671">
        <w:t xml:space="preserve">wave, again compressing the fuel by shock wave, producing the temperature by shock wave. The </w:t>
      </w:r>
      <w:r w:rsidR="00EF0788">
        <w:t>90% and more the laser energy become</w:t>
      </w:r>
      <w:r w:rsidR="00CA7671">
        <w:t xml:space="preserve"> directly converted into the fuel temperature.</w:t>
      </w:r>
      <w:r w:rsidR="008C78C8">
        <w:t xml:space="preserve"> The temperature influence</w:t>
      </w:r>
      <w:r w:rsidR="0068623C">
        <w:t>s to</w:t>
      </w:r>
      <w:r w:rsidR="008C78C8">
        <w:t xml:space="preserve"> nuclear reactivity significantly more than pressure.</w:t>
      </w:r>
    </w:p>
    <w:p w:rsidR="00FA7C17" w:rsidRDefault="00CA7671" w:rsidP="00FA7C17">
      <w:pPr>
        <w:pStyle w:val="ListParagraph"/>
        <w:numPr>
          <w:ilvl w:val="0"/>
          <w:numId w:val="1"/>
        </w:numPr>
        <w:ind w:left="426"/>
      </w:pPr>
      <w:r>
        <w:t xml:space="preserve">Greatly </w:t>
      </w:r>
      <w:r w:rsidR="008C78C8">
        <w:t xml:space="preserve">increase the reaction time </w:t>
      </w:r>
      <w:r w:rsidR="00EF0788">
        <w:t>(up hundred and more times). It</w:t>
      </w:r>
      <w:r w:rsidR="008C78C8">
        <w:t xml:space="preserve">happens </w:t>
      </w:r>
      <w:r w:rsidR="00802CAF">
        <w:t>because</w:t>
      </w:r>
      <w:r w:rsidR="008C78C8">
        <w:t xml:space="preserve"> the </w:t>
      </w:r>
      <w:r w:rsidR="001901D4">
        <w:t xml:space="preserve">mass of the </w:t>
      </w:r>
      <w:r w:rsidR="008C78C8">
        <w:t>cover</w:t>
      </w:r>
      <w:r w:rsidR="001901D4">
        <w:t xml:space="preserve"> 6 (Fig.1b) resists </w:t>
      </w:r>
      <w:r w:rsidR="0068623C">
        <w:t xml:space="preserve">an </w:t>
      </w:r>
      <w:r w:rsidR="00802CAF">
        <w:t>expansion</w:t>
      </w:r>
      <w:r w:rsidR="001901D4">
        <w:t xml:space="preserve"> the hot fuel gas. The mass of the cover may be in hundreds times more than mass of fuel (mass of fuel is 0.01 – 0.1 </w:t>
      </w:r>
      <w:r w:rsidR="0068623C">
        <w:t>m</w:t>
      </w:r>
      <w:r w:rsidR="001901D4">
        <w:t xml:space="preserve">g). </w:t>
      </w:r>
      <w:r w:rsidR="00E411B4">
        <w:t>Besides</w:t>
      </w:r>
      <w:r w:rsidR="00EF0788">
        <w:t xml:space="preserve"> the nuclear number of cover is ten</w:t>
      </w:r>
      <w:r w:rsidR="00E411B4">
        <w:t xml:space="preserve"> times more </w:t>
      </w:r>
      <w:r w:rsidR="00802CAF">
        <w:t>than</w:t>
      </w:r>
      <w:r w:rsidR="00E411B4">
        <w:t xml:space="preserve"> fuel and reaction fr</w:t>
      </w:r>
      <w:r w:rsidR="0068623C">
        <w:t>agments (c</w:t>
      </w:r>
      <w:r w:rsidR="00E411B4">
        <w:t xml:space="preserve">over has </w:t>
      </w:r>
      <w:r w:rsidR="00E411B4" w:rsidRPr="005F36E4">
        <w:rPr>
          <w:i/>
        </w:rPr>
        <w:t>N</w:t>
      </w:r>
      <w:r w:rsidR="00E411B4">
        <w:t xml:space="preserve"> = 50 – 200, fuel and reaction fragment has </w:t>
      </w:r>
      <w:r w:rsidR="00E411B4" w:rsidRPr="005F36E4">
        <w:rPr>
          <w:i/>
        </w:rPr>
        <w:t>N</w:t>
      </w:r>
      <w:r w:rsidR="00E411B4">
        <w:t xml:space="preserve"> = 2 – 6). This means the cover </w:t>
      </w:r>
      <w:r w:rsidR="00802CAF">
        <w:t>nucleus</w:t>
      </w:r>
      <w:r w:rsidR="00E411B4">
        <w:t xml:space="preserve"> will be reflect the light hot fuel and fragment </w:t>
      </w:r>
      <w:r w:rsidR="00802CAF">
        <w:t>nucleus</w:t>
      </w:r>
      <w:r w:rsidR="00E411B4">
        <w:t>. The increasing reaction time greatly</w:t>
      </w:r>
      <w:r w:rsidR="00DD28F5">
        <w:t xml:space="preserve"> produces the full </w:t>
      </w:r>
      <w:r w:rsidR="00802CAF">
        <w:t>combustion</w:t>
      </w:r>
      <w:r w:rsidR="00DD28F5">
        <w:t xml:space="preserve"> of fuel and </w:t>
      </w:r>
      <w:r w:rsidR="00802CAF">
        <w:t>improves</w:t>
      </w:r>
      <w:r w:rsidR="00DD28F5">
        <w:t xml:space="preserve"> the efficiency coefficient.</w:t>
      </w:r>
    </w:p>
    <w:p w:rsidR="00DD28F5" w:rsidRDefault="00DD28F5" w:rsidP="00FA7C17">
      <w:pPr>
        <w:pStyle w:val="ListParagraph"/>
        <w:numPr>
          <w:ilvl w:val="0"/>
          <w:numId w:val="1"/>
        </w:numPr>
        <w:ind w:left="426"/>
      </w:pPr>
      <w:r>
        <w:t xml:space="preserve">The offered design my uses the compressed </w:t>
      </w:r>
      <w:r w:rsidR="004834C1">
        <w:t xml:space="preserve">gas fuel </w:t>
      </w:r>
      <w:r w:rsidR="00A63E3E">
        <w:t>pellets</w:t>
      </w:r>
      <w:r w:rsidR="004834C1">
        <w:t xml:space="preserve"> (up 800 atm</w:t>
      </w:r>
      <w:r w:rsidR="00EF0788">
        <w:t>ospheres</w:t>
      </w:r>
      <w:r w:rsidR="004834C1">
        <w:t xml:space="preserve">). That is more </w:t>
      </w:r>
      <w:r w:rsidR="00A63E3E">
        <w:t>comfortable</w:t>
      </w:r>
      <w:r w:rsidR="0068623C">
        <w:t xml:space="preserve"> then the</w:t>
      </w:r>
      <w:r w:rsidR="004834C1">
        <w:t xml:space="preserve"> very cold</w:t>
      </w:r>
      <w:r w:rsidR="00A63E3E">
        <w:t>capsules</w:t>
      </w:r>
      <w:r w:rsidR="004834C1">
        <w:t xml:space="preserve"> (about absolute zero</w:t>
      </w:r>
      <w:r w:rsidR="00EF0788">
        <w:t xml:space="preserve"> Kelvin) used standardly at the</w:t>
      </w:r>
      <w:r w:rsidR="004834C1">
        <w:t xml:space="preserve"> present time.</w:t>
      </w:r>
    </w:p>
    <w:p w:rsidR="004834C1" w:rsidRDefault="004834C1" w:rsidP="00FA7C17">
      <w:pPr>
        <w:pStyle w:val="ListParagraph"/>
        <w:numPr>
          <w:ilvl w:val="0"/>
          <w:numId w:val="1"/>
        </w:numPr>
        <w:ind w:left="426"/>
      </w:pPr>
      <w:r>
        <w:t>For testi</w:t>
      </w:r>
      <w:r w:rsidR="0068623C">
        <w:t>ng the offered design may be applied</w:t>
      </w:r>
      <w:r>
        <w:t xml:space="preserve"> any current ICF laser system</w:t>
      </w:r>
      <w:r w:rsidR="0068623C">
        <w:t>, having the laser beam more 20 kJ</w:t>
      </w:r>
      <w:r>
        <w:t>.</w:t>
      </w:r>
    </w:p>
    <w:p w:rsidR="00BB4D8B" w:rsidRDefault="004834C1" w:rsidP="004847BB">
      <w:pPr>
        <w:pStyle w:val="ListParagraph"/>
        <w:numPr>
          <w:ilvl w:val="0"/>
          <w:numId w:val="1"/>
        </w:numPr>
        <w:ind w:left="426"/>
      </w:pPr>
      <w:r>
        <w:t xml:space="preserve">It is possible </w:t>
      </w:r>
      <w:r w:rsidR="00732DB8">
        <w:t>for</w:t>
      </w:r>
      <w:r w:rsidR="00EF0788">
        <w:t xml:space="preserve"> herein</w:t>
      </w:r>
      <w:r w:rsidR="00732DB8">
        <w:t xml:space="preserve"> offere</w:t>
      </w:r>
      <w:r w:rsidR="00853622">
        <w:t>d design the laser beam energy 5</w:t>
      </w:r>
      <w:r w:rsidR="00732DB8">
        <w:t xml:space="preserve">0 kJ will be enough for ignition fuel D+D. In this case we solve the very </w:t>
      </w:r>
      <w:r w:rsidR="00A63E3E">
        <w:t>important</w:t>
      </w:r>
      <w:r w:rsidR="00732DB8">
        <w:t xml:space="preserve"> problem – </w:t>
      </w:r>
      <w:r w:rsidR="00EF0788">
        <w:t xml:space="preserve">final </w:t>
      </w:r>
      <w:r w:rsidR="00A9677B">
        <w:t>cost</w:t>
      </w:r>
      <w:r w:rsidR="00EF0788">
        <w:t xml:space="preserve"> of</w:t>
      </w:r>
      <w:r w:rsidR="00A9677B">
        <w:t xml:space="preserve"> the</w:t>
      </w:r>
      <w:r w:rsidR="00732DB8">
        <w:t xml:space="preserve"> nuclear energy</w:t>
      </w:r>
      <w:r w:rsidR="00EF0788">
        <w:t xml:space="preserve"> produced</w:t>
      </w:r>
      <w:r w:rsidR="00732DB8">
        <w:t>. At present, cost of T+D nuclear energy in 10 time</w:t>
      </w:r>
      <w:r w:rsidR="00EF0788">
        <w:t>s</w:t>
      </w:r>
      <w:r w:rsidR="00732DB8">
        <w:t xml:space="preserve"> more than cost the energy of </w:t>
      </w:r>
      <w:r w:rsidR="00EF0788">
        <w:t>commercial electricity generation infrastructure facilities using</w:t>
      </w:r>
      <w:r w:rsidR="00A63E3E">
        <w:t>natural</w:t>
      </w:r>
      <w:r w:rsidR="00732DB8">
        <w:t xml:space="preserve"> gas and oil</w:t>
      </w:r>
      <w:r w:rsidR="00EF0788">
        <w:t xml:space="preserve"> as fuels</w:t>
      </w:r>
      <w:r w:rsidR="00670AEE">
        <w:t xml:space="preserve">. Change fuel T+D by D+D decreases </w:t>
      </w:r>
      <w:r w:rsidR="0068623C">
        <w:t xml:space="preserve">the fuel cost </w:t>
      </w:r>
      <w:r w:rsidR="00670AEE">
        <w:t>in 30,000 time</w:t>
      </w:r>
      <w:r w:rsidR="0068623C">
        <w:t xml:space="preserve">s </w:t>
      </w:r>
      <w:r w:rsidR="00670AEE">
        <w:t xml:space="preserve">the cost of the </w:t>
      </w:r>
      <w:r w:rsidR="00A63E3E">
        <w:t>nuclear</w:t>
      </w:r>
      <w:r w:rsidR="00670AEE">
        <w:t xml:space="preserve"> e</w:t>
      </w:r>
      <w:r w:rsidR="0068623C">
        <w:t>n</w:t>
      </w:r>
      <w:r w:rsidR="00A9677B">
        <w:t>ergy [14]</w:t>
      </w:r>
      <w:r w:rsidR="00810FD5">
        <w:t>(</w:t>
      </w:r>
      <w:r w:rsidR="00A9677B">
        <w:t>s</w:t>
      </w:r>
      <w:r w:rsidR="00810FD5">
        <w:t>ee estimation below)</w:t>
      </w:r>
      <w:r w:rsidR="00BB4D8B">
        <w:t>.</w:t>
      </w:r>
    </w:p>
    <w:p w:rsidR="008B46B2" w:rsidRDefault="0048355E" w:rsidP="00571C0C">
      <w:pPr>
        <w:pStyle w:val="ListParagraph"/>
        <w:ind w:left="426"/>
      </w:pPr>
      <w:r w:rsidRPr="00A512AA">
        <w:br/>
      </w:r>
      <w:r w:rsidR="004F1C73">
        <w:rPr>
          <w:b/>
          <w:sz w:val="28"/>
          <w:szCs w:val="28"/>
        </w:rPr>
        <w:t xml:space="preserve">                          </w:t>
      </w:r>
      <w:r w:rsidR="00BB4D8B" w:rsidRPr="00BB4D8B">
        <w:rPr>
          <w:b/>
          <w:sz w:val="28"/>
          <w:szCs w:val="28"/>
        </w:rPr>
        <w:t>Estimation</w:t>
      </w:r>
      <w:r w:rsidR="00BB4D8B">
        <w:rPr>
          <w:b/>
          <w:sz w:val="28"/>
          <w:szCs w:val="28"/>
        </w:rPr>
        <w:t>s</w:t>
      </w:r>
      <w:r w:rsidR="00D52E53">
        <w:rPr>
          <w:b/>
          <w:sz w:val="28"/>
          <w:szCs w:val="28"/>
        </w:rPr>
        <w:t xml:space="preserve"> and Computations</w:t>
      </w:r>
    </w:p>
    <w:p w:rsidR="00C374F3" w:rsidRDefault="004F1C73" w:rsidP="00C374F3">
      <w:r>
        <w:rPr>
          <w:b/>
        </w:rPr>
        <w:t xml:space="preserve">                    </w:t>
      </w:r>
      <w:r w:rsidR="00EF0788">
        <w:rPr>
          <w:b/>
        </w:rPr>
        <w:t>Brief</w:t>
      </w:r>
      <w:r w:rsidR="00C71D6E" w:rsidRPr="00C71D6E">
        <w:rPr>
          <w:b/>
        </w:rPr>
        <w:t xml:space="preserve"> In</w:t>
      </w:r>
      <w:r w:rsidR="00EF0788">
        <w:rPr>
          <w:b/>
        </w:rPr>
        <w:t>formation about</w:t>
      </w:r>
      <w:r w:rsidR="00C71D6E" w:rsidRPr="00C71D6E">
        <w:rPr>
          <w:b/>
        </w:rPr>
        <w:t xml:space="preserve"> Plasma</w:t>
      </w:r>
      <w:r w:rsidR="00EF0788">
        <w:rPr>
          <w:b/>
        </w:rPr>
        <w:t>s</w:t>
      </w:r>
      <w:r w:rsidR="00C71D6E" w:rsidRPr="00C71D6E">
        <w:rPr>
          <w:b/>
        </w:rPr>
        <w:t xml:space="preserve"> and Nuclear Reactions</w:t>
      </w:r>
      <w:r w:rsidR="00C71D6E" w:rsidRPr="00C71D6E">
        <w:rPr>
          <w:b/>
        </w:rPr>
        <w:br/>
      </w:r>
      <w:r w:rsidR="00C374F3">
        <w:t xml:space="preserve">   Below aresome equation useful for computation:</w:t>
      </w:r>
    </w:p>
    <w:p w:rsidR="00C374F3" w:rsidRDefault="00C374F3" w:rsidP="00C374F3">
      <w:r>
        <w:rPr>
          <w:i/>
        </w:rPr>
        <w:t>2</w:t>
      </w:r>
      <w:r w:rsidRPr="00AB3C1F">
        <w:rPr>
          <w:i/>
        </w:rPr>
        <w:t>. The Deep of Penetration of outer radiation into plasma</w:t>
      </w:r>
      <w:r w:rsidRPr="00E44B48">
        <w:t xml:space="preserve"> is</w:t>
      </w:r>
    </w:p>
    <w:tbl>
      <w:tblPr>
        <w:tblW w:w="0" w:type="auto"/>
        <w:tblInd w:w="216" w:type="dxa"/>
        <w:tblLook w:val="01E0"/>
      </w:tblPr>
      <w:tblGrid>
        <w:gridCol w:w="6750"/>
        <w:gridCol w:w="927"/>
      </w:tblGrid>
      <w:tr w:rsidR="00C374F3" w:rsidTr="00010B05">
        <w:tc>
          <w:tcPr>
            <w:tcW w:w="6750" w:type="dxa"/>
          </w:tcPr>
          <w:p w:rsidR="00C374F3" w:rsidRDefault="00C374F3" w:rsidP="00571C0C">
            <w:pPr>
              <w:jc w:val="center"/>
            </w:pPr>
            <w:r>
              <w:rPr>
                <w:noProof/>
                <w:position w:val="-30"/>
              </w:rPr>
              <w:drawing>
                <wp:inline distT="0" distB="0" distL="0" distR="0">
                  <wp:extent cx="1434465" cy="417195"/>
                  <wp:effectExtent l="19050" t="0" r="0" b="0"/>
                  <wp:docPr id="2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srcRect/>
                          <a:stretch>
                            <a:fillRect/>
                          </a:stretch>
                        </pic:blipFill>
                        <pic:spPr bwMode="auto">
                          <a:xfrm>
                            <a:off x="0" y="0"/>
                            <a:ext cx="1434465" cy="417195"/>
                          </a:xfrm>
                          <a:prstGeom prst="rect">
                            <a:avLst/>
                          </a:prstGeom>
                          <a:noFill/>
                          <a:ln w="9525">
                            <a:noFill/>
                            <a:miter lim="800000"/>
                            <a:headEnd/>
                            <a:tailEnd/>
                          </a:ln>
                        </pic:spPr>
                      </pic:pic>
                    </a:graphicData>
                  </a:graphic>
                </wp:inline>
              </w:drawing>
            </w:r>
            <w:r w:rsidRPr="00E44B48">
              <w:t>. [cm]</w:t>
            </w:r>
          </w:p>
        </w:tc>
        <w:tc>
          <w:tcPr>
            <w:tcW w:w="927" w:type="dxa"/>
          </w:tcPr>
          <w:p w:rsidR="00C374F3" w:rsidRDefault="00C374F3" w:rsidP="00571C0C">
            <w:pPr>
              <w:jc w:val="right"/>
            </w:pPr>
            <w:r>
              <w:t>(1</w:t>
            </w:r>
            <w:r w:rsidRPr="00E44B48">
              <w:t>)</w:t>
            </w:r>
          </w:p>
        </w:tc>
      </w:tr>
    </w:tbl>
    <w:p w:rsidR="00C374F3" w:rsidRDefault="00C374F3" w:rsidP="00C374F3">
      <w:r w:rsidRPr="00E44B48">
        <w:t xml:space="preserve">For plasma density </w:t>
      </w:r>
      <w:r w:rsidRPr="00E44B48">
        <w:rPr>
          <w:i/>
        </w:rPr>
        <w:t>n</w:t>
      </w:r>
      <w:r w:rsidRPr="00E44B48">
        <w:rPr>
          <w:i/>
          <w:vertAlign w:val="subscript"/>
        </w:rPr>
        <w:t>e</w:t>
      </w:r>
      <w:r w:rsidRPr="00E44B48">
        <w:t xml:space="preserve"> = 10</w:t>
      </w:r>
      <w:r w:rsidRPr="00E44B48">
        <w:rPr>
          <w:vertAlign w:val="superscript"/>
        </w:rPr>
        <w:t>22</w:t>
      </w:r>
      <w:r w:rsidRPr="00E44B48">
        <w:t xml:space="preserve"> 1/</w:t>
      </w:r>
      <w:r w:rsidRPr="00C1478B">
        <w:t>cm</w:t>
      </w:r>
      <w:r w:rsidRPr="00C1478B">
        <w:rPr>
          <w:vertAlign w:val="superscript"/>
        </w:rPr>
        <w:t>3</w:t>
      </w:r>
      <w:r w:rsidR="00C1478B">
        <w:t xml:space="preserve"> </w:t>
      </w:r>
      <w:r w:rsidRPr="00C1478B">
        <w:rPr>
          <w:i/>
        </w:rPr>
        <w:t>d</w:t>
      </w:r>
      <w:r w:rsidRPr="00C1478B">
        <w:rPr>
          <w:i/>
          <w:vertAlign w:val="subscript"/>
        </w:rPr>
        <w:t>p</w:t>
      </w:r>
      <w:r w:rsidRPr="00E44B48">
        <w:t xml:space="preserve"> = 5.31</w:t>
      </w:r>
      <w:r w:rsidRPr="00E44B48">
        <w:sym w:font="Symbol" w:char="F0B4"/>
      </w:r>
      <w:r w:rsidRPr="00E44B48">
        <w:t>10</w:t>
      </w:r>
      <w:r w:rsidRPr="00E44B48">
        <w:rPr>
          <w:vertAlign w:val="superscript"/>
        </w:rPr>
        <w:t>-</w:t>
      </w:r>
      <w:smartTag w:uri="urn:schemas-microsoft-com:office:smarttags" w:element="metricconverter">
        <w:smartTagPr>
          <w:attr w:name="ProductID" w:val="6 cm"/>
        </w:smartTagPr>
        <w:r w:rsidRPr="00E44B48">
          <w:rPr>
            <w:vertAlign w:val="superscript"/>
          </w:rPr>
          <w:t>6</w:t>
        </w:r>
        <w:r w:rsidRPr="00E44B48">
          <w:t xml:space="preserve"> cm</w:t>
        </w:r>
      </w:smartTag>
      <w:r w:rsidRPr="00E44B48">
        <w:t>.</w:t>
      </w:r>
    </w:p>
    <w:p w:rsidR="00C374F3" w:rsidRPr="00E44B48" w:rsidRDefault="00C374F3" w:rsidP="00C374F3"/>
    <w:p w:rsidR="00C374F3" w:rsidRPr="00662639" w:rsidRDefault="00C374F3" w:rsidP="00C374F3">
      <w:r>
        <w:rPr>
          <w:i/>
        </w:rPr>
        <w:t>3</w:t>
      </w:r>
      <w:r w:rsidRPr="00AB3C1F">
        <w:rPr>
          <w:i/>
        </w:rPr>
        <w:t>. The Gas (Plasma) Dynamic Pressure,</w:t>
      </w:r>
      <w:r w:rsidRPr="00662639">
        <w:rPr>
          <w:i/>
        </w:rPr>
        <w:t>p</w:t>
      </w:r>
      <w:r w:rsidRPr="00662639">
        <w:rPr>
          <w:i/>
          <w:vertAlign w:val="subscript"/>
        </w:rPr>
        <w:t>k</w:t>
      </w:r>
      <w:r w:rsidRPr="00662639">
        <w:rPr>
          <w:i/>
        </w:rPr>
        <w:t>,</w:t>
      </w:r>
      <w:r w:rsidRPr="00E44B48">
        <w:t xml:space="preserve"> is</w:t>
      </w:r>
    </w:p>
    <w:tbl>
      <w:tblPr>
        <w:tblW w:w="0" w:type="auto"/>
        <w:tblInd w:w="216" w:type="dxa"/>
        <w:tblLook w:val="01E0"/>
      </w:tblPr>
      <w:tblGrid>
        <w:gridCol w:w="6750"/>
        <w:gridCol w:w="927"/>
      </w:tblGrid>
      <w:tr w:rsidR="00C374F3" w:rsidTr="00010B05">
        <w:tc>
          <w:tcPr>
            <w:tcW w:w="6750" w:type="dxa"/>
          </w:tcPr>
          <w:p w:rsidR="00C374F3" w:rsidRDefault="00C374F3" w:rsidP="00571C0C">
            <w:pPr>
              <w:jc w:val="center"/>
            </w:pPr>
            <w:r>
              <w:rPr>
                <w:noProof/>
                <w:position w:val="-10"/>
              </w:rPr>
              <w:drawing>
                <wp:inline distT="0" distB="0" distL="0" distR="0">
                  <wp:extent cx="2766060" cy="20574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srcRect/>
                          <a:stretch>
                            <a:fillRect/>
                          </a:stretch>
                        </pic:blipFill>
                        <pic:spPr bwMode="auto">
                          <a:xfrm>
                            <a:off x="0" y="0"/>
                            <a:ext cx="2766060" cy="205740"/>
                          </a:xfrm>
                          <a:prstGeom prst="rect">
                            <a:avLst/>
                          </a:prstGeom>
                          <a:noFill/>
                          <a:ln w="9525">
                            <a:noFill/>
                            <a:miter lim="800000"/>
                            <a:headEnd/>
                            <a:tailEnd/>
                          </a:ln>
                        </pic:spPr>
                      </pic:pic>
                    </a:graphicData>
                  </a:graphic>
                </wp:inline>
              </w:drawing>
            </w:r>
            <w:r>
              <w:t>,</w:t>
            </w:r>
          </w:p>
        </w:tc>
        <w:tc>
          <w:tcPr>
            <w:tcW w:w="927" w:type="dxa"/>
          </w:tcPr>
          <w:p w:rsidR="00C374F3" w:rsidRDefault="00571C0C" w:rsidP="00571C0C">
            <w:pPr>
              <w:jc w:val="right"/>
            </w:pPr>
            <w:r>
              <w:t>(2</w:t>
            </w:r>
            <w:r w:rsidR="00C374F3" w:rsidRPr="00E44B48">
              <w:t>)</w:t>
            </w:r>
          </w:p>
        </w:tc>
      </w:tr>
    </w:tbl>
    <w:p w:rsidR="00C374F3" w:rsidRDefault="00C374F3" w:rsidP="00C374F3">
      <w:r w:rsidRPr="00E44B48">
        <w:t xml:space="preserve">where </w:t>
      </w:r>
      <w:r w:rsidRPr="00E44B48">
        <w:rPr>
          <w:i/>
        </w:rPr>
        <w:t>k</w:t>
      </w:r>
      <w:r w:rsidRPr="00E44B48">
        <w:t xml:space="preserve"> = 1.38</w:t>
      </w:r>
      <w:r w:rsidRPr="00E44B48">
        <w:sym w:font="Symbol" w:char="F0B4"/>
      </w:r>
      <w:r w:rsidRPr="00E44B48">
        <w:t>10</w:t>
      </w:r>
      <w:r w:rsidRPr="00E44B48">
        <w:rPr>
          <w:vertAlign w:val="superscript"/>
        </w:rPr>
        <w:noBreakHyphen/>
        <w:t>23</w:t>
      </w:r>
      <w:r w:rsidRPr="00E44B48">
        <w:t xml:space="preserve"> is Boltzmann constant; </w:t>
      </w:r>
      <w:r w:rsidRPr="00E44B48">
        <w:rPr>
          <w:i/>
        </w:rPr>
        <w:t>T</w:t>
      </w:r>
      <w:r w:rsidRPr="00E44B48">
        <w:rPr>
          <w:vertAlign w:val="subscript"/>
        </w:rPr>
        <w:t>e</w:t>
      </w:r>
      <w:r w:rsidRPr="00E44B48">
        <w:t xml:space="preserve"> is temperature of electrons, </w:t>
      </w:r>
      <w:r w:rsidRPr="00E44B48">
        <w:rPr>
          <w:vertAlign w:val="superscript"/>
        </w:rPr>
        <w:t>o</w:t>
      </w:r>
      <w:r w:rsidRPr="00E44B48">
        <w:t xml:space="preserve">K; </w:t>
      </w:r>
      <w:r w:rsidRPr="00E44B48">
        <w:rPr>
          <w:i/>
        </w:rPr>
        <w:t>T</w:t>
      </w:r>
      <w:r w:rsidRPr="00E44B48">
        <w:rPr>
          <w:vertAlign w:val="subscript"/>
        </w:rPr>
        <w:t>i</w:t>
      </w:r>
      <w:r w:rsidRPr="00E44B48">
        <w:t xml:space="preserve"> is temperature of ions,</w:t>
      </w:r>
      <w:r w:rsidRPr="00E44B48">
        <w:rPr>
          <w:vertAlign w:val="superscript"/>
        </w:rPr>
        <w:t>o</w:t>
      </w:r>
      <w:r w:rsidRPr="00E44B48">
        <w:t xml:space="preserve">K. These temperatures may be different; </w:t>
      </w:r>
      <w:r w:rsidRPr="00E44B48">
        <w:rPr>
          <w:i/>
        </w:rPr>
        <w:t xml:space="preserve">n </w:t>
      </w:r>
      <w:r w:rsidRPr="00E44B48">
        <w:t>is plasma density, 1/m</w:t>
      </w:r>
      <w:r w:rsidRPr="00E44B48">
        <w:rPr>
          <w:vertAlign w:val="superscript"/>
        </w:rPr>
        <w:t>3</w:t>
      </w:r>
      <w:r w:rsidRPr="00E44B48">
        <w:t xml:space="preserve">; </w:t>
      </w:r>
      <w:r w:rsidRPr="00E44B48">
        <w:rPr>
          <w:i/>
        </w:rPr>
        <w:t>p</w:t>
      </w:r>
      <w:r w:rsidRPr="00E44B48">
        <w:rPr>
          <w:i/>
          <w:vertAlign w:val="subscript"/>
        </w:rPr>
        <w:t>k</w:t>
      </w:r>
      <w:r w:rsidRPr="00E44B48">
        <w:t xml:space="preserve"> is plasma pressure, N/m</w:t>
      </w:r>
      <w:r w:rsidRPr="00E44B48">
        <w:rPr>
          <w:vertAlign w:val="superscript"/>
        </w:rPr>
        <w:t>2</w:t>
      </w:r>
      <w:r w:rsidRPr="00E44B48">
        <w:t>.</w:t>
      </w:r>
    </w:p>
    <w:p w:rsidR="00C374F3" w:rsidRPr="00E44B48" w:rsidRDefault="00C374F3" w:rsidP="00C374F3"/>
    <w:p w:rsidR="00C374F3" w:rsidRDefault="00C374F3" w:rsidP="00C374F3">
      <w:r>
        <w:rPr>
          <w:i/>
        </w:rPr>
        <w:t>4</w:t>
      </w:r>
      <w:r w:rsidRPr="00AB3C1F">
        <w:rPr>
          <w:i/>
        </w:rPr>
        <w:t>. The gas (plasma) ion pressure</w:t>
      </w:r>
      <w:r w:rsidRPr="00AB3C1F">
        <w:t xml:space="preserve">, </w:t>
      </w:r>
      <w:r w:rsidRPr="00AB3C1F">
        <w:rPr>
          <w:i/>
        </w:rPr>
        <w:t>p</w:t>
      </w:r>
      <w:r w:rsidRPr="00AB3C1F">
        <w:t>, is</w:t>
      </w:r>
    </w:p>
    <w:tbl>
      <w:tblPr>
        <w:tblW w:w="0" w:type="auto"/>
        <w:tblInd w:w="216" w:type="dxa"/>
        <w:tblLook w:val="01E0"/>
      </w:tblPr>
      <w:tblGrid>
        <w:gridCol w:w="6750"/>
        <w:gridCol w:w="927"/>
      </w:tblGrid>
      <w:tr w:rsidR="00C374F3" w:rsidTr="00010B05">
        <w:tc>
          <w:tcPr>
            <w:tcW w:w="6750" w:type="dxa"/>
          </w:tcPr>
          <w:p w:rsidR="00C374F3" w:rsidRDefault="00C374F3" w:rsidP="00571C0C">
            <w:pPr>
              <w:jc w:val="center"/>
            </w:pPr>
            <w:r>
              <w:rPr>
                <w:noProof/>
                <w:position w:val="-22"/>
              </w:rPr>
              <w:drawing>
                <wp:inline distT="0" distB="0" distL="0" distR="0">
                  <wp:extent cx="622935" cy="365760"/>
                  <wp:effectExtent l="19050" t="0" r="0" b="0"/>
                  <wp:docPr id="2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622935" cy="365760"/>
                          </a:xfrm>
                          <a:prstGeom prst="rect">
                            <a:avLst/>
                          </a:prstGeom>
                          <a:noFill/>
                          <a:ln w="9525">
                            <a:noFill/>
                            <a:miter lim="800000"/>
                            <a:headEnd/>
                            <a:tailEnd/>
                          </a:ln>
                        </pic:spPr>
                      </pic:pic>
                    </a:graphicData>
                  </a:graphic>
                </wp:inline>
              </w:drawing>
            </w:r>
            <w:r w:rsidRPr="00E44B48">
              <w:t>,</w:t>
            </w:r>
          </w:p>
        </w:tc>
        <w:tc>
          <w:tcPr>
            <w:tcW w:w="927" w:type="dxa"/>
          </w:tcPr>
          <w:p w:rsidR="00C374F3" w:rsidRDefault="00C374F3" w:rsidP="00010B05">
            <w:pPr>
              <w:jc w:val="right"/>
            </w:pPr>
          </w:p>
          <w:p w:rsidR="00C374F3" w:rsidRDefault="00C374F3" w:rsidP="00571C0C">
            <w:pPr>
              <w:jc w:val="right"/>
            </w:pPr>
            <w:r>
              <w:t>(3</w:t>
            </w:r>
            <w:r w:rsidRPr="00E44B48">
              <w:t>)</w:t>
            </w:r>
          </w:p>
        </w:tc>
      </w:tr>
    </w:tbl>
    <w:p w:rsidR="00C374F3" w:rsidRPr="00E44B48" w:rsidRDefault="00C374F3" w:rsidP="00C374F3">
      <w:r w:rsidRPr="00E44B48">
        <w:t xml:space="preserve">Here </w:t>
      </w:r>
      <w:r w:rsidRPr="00E44B48">
        <w:rPr>
          <w:i/>
        </w:rPr>
        <w:t>n</w:t>
      </w:r>
      <w:r w:rsidRPr="00E44B48">
        <w:t xml:space="preserve"> is plasma density in 1/m</w:t>
      </w:r>
      <w:r w:rsidRPr="00E44B48">
        <w:rPr>
          <w:vertAlign w:val="superscript"/>
        </w:rPr>
        <w:t>3</w:t>
      </w:r>
      <w:r w:rsidRPr="00E44B48">
        <w:t>.</w:t>
      </w:r>
    </w:p>
    <w:p w:rsidR="00C374F3" w:rsidRPr="00E44B48" w:rsidRDefault="00C374F3" w:rsidP="00C374F3"/>
    <w:p w:rsidR="00C374F3" w:rsidRDefault="00C374F3" w:rsidP="00C374F3">
      <w:r>
        <w:rPr>
          <w:i/>
        </w:rPr>
        <w:t>5</w:t>
      </w:r>
      <w:r w:rsidRPr="00AB3C1F">
        <w:rPr>
          <w:i/>
        </w:rPr>
        <w:t>. The magnetic p</w:t>
      </w:r>
      <w:r w:rsidRPr="00AB3C1F">
        <w:rPr>
          <w:i/>
          <w:vertAlign w:val="subscript"/>
        </w:rPr>
        <w:t>m</w:t>
      </w:r>
      <w:r w:rsidRPr="00AB3C1F">
        <w:rPr>
          <w:i/>
        </w:rPr>
        <w:t xml:space="preserve"> and electrostatic pressure</w:t>
      </w:r>
      <w:r w:rsidRPr="00E44B48">
        <w:t xml:space="preserve">, </w:t>
      </w:r>
      <w:r w:rsidRPr="00E44B48">
        <w:rPr>
          <w:i/>
        </w:rPr>
        <w:t>p</w:t>
      </w:r>
      <w:r w:rsidRPr="00E44B48">
        <w:rPr>
          <w:i/>
          <w:vertAlign w:val="subscript"/>
        </w:rPr>
        <w:t>s</w:t>
      </w:r>
      <w:r w:rsidRPr="00E44B48">
        <w:t>,are</w:t>
      </w:r>
    </w:p>
    <w:tbl>
      <w:tblPr>
        <w:tblW w:w="0" w:type="auto"/>
        <w:tblInd w:w="216" w:type="dxa"/>
        <w:tblLook w:val="01E0"/>
      </w:tblPr>
      <w:tblGrid>
        <w:gridCol w:w="6750"/>
        <w:gridCol w:w="927"/>
      </w:tblGrid>
      <w:tr w:rsidR="00C374F3" w:rsidTr="00010B05">
        <w:tc>
          <w:tcPr>
            <w:tcW w:w="6750" w:type="dxa"/>
          </w:tcPr>
          <w:p w:rsidR="00C374F3" w:rsidRDefault="00C374F3" w:rsidP="00571C0C">
            <w:pPr>
              <w:jc w:val="center"/>
            </w:pPr>
            <w:r>
              <w:rPr>
                <w:noProof/>
                <w:position w:val="-28"/>
              </w:rPr>
              <w:drawing>
                <wp:inline distT="0" distB="0" distL="0" distR="0">
                  <wp:extent cx="1445895" cy="417195"/>
                  <wp:effectExtent l="1905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srcRect/>
                          <a:stretch>
                            <a:fillRect/>
                          </a:stretch>
                        </pic:blipFill>
                        <pic:spPr bwMode="auto">
                          <a:xfrm>
                            <a:off x="0" y="0"/>
                            <a:ext cx="1445895" cy="417195"/>
                          </a:xfrm>
                          <a:prstGeom prst="rect">
                            <a:avLst/>
                          </a:prstGeom>
                          <a:noFill/>
                          <a:ln w="9525">
                            <a:noFill/>
                            <a:miter lim="800000"/>
                            <a:headEnd/>
                            <a:tailEnd/>
                          </a:ln>
                        </pic:spPr>
                      </pic:pic>
                    </a:graphicData>
                  </a:graphic>
                </wp:inline>
              </w:drawing>
            </w:r>
            <w:r>
              <w:t>,</w:t>
            </w:r>
          </w:p>
        </w:tc>
        <w:tc>
          <w:tcPr>
            <w:tcW w:w="927" w:type="dxa"/>
          </w:tcPr>
          <w:p w:rsidR="00C374F3" w:rsidRDefault="00C374F3" w:rsidP="00571C0C">
            <w:pPr>
              <w:jc w:val="right"/>
            </w:pPr>
            <w:r>
              <w:t>(4</w:t>
            </w:r>
            <w:r w:rsidRPr="00E44B48">
              <w:t>)</w:t>
            </w:r>
          </w:p>
        </w:tc>
      </w:tr>
    </w:tbl>
    <w:p w:rsidR="00C374F3" w:rsidRPr="00E44B48" w:rsidRDefault="00C374F3" w:rsidP="00C374F3">
      <w:r w:rsidRPr="00E44B48">
        <w:lastRenderedPageBreak/>
        <w:t xml:space="preserve">where </w:t>
      </w:r>
      <w:r w:rsidRPr="00E44B48">
        <w:rPr>
          <w:i/>
        </w:rPr>
        <w:t>B</w:t>
      </w:r>
      <w:r w:rsidR="00A9677B">
        <w:t xml:space="preserve"> is electromagnetic induction, t</w:t>
      </w:r>
      <w:r w:rsidRPr="00E44B48">
        <w:t xml:space="preserve">esla; </w:t>
      </w:r>
      <w:r w:rsidRPr="00E44B48">
        <w:rPr>
          <w:i/>
        </w:rPr>
        <w:sym w:font="Symbol" w:char="F06D"/>
      </w:r>
      <w:r w:rsidRPr="00E44B48">
        <w:rPr>
          <w:vertAlign w:val="subscript"/>
        </w:rPr>
        <w:t>0</w:t>
      </w:r>
      <w:r w:rsidRPr="00E44B48">
        <w:t xml:space="preserve"> = 4</w:t>
      </w:r>
      <w:r w:rsidRPr="00E44B48">
        <w:sym w:font="Symbol" w:char="F070"/>
      </w:r>
      <w:r w:rsidRPr="00E44B48">
        <w:sym w:font="Symbol" w:char="F0B4"/>
      </w:r>
      <w:r w:rsidRPr="00E44B48">
        <w:t>10</w:t>
      </w:r>
      <w:r w:rsidRPr="00E44B48">
        <w:rPr>
          <w:vertAlign w:val="superscript"/>
        </w:rPr>
        <w:noBreakHyphen/>
        <w:t>7</w:t>
      </w:r>
      <w:r w:rsidRPr="00E44B48">
        <w:t xml:space="preserve"> electromagnetic constant; </w:t>
      </w:r>
      <w:r w:rsidRPr="00E44B48">
        <w:rPr>
          <w:i/>
        </w:rPr>
        <w:sym w:font="Symbol" w:char="F065"/>
      </w:r>
      <w:r w:rsidRPr="00E44B48">
        <w:rPr>
          <w:vertAlign w:val="subscript"/>
        </w:rPr>
        <w:t>0</w:t>
      </w:r>
      <w:r w:rsidRPr="00E44B48">
        <w:t xml:space="preserve"> = 8.85</w:t>
      </w:r>
      <w:r w:rsidRPr="00E44B48">
        <w:sym w:font="Symbol" w:char="F0B4"/>
      </w:r>
      <w:r w:rsidRPr="00E44B48">
        <w:t>10</w:t>
      </w:r>
      <w:r w:rsidRPr="00E44B48">
        <w:rPr>
          <w:vertAlign w:val="superscript"/>
        </w:rPr>
        <w:noBreakHyphen/>
        <w:t>12</w:t>
      </w:r>
      <w:r w:rsidRPr="00E44B48">
        <w:t xml:space="preserve"> , F/m,is electrostatic constant; </w:t>
      </w:r>
      <w:r w:rsidRPr="00E44B48">
        <w:rPr>
          <w:i/>
        </w:rPr>
        <w:t>E</w:t>
      </w:r>
      <w:r w:rsidRPr="00E44B48">
        <w:rPr>
          <w:i/>
          <w:vertAlign w:val="subscript"/>
        </w:rPr>
        <w:t>S</w:t>
      </w:r>
      <w:r w:rsidRPr="00E44B48">
        <w:t xml:space="preserve"> is electrostatic intensity, V/m.</w:t>
      </w:r>
    </w:p>
    <w:p w:rsidR="00C374F3" w:rsidRPr="00E44B48" w:rsidRDefault="00C374F3" w:rsidP="00C374F3"/>
    <w:p w:rsidR="00C374F3" w:rsidRDefault="00C374F3" w:rsidP="00C374F3">
      <w:r>
        <w:rPr>
          <w:i/>
        </w:rPr>
        <w:t>6</w:t>
      </w:r>
      <w:r w:rsidRPr="00AB3C1F">
        <w:rPr>
          <w:i/>
        </w:rPr>
        <w:t>. Ion thermal velocity</w:t>
      </w:r>
      <w:r w:rsidRPr="00E44B48">
        <w:t xml:space="preserve"> is</w:t>
      </w:r>
    </w:p>
    <w:tbl>
      <w:tblPr>
        <w:tblW w:w="0" w:type="auto"/>
        <w:tblInd w:w="216" w:type="dxa"/>
        <w:tblLook w:val="01E0"/>
      </w:tblPr>
      <w:tblGrid>
        <w:gridCol w:w="6750"/>
        <w:gridCol w:w="927"/>
      </w:tblGrid>
      <w:tr w:rsidR="00C374F3" w:rsidTr="00010B05">
        <w:tc>
          <w:tcPr>
            <w:tcW w:w="6750" w:type="dxa"/>
          </w:tcPr>
          <w:p w:rsidR="00C374F3" w:rsidRDefault="00C374F3" w:rsidP="00571C0C">
            <w:pPr>
              <w:jc w:val="center"/>
            </w:pPr>
            <w:r>
              <w:rPr>
                <w:noProof/>
                <w:position w:val="-30"/>
              </w:rPr>
              <w:drawing>
                <wp:inline distT="0" distB="0" distL="0" distR="0">
                  <wp:extent cx="2360295" cy="468630"/>
                  <wp:effectExtent l="0" t="0" r="0" b="0"/>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srcRect/>
                          <a:stretch>
                            <a:fillRect/>
                          </a:stretch>
                        </pic:blipFill>
                        <pic:spPr bwMode="auto">
                          <a:xfrm>
                            <a:off x="0" y="0"/>
                            <a:ext cx="2360295" cy="468630"/>
                          </a:xfrm>
                          <a:prstGeom prst="rect">
                            <a:avLst/>
                          </a:prstGeom>
                          <a:noFill/>
                          <a:ln w="9525">
                            <a:noFill/>
                            <a:miter lim="800000"/>
                            <a:headEnd/>
                            <a:tailEnd/>
                          </a:ln>
                        </pic:spPr>
                      </pic:pic>
                    </a:graphicData>
                  </a:graphic>
                </wp:inline>
              </w:drawing>
            </w:r>
            <w:r w:rsidRPr="00E44B48">
              <w:t>,</w:t>
            </w:r>
          </w:p>
        </w:tc>
        <w:tc>
          <w:tcPr>
            <w:tcW w:w="927" w:type="dxa"/>
          </w:tcPr>
          <w:p w:rsidR="00C374F3" w:rsidRDefault="00C374F3" w:rsidP="00010B05">
            <w:pPr>
              <w:jc w:val="right"/>
            </w:pPr>
          </w:p>
          <w:p w:rsidR="00C374F3" w:rsidRDefault="00C374F3" w:rsidP="00571C0C">
            <w:pPr>
              <w:jc w:val="right"/>
            </w:pPr>
            <w:r>
              <w:t>(5</w:t>
            </w:r>
            <w:r w:rsidRPr="00E44B48">
              <w:t>)</w:t>
            </w:r>
          </w:p>
        </w:tc>
      </w:tr>
    </w:tbl>
    <w:p w:rsidR="00C374F3" w:rsidRPr="00E44B48" w:rsidRDefault="004F1C73" w:rsidP="00C374F3">
      <w:r>
        <w:t xml:space="preserve">    </w:t>
      </w:r>
      <w:r w:rsidR="00C374F3" w:rsidRPr="00E44B48">
        <w:t xml:space="preserve">where </w:t>
      </w:r>
      <w:r w:rsidR="00C374F3" w:rsidRPr="00E44B48">
        <w:rPr>
          <w:i/>
        </w:rPr>
        <w:sym w:font="Symbol" w:char="F06D"/>
      </w:r>
      <w:r w:rsidR="00C374F3" w:rsidRPr="00E44B48">
        <w:rPr>
          <w:i/>
        </w:rPr>
        <w:t xml:space="preserve"> = m</w:t>
      </w:r>
      <w:r w:rsidR="00C374F3" w:rsidRPr="00E44B48">
        <w:rPr>
          <w:i/>
          <w:vertAlign w:val="subscript"/>
        </w:rPr>
        <w:t xml:space="preserve">i </w:t>
      </w:r>
      <w:r w:rsidR="00C374F3" w:rsidRPr="00E44B48">
        <w:rPr>
          <w:i/>
        </w:rPr>
        <w:t>/m</w:t>
      </w:r>
      <w:r w:rsidR="00C374F3" w:rsidRPr="00E44B48">
        <w:rPr>
          <w:i/>
          <w:vertAlign w:val="subscript"/>
        </w:rPr>
        <w:t>p</w:t>
      </w:r>
      <w:r w:rsidR="00C374F3" w:rsidRPr="00E44B48">
        <w:t xml:space="preserve">, </w:t>
      </w:r>
      <w:r w:rsidR="00C374F3" w:rsidRPr="00E44B48">
        <w:rPr>
          <w:i/>
        </w:rPr>
        <w:t>m</w:t>
      </w:r>
      <w:r w:rsidR="00C374F3" w:rsidRPr="00E44B48">
        <w:rPr>
          <w:vertAlign w:val="subscript"/>
        </w:rPr>
        <w:t>i</w:t>
      </w:r>
      <w:r w:rsidR="00C374F3" w:rsidRPr="00E44B48">
        <w:t xml:space="preserve"> is mass of ion, kg; </w:t>
      </w:r>
      <w:r w:rsidR="00C374F3" w:rsidRPr="00E44B48">
        <w:rPr>
          <w:i/>
        </w:rPr>
        <w:t>m</w:t>
      </w:r>
      <w:r w:rsidR="00C374F3" w:rsidRPr="00E44B48">
        <w:rPr>
          <w:vertAlign w:val="subscript"/>
        </w:rPr>
        <w:t>p</w:t>
      </w:r>
      <w:r w:rsidR="00C374F3" w:rsidRPr="00E44B48">
        <w:t xml:space="preserve"> = 1.67</w:t>
      </w:r>
      <w:r w:rsidR="00C374F3" w:rsidRPr="00E44B48">
        <w:sym w:font="Symbol" w:char="F0B4"/>
      </w:r>
      <w:r w:rsidR="00C374F3" w:rsidRPr="00E44B48">
        <w:t>10</w:t>
      </w:r>
      <w:r w:rsidR="00C374F3" w:rsidRPr="00E44B48">
        <w:rPr>
          <w:vertAlign w:val="superscript"/>
        </w:rPr>
        <w:noBreakHyphen/>
        <w:t>27</w:t>
      </w:r>
      <w:r w:rsidR="00C374F3" w:rsidRPr="00E44B48">
        <w:t>is mass of proton, kg.</w:t>
      </w:r>
    </w:p>
    <w:p w:rsidR="00C374F3" w:rsidRPr="00E44B48" w:rsidRDefault="00C374F3" w:rsidP="00C374F3"/>
    <w:p w:rsidR="00C374F3" w:rsidRDefault="00C374F3" w:rsidP="00C374F3">
      <w:pPr>
        <w:rPr>
          <w:i/>
        </w:rPr>
      </w:pPr>
      <w:r>
        <w:rPr>
          <w:i/>
        </w:rPr>
        <w:t>7</w:t>
      </w:r>
      <w:r w:rsidRPr="00AB3C1F">
        <w:rPr>
          <w:i/>
        </w:rPr>
        <w:t>. Transverse Spitzer plasma resistivity</w:t>
      </w:r>
    </w:p>
    <w:tbl>
      <w:tblPr>
        <w:tblW w:w="0" w:type="auto"/>
        <w:tblInd w:w="216" w:type="dxa"/>
        <w:tblLook w:val="01E0"/>
      </w:tblPr>
      <w:tblGrid>
        <w:gridCol w:w="6750"/>
        <w:gridCol w:w="927"/>
      </w:tblGrid>
      <w:tr w:rsidR="00C374F3" w:rsidTr="00010B05">
        <w:tc>
          <w:tcPr>
            <w:tcW w:w="6750" w:type="dxa"/>
          </w:tcPr>
          <w:p w:rsidR="00C374F3" w:rsidRDefault="00C374F3" w:rsidP="00010B05">
            <w:r>
              <w:rPr>
                <w:noProof/>
                <w:position w:val="-22"/>
              </w:rPr>
              <w:drawing>
                <wp:inline distT="0" distB="0" distL="0" distR="0">
                  <wp:extent cx="3543300" cy="365760"/>
                  <wp:effectExtent l="19050" t="0" r="0" b="0"/>
                  <wp:docPr id="2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srcRect/>
                          <a:stretch>
                            <a:fillRect/>
                          </a:stretch>
                        </pic:blipFill>
                        <pic:spPr bwMode="auto">
                          <a:xfrm>
                            <a:off x="0" y="0"/>
                            <a:ext cx="3543300" cy="365760"/>
                          </a:xfrm>
                          <a:prstGeom prst="rect">
                            <a:avLst/>
                          </a:prstGeom>
                          <a:noFill/>
                          <a:ln w="9525">
                            <a:noFill/>
                            <a:miter lim="800000"/>
                            <a:headEnd/>
                            <a:tailEnd/>
                          </a:ln>
                        </pic:spPr>
                      </pic:pic>
                    </a:graphicData>
                  </a:graphic>
                </wp:inline>
              </w:drawing>
            </w:r>
            <w:r w:rsidRPr="00E44B48">
              <w:t>,</w:t>
            </w:r>
          </w:p>
        </w:tc>
        <w:tc>
          <w:tcPr>
            <w:tcW w:w="927" w:type="dxa"/>
          </w:tcPr>
          <w:p w:rsidR="00C374F3" w:rsidRDefault="00C374F3" w:rsidP="00571C0C">
            <w:pPr>
              <w:jc w:val="right"/>
            </w:pPr>
            <w:r>
              <w:t>(6</w:t>
            </w:r>
            <w:r w:rsidRPr="00E44B48">
              <w:t>)</w:t>
            </w:r>
          </w:p>
        </w:tc>
      </w:tr>
    </w:tbl>
    <w:p w:rsidR="00C374F3" w:rsidRPr="00E44B48" w:rsidRDefault="004F1C73" w:rsidP="00C374F3">
      <w:r>
        <w:t xml:space="preserve">    </w:t>
      </w:r>
      <w:r w:rsidR="00C374F3" w:rsidRPr="00E44B48">
        <w:t xml:space="preserve">where ln </w:t>
      </w:r>
      <w:r w:rsidR="00C374F3" w:rsidRPr="00E44B48">
        <w:sym w:font="Symbol" w:char="F04C"/>
      </w:r>
      <w:r w:rsidR="00C374F3" w:rsidRPr="00E44B48">
        <w:t xml:space="preserve"> = 5 </w:t>
      </w:r>
      <w:r w:rsidR="00C374F3" w:rsidRPr="00E44B48">
        <w:sym w:font="Symbol" w:char="F0B8"/>
      </w:r>
      <w:r w:rsidR="00C374F3" w:rsidRPr="00E44B48">
        <w:t xml:space="preserve"> 15 </w:t>
      </w:r>
      <w:r w:rsidR="00C374F3" w:rsidRPr="00E44B48">
        <w:sym w:font="Symbol" w:char="F0BB"/>
      </w:r>
      <w:r w:rsidR="00C374F3" w:rsidRPr="00E44B48">
        <w:t xml:space="preserve"> 10 is Coulomb logarithm, </w:t>
      </w:r>
      <w:r w:rsidR="00C374F3" w:rsidRPr="00E44B48">
        <w:rPr>
          <w:i/>
        </w:rPr>
        <w:t xml:space="preserve">Z </w:t>
      </w:r>
      <w:r w:rsidR="00C374F3" w:rsidRPr="00E44B48">
        <w:t>is charge state.</w:t>
      </w:r>
      <w:r w:rsidR="00C374F3">
        <w:br/>
      </w:r>
    </w:p>
    <w:p w:rsidR="00C374F3" w:rsidRDefault="00C374F3" w:rsidP="00C374F3">
      <w:r>
        <w:t>8</w:t>
      </w:r>
      <w:r w:rsidRPr="00E44B48">
        <w:t>. Reaction rates &lt;</w:t>
      </w:r>
      <w:r w:rsidRPr="00E44B48">
        <w:sym w:font="Symbol" w:char="F073"/>
      </w:r>
      <w:r w:rsidRPr="00E44B48">
        <w:rPr>
          <w:i/>
        </w:rPr>
        <w:t>v</w:t>
      </w:r>
      <w:r w:rsidRPr="00E44B48">
        <w:t>&gt; (in cm</w:t>
      </w:r>
      <w:r w:rsidRPr="00E44B48">
        <w:rPr>
          <w:vertAlign w:val="superscript"/>
        </w:rPr>
        <w:t>3</w:t>
      </w:r>
      <w:r w:rsidRPr="00E44B48">
        <w:t xml:space="preserve"> s</w:t>
      </w:r>
      <w:r w:rsidRPr="00E44B48">
        <w:rPr>
          <w:vertAlign w:val="superscript"/>
        </w:rPr>
        <w:t>-1</w:t>
      </w:r>
      <w:r>
        <w:t>) averaged over Ma</w:t>
      </w:r>
      <w:r w:rsidRPr="00E44B48">
        <w:t>xwellian distributions for low energy (T&lt;25</w:t>
      </w:r>
      <w:r w:rsidR="00C71D6E">
        <w:br/>
      </w:r>
      <w:r w:rsidR="004F1C73">
        <w:t xml:space="preserve">  </w:t>
      </w:r>
      <w:r w:rsidRPr="00E44B48">
        <w:t xml:space="preserve">keV) </w:t>
      </w:r>
      <w:r>
        <w:t xml:space="preserve"> may </w:t>
      </w:r>
      <w:r w:rsidRPr="00E44B48">
        <w:t>be represent by</w:t>
      </w:r>
    </w:p>
    <w:tbl>
      <w:tblPr>
        <w:tblW w:w="0" w:type="auto"/>
        <w:tblInd w:w="216" w:type="dxa"/>
        <w:tblLook w:val="01E0"/>
      </w:tblPr>
      <w:tblGrid>
        <w:gridCol w:w="6750"/>
        <w:gridCol w:w="927"/>
      </w:tblGrid>
      <w:tr w:rsidR="00C374F3" w:rsidTr="00010B05">
        <w:tc>
          <w:tcPr>
            <w:tcW w:w="6750" w:type="dxa"/>
          </w:tcPr>
          <w:p w:rsidR="00C374F3" w:rsidRDefault="00C374F3" w:rsidP="00010B05">
            <w:r>
              <w:rPr>
                <w:noProof/>
                <w:position w:val="-32"/>
              </w:rPr>
              <w:drawing>
                <wp:inline distT="0" distB="0" distL="0" distR="0">
                  <wp:extent cx="3567989" cy="555171"/>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srcRect/>
                          <a:stretch>
                            <a:fillRect/>
                          </a:stretch>
                        </pic:blipFill>
                        <pic:spPr bwMode="auto">
                          <a:xfrm>
                            <a:off x="0" y="0"/>
                            <a:ext cx="3593030" cy="559067"/>
                          </a:xfrm>
                          <a:prstGeom prst="rect">
                            <a:avLst/>
                          </a:prstGeom>
                          <a:noFill/>
                          <a:ln w="9525">
                            <a:noFill/>
                            <a:miter lim="800000"/>
                            <a:headEnd/>
                            <a:tailEnd/>
                          </a:ln>
                        </pic:spPr>
                      </pic:pic>
                    </a:graphicData>
                  </a:graphic>
                </wp:inline>
              </w:drawing>
            </w:r>
          </w:p>
        </w:tc>
        <w:tc>
          <w:tcPr>
            <w:tcW w:w="927" w:type="dxa"/>
          </w:tcPr>
          <w:p w:rsidR="00C374F3" w:rsidRDefault="00C374F3" w:rsidP="00571C0C">
            <w:pPr>
              <w:jc w:val="right"/>
            </w:pPr>
            <w:r>
              <w:t>(7</w:t>
            </w:r>
            <w:r w:rsidRPr="00E44B48">
              <w:t>)</w:t>
            </w:r>
          </w:p>
        </w:tc>
      </w:tr>
    </w:tbl>
    <w:p w:rsidR="00C374F3" w:rsidRPr="00E44B48" w:rsidRDefault="004F1C73" w:rsidP="00C374F3">
      <w:r>
        <w:t xml:space="preserve">  </w:t>
      </w:r>
      <w:r w:rsidR="00C374F3" w:rsidRPr="00E44B48">
        <w:t xml:space="preserve">where </w:t>
      </w:r>
      <w:r w:rsidR="00C374F3" w:rsidRPr="00E420F2">
        <w:rPr>
          <w:i/>
        </w:rPr>
        <w:t>T</w:t>
      </w:r>
      <w:r w:rsidR="00C374F3" w:rsidRPr="00E44B48">
        <w:t xml:space="preserve"> is measured in keV.</w:t>
      </w:r>
    </w:p>
    <w:p w:rsidR="00C374F3" w:rsidRDefault="00C374F3" w:rsidP="00C374F3"/>
    <w:p w:rsidR="00C374F3" w:rsidRPr="00590C1F" w:rsidRDefault="00C374F3" w:rsidP="00C374F3">
      <w:pPr>
        <w:rPr>
          <w:i/>
        </w:rPr>
      </w:pPr>
      <w:r>
        <w:rPr>
          <w:i/>
        </w:rPr>
        <w:t>9</w:t>
      </w:r>
      <w:r w:rsidRPr="00AB3C1F">
        <w:rPr>
          <w:i/>
        </w:rPr>
        <w:t xml:space="preserve">. The power density released in the form of charged particles </w:t>
      </w:r>
      <w:r w:rsidRPr="00AB3C1F">
        <w:t>is</w:t>
      </w:r>
    </w:p>
    <w:tbl>
      <w:tblPr>
        <w:tblW w:w="0" w:type="auto"/>
        <w:tblInd w:w="216" w:type="dxa"/>
        <w:tblLook w:val="01E0"/>
      </w:tblPr>
      <w:tblGrid>
        <w:gridCol w:w="6750"/>
        <w:gridCol w:w="927"/>
      </w:tblGrid>
      <w:tr w:rsidR="00C374F3" w:rsidTr="00010B05">
        <w:tc>
          <w:tcPr>
            <w:tcW w:w="6750" w:type="dxa"/>
          </w:tcPr>
          <w:p w:rsidR="00C374F3" w:rsidRDefault="00C374F3" w:rsidP="00010B05">
            <w:r>
              <w:rPr>
                <w:noProof/>
                <w:position w:val="-54"/>
              </w:rPr>
              <w:drawing>
                <wp:inline distT="0" distB="0" distL="0" distR="0">
                  <wp:extent cx="2847279" cy="86541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srcRect/>
                          <a:stretch>
                            <a:fillRect/>
                          </a:stretch>
                        </pic:blipFill>
                        <pic:spPr bwMode="auto">
                          <a:xfrm>
                            <a:off x="0" y="0"/>
                            <a:ext cx="2847593" cy="865510"/>
                          </a:xfrm>
                          <a:prstGeom prst="rect">
                            <a:avLst/>
                          </a:prstGeom>
                          <a:noFill/>
                          <a:ln w="9525">
                            <a:noFill/>
                            <a:miter lim="800000"/>
                            <a:headEnd/>
                            <a:tailEnd/>
                          </a:ln>
                        </pic:spPr>
                      </pic:pic>
                    </a:graphicData>
                  </a:graphic>
                </wp:inline>
              </w:drawing>
            </w:r>
          </w:p>
        </w:tc>
        <w:tc>
          <w:tcPr>
            <w:tcW w:w="927" w:type="dxa"/>
          </w:tcPr>
          <w:p w:rsidR="00C374F3" w:rsidRDefault="00C374F3" w:rsidP="00010B05">
            <w:pPr>
              <w:jc w:val="right"/>
            </w:pPr>
          </w:p>
          <w:p w:rsidR="00C374F3" w:rsidRDefault="00C374F3" w:rsidP="00010B05">
            <w:pPr>
              <w:jc w:val="right"/>
            </w:pPr>
          </w:p>
          <w:p w:rsidR="00C374F3" w:rsidRDefault="00C374F3" w:rsidP="00571C0C">
            <w:pPr>
              <w:jc w:val="right"/>
            </w:pPr>
            <w:r>
              <w:t>(8</w:t>
            </w:r>
            <w:r w:rsidRPr="00E44B48">
              <w:t>)</w:t>
            </w:r>
          </w:p>
        </w:tc>
      </w:tr>
    </w:tbl>
    <w:p w:rsidR="00C374F3" w:rsidRDefault="00C374F3" w:rsidP="00C374F3">
      <w:r w:rsidRPr="00E44B48">
        <w:t xml:space="preserve">Here in </w:t>
      </w:r>
      <w:r w:rsidRPr="00E44B48">
        <w:rPr>
          <w:i/>
        </w:rPr>
        <w:t>P</w:t>
      </w:r>
      <w:r w:rsidRPr="00E44B48">
        <w:rPr>
          <w:i/>
          <w:vertAlign w:val="subscript"/>
        </w:rPr>
        <w:t>DD</w:t>
      </w:r>
      <w:r w:rsidRPr="00E44B48">
        <w:t xml:space="preserve"> equation it is included D+T reactio</w:t>
      </w:r>
      <w:r>
        <w:t>n.</w:t>
      </w:r>
    </w:p>
    <w:p w:rsidR="00C374F3" w:rsidRDefault="00C374F3" w:rsidP="00C374F3"/>
    <w:p w:rsidR="00C374F3" w:rsidRDefault="00C374F3" w:rsidP="00C374F3">
      <w:r>
        <w:t>10. Reaction rates are presented</w:t>
      </w:r>
      <w:r w:rsidR="00DA3EBA">
        <w:t xml:space="preserve"> in Table 1 below:</w:t>
      </w:r>
      <w:r w:rsidR="00DA3EBA">
        <w:br/>
      </w:r>
      <w:r w:rsidR="00DA3EBA">
        <w:br/>
        <w:t xml:space="preserve">     Table 1</w:t>
      </w:r>
      <w:r>
        <w:t>. Reaction rates &lt;σv&gt; (in cm</w:t>
      </w:r>
      <w:r w:rsidRPr="00D51BC8">
        <w:rPr>
          <w:vertAlign w:val="superscript"/>
        </w:rPr>
        <w:t>-3</w:t>
      </w:r>
      <w:r>
        <w:t xml:space="preserve"> s</w:t>
      </w:r>
      <w:r w:rsidRPr="00D51BC8">
        <w:rPr>
          <w:vertAlign w:val="superscript"/>
        </w:rPr>
        <w:t>-1</w:t>
      </w:r>
      <w:r>
        <w:t xml:space="preserve">) averaged over </w:t>
      </w:r>
      <w:r w:rsidR="00A63E3E">
        <w:t>Maxwellian</w:t>
      </w:r>
      <w:r>
        <w:t xml:space="preserve"> distributions</w:t>
      </w:r>
    </w:p>
    <w:tbl>
      <w:tblPr>
        <w:tblStyle w:val="TableGrid"/>
        <w:tblW w:w="0" w:type="auto"/>
        <w:tblInd w:w="689" w:type="dxa"/>
        <w:tblLook w:val="04A0"/>
      </w:tblPr>
      <w:tblGrid>
        <w:gridCol w:w="1245"/>
        <w:gridCol w:w="1306"/>
        <w:gridCol w:w="1134"/>
        <w:gridCol w:w="1134"/>
        <w:gridCol w:w="1134"/>
        <w:gridCol w:w="1134"/>
      </w:tblGrid>
      <w:tr w:rsidR="00C374F3" w:rsidTr="00010B05">
        <w:trPr>
          <w:trHeight w:val="380"/>
        </w:trPr>
        <w:tc>
          <w:tcPr>
            <w:tcW w:w="1245" w:type="dxa"/>
          </w:tcPr>
          <w:p w:rsidR="00C374F3" w:rsidRDefault="00C374F3" w:rsidP="00010B05">
            <w:r>
              <w:t>Tempera-ture, keV</w:t>
            </w:r>
          </w:p>
        </w:tc>
        <w:tc>
          <w:tcPr>
            <w:tcW w:w="1306" w:type="dxa"/>
          </w:tcPr>
          <w:p w:rsidR="00C374F3" w:rsidRDefault="00C374F3" w:rsidP="00010B05">
            <w:r>
              <w:t xml:space="preserve">D+D, </w:t>
            </w:r>
          </w:p>
          <w:p w:rsidR="00C374F3" w:rsidRDefault="00C374F3" w:rsidP="00010B05">
            <w:r>
              <w:t>(2a + 2b)</w:t>
            </w:r>
          </w:p>
        </w:tc>
        <w:tc>
          <w:tcPr>
            <w:tcW w:w="1134" w:type="dxa"/>
          </w:tcPr>
          <w:p w:rsidR="00C374F3" w:rsidRDefault="00C374F3" w:rsidP="00010B05">
            <w:r>
              <w:t xml:space="preserve">D+T , </w:t>
            </w:r>
          </w:p>
          <w:p w:rsidR="00C374F3" w:rsidRDefault="00C374F3" w:rsidP="00010B05">
            <w:r>
              <w:t>(1)</w:t>
            </w:r>
          </w:p>
        </w:tc>
        <w:tc>
          <w:tcPr>
            <w:tcW w:w="1134" w:type="dxa"/>
          </w:tcPr>
          <w:p w:rsidR="00C374F3" w:rsidRDefault="00C374F3" w:rsidP="00010B05">
            <w:r>
              <w:t>D+</w:t>
            </w:r>
            <w:r w:rsidRPr="008E2479">
              <w:rPr>
                <w:vertAlign w:val="superscript"/>
              </w:rPr>
              <w:t>3</w:t>
            </w:r>
            <w:r>
              <w:t>He,</w:t>
            </w:r>
          </w:p>
          <w:p w:rsidR="00C374F3" w:rsidRDefault="00C374F3" w:rsidP="00010B05">
            <w:r>
              <w:t xml:space="preserve"> (3)</w:t>
            </w:r>
          </w:p>
        </w:tc>
        <w:tc>
          <w:tcPr>
            <w:tcW w:w="1134" w:type="dxa"/>
          </w:tcPr>
          <w:p w:rsidR="00C374F3" w:rsidRDefault="00C374F3" w:rsidP="00010B05">
            <w:r>
              <w:t>T+T,</w:t>
            </w:r>
          </w:p>
          <w:p w:rsidR="00C374F3" w:rsidRDefault="00C374F3" w:rsidP="00010B05">
            <w:r>
              <w:t xml:space="preserve"> (4)</w:t>
            </w:r>
          </w:p>
        </w:tc>
        <w:tc>
          <w:tcPr>
            <w:tcW w:w="1134" w:type="dxa"/>
          </w:tcPr>
          <w:p w:rsidR="00C374F3" w:rsidRDefault="00C374F3" w:rsidP="00010B05">
            <w:r>
              <w:t>T+</w:t>
            </w:r>
            <w:r w:rsidRPr="008E2479">
              <w:rPr>
                <w:vertAlign w:val="superscript"/>
              </w:rPr>
              <w:t>3</w:t>
            </w:r>
            <w:r>
              <w:t>He,</w:t>
            </w:r>
          </w:p>
          <w:p w:rsidR="00C374F3" w:rsidRDefault="00C374F3" w:rsidP="00010B05">
            <w:r>
              <w:t xml:space="preserve"> (6a-c)</w:t>
            </w:r>
          </w:p>
        </w:tc>
      </w:tr>
      <w:tr w:rsidR="00C374F3" w:rsidTr="00010B05">
        <w:tc>
          <w:tcPr>
            <w:tcW w:w="1245" w:type="dxa"/>
          </w:tcPr>
          <w:p w:rsidR="00C374F3" w:rsidRDefault="00C374F3" w:rsidP="00010B05">
            <w:r>
              <w:t>1.0</w:t>
            </w:r>
          </w:p>
        </w:tc>
        <w:tc>
          <w:tcPr>
            <w:tcW w:w="1306" w:type="dxa"/>
          </w:tcPr>
          <w:p w:rsidR="00C374F3" w:rsidRPr="00F61755" w:rsidRDefault="00C374F3" w:rsidP="00010B05">
            <w:r>
              <w:rPr>
                <w:sz w:val="20"/>
              </w:rPr>
              <w:t>1.5</w:t>
            </w:r>
            <w:r w:rsidRPr="00F61755">
              <w:rPr>
                <w:sz w:val="20"/>
              </w:rPr>
              <w:t>×10</w:t>
            </w:r>
            <w:r w:rsidRPr="00F61755">
              <w:rPr>
                <w:sz w:val="20"/>
                <w:vertAlign w:val="superscript"/>
              </w:rPr>
              <w:t>-2</w:t>
            </w:r>
            <w:r>
              <w:rPr>
                <w:sz w:val="20"/>
                <w:vertAlign w:val="superscript"/>
              </w:rPr>
              <w:t>2</w:t>
            </w:r>
          </w:p>
        </w:tc>
        <w:tc>
          <w:tcPr>
            <w:tcW w:w="1134" w:type="dxa"/>
          </w:tcPr>
          <w:p w:rsidR="00C374F3" w:rsidRDefault="00C374F3" w:rsidP="00010B05">
            <w:r>
              <w:rPr>
                <w:sz w:val="20"/>
              </w:rPr>
              <w:t>5.5</w:t>
            </w:r>
            <w:r w:rsidRPr="00F61755">
              <w:rPr>
                <w:sz w:val="20"/>
              </w:rPr>
              <w:t>×10</w:t>
            </w:r>
            <w:r w:rsidRPr="00F61755">
              <w:rPr>
                <w:sz w:val="20"/>
                <w:vertAlign w:val="superscript"/>
              </w:rPr>
              <w:t>-2</w:t>
            </w:r>
            <w:r>
              <w:rPr>
                <w:sz w:val="20"/>
                <w:vertAlign w:val="superscript"/>
              </w:rPr>
              <w:t>1</w:t>
            </w:r>
          </w:p>
        </w:tc>
        <w:tc>
          <w:tcPr>
            <w:tcW w:w="1134" w:type="dxa"/>
          </w:tcPr>
          <w:p w:rsidR="00C374F3" w:rsidRDefault="00C374F3" w:rsidP="00010B05">
            <w:r w:rsidRPr="00F61755">
              <w:rPr>
                <w:sz w:val="20"/>
              </w:rPr>
              <w:t>10</w:t>
            </w:r>
            <w:r w:rsidRPr="00F61755">
              <w:rPr>
                <w:sz w:val="20"/>
                <w:vertAlign w:val="superscript"/>
              </w:rPr>
              <w:t>-2</w:t>
            </w:r>
            <w:r>
              <w:rPr>
                <w:sz w:val="20"/>
                <w:vertAlign w:val="superscript"/>
              </w:rPr>
              <w:t>6</w:t>
            </w:r>
          </w:p>
        </w:tc>
        <w:tc>
          <w:tcPr>
            <w:tcW w:w="1134" w:type="dxa"/>
          </w:tcPr>
          <w:p w:rsidR="00C374F3" w:rsidRDefault="00C374F3" w:rsidP="00010B05">
            <w:r>
              <w:rPr>
                <w:sz w:val="20"/>
              </w:rPr>
              <w:t>3.3</w:t>
            </w:r>
            <w:r w:rsidRPr="00F61755">
              <w:rPr>
                <w:sz w:val="20"/>
              </w:rPr>
              <w:t>×10</w:t>
            </w:r>
            <w:r w:rsidRPr="00F61755">
              <w:rPr>
                <w:sz w:val="20"/>
                <w:vertAlign w:val="superscript"/>
              </w:rPr>
              <w:t>-2</w:t>
            </w:r>
            <w:r>
              <w:rPr>
                <w:sz w:val="20"/>
                <w:vertAlign w:val="superscript"/>
              </w:rPr>
              <w:t>2</w:t>
            </w:r>
          </w:p>
        </w:tc>
        <w:tc>
          <w:tcPr>
            <w:tcW w:w="1134" w:type="dxa"/>
          </w:tcPr>
          <w:p w:rsidR="00C374F3" w:rsidRDefault="00C374F3" w:rsidP="00010B05">
            <w:r w:rsidRPr="00F61755">
              <w:rPr>
                <w:sz w:val="20"/>
              </w:rPr>
              <w:t>10</w:t>
            </w:r>
            <w:r w:rsidRPr="00F61755">
              <w:rPr>
                <w:sz w:val="20"/>
                <w:vertAlign w:val="superscript"/>
              </w:rPr>
              <w:t>-2</w:t>
            </w:r>
            <w:r>
              <w:rPr>
                <w:sz w:val="20"/>
                <w:vertAlign w:val="superscript"/>
              </w:rPr>
              <w:t>8</w:t>
            </w:r>
          </w:p>
        </w:tc>
      </w:tr>
      <w:tr w:rsidR="00C374F3" w:rsidTr="00010B05">
        <w:tc>
          <w:tcPr>
            <w:tcW w:w="1245" w:type="dxa"/>
          </w:tcPr>
          <w:p w:rsidR="00C374F3" w:rsidRDefault="00C374F3" w:rsidP="00010B05">
            <w:r>
              <w:t>2.0</w:t>
            </w:r>
          </w:p>
        </w:tc>
        <w:tc>
          <w:tcPr>
            <w:tcW w:w="1306" w:type="dxa"/>
          </w:tcPr>
          <w:p w:rsidR="00C374F3" w:rsidRPr="00F61755" w:rsidRDefault="00C374F3" w:rsidP="00010B05">
            <w:r>
              <w:rPr>
                <w:sz w:val="20"/>
              </w:rPr>
              <w:t>5.4</w:t>
            </w:r>
            <w:r w:rsidRPr="00F61755">
              <w:rPr>
                <w:sz w:val="20"/>
              </w:rPr>
              <w:t>×10</w:t>
            </w:r>
            <w:r w:rsidRPr="00F61755">
              <w:rPr>
                <w:sz w:val="20"/>
                <w:vertAlign w:val="superscript"/>
              </w:rPr>
              <w:t>-2</w:t>
            </w:r>
            <w:r>
              <w:rPr>
                <w:sz w:val="20"/>
                <w:vertAlign w:val="superscript"/>
              </w:rPr>
              <w:t>1</w:t>
            </w:r>
          </w:p>
        </w:tc>
        <w:tc>
          <w:tcPr>
            <w:tcW w:w="1134" w:type="dxa"/>
          </w:tcPr>
          <w:p w:rsidR="00C374F3" w:rsidRDefault="00C374F3" w:rsidP="00010B05">
            <w:r>
              <w:rPr>
                <w:sz w:val="20"/>
              </w:rPr>
              <w:t>2.6</w:t>
            </w:r>
            <w:r w:rsidRPr="00F61755">
              <w:rPr>
                <w:sz w:val="20"/>
              </w:rPr>
              <w:t>×10</w:t>
            </w:r>
            <w:r w:rsidRPr="00F61755">
              <w:rPr>
                <w:sz w:val="20"/>
                <w:vertAlign w:val="superscript"/>
              </w:rPr>
              <w:t>-</w:t>
            </w:r>
            <w:r>
              <w:rPr>
                <w:sz w:val="20"/>
                <w:vertAlign w:val="superscript"/>
              </w:rPr>
              <w:t>19</w:t>
            </w:r>
          </w:p>
        </w:tc>
        <w:tc>
          <w:tcPr>
            <w:tcW w:w="1134" w:type="dxa"/>
          </w:tcPr>
          <w:p w:rsidR="00C374F3" w:rsidRDefault="00C374F3" w:rsidP="00010B05">
            <w:r>
              <w:rPr>
                <w:sz w:val="20"/>
              </w:rPr>
              <w:t>1.</w:t>
            </w:r>
            <w:r w:rsidRPr="00F61755">
              <w:rPr>
                <w:sz w:val="20"/>
              </w:rPr>
              <w:t>4×10</w:t>
            </w:r>
            <w:r w:rsidRPr="00F61755">
              <w:rPr>
                <w:sz w:val="20"/>
                <w:vertAlign w:val="superscript"/>
              </w:rPr>
              <w:t>-</w:t>
            </w:r>
            <w:r>
              <w:rPr>
                <w:sz w:val="20"/>
                <w:vertAlign w:val="superscript"/>
              </w:rPr>
              <w:t>23</w:t>
            </w:r>
          </w:p>
        </w:tc>
        <w:tc>
          <w:tcPr>
            <w:tcW w:w="1134" w:type="dxa"/>
          </w:tcPr>
          <w:p w:rsidR="00C374F3" w:rsidRDefault="00C374F3" w:rsidP="00010B05">
            <w:r>
              <w:rPr>
                <w:sz w:val="20"/>
              </w:rPr>
              <w:t>7.1</w:t>
            </w:r>
            <w:r w:rsidRPr="00F61755">
              <w:rPr>
                <w:sz w:val="20"/>
              </w:rPr>
              <w:t>×10</w:t>
            </w:r>
            <w:r w:rsidRPr="00F61755">
              <w:rPr>
                <w:sz w:val="20"/>
                <w:vertAlign w:val="superscript"/>
              </w:rPr>
              <w:t>-</w:t>
            </w:r>
            <w:r>
              <w:rPr>
                <w:sz w:val="20"/>
                <w:vertAlign w:val="superscript"/>
              </w:rPr>
              <w:t>21</w:t>
            </w:r>
          </w:p>
        </w:tc>
        <w:tc>
          <w:tcPr>
            <w:tcW w:w="1134" w:type="dxa"/>
          </w:tcPr>
          <w:p w:rsidR="00C374F3" w:rsidRDefault="00C374F3" w:rsidP="00010B05">
            <w:r w:rsidRPr="00F61755">
              <w:rPr>
                <w:sz w:val="20"/>
              </w:rPr>
              <w:t>10</w:t>
            </w:r>
            <w:r w:rsidRPr="00F61755">
              <w:rPr>
                <w:sz w:val="20"/>
                <w:vertAlign w:val="superscript"/>
              </w:rPr>
              <w:t>-</w:t>
            </w:r>
            <w:r>
              <w:rPr>
                <w:sz w:val="20"/>
                <w:vertAlign w:val="superscript"/>
              </w:rPr>
              <w:t>25</w:t>
            </w:r>
          </w:p>
        </w:tc>
      </w:tr>
      <w:tr w:rsidR="00C374F3" w:rsidTr="00010B05">
        <w:tc>
          <w:tcPr>
            <w:tcW w:w="1245" w:type="dxa"/>
          </w:tcPr>
          <w:p w:rsidR="00C374F3" w:rsidRDefault="00C374F3" w:rsidP="00010B05">
            <w:r>
              <w:t>5.0</w:t>
            </w:r>
          </w:p>
        </w:tc>
        <w:tc>
          <w:tcPr>
            <w:tcW w:w="1306" w:type="dxa"/>
          </w:tcPr>
          <w:p w:rsidR="00C374F3" w:rsidRPr="00F61755" w:rsidRDefault="00C374F3" w:rsidP="00010B05">
            <w:r>
              <w:rPr>
                <w:sz w:val="20"/>
              </w:rPr>
              <w:t>1.8</w:t>
            </w:r>
            <w:r w:rsidRPr="00F61755">
              <w:rPr>
                <w:sz w:val="20"/>
              </w:rPr>
              <w:t>×10</w:t>
            </w:r>
            <w:r w:rsidRPr="00F61755">
              <w:rPr>
                <w:sz w:val="20"/>
                <w:vertAlign w:val="superscript"/>
              </w:rPr>
              <w:t>-</w:t>
            </w:r>
            <w:r>
              <w:rPr>
                <w:sz w:val="20"/>
                <w:vertAlign w:val="superscript"/>
              </w:rPr>
              <w:t>19</w:t>
            </w:r>
          </w:p>
        </w:tc>
        <w:tc>
          <w:tcPr>
            <w:tcW w:w="1134" w:type="dxa"/>
          </w:tcPr>
          <w:p w:rsidR="00C374F3" w:rsidRDefault="00C374F3" w:rsidP="00010B05">
            <w:r>
              <w:rPr>
                <w:sz w:val="20"/>
              </w:rPr>
              <w:t>1.3</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6.7</w:t>
            </w:r>
            <w:r w:rsidRPr="00F61755">
              <w:rPr>
                <w:sz w:val="20"/>
              </w:rPr>
              <w:t>×10</w:t>
            </w:r>
            <w:r w:rsidRPr="00F61755">
              <w:rPr>
                <w:sz w:val="20"/>
                <w:vertAlign w:val="superscript"/>
              </w:rPr>
              <w:t>-2</w:t>
            </w:r>
            <w:r>
              <w:rPr>
                <w:sz w:val="20"/>
                <w:vertAlign w:val="superscript"/>
              </w:rPr>
              <w:t>1</w:t>
            </w:r>
          </w:p>
        </w:tc>
        <w:tc>
          <w:tcPr>
            <w:tcW w:w="1134" w:type="dxa"/>
          </w:tcPr>
          <w:p w:rsidR="00C374F3" w:rsidRDefault="00C374F3" w:rsidP="00010B05">
            <w:r>
              <w:rPr>
                <w:sz w:val="20"/>
              </w:rPr>
              <w:t>1.4</w:t>
            </w:r>
            <w:r w:rsidRPr="00F61755">
              <w:rPr>
                <w:sz w:val="20"/>
              </w:rPr>
              <w:t>×10</w:t>
            </w:r>
            <w:r w:rsidRPr="00F61755">
              <w:rPr>
                <w:sz w:val="20"/>
                <w:vertAlign w:val="superscript"/>
              </w:rPr>
              <w:t>-</w:t>
            </w:r>
            <w:r>
              <w:rPr>
                <w:sz w:val="20"/>
                <w:vertAlign w:val="superscript"/>
              </w:rPr>
              <w:t>19</w:t>
            </w:r>
          </w:p>
        </w:tc>
        <w:tc>
          <w:tcPr>
            <w:tcW w:w="1134" w:type="dxa"/>
          </w:tcPr>
          <w:p w:rsidR="00C374F3" w:rsidRDefault="00C374F3" w:rsidP="00010B05">
            <w:r>
              <w:rPr>
                <w:sz w:val="20"/>
              </w:rPr>
              <w:t>2.1</w:t>
            </w:r>
            <w:r w:rsidRPr="00F61755">
              <w:rPr>
                <w:sz w:val="20"/>
              </w:rPr>
              <w:t>×10</w:t>
            </w:r>
            <w:r w:rsidRPr="00F61755">
              <w:rPr>
                <w:sz w:val="20"/>
                <w:vertAlign w:val="superscript"/>
              </w:rPr>
              <w:t>-2</w:t>
            </w:r>
            <w:r>
              <w:rPr>
                <w:sz w:val="20"/>
                <w:vertAlign w:val="superscript"/>
              </w:rPr>
              <w:t>2</w:t>
            </w:r>
          </w:p>
        </w:tc>
      </w:tr>
      <w:tr w:rsidR="00C374F3" w:rsidTr="00010B05">
        <w:tc>
          <w:tcPr>
            <w:tcW w:w="1245" w:type="dxa"/>
          </w:tcPr>
          <w:p w:rsidR="00C374F3" w:rsidRDefault="00C374F3" w:rsidP="00010B05">
            <w:r>
              <w:t>10.0</w:t>
            </w:r>
          </w:p>
        </w:tc>
        <w:tc>
          <w:tcPr>
            <w:tcW w:w="1306" w:type="dxa"/>
          </w:tcPr>
          <w:p w:rsidR="00C374F3" w:rsidRPr="00F61755" w:rsidRDefault="00C374F3" w:rsidP="00010B05">
            <w:r>
              <w:rPr>
                <w:sz w:val="20"/>
              </w:rPr>
              <w:t>1.2</w:t>
            </w:r>
            <w:r w:rsidRPr="00F61755">
              <w:rPr>
                <w:sz w:val="20"/>
              </w:rPr>
              <w:t>×10</w:t>
            </w:r>
            <w:r w:rsidRPr="00F61755">
              <w:rPr>
                <w:sz w:val="20"/>
                <w:vertAlign w:val="superscript"/>
              </w:rPr>
              <w:t>-</w:t>
            </w:r>
            <w:r>
              <w:rPr>
                <w:sz w:val="20"/>
                <w:vertAlign w:val="superscript"/>
              </w:rPr>
              <w:t>18</w:t>
            </w:r>
          </w:p>
        </w:tc>
        <w:tc>
          <w:tcPr>
            <w:tcW w:w="1134" w:type="dxa"/>
          </w:tcPr>
          <w:p w:rsidR="00C374F3" w:rsidRDefault="00C374F3" w:rsidP="00010B05">
            <w:r>
              <w:rPr>
                <w:sz w:val="20"/>
              </w:rPr>
              <w:t>1.1</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2.3</w:t>
            </w:r>
            <w:r w:rsidRPr="00F61755">
              <w:rPr>
                <w:sz w:val="20"/>
              </w:rPr>
              <w:t>×10</w:t>
            </w:r>
            <w:r w:rsidRPr="00F61755">
              <w:rPr>
                <w:sz w:val="20"/>
                <w:vertAlign w:val="superscript"/>
              </w:rPr>
              <w:t>-</w:t>
            </w:r>
            <w:r>
              <w:rPr>
                <w:sz w:val="20"/>
                <w:vertAlign w:val="superscript"/>
              </w:rPr>
              <w:t>19</w:t>
            </w:r>
          </w:p>
        </w:tc>
        <w:tc>
          <w:tcPr>
            <w:tcW w:w="1134" w:type="dxa"/>
          </w:tcPr>
          <w:p w:rsidR="00C374F3" w:rsidRDefault="00C374F3" w:rsidP="00010B05">
            <w:r>
              <w:rPr>
                <w:sz w:val="20"/>
              </w:rPr>
              <w:t>7.2</w:t>
            </w:r>
            <w:r w:rsidRPr="00F61755">
              <w:rPr>
                <w:sz w:val="20"/>
              </w:rPr>
              <w:t>×10</w:t>
            </w:r>
            <w:r w:rsidRPr="00F61755">
              <w:rPr>
                <w:sz w:val="20"/>
                <w:vertAlign w:val="superscript"/>
              </w:rPr>
              <w:t>-</w:t>
            </w:r>
            <w:r>
              <w:rPr>
                <w:sz w:val="20"/>
                <w:vertAlign w:val="superscript"/>
              </w:rPr>
              <w:t>19</w:t>
            </w:r>
          </w:p>
        </w:tc>
        <w:tc>
          <w:tcPr>
            <w:tcW w:w="1134" w:type="dxa"/>
          </w:tcPr>
          <w:p w:rsidR="00C374F3" w:rsidRDefault="00C374F3" w:rsidP="00010B05">
            <w:r>
              <w:rPr>
                <w:sz w:val="20"/>
              </w:rPr>
              <w:t>1.2</w:t>
            </w:r>
            <w:r w:rsidRPr="00F61755">
              <w:rPr>
                <w:sz w:val="20"/>
              </w:rPr>
              <w:t>×10</w:t>
            </w:r>
            <w:r w:rsidRPr="00F61755">
              <w:rPr>
                <w:sz w:val="20"/>
                <w:vertAlign w:val="superscript"/>
              </w:rPr>
              <w:t>-</w:t>
            </w:r>
            <w:r>
              <w:rPr>
                <w:sz w:val="20"/>
                <w:vertAlign w:val="superscript"/>
              </w:rPr>
              <w:t>20</w:t>
            </w:r>
          </w:p>
        </w:tc>
      </w:tr>
      <w:tr w:rsidR="00C374F3" w:rsidTr="00010B05">
        <w:tc>
          <w:tcPr>
            <w:tcW w:w="1245" w:type="dxa"/>
          </w:tcPr>
          <w:p w:rsidR="00C374F3" w:rsidRDefault="00C374F3" w:rsidP="00010B05">
            <w:r>
              <w:t>20.0</w:t>
            </w:r>
          </w:p>
        </w:tc>
        <w:tc>
          <w:tcPr>
            <w:tcW w:w="1306" w:type="dxa"/>
          </w:tcPr>
          <w:p w:rsidR="00C374F3" w:rsidRPr="00F61755" w:rsidRDefault="00C374F3" w:rsidP="00010B05">
            <w:r>
              <w:rPr>
                <w:sz w:val="20"/>
              </w:rPr>
              <w:t>5.2</w:t>
            </w:r>
            <w:r w:rsidRPr="00F61755">
              <w:rPr>
                <w:sz w:val="20"/>
              </w:rPr>
              <w:t>×10</w:t>
            </w:r>
            <w:r w:rsidRPr="00F61755">
              <w:rPr>
                <w:sz w:val="20"/>
                <w:vertAlign w:val="superscript"/>
              </w:rPr>
              <w:t>-</w:t>
            </w:r>
            <w:r>
              <w:rPr>
                <w:sz w:val="20"/>
                <w:vertAlign w:val="superscript"/>
              </w:rPr>
              <w:t>18</w:t>
            </w:r>
          </w:p>
        </w:tc>
        <w:tc>
          <w:tcPr>
            <w:tcW w:w="1134" w:type="dxa"/>
          </w:tcPr>
          <w:p w:rsidR="00C374F3" w:rsidRDefault="00C374F3" w:rsidP="00010B05">
            <w:r>
              <w:rPr>
                <w:sz w:val="20"/>
              </w:rPr>
              <w:t>4.2</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3.8</w:t>
            </w:r>
            <w:r w:rsidRPr="00F61755">
              <w:rPr>
                <w:sz w:val="20"/>
              </w:rPr>
              <w:t>×10</w:t>
            </w:r>
            <w:r w:rsidRPr="00F61755">
              <w:rPr>
                <w:sz w:val="20"/>
                <w:vertAlign w:val="superscript"/>
              </w:rPr>
              <w:t>-</w:t>
            </w:r>
            <w:r>
              <w:rPr>
                <w:sz w:val="20"/>
                <w:vertAlign w:val="superscript"/>
              </w:rPr>
              <w:t>18</w:t>
            </w:r>
          </w:p>
        </w:tc>
        <w:tc>
          <w:tcPr>
            <w:tcW w:w="1134" w:type="dxa"/>
          </w:tcPr>
          <w:p w:rsidR="00C374F3" w:rsidRDefault="00C374F3" w:rsidP="00010B05">
            <w:r>
              <w:rPr>
                <w:sz w:val="20"/>
              </w:rPr>
              <w:t>2.5</w:t>
            </w:r>
            <w:r w:rsidRPr="00F61755">
              <w:rPr>
                <w:sz w:val="20"/>
              </w:rPr>
              <w:t>×10</w:t>
            </w:r>
            <w:r w:rsidRPr="00F61755">
              <w:rPr>
                <w:sz w:val="20"/>
                <w:vertAlign w:val="superscript"/>
              </w:rPr>
              <w:t>-</w:t>
            </w:r>
            <w:r>
              <w:rPr>
                <w:sz w:val="20"/>
                <w:vertAlign w:val="superscript"/>
              </w:rPr>
              <w:t>18</w:t>
            </w:r>
          </w:p>
        </w:tc>
        <w:tc>
          <w:tcPr>
            <w:tcW w:w="1134" w:type="dxa"/>
          </w:tcPr>
          <w:p w:rsidR="00C374F3" w:rsidRDefault="00C374F3" w:rsidP="00010B05">
            <w:r>
              <w:rPr>
                <w:sz w:val="20"/>
              </w:rPr>
              <w:t>2.6</w:t>
            </w:r>
            <w:r w:rsidRPr="00F61755">
              <w:rPr>
                <w:sz w:val="20"/>
              </w:rPr>
              <w:t>×10</w:t>
            </w:r>
            <w:r w:rsidRPr="00F61755">
              <w:rPr>
                <w:sz w:val="20"/>
                <w:vertAlign w:val="superscript"/>
              </w:rPr>
              <w:t>-</w:t>
            </w:r>
            <w:r>
              <w:rPr>
                <w:sz w:val="20"/>
                <w:vertAlign w:val="superscript"/>
              </w:rPr>
              <w:t>19</w:t>
            </w:r>
          </w:p>
        </w:tc>
      </w:tr>
      <w:tr w:rsidR="00C374F3" w:rsidTr="00010B05">
        <w:tc>
          <w:tcPr>
            <w:tcW w:w="1245" w:type="dxa"/>
          </w:tcPr>
          <w:p w:rsidR="00C374F3" w:rsidRDefault="00C374F3" w:rsidP="00010B05">
            <w:r>
              <w:t>50.0</w:t>
            </w:r>
          </w:p>
        </w:tc>
        <w:tc>
          <w:tcPr>
            <w:tcW w:w="1306" w:type="dxa"/>
          </w:tcPr>
          <w:p w:rsidR="00C374F3" w:rsidRPr="00F61755" w:rsidRDefault="00C374F3" w:rsidP="00010B05">
            <w:r>
              <w:rPr>
                <w:sz w:val="20"/>
              </w:rPr>
              <w:t>2.1</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8.7</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5.4</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8.7</w:t>
            </w:r>
            <w:r w:rsidRPr="00F61755">
              <w:rPr>
                <w:sz w:val="20"/>
              </w:rPr>
              <w:t>×10</w:t>
            </w:r>
            <w:r w:rsidRPr="00F61755">
              <w:rPr>
                <w:sz w:val="20"/>
                <w:vertAlign w:val="superscript"/>
              </w:rPr>
              <w:t>-</w:t>
            </w:r>
            <w:r>
              <w:rPr>
                <w:sz w:val="20"/>
                <w:vertAlign w:val="superscript"/>
              </w:rPr>
              <w:t>18</w:t>
            </w:r>
          </w:p>
        </w:tc>
        <w:tc>
          <w:tcPr>
            <w:tcW w:w="1134" w:type="dxa"/>
          </w:tcPr>
          <w:p w:rsidR="00C374F3" w:rsidRDefault="00C374F3" w:rsidP="00010B05">
            <w:r>
              <w:rPr>
                <w:sz w:val="20"/>
              </w:rPr>
              <w:t>5.3</w:t>
            </w:r>
            <w:r w:rsidRPr="00F61755">
              <w:rPr>
                <w:sz w:val="20"/>
              </w:rPr>
              <w:t>×10</w:t>
            </w:r>
            <w:r w:rsidRPr="00F61755">
              <w:rPr>
                <w:sz w:val="20"/>
                <w:vertAlign w:val="superscript"/>
              </w:rPr>
              <w:t>-</w:t>
            </w:r>
            <w:r>
              <w:rPr>
                <w:sz w:val="20"/>
                <w:vertAlign w:val="superscript"/>
              </w:rPr>
              <w:t>18</w:t>
            </w:r>
          </w:p>
        </w:tc>
      </w:tr>
      <w:tr w:rsidR="00C374F3" w:rsidTr="00010B05">
        <w:tc>
          <w:tcPr>
            <w:tcW w:w="1245" w:type="dxa"/>
          </w:tcPr>
          <w:p w:rsidR="00C374F3" w:rsidRDefault="00C374F3" w:rsidP="00010B05">
            <w:r>
              <w:t>100.0</w:t>
            </w:r>
          </w:p>
        </w:tc>
        <w:tc>
          <w:tcPr>
            <w:tcW w:w="1306" w:type="dxa"/>
          </w:tcPr>
          <w:p w:rsidR="00C374F3" w:rsidRPr="00F61755" w:rsidRDefault="00C374F3" w:rsidP="00010B05">
            <w:r>
              <w:rPr>
                <w:sz w:val="20"/>
              </w:rPr>
              <w:t>4.5</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8.5</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1.6</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1.9</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7.7</w:t>
            </w:r>
            <w:r w:rsidRPr="00F61755">
              <w:rPr>
                <w:sz w:val="20"/>
              </w:rPr>
              <w:t>×10</w:t>
            </w:r>
            <w:r w:rsidRPr="00F61755">
              <w:rPr>
                <w:sz w:val="20"/>
                <w:vertAlign w:val="superscript"/>
              </w:rPr>
              <w:t>-</w:t>
            </w:r>
            <w:r>
              <w:rPr>
                <w:sz w:val="20"/>
                <w:vertAlign w:val="superscript"/>
              </w:rPr>
              <w:t>17</w:t>
            </w:r>
          </w:p>
        </w:tc>
      </w:tr>
      <w:tr w:rsidR="00C374F3" w:rsidTr="00010B05">
        <w:tc>
          <w:tcPr>
            <w:tcW w:w="1245" w:type="dxa"/>
          </w:tcPr>
          <w:p w:rsidR="00C374F3" w:rsidRDefault="00C374F3" w:rsidP="00010B05">
            <w:r>
              <w:t>200.0</w:t>
            </w:r>
          </w:p>
        </w:tc>
        <w:tc>
          <w:tcPr>
            <w:tcW w:w="1306" w:type="dxa"/>
          </w:tcPr>
          <w:p w:rsidR="00C374F3" w:rsidRPr="00F61755" w:rsidRDefault="00C374F3" w:rsidP="00010B05">
            <w:r>
              <w:rPr>
                <w:sz w:val="20"/>
              </w:rPr>
              <w:t>8.8</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6.3</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2.4</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4.2</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9.2</w:t>
            </w:r>
            <w:r w:rsidRPr="00F61755">
              <w:rPr>
                <w:sz w:val="20"/>
              </w:rPr>
              <w:t>×10</w:t>
            </w:r>
            <w:r w:rsidRPr="00F61755">
              <w:rPr>
                <w:sz w:val="20"/>
                <w:vertAlign w:val="superscript"/>
              </w:rPr>
              <w:t>-</w:t>
            </w:r>
            <w:r>
              <w:rPr>
                <w:sz w:val="20"/>
                <w:vertAlign w:val="superscript"/>
              </w:rPr>
              <w:t>17</w:t>
            </w:r>
          </w:p>
        </w:tc>
      </w:tr>
      <w:tr w:rsidR="00C374F3" w:rsidTr="00010B05">
        <w:tc>
          <w:tcPr>
            <w:tcW w:w="1245" w:type="dxa"/>
          </w:tcPr>
          <w:p w:rsidR="00C374F3" w:rsidRDefault="00C374F3" w:rsidP="00010B05">
            <w:r>
              <w:t>500.0</w:t>
            </w:r>
          </w:p>
        </w:tc>
        <w:tc>
          <w:tcPr>
            <w:tcW w:w="1306" w:type="dxa"/>
          </w:tcPr>
          <w:p w:rsidR="00C374F3" w:rsidRPr="00F61755" w:rsidRDefault="00C374F3" w:rsidP="00010B05">
            <w:r>
              <w:rPr>
                <w:sz w:val="20"/>
              </w:rPr>
              <w:t>1.8</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3.7</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2.3</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8.4</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2.9</w:t>
            </w:r>
            <w:r w:rsidRPr="00F61755">
              <w:rPr>
                <w:sz w:val="20"/>
              </w:rPr>
              <w:t xml:space="preserve"> ×10</w:t>
            </w:r>
            <w:r w:rsidRPr="00F61755">
              <w:rPr>
                <w:sz w:val="20"/>
                <w:vertAlign w:val="superscript"/>
              </w:rPr>
              <w:t>-</w:t>
            </w:r>
            <w:r>
              <w:rPr>
                <w:sz w:val="20"/>
                <w:vertAlign w:val="superscript"/>
              </w:rPr>
              <w:t>16</w:t>
            </w:r>
          </w:p>
        </w:tc>
      </w:tr>
      <w:tr w:rsidR="00C374F3" w:rsidTr="00010B05">
        <w:tc>
          <w:tcPr>
            <w:tcW w:w="1245" w:type="dxa"/>
          </w:tcPr>
          <w:p w:rsidR="00C374F3" w:rsidRDefault="00C374F3" w:rsidP="00010B05">
            <w:r>
              <w:t>1000.0</w:t>
            </w:r>
          </w:p>
        </w:tc>
        <w:tc>
          <w:tcPr>
            <w:tcW w:w="1306" w:type="dxa"/>
          </w:tcPr>
          <w:p w:rsidR="00C374F3" w:rsidRPr="00F61755" w:rsidRDefault="00C374F3" w:rsidP="00010B05">
            <w:r>
              <w:rPr>
                <w:sz w:val="20"/>
              </w:rPr>
              <w:t>2.2</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2.7</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1.8</w:t>
            </w:r>
            <w:r w:rsidRPr="00F61755">
              <w:rPr>
                <w:sz w:val="20"/>
              </w:rPr>
              <w:t>×10</w:t>
            </w:r>
            <w:r w:rsidRPr="00F61755">
              <w:rPr>
                <w:sz w:val="20"/>
                <w:vertAlign w:val="superscript"/>
              </w:rPr>
              <w:t>-</w:t>
            </w:r>
            <w:r>
              <w:rPr>
                <w:sz w:val="20"/>
                <w:vertAlign w:val="superscript"/>
              </w:rPr>
              <w:t>16</w:t>
            </w:r>
          </w:p>
        </w:tc>
        <w:tc>
          <w:tcPr>
            <w:tcW w:w="1134" w:type="dxa"/>
          </w:tcPr>
          <w:p w:rsidR="00C374F3" w:rsidRDefault="00C374F3" w:rsidP="00010B05">
            <w:r>
              <w:rPr>
                <w:sz w:val="20"/>
              </w:rPr>
              <w:t>8.0</w:t>
            </w:r>
            <w:r w:rsidRPr="00F61755">
              <w:rPr>
                <w:sz w:val="20"/>
              </w:rPr>
              <w:t>×10</w:t>
            </w:r>
            <w:r w:rsidRPr="00F61755">
              <w:rPr>
                <w:sz w:val="20"/>
                <w:vertAlign w:val="superscript"/>
              </w:rPr>
              <w:t>-</w:t>
            </w:r>
            <w:r>
              <w:rPr>
                <w:sz w:val="20"/>
                <w:vertAlign w:val="superscript"/>
              </w:rPr>
              <w:t>17</w:t>
            </w:r>
          </w:p>
        </w:tc>
        <w:tc>
          <w:tcPr>
            <w:tcW w:w="1134" w:type="dxa"/>
          </w:tcPr>
          <w:p w:rsidR="00C374F3" w:rsidRDefault="00C374F3" w:rsidP="00010B05">
            <w:r>
              <w:rPr>
                <w:sz w:val="20"/>
              </w:rPr>
              <w:t>5.2</w:t>
            </w:r>
            <w:r w:rsidRPr="00F61755">
              <w:rPr>
                <w:sz w:val="20"/>
              </w:rPr>
              <w:t>×10</w:t>
            </w:r>
            <w:r w:rsidRPr="00F61755">
              <w:rPr>
                <w:sz w:val="20"/>
                <w:vertAlign w:val="superscript"/>
              </w:rPr>
              <w:t>-</w:t>
            </w:r>
            <w:r>
              <w:rPr>
                <w:sz w:val="20"/>
                <w:vertAlign w:val="superscript"/>
              </w:rPr>
              <w:t>16</w:t>
            </w:r>
          </w:p>
        </w:tc>
      </w:tr>
    </w:tbl>
    <w:p w:rsidR="00C374F3" w:rsidRPr="006B7087" w:rsidRDefault="004F1C73" w:rsidP="00C374F3">
      <w:pPr>
        <w:rPr>
          <w:sz w:val="20"/>
          <w:szCs w:val="20"/>
        </w:rPr>
      </w:pPr>
      <w:r>
        <w:rPr>
          <w:sz w:val="20"/>
          <w:szCs w:val="20"/>
        </w:rPr>
        <w:t xml:space="preserve">                </w:t>
      </w:r>
      <w:r w:rsidR="00A63E3E">
        <w:rPr>
          <w:sz w:val="20"/>
          <w:szCs w:val="20"/>
        </w:rPr>
        <w:t>Source</w:t>
      </w:r>
      <w:r w:rsidR="00C374F3" w:rsidRPr="006B7087">
        <w:rPr>
          <w:sz w:val="20"/>
          <w:szCs w:val="20"/>
        </w:rPr>
        <w:t xml:space="preserve">: AIP, </w:t>
      </w:r>
      <w:r w:rsidR="00C374F3">
        <w:rPr>
          <w:sz w:val="20"/>
          <w:szCs w:val="20"/>
        </w:rPr>
        <w:t xml:space="preserve">Desk Reference, </w:t>
      </w:r>
      <w:r w:rsidR="00A63E3E" w:rsidRPr="006B7087">
        <w:rPr>
          <w:sz w:val="20"/>
          <w:szCs w:val="20"/>
        </w:rPr>
        <w:t>Third</w:t>
      </w:r>
      <w:r w:rsidR="00C374F3" w:rsidRPr="006B7087">
        <w:rPr>
          <w:sz w:val="20"/>
          <w:szCs w:val="20"/>
        </w:rPr>
        <w:t xml:space="preserve"> Edition, p.644.</w:t>
      </w:r>
      <w:r w:rsidR="00C374F3">
        <w:rPr>
          <w:sz w:val="20"/>
          <w:szCs w:val="20"/>
        </w:rPr>
        <w:br/>
      </w:r>
    </w:p>
    <w:p w:rsidR="00817AA0" w:rsidRPr="00CF2267" w:rsidRDefault="00EF0788" w:rsidP="004F1C73">
      <w:pPr>
        <w:jc w:val="center"/>
        <w:rPr>
          <w:b/>
          <w:sz w:val="32"/>
          <w:szCs w:val="32"/>
        </w:rPr>
      </w:pPr>
      <w:r>
        <w:rPr>
          <w:b/>
          <w:sz w:val="32"/>
          <w:szCs w:val="32"/>
        </w:rPr>
        <w:lastRenderedPageBreak/>
        <w:t>Th</w:t>
      </w:r>
      <w:r w:rsidR="00817AA0" w:rsidRPr="00CF2267">
        <w:rPr>
          <w:b/>
          <w:sz w:val="32"/>
          <w:szCs w:val="32"/>
        </w:rPr>
        <w:t xml:space="preserve">eory, computation and estimation of </w:t>
      </w:r>
      <w:r w:rsidR="00C71D6E">
        <w:rPr>
          <w:b/>
          <w:sz w:val="32"/>
          <w:szCs w:val="32"/>
        </w:rPr>
        <w:t xml:space="preserve">nuclear </w:t>
      </w:r>
      <w:r w:rsidR="00817AA0" w:rsidRPr="00CF2267">
        <w:rPr>
          <w:b/>
          <w:sz w:val="32"/>
          <w:szCs w:val="32"/>
        </w:rPr>
        <w:t>reactor</w:t>
      </w:r>
      <w:r w:rsidR="00817AA0">
        <w:rPr>
          <w:b/>
          <w:sz w:val="32"/>
          <w:szCs w:val="32"/>
        </w:rPr>
        <w:t>s</w:t>
      </w:r>
      <w:r w:rsidR="00817AA0" w:rsidRPr="00CF2267">
        <w:rPr>
          <w:b/>
          <w:sz w:val="32"/>
          <w:szCs w:val="32"/>
        </w:rPr>
        <w:t xml:space="preserve"> and comparison one with current </w:t>
      </w:r>
      <w:r w:rsidR="00817AA0">
        <w:rPr>
          <w:b/>
          <w:sz w:val="32"/>
          <w:szCs w:val="32"/>
        </w:rPr>
        <w:t xml:space="preserve">laser </w:t>
      </w:r>
      <w:r w:rsidR="00817AA0" w:rsidRPr="00CF2267">
        <w:rPr>
          <w:b/>
          <w:sz w:val="32"/>
          <w:szCs w:val="32"/>
        </w:rPr>
        <w:t>ICF.</w:t>
      </w:r>
    </w:p>
    <w:p w:rsidR="00817AA0" w:rsidRDefault="004F1C73" w:rsidP="00817AA0">
      <w:pPr>
        <w:pStyle w:val="ListParagraph"/>
      </w:pPr>
      <w:r>
        <w:rPr>
          <w:b/>
          <w:sz w:val="28"/>
          <w:szCs w:val="28"/>
        </w:rPr>
        <w:t xml:space="preserve">                           </w:t>
      </w:r>
      <w:r w:rsidR="00817AA0" w:rsidRPr="0074066F">
        <w:rPr>
          <w:b/>
          <w:sz w:val="28"/>
          <w:szCs w:val="28"/>
        </w:rPr>
        <w:t>Estimation of Laser method (ICF).</w:t>
      </w:r>
    </w:p>
    <w:p w:rsidR="00817AA0" w:rsidRPr="00CF32B2" w:rsidRDefault="00817AA0" w:rsidP="00817AA0">
      <w:r>
        <w:t xml:space="preserve">  For comparison the laser and offer methods, we estimate the current ICF laser method. </w:t>
      </w:r>
    </w:p>
    <w:p w:rsidR="00817AA0" w:rsidRPr="005179FE" w:rsidRDefault="00817AA0" w:rsidP="00817AA0">
      <w:r>
        <w:t xml:space="preserve"> Typical laser installation for ICF has the power 5 MJ and deliver to pellet about 20÷50 kJ energy. The pullet has the </w:t>
      </w:r>
      <w:r w:rsidR="00312BB2">
        <w:t>1 – 10 mg liquid (frozen) fuel T+D</w:t>
      </w:r>
      <w:r>
        <w:t xml:space="preserve"> (density 200 kg/m</w:t>
      </w:r>
      <w:r w:rsidRPr="005179FE">
        <w:rPr>
          <w:vertAlign w:val="superscript"/>
        </w:rPr>
        <w:t>3</w:t>
      </w:r>
      <w:r>
        <w:t>), diameter of the spherical fuel pullet about1- 2 mm, diameter of an evaporative coating 4 – 10 mm.</w:t>
      </w:r>
    </w:p>
    <w:p w:rsidR="00817AA0" w:rsidRDefault="00817AA0" w:rsidP="00817AA0">
      <w:r>
        <w:t xml:space="preserve">  Let us take the delivered energy </w:t>
      </w:r>
      <w:r w:rsidRPr="008B1B76">
        <w:rPr>
          <w:i/>
        </w:rPr>
        <w:t>E</w:t>
      </w:r>
      <w:r>
        <w:t xml:space="preserve"> = 50 kJ, volume of the coating </w:t>
      </w:r>
      <w:r w:rsidRPr="008B1B76">
        <w:rPr>
          <w:i/>
        </w:rPr>
        <w:t>v</w:t>
      </w:r>
      <w:r>
        <w:t xml:space="preserve"> = </w:t>
      </w:r>
      <w:r w:rsidRPr="00E4307A">
        <w:t>5</w:t>
      </w:r>
      <w:r w:rsidR="00C71D6E" w:rsidRPr="00E4307A">
        <w:t>0</w:t>
      </w:r>
      <w:r w:rsidRPr="00E4307A">
        <w:t xml:space="preserve"> mm</w:t>
      </w:r>
      <w:r w:rsidRPr="00E4307A">
        <w:rPr>
          <w:vertAlign w:val="superscript"/>
        </w:rPr>
        <w:t>3</w:t>
      </w:r>
      <w:r w:rsidR="000B2A80" w:rsidRPr="00E4307A">
        <w:t>,</w:t>
      </w:r>
      <w:r w:rsidR="00C71D6E">
        <w:t>Specific</w:t>
      </w:r>
      <w:r w:rsidR="000B2A80">
        <w:t xml:space="preserve"> weight of coating  </w:t>
      </w:r>
      <w:r w:rsidRPr="008B1B76">
        <w:rPr>
          <w:i/>
        </w:rPr>
        <w:t>γ</w:t>
      </w:r>
      <w:r>
        <w:t xml:space="preserve"> = 400 kg/m</w:t>
      </w:r>
      <w:r w:rsidRPr="008B1B76">
        <w:rPr>
          <w:vertAlign w:val="superscript"/>
        </w:rPr>
        <w:t>3</w:t>
      </w:r>
      <w:r>
        <w:t xml:space="preserve"> (molar weight </w:t>
      </w:r>
      <w:r w:rsidRPr="00023FBB">
        <w:rPr>
          <w:i/>
        </w:rPr>
        <w:t xml:space="preserve">µ </w:t>
      </w:r>
      <w:r>
        <w:t xml:space="preserve">= 10). </w:t>
      </w:r>
      <w:r>
        <w:br/>
        <w:t xml:space="preserve">  For these data and instant delivery of laser energy the maximum pressure in cover is</w:t>
      </w:r>
    </w:p>
    <w:p w:rsidR="00817AA0" w:rsidRDefault="00817AA0" w:rsidP="00817AA0">
      <w:pPr>
        <w:rPr>
          <w:rFonts w:eastAsiaTheme="minorEastAsia"/>
          <w:sz w:val="20"/>
          <w:szCs w:val="20"/>
        </w:rPr>
      </w:pPr>
      <w:r>
        <w:rPr>
          <w:rFonts w:eastAsiaTheme="minorEastAsia"/>
        </w:rPr>
        <w:tab/>
      </w:r>
      <w:r>
        <w:rPr>
          <w:rFonts w:eastAsiaTheme="minorEastAsia"/>
        </w:rPr>
        <w:tab/>
      </w:r>
      <w:r>
        <w:rPr>
          <w:rFonts w:eastAsiaTheme="minorEastAsia"/>
        </w:rPr>
        <w:tab/>
      </w:r>
      <m:oMath>
        <m:r>
          <w:rPr>
            <w:rFonts w:ascii="Cambria Math" w:hAnsi="Cambria Math"/>
          </w:rPr>
          <m:t>p=</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4</m:t>
                </m:r>
              </m:sup>
            </m:sSup>
          </m:num>
          <m:den>
            <m:sSup>
              <m:sSupPr>
                <m:ctrlPr>
                  <w:rPr>
                    <w:rFonts w:ascii="Cambria Math" w:hAnsi="Cambria Math"/>
                    <w:i/>
                  </w:rPr>
                </m:ctrlPr>
              </m:sSupPr>
              <m:e>
                <m:r>
                  <w:rPr>
                    <w:rFonts w:ascii="Cambria Math" w:hAnsi="Cambria Math"/>
                  </w:rPr>
                  <m:t>50·10</m:t>
                </m:r>
              </m:e>
              <m:sup>
                <m:r>
                  <w:rPr>
                    <w:rFonts w:ascii="Cambria Math" w:hAnsi="Cambria Math"/>
                  </w:rPr>
                  <m:t>-9</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12</m:t>
            </m:r>
          </m:sup>
        </m:sSup>
        <m:f>
          <m:fPr>
            <m:ctrlPr>
              <w:rPr>
                <w:rFonts w:ascii="Cambria Math" w:hAnsi="Cambria Math"/>
                <w:i/>
              </w:rPr>
            </m:ctrlPr>
          </m:fPr>
          <m:num>
            <m:r>
              <w:rPr>
                <w:rFonts w:ascii="Cambria Math" w:hAnsi="Cambria Math"/>
              </w:rPr>
              <m:t>N</m:t>
            </m:r>
          </m:num>
          <m:den>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7</m:t>
            </m:r>
          </m:sup>
        </m:sSup>
        <m:r>
          <m:rPr>
            <m:nor/>
          </m:rPr>
          <w:rPr>
            <w:rFonts w:ascii="Cambria Math" w:hAnsi="Cambria Math"/>
          </w:rPr>
          <m:t>atm</m:t>
        </m:r>
      </m:oMath>
      <w:r w:rsidR="00E4307A">
        <w:rPr>
          <w:rFonts w:eastAsiaTheme="minorEastAsia"/>
        </w:rPr>
        <w:tab/>
      </w:r>
      <w:r w:rsidR="00E4307A">
        <w:rPr>
          <w:rFonts w:eastAsiaTheme="minorEastAsia"/>
        </w:rPr>
        <w:tab/>
      </w:r>
      <w:r w:rsidR="00C03BB4">
        <w:rPr>
          <w:rFonts w:eastAsiaTheme="minorEastAsia"/>
          <w:sz w:val="20"/>
          <w:szCs w:val="20"/>
        </w:rPr>
        <w:t>(9</w:t>
      </w:r>
      <w:r w:rsidRPr="00053289">
        <w:rPr>
          <w:rFonts w:eastAsiaTheme="minorEastAsia"/>
          <w:sz w:val="20"/>
          <w:szCs w:val="20"/>
        </w:rPr>
        <w:t>)</w:t>
      </w:r>
    </w:p>
    <w:p w:rsidR="00817AA0" w:rsidRPr="00DC6DD7" w:rsidRDefault="00817AA0" w:rsidP="00817AA0">
      <w:pPr>
        <w:rPr>
          <w:rFonts w:eastAsiaTheme="minorEastAsia"/>
        </w:rPr>
      </w:pPr>
      <w:r w:rsidRPr="004D1FC5">
        <w:rPr>
          <w:rFonts w:eastAsiaTheme="minorEastAsia"/>
        </w:rPr>
        <w:t>But we don’t</w:t>
      </w:r>
      <w:r>
        <w:rPr>
          <w:rFonts w:eastAsiaTheme="minorEastAsia"/>
        </w:rPr>
        <w:t xml:space="preserve"> know what part this pressure transfer to the fuel pellet.</w:t>
      </w:r>
    </w:p>
    <w:p w:rsidR="00817AA0" w:rsidRDefault="00817AA0" w:rsidP="00817AA0">
      <w:pPr>
        <w:rPr>
          <w:rFonts w:eastAsiaTheme="minorEastAsia"/>
        </w:rPr>
      </w:pPr>
      <w:r>
        <w:rPr>
          <w:rFonts w:eastAsiaTheme="minorEastAsia"/>
        </w:rPr>
        <w:t xml:space="preserve">  Number of nuclear in 1 m</w:t>
      </w:r>
      <w:r w:rsidRPr="00810D53">
        <w:rPr>
          <w:rFonts w:eastAsiaTheme="minorEastAsia"/>
          <w:vertAlign w:val="superscript"/>
        </w:rPr>
        <w:t>3</w:t>
      </w:r>
      <w:r>
        <w:rPr>
          <w:rFonts w:eastAsiaTheme="minorEastAsia"/>
        </w:rPr>
        <w:t xml:space="preserve"> of covering is</w:t>
      </w:r>
    </w:p>
    <w:p w:rsidR="00817AA0" w:rsidRPr="00810D53" w:rsidRDefault="00817AA0" w:rsidP="00817AA0">
      <w:pPr>
        <w:ind w:left="1560"/>
        <w:rPr>
          <w:rFonts w:ascii="Arial" w:hAnsi="Arial" w:cs="Arial"/>
          <w:position w:val="-32"/>
        </w:rPr>
      </w:pPr>
      <w:r w:rsidRPr="00810D53">
        <w:rPr>
          <w:rFonts w:ascii="Arial" w:hAnsi="Arial" w:cs="Arial"/>
          <w:position w:val="-32"/>
          <w:sz w:val="28"/>
          <w:szCs w:val="28"/>
        </w:rPr>
        <w:object w:dxaOrig="4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3.6pt;height:33.75pt" o:ole="">
            <v:imagedata r:id="rId19" o:title=""/>
          </v:shape>
          <o:OLEObject Type="Embed" ProgID="Equation.3" ShapeID="_x0000_i1026" DrawAspect="Content" ObjectID="_1548570903" r:id="rId20"/>
        </w:object>
      </w:r>
      <w:r w:rsidRPr="00810D53">
        <w:rPr>
          <w:rFonts w:ascii="Arial" w:hAnsi="Arial" w:cs="Arial"/>
          <w:position w:val="-32"/>
        </w:rPr>
        <w:tab/>
      </w:r>
      <w:r w:rsidRPr="00810D53">
        <w:rPr>
          <w:rFonts w:ascii="Arial" w:hAnsi="Arial" w:cs="Arial"/>
          <w:position w:val="-32"/>
        </w:rPr>
        <w:tab/>
      </w:r>
      <w:r>
        <w:rPr>
          <w:rFonts w:ascii="Arial" w:hAnsi="Arial" w:cs="Arial"/>
          <w:position w:val="-32"/>
        </w:rPr>
        <w:tab/>
      </w:r>
      <w:r w:rsidR="00C03BB4">
        <w:rPr>
          <w:rFonts w:ascii="Arial" w:hAnsi="Arial" w:cs="Arial"/>
          <w:position w:val="-32"/>
          <w:sz w:val="20"/>
          <w:szCs w:val="20"/>
        </w:rPr>
        <w:t>(10</w:t>
      </w:r>
      <w:r w:rsidRPr="00053289">
        <w:rPr>
          <w:rFonts w:ascii="Arial" w:hAnsi="Arial" w:cs="Arial"/>
          <w:position w:val="-32"/>
          <w:sz w:val="20"/>
          <w:szCs w:val="20"/>
        </w:rPr>
        <w:t>)</w:t>
      </w:r>
    </w:p>
    <w:p w:rsidR="00817AA0" w:rsidRDefault="00817AA0" w:rsidP="00817AA0">
      <w:pPr>
        <w:rPr>
          <w:position w:val="-32"/>
        </w:rPr>
      </w:pPr>
      <w:r w:rsidRPr="00810D53">
        <w:rPr>
          <w:position w:val="-32"/>
        </w:rPr>
        <w:t xml:space="preserve">Here </w:t>
      </w:r>
      <w:r w:rsidRPr="00810D53">
        <w:rPr>
          <w:i/>
          <w:position w:val="-32"/>
        </w:rPr>
        <w:t>m</w:t>
      </w:r>
      <w:r w:rsidRPr="00810D53">
        <w:rPr>
          <w:i/>
          <w:position w:val="-32"/>
          <w:vertAlign w:val="subscript"/>
        </w:rPr>
        <w:t>p</w:t>
      </w:r>
      <w:r w:rsidRPr="00810D53">
        <w:rPr>
          <w:position w:val="-32"/>
        </w:rPr>
        <w:t>=1.67</w:t>
      </w:r>
      <w:r w:rsidRPr="00810D53">
        <w:rPr>
          <w:position w:val="-32"/>
          <w:vertAlign w:val="superscript"/>
        </w:rPr>
        <w:t>.</w:t>
      </w:r>
      <w:r w:rsidRPr="00810D53">
        <w:rPr>
          <w:position w:val="-32"/>
        </w:rPr>
        <w:t>10</w:t>
      </w:r>
      <w:r w:rsidRPr="00810D53">
        <w:rPr>
          <w:position w:val="-32"/>
          <w:vertAlign w:val="superscript"/>
        </w:rPr>
        <w:t>-27</w:t>
      </w:r>
      <w:r>
        <w:rPr>
          <w:position w:val="-32"/>
        </w:rPr>
        <w:t xml:space="preserve"> is mass of nucleon (proton) </w:t>
      </w:r>
      <w:r w:rsidRPr="00810D53">
        <w:rPr>
          <w:position w:val="-32"/>
        </w:rPr>
        <w:t>[kg].</w:t>
      </w:r>
      <w:r>
        <w:rPr>
          <w:position w:val="-32"/>
        </w:rPr>
        <w:br/>
        <w:t xml:space="preserve">  Temperature of evaporating cover is</w:t>
      </w:r>
    </w:p>
    <w:p w:rsidR="00817AA0" w:rsidRDefault="00817AA0" w:rsidP="00817AA0">
      <w:pPr>
        <w:ind w:left="1560"/>
        <w:rPr>
          <w:position w:val="-32"/>
        </w:rPr>
      </w:pPr>
      <w:r w:rsidRPr="00810D53">
        <w:rPr>
          <w:rFonts w:ascii="Arial" w:hAnsi="Arial" w:cs="Arial"/>
          <w:position w:val="-30"/>
          <w:sz w:val="20"/>
          <w:szCs w:val="20"/>
        </w:rPr>
        <w:object w:dxaOrig="4340" w:dyaOrig="720">
          <v:shape id="_x0000_i1027" type="#_x0000_t75" style="width:188.2pt;height:33.75pt" o:ole="">
            <v:imagedata r:id="rId21" o:title=""/>
          </v:shape>
          <o:OLEObject Type="Embed" ProgID="Equation.3" ShapeID="_x0000_i1027" DrawAspect="Content" ObjectID="_1548570904" r:id="rId22"/>
        </w:object>
      </w:r>
      <w:r w:rsidR="004F1C73">
        <w:rPr>
          <w:rFonts w:ascii="Arial" w:hAnsi="Arial" w:cs="Arial"/>
          <w:position w:val="-32"/>
          <w:sz w:val="20"/>
          <w:szCs w:val="20"/>
        </w:rPr>
        <w:tab/>
      </w:r>
      <w:r w:rsidR="004F1C73">
        <w:rPr>
          <w:rFonts w:ascii="Arial" w:hAnsi="Arial" w:cs="Arial"/>
          <w:position w:val="-32"/>
          <w:sz w:val="20"/>
          <w:szCs w:val="20"/>
        </w:rPr>
        <w:tab/>
      </w:r>
      <w:r w:rsidR="00690566">
        <w:rPr>
          <w:rFonts w:ascii="Arial" w:hAnsi="Arial" w:cs="Arial"/>
          <w:position w:val="-32"/>
          <w:sz w:val="20"/>
          <w:szCs w:val="20"/>
        </w:rPr>
        <w:tab/>
      </w:r>
      <w:r w:rsidR="00C03BB4">
        <w:rPr>
          <w:rFonts w:ascii="Arial" w:hAnsi="Arial" w:cs="Arial"/>
          <w:position w:val="-32"/>
          <w:sz w:val="20"/>
          <w:szCs w:val="20"/>
        </w:rPr>
        <w:t>(11</w:t>
      </w:r>
      <w:r>
        <w:rPr>
          <w:rFonts w:ascii="Arial" w:hAnsi="Arial" w:cs="Arial"/>
          <w:position w:val="-32"/>
          <w:sz w:val="20"/>
          <w:szCs w:val="20"/>
        </w:rPr>
        <w:t>)</w:t>
      </w:r>
    </w:p>
    <w:p w:rsidR="00817AA0" w:rsidRDefault="00817AA0" w:rsidP="00817AA0">
      <w:r>
        <w:rPr>
          <w:rFonts w:eastAsiaTheme="minorEastAsia"/>
        </w:rPr>
        <w:t xml:space="preserve">  Here </w:t>
      </w:r>
      <w:r w:rsidRPr="00E44B48">
        <w:rPr>
          <w:i/>
        </w:rPr>
        <w:t>k</w:t>
      </w:r>
      <w:r w:rsidRPr="00E44B48">
        <w:t xml:space="preserve"> = 1.38</w:t>
      </w:r>
      <w:r w:rsidRPr="00E44B48">
        <w:sym w:font="Symbol" w:char="F0B4"/>
      </w:r>
      <w:r w:rsidRPr="00E44B48">
        <w:t>10</w:t>
      </w:r>
      <w:r w:rsidRPr="00E44B48">
        <w:rPr>
          <w:vertAlign w:val="superscript"/>
        </w:rPr>
        <w:noBreakHyphen/>
        <w:t>23</w:t>
      </w:r>
      <w:r w:rsidRPr="00E44B48">
        <w:t xml:space="preserve"> Boltzmann constant, J/K</w:t>
      </w:r>
      <w:r>
        <w:t>.</w:t>
      </w:r>
    </w:p>
    <w:p w:rsidR="00817AA0" w:rsidRDefault="00817AA0" w:rsidP="00817AA0">
      <w:pPr>
        <w:rPr>
          <w:rFonts w:eastAsiaTheme="minorEastAsia"/>
        </w:rPr>
      </w:pPr>
      <w:r>
        <w:rPr>
          <w:rFonts w:eastAsiaTheme="minorEastAsia"/>
        </w:rPr>
        <w:t xml:space="preserve">  Speed of evaporated covering is</w:t>
      </w:r>
    </w:p>
    <w:p w:rsidR="00817AA0" w:rsidRDefault="00817AA0" w:rsidP="00817AA0">
      <w:pPr>
        <w:rPr>
          <w:rFonts w:ascii="Arial" w:hAnsi="Arial" w:cs="Arial"/>
          <w:position w:val="-32"/>
          <w:sz w:val="20"/>
          <w:szCs w:val="20"/>
        </w:rPr>
      </w:pPr>
      <w:r w:rsidRPr="000A663A">
        <w:rPr>
          <w:rFonts w:ascii="Arial" w:hAnsi="Arial" w:cs="Arial"/>
          <w:position w:val="-34"/>
          <w:sz w:val="20"/>
          <w:szCs w:val="20"/>
        </w:rPr>
        <w:object w:dxaOrig="7080" w:dyaOrig="859">
          <v:shape id="_x0000_i1028" type="#_x0000_t75" style="width:320.75pt;height:36.75pt" o:ole="">
            <v:imagedata r:id="rId23" o:title=""/>
          </v:shape>
          <o:OLEObject Type="Embed" ProgID="Equation.3" ShapeID="_x0000_i1028" DrawAspect="Content" ObjectID="_1548570905" r:id="rId24"/>
        </w:object>
      </w:r>
      <w:r w:rsidR="00C03BB4">
        <w:rPr>
          <w:rFonts w:ascii="Arial" w:hAnsi="Arial" w:cs="Arial"/>
          <w:position w:val="-32"/>
          <w:sz w:val="20"/>
          <w:szCs w:val="20"/>
        </w:rPr>
        <w:tab/>
      </w:r>
      <w:r w:rsidR="00690566">
        <w:rPr>
          <w:rFonts w:ascii="Arial" w:hAnsi="Arial" w:cs="Arial"/>
          <w:position w:val="-32"/>
          <w:sz w:val="20"/>
          <w:szCs w:val="20"/>
        </w:rPr>
        <w:tab/>
      </w:r>
      <w:r w:rsidR="00C03BB4">
        <w:rPr>
          <w:rFonts w:ascii="Arial" w:hAnsi="Arial" w:cs="Arial"/>
          <w:position w:val="-32"/>
          <w:sz w:val="20"/>
          <w:szCs w:val="20"/>
        </w:rPr>
        <w:t>(12</w:t>
      </w:r>
      <w:r>
        <w:rPr>
          <w:rFonts w:ascii="Arial" w:hAnsi="Arial" w:cs="Arial"/>
          <w:position w:val="-32"/>
          <w:sz w:val="20"/>
          <w:szCs w:val="20"/>
        </w:rPr>
        <w:t>)</w:t>
      </w:r>
    </w:p>
    <w:p w:rsidR="00817AA0" w:rsidRDefault="00817AA0" w:rsidP="00817AA0">
      <w:pPr>
        <w:rPr>
          <w:position w:val="-32"/>
        </w:rPr>
      </w:pPr>
      <w:r>
        <w:rPr>
          <w:position w:val="-32"/>
        </w:rPr>
        <w:t xml:space="preserve">  Time of evaporating  for thick</w:t>
      </w:r>
      <w:r w:rsidRPr="003E4382">
        <w:rPr>
          <w:position w:val="-32"/>
        </w:rPr>
        <w:t xml:space="preserve">ness of covering </w:t>
      </w:r>
      <w:r w:rsidRPr="003E4382">
        <w:rPr>
          <w:i/>
          <w:position w:val="-32"/>
        </w:rPr>
        <w:t xml:space="preserve">l </w:t>
      </w:r>
      <w:r w:rsidRPr="003E4382">
        <w:rPr>
          <w:position w:val="-32"/>
        </w:rPr>
        <w:t xml:space="preserve">= </w:t>
      </w:r>
      <w:r>
        <w:rPr>
          <w:position w:val="-32"/>
        </w:rPr>
        <w:t>2</w:t>
      </w:r>
      <w:r w:rsidRPr="003E4382">
        <w:rPr>
          <w:position w:val="-32"/>
          <w:vertAlign w:val="superscript"/>
        </w:rPr>
        <w:t>.</w:t>
      </w:r>
      <w:r w:rsidRPr="003E4382">
        <w:rPr>
          <w:position w:val="-32"/>
        </w:rPr>
        <w:t>10</w:t>
      </w:r>
      <w:r w:rsidRPr="003E4382">
        <w:rPr>
          <w:position w:val="-32"/>
          <w:vertAlign w:val="superscript"/>
        </w:rPr>
        <w:t>-3</w:t>
      </w:r>
      <w:r w:rsidRPr="003E4382">
        <w:rPr>
          <w:position w:val="-32"/>
        </w:rPr>
        <w:t xml:space="preserve"> m  is</w:t>
      </w:r>
    </w:p>
    <w:p w:rsidR="00817AA0" w:rsidRDefault="00817AA0" w:rsidP="00817AA0">
      <w:pPr>
        <w:ind w:left="1560"/>
        <w:rPr>
          <w:position w:val="-32"/>
        </w:rPr>
      </w:pPr>
      <w:r w:rsidRPr="00FC0282">
        <w:rPr>
          <w:rFonts w:ascii="Arial" w:hAnsi="Arial" w:cs="Arial"/>
          <w:position w:val="-24"/>
          <w:sz w:val="22"/>
          <w:szCs w:val="22"/>
        </w:rPr>
        <w:object w:dxaOrig="3019" w:dyaOrig="660">
          <v:shape id="_x0000_i1029" type="#_x0000_t75" style="width:137.55pt;height:30.3pt" o:ole="">
            <v:imagedata r:id="rId25" o:title=""/>
          </v:shape>
          <o:OLEObject Type="Embed" ProgID="Equation.3" ShapeID="_x0000_i1029" DrawAspect="Content" ObjectID="_1548570906" r:id="rId26"/>
        </w:object>
      </w:r>
      <w:r>
        <w:rPr>
          <w:rFonts w:ascii="Arial" w:hAnsi="Arial" w:cs="Arial"/>
          <w:position w:val="-32"/>
          <w:sz w:val="22"/>
          <w:szCs w:val="22"/>
        </w:rPr>
        <w:tab/>
      </w:r>
      <w:r>
        <w:rPr>
          <w:rFonts w:ascii="Arial" w:hAnsi="Arial" w:cs="Arial"/>
          <w:position w:val="-32"/>
          <w:sz w:val="22"/>
          <w:szCs w:val="22"/>
        </w:rPr>
        <w:tab/>
      </w:r>
      <w:r>
        <w:rPr>
          <w:rFonts w:ascii="Arial" w:hAnsi="Arial" w:cs="Arial"/>
          <w:position w:val="-32"/>
          <w:sz w:val="22"/>
          <w:szCs w:val="22"/>
        </w:rPr>
        <w:tab/>
      </w:r>
      <w:r>
        <w:rPr>
          <w:rFonts w:ascii="Arial" w:hAnsi="Arial" w:cs="Arial"/>
          <w:position w:val="-32"/>
          <w:sz w:val="22"/>
          <w:szCs w:val="22"/>
        </w:rPr>
        <w:tab/>
      </w:r>
      <w:r w:rsidR="00690566">
        <w:rPr>
          <w:rFonts w:ascii="Arial" w:hAnsi="Arial" w:cs="Arial"/>
          <w:position w:val="-32"/>
          <w:sz w:val="22"/>
          <w:szCs w:val="22"/>
        </w:rPr>
        <w:tab/>
      </w:r>
      <w:r w:rsidR="00C03BB4">
        <w:rPr>
          <w:rFonts w:ascii="Arial" w:hAnsi="Arial" w:cs="Arial"/>
          <w:position w:val="-32"/>
          <w:sz w:val="20"/>
          <w:szCs w:val="20"/>
        </w:rPr>
        <w:t>(13</w:t>
      </w:r>
      <w:r w:rsidRPr="00FC0282">
        <w:rPr>
          <w:rFonts w:ascii="Arial" w:hAnsi="Arial" w:cs="Arial"/>
          <w:position w:val="-32"/>
          <w:sz w:val="20"/>
          <w:szCs w:val="20"/>
        </w:rPr>
        <w:t>)</w:t>
      </w:r>
    </w:p>
    <w:p w:rsidR="00817AA0" w:rsidRDefault="00817AA0" w:rsidP="00817AA0">
      <w:pPr>
        <w:pStyle w:val="NoSpacing"/>
      </w:pPr>
      <w:r>
        <w:t xml:space="preserve">  Let us to consider now the process into pellet.</w:t>
      </w:r>
      <w:r>
        <w:br/>
        <w:t xml:space="preserve">  The density of </w:t>
      </w:r>
      <w:r w:rsidR="00A62CED">
        <w:t xml:space="preserve">T+D </w:t>
      </w:r>
      <w:r>
        <w:t>fuel particles is</w:t>
      </w:r>
    </w:p>
    <w:p w:rsidR="00817AA0" w:rsidRDefault="00817AA0" w:rsidP="00817AA0">
      <w:pPr>
        <w:pStyle w:val="NoSpacing"/>
      </w:pPr>
      <w:r>
        <w:rPr>
          <w:rFonts w:ascii="Arial" w:hAnsi="Arial" w:cs="Arial"/>
          <w:sz w:val="20"/>
          <w:szCs w:val="20"/>
        </w:rPr>
        <w:tab/>
      </w:r>
      <w:r w:rsidRPr="00FB4570">
        <w:rPr>
          <w:rFonts w:ascii="Arial" w:hAnsi="Arial" w:cs="Arial"/>
          <w:sz w:val="20"/>
          <w:szCs w:val="20"/>
        </w:rPr>
        <w:object w:dxaOrig="4500" w:dyaOrig="700">
          <v:shape id="_x0000_i1030" type="#_x0000_t75" style="width:203.6pt;height:30.3pt" o:ole="">
            <v:imagedata r:id="rId27" o:title=""/>
          </v:shape>
          <o:OLEObject Type="Embed" ProgID="Equation.3" ShapeID="_x0000_i1030" DrawAspect="Content" ObjectID="_1548570907" r:id="rId28"/>
        </w:object>
      </w:r>
      <w:r w:rsidR="00C03BB4">
        <w:rPr>
          <w:rFonts w:ascii="Arial" w:hAnsi="Arial" w:cs="Arial"/>
          <w:sz w:val="20"/>
          <w:szCs w:val="20"/>
        </w:rPr>
        <w:tab/>
      </w:r>
      <w:r w:rsidR="00C03BB4">
        <w:rPr>
          <w:rFonts w:ascii="Arial" w:hAnsi="Arial" w:cs="Arial"/>
          <w:sz w:val="20"/>
          <w:szCs w:val="20"/>
        </w:rPr>
        <w:tab/>
      </w:r>
      <w:r w:rsidR="00C03BB4">
        <w:rPr>
          <w:rFonts w:ascii="Arial" w:hAnsi="Arial" w:cs="Arial"/>
          <w:sz w:val="20"/>
          <w:szCs w:val="20"/>
        </w:rPr>
        <w:tab/>
      </w:r>
      <w:r w:rsidR="00690566">
        <w:rPr>
          <w:rFonts w:ascii="Arial" w:hAnsi="Arial" w:cs="Arial"/>
          <w:sz w:val="20"/>
          <w:szCs w:val="20"/>
        </w:rPr>
        <w:tab/>
      </w:r>
      <w:r w:rsidR="00C03BB4">
        <w:rPr>
          <w:rFonts w:ascii="Arial" w:hAnsi="Arial" w:cs="Arial"/>
          <w:sz w:val="20"/>
          <w:szCs w:val="20"/>
        </w:rPr>
        <w:t>(14</w:t>
      </w:r>
      <w:r>
        <w:rPr>
          <w:rFonts w:ascii="Arial" w:hAnsi="Arial" w:cs="Arial"/>
          <w:sz w:val="20"/>
          <w:szCs w:val="20"/>
        </w:rPr>
        <w:t>)</w:t>
      </w:r>
    </w:p>
    <w:p w:rsidR="00817AA0" w:rsidRDefault="00817AA0" w:rsidP="00817AA0">
      <w:pPr>
        <w:pStyle w:val="NoSpacing"/>
      </w:pPr>
      <w:r w:rsidRPr="00DE54D7">
        <w:t xml:space="preserve">where </w:t>
      </w:r>
      <w:r w:rsidRPr="00DE54D7">
        <w:rPr>
          <w:i/>
        </w:rPr>
        <w:t xml:space="preserve">µ </w:t>
      </w:r>
      <w:r w:rsidRPr="00DE54D7">
        <w:t>= 2.5</w:t>
      </w:r>
      <w:r w:rsidR="004B1A56">
        <w:t xml:space="preserve"> is average molar mass of fuel T+D</w:t>
      </w:r>
      <w:r w:rsidRPr="00DE54D7">
        <w:t>.</w:t>
      </w:r>
      <w:r w:rsidRPr="00DE54D7">
        <w:br/>
      </w:r>
      <w:r>
        <w:t xml:space="preserve">   The frozen (liquid) fuel, after converting in gas, has a temperature of about </w:t>
      </w:r>
      <w:r w:rsidRPr="00A07252">
        <w:rPr>
          <w:i/>
        </w:rPr>
        <w:t>T</w:t>
      </w:r>
      <w:r w:rsidR="00537CD7">
        <w:t xml:space="preserve"> = 20</w:t>
      </w:r>
      <w:r>
        <w:t xml:space="preserve"> K.</w:t>
      </w:r>
      <w:r>
        <w:br/>
      </w:r>
      <w:r w:rsidRPr="007D745C">
        <w:t>The pressure</w:t>
      </w:r>
      <w:r>
        <w:t xml:space="preserve"> average </w:t>
      </w:r>
      <w:r w:rsidRPr="007D745C">
        <w:t xml:space="preserve">speed </w:t>
      </w:r>
      <w:r w:rsidRPr="007D745C">
        <w:rPr>
          <w:i/>
        </w:rPr>
        <w:t>V</w:t>
      </w:r>
      <w:r w:rsidRPr="007D745C">
        <w:rPr>
          <w:i/>
          <w:vertAlign w:val="subscript"/>
        </w:rPr>
        <w:t>n</w:t>
      </w:r>
      <w:r w:rsidRPr="007D745C">
        <w:t>of particles afterconversion</w:t>
      </w:r>
      <w:r>
        <w:t xml:space="preserve"> of</w:t>
      </w:r>
      <w:r w:rsidRPr="007D745C">
        <w:t xml:space="preserve"> the fuel into gas (plasma) and sound speed </w:t>
      </w:r>
      <w:r w:rsidRPr="007D745C">
        <w:rPr>
          <w:i/>
        </w:rPr>
        <w:t>V</w:t>
      </w:r>
      <w:r w:rsidRPr="007D745C">
        <w:rPr>
          <w:i/>
          <w:vertAlign w:val="subscript"/>
        </w:rPr>
        <w:t>f</w:t>
      </w:r>
      <w:r>
        <w:t>to</w:t>
      </w:r>
      <w:r w:rsidRPr="007D745C">
        <w:t xml:space="preserve"> fuel gas </w:t>
      </w:r>
      <w:r w:rsidR="005C1D3B">
        <w:t xml:space="preserve">at temperature </w:t>
      </w:r>
      <w:r w:rsidR="005C1D3B" w:rsidRPr="005C1D3B">
        <w:t>20</w:t>
      </w:r>
      <w:r>
        <w:t>K are:</w:t>
      </w:r>
      <w:r>
        <w:rPr>
          <w:rFonts w:ascii="Arial" w:hAnsi="Arial" w:cs="Arial"/>
          <w:sz w:val="20"/>
          <w:szCs w:val="20"/>
        </w:rPr>
        <w:br/>
      </w:r>
      <w:r w:rsidR="00690566">
        <w:rPr>
          <w:rFonts w:ascii="Arial" w:hAnsi="Arial" w:cs="Arial"/>
          <w:position w:val="-122"/>
        </w:rPr>
        <w:t xml:space="preserve">       </w:t>
      </w:r>
      <w:r w:rsidR="004B1A56" w:rsidRPr="006639BB">
        <w:rPr>
          <w:rFonts w:ascii="Arial" w:hAnsi="Arial" w:cs="Arial"/>
          <w:position w:val="-122"/>
        </w:rPr>
        <w:object w:dxaOrig="7000" w:dyaOrig="2160">
          <v:shape id="_x0000_i1031" type="#_x0000_t75" style="width:303.4pt;height:95.35pt" o:ole="">
            <v:imagedata r:id="rId29" o:title=""/>
          </v:shape>
          <o:OLEObject Type="Embed" ProgID="Equation.3" ShapeID="_x0000_i1031" DrawAspect="Content" ObjectID="_1548570908" r:id="rId30"/>
        </w:object>
      </w:r>
      <w:r w:rsidR="00C03BB4">
        <w:tab/>
      </w:r>
      <w:r w:rsidR="00C03BB4">
        <w:rPr>
          <w:sz w:val="20"/>
          <w:szCs w:val="20"/>
        </w:rPr>
        <w:t>(15</w:t>
      </w:r>
      <w:r w:rsidRPr="00D8472B">
        <w:rPr>
          <w:sz w:val="20"/>
          <w:szCs w:val="20"/>
        </w:rPr>
        <w:t>)</w:t>
      </w:r>
    </w:p>
    <w:p w:rsidR="00782B3C" w:rsidRDefault="00782B3C" w:rsidP="00817AA0">
      <w:pPr>
        <w:pStyle w:val="NoSpacing"/>
      </w:pPr>
      <w:r>
        <w:t xml:space="preserve">The laser </w:t>
      </w:r>
      <w:r w:rsidR="00EF0788">
        <w:t>beam is very short – some pico</w:t>
      </w:r>
      <w:r>
        <w:t>second</w:t>
      </w:r>
      <w:r w:rsidR="00EF0788">
        <w:t>s</w:t>
      </w:r>
      <w:r w:rsidR="00FD2D2F">
        <w:t>(</w:t>
      </w:r>
      <w:r>
        <w:t>10</w:t>
      </w:r>
      <w:r w:rsidR="00FD2D2F" w:rsidRPr="00FD2D2F">
        <w:rPr>
          <w:vertAlign w:val="superscript"/>
        </w:rPr>
        <w:t>-12</w:t>
      </w:r>
      <w:r w:rsidR="00FD2D2F">
        <w:t xml:space="preserve"> s)</w:t>
      </w:r>
      <w:r w:rsidR="00EF0788">
        <w:t xml:space="preserve"> in duration</w:t>
      </w:r>
      <w:r w:rsidR="00FD2D2F">
        <w:t xml:space="preserve">. That way the laser pressure can </w:t>
      </w:r>
      <w:r w:rsidR="00A63E3E">
        <w:t>produced</w:t>
      </w:r>
      <w:r w:rsidR="00EF0788">
        <w:t xml:space="preserve"> only shock-</w:t>
      </w:r>
      <w:r w:rsidR="00FD2D2F">
        <w:t>wave. The pellet cover protects the pellet from laser heating.</w:t>
      </w:r>
    </w:p>
    <w:p w:rsidR="00817AA0" w:rsidRDefault="00817AA0" w:rsidP="00817AA0">
      <w:pPr>
        <w:pStyle w:val="NoSpacing"/>
      </w:pPr>
      <w:r>
        <w:lastRenderedPageBreak/>
        <w:t xml:space="preserve">Additional fuel pressure in </w:t>
      </w:r>
      <w:r w:rsidRPr="000F51BD">
        <w:rPr>
          <w:b/>
          <w:i/>
        </w:rPr>
        <w:t>center</w:t>
      </w:r>
      <w:r>
        <w:t xml:space="preserve"> of pellet from two opposing sound wave bump-up is</w:t>
      </w:r>
    </w:p>
    <w:p w:rsidR="00817AA0" w:rsidRDefault="002E0E4E" w:rsidP="00817AA0">
      <w:pPr>
        <w:pStyle w:val="NoSpacing"/>
        <w:ind w:firstLine="720"/>
        <w:rPr>
          <w:sz w:val="20"/>
          <w:szCs w:val="20"/>
        </w:rPr>
      </w:pPr>
      <w:r w:rsidRPr="002D627F">
        <w:rPr>
          <w:rFonts w:ascii="Arial" w:hAnsi="Arial" w:cs="Arial"/>
          <w:position w:val="-14"/>
          <w:sz w:val="20"/>
          <w:szCs w:val="20"/>
        </w:rPr>
        <w:object w:dxaOrig="6300" w:dyaOrig="400">
          <v:shape id="_x0000_i1032" type="#_x0000_t75" style="width:265.65pt;height:17.9pt" o:ole="">
            <v:imagedata r:id="rId31" o:title=""/>
          </v:shape>
          <o:OLEObject Type="Embed" ProgID="Equation.3" ShapeID="_x0000_i1032" DrawAspect="Content" ObjectID="_1548570909" r:id="rId32"/>
        </w:object>
      </w:r>
      <w:r w:rsidR="00817AA0">
        <w:rPr>
          <w:rFonts w:ascii="Arial" w:hAnsi="Arial" w:cs="Arial"/>
          <w:position w:val="-14"/>
          <w:sz w:val="20"/>
          <w:szCs w:val="20"/>
        </w:rPr>
        <w:t>.</w:t>
      </w:r>
      <w:r w:rsidR="00817AA0">
        <w:rPr>
          <w:rFonts w:ascii="Arial" w:hAnsi="Arial" w:cs="Arial"/>
          <w:position w:val="-14"/>
          <w:sz w:val="20"/>
          <w:szCs w:val="20"/>
        </w:rPr>
        <w:tab/>
      </w:r>
      <w:r w:rsidR="00817AA0">
        <w:rPr>
          <w:rFonts w:ascii="Arial" w:hAnsi="Arial" w:cs="Arial"/>
          <w:position w:val="-14"/>
          <w:sz w:val="20"/>
          <w:szCs w:val="20"/>
        </w:rPr>
        <w:tab/>
      </w:r>
      <w:r w:rsidR="00C03BB4">
        <w:rPr>
          <w:position w:val="-14"/>
          <w:sz w:val="20"/>
          <w:szCs w:val="20"/>
        </w:rPr>
        <w:t>(16</w:t>
      </w:r>
      <w:r w:rsidR="00817AA0" w:rsidRPr="001E7CEE">
        <w:rPr>
          <w:position w:val="-14"/>
          <w:sz w:val="20"/>
          <w:szCs w:val="20"/>
        </w:rPr>
        <w:t>)</w:t>
      </w:r>
      <w:r w:rsidR="00817AA0">
        <w:rPr>
          <w:rFonts w:ascii="Arial" w:hAnsi="Arial" w:cs="Arial"/>
          <w:sz w:val="20"/>
          <w:szCs w:val="20"/>
        </w:rPr>
        <w:tab/>
      </w:r>
    </w:p>
    <w:p w:rsidR="00817AA0" w:rsidRDefault="00817AA0" w:rsidP="00817AA0">
      <w:pPr>
        <w:pStyle w:val="NoSpacing"/>
      </w:pPr>
      <w:r>
        <w:t xml:space="preserve">  Fuel t</w:t>
      </w:r>
      <w:r w:rsidRPr="001640F5">
        <w:t>emperature</w:t>
      </w:r>
      <w:r>
        <w:t xml:space="preserve"> in </w:t>
      </w:r>
      <w:r w:rsidRPr="000F51BD">
        <w:rPr>
          <w:b/>
          <w:i/>
        </w:rPr>
        <w:t>center</w:t>
      </w:r>
      <w:r>
        <w:t xml:space="preserve"> of small mass pellet where two opposing sound (shock) wave bump-up happens is</w:t>
      </w:r>
    </w:p>
    <w:p w:rsidR="00817AA0" w:rsidRDefault="00817AA0" w:rsidP="00817AA0">
      <w:pPr>
        <w:rPr>
          <w:position w:val="-32"/>
          <w:sz w:val="20"/>
          <w:szCs w:val="20"/>
        </w:rPr>
      </w:pPr>
      <w:r>
        <w:rPr>
          <w:rFonts w:ascii="Arial" w:hAnsi="Arial" w:cs="Arial"/>
          <w:position w:val="-24"/>
          <w:sz w:val="20"/>
          <w:szCs w:val="20"/>
        </w:rPr>
        <w:tab/>
      </w:r>
      <w:r w:rsidR="003562DC" w:rsidRPr="0014276C">
        <w:rPr>
          <w:rFonts w:ascii="Arial" w:hAnsi="Arial" w:cs="Arial"/>
          <w:position w:val="-24"/>
          <w:sz w:val="20"/>
          <w:szCs w:val="20"/>
        </w:rPr>
        <w:object w:dxaOrig="6560" w:dyaOrig="680">
          <v:shape id="_x0000_i1033" type="#_x0000_t75" style="width:270.1pt;height:29.3pt" o:ole="">
            <v:imagedata r:id="rId33" o:title=""/>
          </v:shape>
          <o:OLEObject Type="Embed" ProgID="Equation.3" ShapeID="_x0000_i1033" DrawAspect="Content" ObjectID="_1548570910" r:id="rId34"/>
        </w:object>
      </w:r>
      <w:r>
        <w:rPr>
          <w:rFonts w:ascii="Arial" w:hAnsi="Arial" w:cs="Arial"/>
          <w:position w:val="-32"/>
          <w:sz w:val="20"/>
          <w:szCs w:val="20"/>
        </w:rPr>
        <w:tab/>
      </w:r>
      <w:r>
        <w:rPr>
          <w:rFonts w:ascii="Arial" w:hAnsi="Arial" w:cs="Arial"/>
          <w:position w:val="-32"/>
          <w:sz w:val="20"/>
          <w:szCs w:val="20"/>
        </w:rPr>
        <w:tab/>
      </w:r>
      <w:r w:rsidR="00C03BB4">
        <w:rPr>
          <w:position w:val="-32"/>
          <w:sz w:val="20"/>
          <w:szCs w:val="20"/>
        </w:rPr>
        <w:t>(17</w:t>
      </w:r>
      <w:r w:rsidRPr="009D1E45">
        <w:rPr>
          <w:position w:val="-32"/>
          <w:sz w:val="20"/>
          <w:szCs w:val="20"/>
        </w:rPr>
        <w:t>)</w:t>
      </w:r>
    </w:p>
    <w:p w:rsidR="00817AA0" w:rsidRDefault="00817AA0" w:rsidP="00817AA0">
      <w:pPr>
        <w:pStyle w:val="NoSpacing"/>
      </w:pPr>
      <w:r w:rsidRPr="00C70BF0">
        <w:t>In real</w:t>
      </w:r>
      <w:r>
        <w:t>ity,</w:t>
      </w:r>
      <w:r w:rsidRPr="00C70BF0">
        <w:t xml:space="preserve"> the full pressure and temperature </w:t>
      </w:r>
      <w:r>
        <w:t>in center of capsule is much more</w:t>
      </w:r>
      <w:r w:rsidR="009859DB">
        <w:t xml:space="preserve">, but not enough for the full nuclear </w:t>
      </w:r>
      <w:r w:rsidR="002E0E4E">
        <w:t xml:space="preserve">reaction. </w:t>
      </w:r>
      <w:r w:rsidR="008E3F72">
        <w:t>The author herein</w:t>
      </w:r>
      <w:r>
        <w:t xml:space="preserve"> compute</w:t>
      </w:r>
      <w:r w:rsidR="008E3F72">
        <w:t>s ONLY the sound wave. Any shock-</w:t>
      </w:r>
      <w:r>
        <w:t xml:space="preserve">wave becomes fast at short distance </w:t>
      </w:r>
      <w:r w:rsidR="008E3F72">
        <w:t>tha</w:t>
      </w:r>
      <w:r w:rsidR="002E0E4E">
        <w:t xml:space="preserve">n </w:t>
      </w:r>
      <w:r>
        <w:t>the sound wave. However, in our case this computation is very complex.</w:t>
      </w:r>
    </w:p>
    <w:p w:rsidR="00817AA0" w:rsidRPr="008535F2" w:rsidRDefault="00817AA0" w:rsidP="00817AA0">
      <w:pPr>
        <w:pStyle w:val="NoSpacing"/>
      </w:pPr>
      <w:r>
        <w:t xml:space="preserve">  Current inertial reactors have the maximal rate of fuel compressing in center of pellet about</w:t>
      </w:r>
      <w:r>
        <w:br/>
      </w:r>
      <w:r w:rsidR="004F1C73">
        <w:rPr>
          <w:rFonts w:ascii="Arial" w:hAnsi="Arial" w:cs="Arial"/>
          <w:position w:val="-10"/>
          <w:sz w:val="20"/>
          <w:szCs w:val="20"/>
        </w:rPr>
        <w:t xml:space="preserve">                                                                </w:t>
      </w:r>
      <w:r w:rsidRPr="00042446">
        <w:rPr>
          <w:rFonts w:ascii="Arial" w:hAnsi="Arial" w:cs="Arial"/>
          <w:position w:val="-10"/>
          <w:sz w:val="20"/>
          <w:szCs w:val="20"/>
        </w:rPr>
        <w:object w:dxaOrig="800" w:dyaOrig="320">
          <v:shape id="_x0000_i1034" type="#_x0000_t75" style="width:43.7pt;height:15.9pt" o:ole="">
            <v:imagedata r:id="rId35" o:title=""/>
          </v:shape>
          <o:OLEObject Type="Embed" ProgID="Equation.3" ShapeID="_x0000_i1034" DrawAspect="Content" ObjectID="_1548570911" r:id="rId36"/>
        </w:object>
      </w:r>
      <w:r w:rsidR="003562DC">
        <w:rPr>
          <w:rFonts w:ascii="Arial" w:hAnsi="Arial" w:cs="Arial"/>
          <w:position w:val="-12"/>
          <w:sz w:val="20"/>
          <w:szCs w:val="20"/>
        </w:rPr>
        <w:tab/>
        <w:t>.</w:t>
      </w:r>
      <w:r w:rsidR="003562DC">
        <w:rPr>
          <w:rFonts w:ascii="Arial" w:hAnsi="Arial" w:cs="Arial"/>
          <w:position w:val="-12"/>
          <w:sz w:val="20"/>
          <w:szCs w:val="20"/>
        </w:rPr>
        <w:tab/>
      </w:r>
      <w:r w:rsidR="003562DC">
        <w:rPr>
          <w:rFonts w:ascii="Arial" w:hAnsi="Arial" w:cs="Arial"/>
          <w:position w:val="-12"/>
          <w:sz w:val="20"/>
          <w:szCs w:val="20"/>
        </w:rPr>
        <w:tab/>
      </w:r>
      <w:r w:rsidR="003562DC">
        <w:rPr>
          <w:rFonts w:ascii="Arial" w:hAnsi="Arial" w:cs="Arial"/>
          <w:position w:val="-12"/>
          <w:sz w:val="20"/>
          <w:szCs w:val="20"/>
        </w:rPr>
        <w:tab/>
      </w:r>
      <w:r w:rsidRPr="003562DC">
        <w:br/>
      </w:r>
      <w:r>
        <w:t xml:space="preserve">  Criterion of ignition (for radius of pullet </w:t>
      </w:r>
      <w:r w:rsidRPr="00B0050A">
        <w:rPr>
          <w:i/>
        </w:rPr>
        <w:t>R</w:t>
      </w:r>
      <w:r w:rsidRPr="00B0050A">
        <w:rPr>
          <w:vertAlign w:val="subscript"/>
        </w:rPr>
        <w:t>o</w:t>
      </w:r>
      <w:r>
        <w:t xml:space="preserve"> = 0.02 </w:t>
      </w:r>
      <w:r w:rsidR="00A63E3E">
        <w:t>c</w:t>
      </w:r>
      <w:r w:rsidRPr="005F7D2A">
        <w:t>m</w:t>
      </w:r>
      <w:r>
        <w:t xml:space="preserve"> and solid or liquid fuel </w:t>
      </w:r>
      <w:r w:rsidRPr="00AF35C8">
        <w:rPr>
          <w:i/>
        </w:rPr>
        <w:t>ρ</w:t>
      </w:r>
      <w:r w:rsidRPr="00AF35C8">
        <w:rPr>
          <w:vertAlign w:val="subscript"/>
        </w:rPr>
        <w:t>o</w:t>
      </w:r>
      <w:r>
        <w:t>= 0.2 g/cm</w:t>
      </w:r>
      <w:r w:rsidRPr="00AF35C8">
        <w:rPr>
          <w:vertAlign w:val="superscript"/>
        </w:rPr>
        <w:t>3</w:t>
      </w:r>
      <w:r>
        <w:t>)  is</w:t>
      </w:r>
      <w:r>
        <w:br/>
      </w:r>
      <w:r>
        <w:rPr>
          <w:rFonts w:ascii="Arial" w:hAnsi="Arial" w:cs="Arial"/>
          <w:sz w:val="20"/>
          <w:szCs w:val="20"/>
        </w:rPr>
        <w:tab/>
      </w:r>
      <w:r>
        <w:rPr>
          <w:rFonts w:ascii="Arial" w:hAnsi="Arial" w:cs="Arial"/>
          <w:sz w:val="20"/>
          <w:szCs w:val="20"/>
        </w:rPr>
        <w:tab/>
      </w:r>
      <w:r>
        <w:rPr>
          <w:rFonts w:ascii="Arial" w:hAnsi="Arial" w:cs="Arial"/>
          <w:sz w:val="20"/>
          <w:szCs w:val="20"/>
        </w:rPr>
        <w:tab/>
      </w:r>
      <w:r w:rsidRPr="000F51BD">
        <w:rPr>
          <w:rFonts w:ascii="Arial" w:hAnsi="Arial" w:cs="Arial"/>
          <w:position w:val="-12"/>
          <w:sz w:val="20"/>
          <w:szCs w:val="20"/>
        </w:rPr>
        <w:object w:dxaOrig="4400" w:dyaOrig="380">
          <v:shape id="_x0000_i1035" type="#_x0000_t75" style="width:206.55pt;height:18.85pt" o:ole="">
            <v:imagedata r:id="rId37" o:title=""/>
          </v:shape>
          <o:OLEObject Type="Embed" ProgID="Equation.3" ShapeID="_x0000_i1035" DrawAspect="Content" ObjectID="_1548570912" r:id="rId38"/>
        </w:object>
      </w:r>
      <w:r w:rsidR="00FF5498">
        <w:rPr>
          <w:rFonts w:ascii="Arial" w:hAnsi="Arial" w:cs="Arial"/>
          <w:position w:val="-12"/>
          <w:sz w:val="20"/>
          <w:szCs w:val="20"/>
        </w:rPr>
        <w:tab/>
      </w:r>
      <w:r w:rsidR="00FF5498">
        <w:rPr>
          <w:rFonts w:ascii="Arial" w:hAnsi="Arial" w:cs="Arial"/>
          <w:position w:val="-12"/>
          <w:sz w:val="20"/>
          <w:szCs w:val="20"/>
        </w:rPr>
        <w:tab/>
        <w:t>(18</w:t>
      </w:r>
      <w:r w:rsidR="003562DC">
        <w:rPr>
          <w:rFonts w:ascii="Arial" w:hAnsi="Arial" w:cs="Arial"/>
          <w:position w:val="-12"/>
          <w:sz w:val="20"/>
          <w:szCs w:val="20"/>
        </w:rPr>
        <w:t>)</w:t>
      </w:r>
      <w:r>
        <w:rPr>
          <w:rFonts w:ascii="Arial" w:hAnsi="Arial" w:cs="Arial"/>
          <w:sz w:val="20"/>
          <w:szCs w:val="20"/>
        </w:rPr>
        <w:br/>
      </w:r>
      <w:r>
        <w:t>w</w:t>
      </w:r>
      <w:r w:rsidRPr="002804EF">
        <w:t xml:space="preserve">here </w:t>
      </w:r>
      <w:r w:rsidRPr="002804EF">
        <w:rPr>
          <w:i/>
        </w:rPr>
        <w:t>ρ</w:t>
      </w:r>
      <w:r w:rsidRPr="002804EF">
        <w:t xml:space="preserve"> in g/cm</w:t>
      </w:r>
      <w:r w:rsidRPr="002804EF">
        <w:rPr>
          <w:vertAlign w:val="superscript"/>
        </w:rPr>
        <w:t>3</w:t>
      </w:r>
      <w:r w:rsidRPr="002804EF">
        <w:t xml:space="preserve">, </w:t>
      </w:r>
      <w:r w:rsidRPr="002804EF">
        <w:rPr>
          <w:i/>
        </w:rPr>
        <w:t>R</w:t>
      </w:r>
      <w:r w:rsidRPr="002804EF">
        <w:t xml:space="preserve"> in cm.</w:t>
      </w:r>
      <w:r w:rsidR="002E0E4E">
        <w:t xml:space="preserve"> This</w:t>
      </w:r>
      <w:r w:rsidR="008E3F72">
        <w:t xml:space="preserve"> value is insufficient</w:t>
      </w:r>
      <w:r>
        <w:t xml:space="preserve"> (</w:t>
      </w:r>
      <w:r w:rsidRPr="00A22A7A">
        <w:t>0.28 &lt; 1</w:t>
      </w:r>
      <w:r>
        <w:t>).</w:t>
      </w:r>
      <w:r>
        <w:br/>
        <w:t xml:space="preserve">  You can imagine – with just a small effort and we will fulfill the criterion of ignition! Look your attention in v</w:t>
      </w:r>
      <w:r w:rsidR="002E0E4E">
        <w:t>ery low temperature of fuel (17</w:t>
      </w:r>
      <w:r>
        <w:t>). For this temperature, the criterion may be wrong, or area of the ignition located into center of pullet may be very small, that energy is very few for ignition of all fuel?</w:t>
      </w:r>
      <w:r>
        <w:br/>
      </w:r>
    </w:p>
    <w:p w:rsidR="0038322A" w:rsidRPr="003562DC" w:rsidRDefault="0038322A" w:rsidP="003562DC">
      <w:pPr>
        <w:ind w:firstLine="720"/>
        <w:rPr>
          <w:b/>
          <w:position w:val="-32"/>
          <w:sz w:val="28"/>
          <w:szCs w:val="28"/>
        </w:rPr>
      </w:pPr>
      <w:r>
        <w:rPr>
          <w:b/>
          <w:position w:val="-32"/>
          <w:sz w:val="28"/>
          <w:szCs w:val="28"/>
        </w:rPr>
        <w:t>E</w:t>
      </w:r>
      <w:r w:rsidRPr="004C658A">
        <w:rPr>
          <w:b/>
          <w:position w:val="-32"/>
          <w:sz w:val="28"/>
          <w:szCs w:val="28"/>
        </w:rPr>
        <w:t xml:space="preserve">stimation of </w:t>
      </w:r>
      <w:r>
        <w:rPr>
          <w:b/>
          <w:position w:val="-32"/>
          <w:sz w:val="28"/>
          <w:szCs w:val="28"/>
        </w:rPr>
        <w:t xml:space="preserve">some parameters the </w:t>
      </w:r>
      <w:r w:rsidR="00782B3C">
        <w:rPr>
          <w:b/>
          <w:position w:val="-32"/>
          <w:sz w:val="28"/>
          <w:szCs w:val="28"/>
        </w:rPr>
        <w:t xml:space="preserve">nuclear </w:t>
      </w:r>
      <w:r>
        <w:rPr>
          <w:b/>
          <w:position w:val="-32"/>
          <w:sz w:val="28"/>
          <w:szCs w:val="28"/>
        </w:rPr>
        <w:t>reactor</w:t>
      </w:r>
      <w:r w:rsidR="003562DC">
        <w:rPr>
          <w:b/>
          <w:position w:val="-32"/>
          <w:sz w:val="28"/>
          <w:szCs w:val="28"/>
        </w:rPr>
        <w:t xml:space="preserve"> and pellet</w:t>
      </w:r>
      <w:r w:rsidRPr="004C658A">
        <w:rPr>
          <w:b/>
          <w:position w:val="-32"/>
          <w:sz w:val="28"/>
          <w:szCs w:val="28"/>
        </w:rPr>
        <w:t>.</w:t>
      </w:r>
      <w:r>
        <w:br/>
        <w:t xml:space="preserve">  Below is not mega-project. Instead, below, </w:t>
      </w:r>
      <w:r w:rsidR="0007416C">
        <w:t>are</w:t>
      </w:r>
      <w:r>
        <w:t xml:space="preserve"> the estimations of the typical parameters of </w:t>
      </w:r>
      <w:r w:rsidR="0034500B">
        <w:t>nuclear</w:t>
      </w:r>
      <w:r>
        <w:t xml:space="preserve"> reactors.</w:t>
      </w:r>
    </w:p>
    <w:p w:rsidR="0038322A" w:rsidRPr="00062588" w:rsidRDefault="0038322A" w:rsidP="0038322A">
      <w:pPr>
        <w:rPr>
          <w:i/>
        </w:rPr>
      </w:pPr>
      <w:r w:rsidRPr="00062588">
        <w:rPr>
          <w:i/>
          <w:position w:val="-32"/>
        </w:rPr>
        <w:t>1. S</w:t>
      </w:r>
      <w:r>
        <w:rPr>
          <w:i/>
          <w:position w:val="-32"/>
        </w:rPr>
        <w:t>uitable thermonuclear reactions.</w:t>
      </w:r>
    </w:p>
    <w:p w:rsidR="0038322A" w:rsidRPr="005F59AF" w:rsidRDefault="0007416C" w:rsidP="0038322A">
      <w:pPr>
        <w:pStyle w:val="NoSpacing"/>
      </w:pPr>
      <w:r>
        <w:t>The corresponding reactions are</w:t>
      </w:r>
      <w:r w:rsidR="0038322A" w:rsidRPr="005F59AF">
        <w:br/>
      </w:r>
      <w:r w:rsidR="00C03BB4">
        <w:tab/>
      </w:r>
      <w:r w:rsidR="004F1C73">
        <w:t xml:space="preserve">   </w:t>
      </w:r>
      <w:r w:rsidR="0038322A" w:rsidRPr="005F59AF">
        <w:t>D + T →</w:t>
      </w:r>
      <w:r w:rsidR="0038322A" w:rsidRPr="005F59AF">
        <w:rPr>
          <w:vertAlign w:val="superscript"/>
        </w:rPr>
        <w:t>4</w:t>
      </w:r>
      <w:r w:rsidR="0038322A" w:rsidRPr="005F59AF">
        <w:t>He (3.5MeV) + n (14.1MeV);</w:t>
      </w:r>
    </w:p>
    <w:p w:rsidR="0038322A" w:rsidRPr="005F59AF" w:rsidRDefault="0038322A" w:rsidP="00C03BB4">
      <w:pPr>
        <w:pStyle w:val="NoSpacing"/>
        <w:ind w:firstLine="720"/>
      </w:pPr>
      <w:r w:rsidRPr="005F59AF">
        <w:t xml:space="preserve">   D + D →T (1.01MeV) + p (3.02MeV)  50%</w:t>
      </w:r>
      <w:r w:rsidR="0007416C">
        <w:t>,</w:t>
      </w:r>
      <w:r w:rsidR="00690566">
        <w:tab/>
      </w:r>
      <w:r w:rsidR="00690566">
        <w:tab/>
      </w:r>
      <w:r w:rsidR="00690566">
        <w:tab/>
      </w:r>
      <w:r w:rsidR="00FF5498">
        <w:t>(19</w:t>
      </w:r>
      <w:r w:rsidR="00700B04">
        <w:t>)</w:t>
      </w:r>
    </w:p>
    <w:p w:rsidR="0038322A" w:rsidRPr="005F59AF" w:rsidRDefault="0038322A" w:rsidP="00C03BB4">
      <w:pPr>
        <w:pStyle w:val="NoSpacing"/>
        <w:ind w:firstLine="720"/>
      </w:pPr>
      <w:r w:rsidRPr="005F59AF">
        <w:t xml:space="preserve">   D + D →</w:t>
      </w:r>
      <w:r w:rsidRPr="005F59AF">
        <w:rPr>
          <w:vertAlign w:val="superscript"/>
        </w:rPr>
        <w:t>3</w:t>
      </w:r>
      <w:r w:rsidRPr="005F59AF">
        <w:t>He(0.82MeV) + n (2.45MeV)  50%</w:t>
      </w:r>
      <w:r w:rsidR="0007416C">
        <w:t xml:space="preserve"> .</w:t>
      </w:r>
    </w:p>
    <w:p w:rsidR="0038322A" w:rsidRPr="005F59AF" w:rsidRDefault="0038322A" w:rsidP="0038322A">
      <w:pPr>
        <w:pStyle w:val="NoSpacing"/>
      </w:pPr>
      <w:r w:rsidRPr="005F59AF">
        <w:t xml:space="preserve">  The deuterium cannot be used in the laser reactor because one requests in 100 times more igniti</w:t>
      </w:r>
      <w:r w:rsidR="002E0E4E">
        <w:t>on criterion then T + D</w:t>
      </w:r>
      <w:r>
        <w:t>. But D+D</w:t>
      </w:r>
      <w:r w:rsidRPr="005F59AF">
        <w:t xml:space="preserve"> may be used in AB reactors with an additional heating by electric </w:t>
      </w:r>
      <w:r>
        <w:t>field</w:t>
      </w:r>
      <w:r w:rsidR="000949D1">
        <w:t xml:space="preserve"> [</w:t>
      </w:r>
      <w:r w:rsidR="0003494D">
        <w:t>3 = 14]</w:t>
      </w:r>
      <w:r>
        <w:t>.</w:t>
      </w:r>
      <w:r w:rsidRPr="005F59AF">
        <w:br/>
        <w:t xml:space="preserve">  The </w:t>
      </w:r>
      <w:r w:rsidRPr="005F59AF">
        <w:rPr>
          <w:vertAlign w:val="superscript"/>
        </w:rPr>
        <w:t>3</w:t>
      </w:r>
      <w:r w:rsidRPr="005F59AF">
        <w:t>He is received in deuterium reaction may be used in next reactions:</w:t>
      </w:r>
    </w:p>
    <w:p w:rsidR="0038322A" w:rsidRPr="005F59AF" w:rsidRDefault="004F1C73" w:rsidP="0038322A">
      <w:pPr>
        <w:pStyle w:val="NoSpacing"/>
      </w:pPr>
      <w:r>
        <w:t xml:space="preserve">       </w:t>
      </w:r>
      <w:r w:rsidR="0038322A" w:rsidRPr="005F59AF">
        <w:t xml:space="preserve">D + </w:t>
      </w:r>
      <w:r w:rsidR="0038322A" w:rsidRPr="005F59AF">
        <w:rPr>
          <w:vertAlign w:val="superscript"/>
        </w:rPr>
        <w:t>3</w:t>
      </w:r>
      <w:r w:rsidR="0038322A" w:rsidRPr="005F59AF">
        <w:t>He →</w:t>
      </w:r>
      <w:r w:rsidR="0038322A" w:rsidRPr="005F59AF">
        <w:rPr>
          <w:vertAlign w:val="superscript"/>
        </w:rPr>
        <w:t>4</w:t>
      </w:r>
      <w:r w:rsidR="0038322A" w:rsidRPr="005F59AF">
        <w:t>He (3.6MeV) + p (14.7MeV);</w:t>
      </w:r>
    </w:p>
    <w:p w:rsidR="0038322A" w:rsidRDefault="004F1C73" w:rsidP="0038322A">
      <w:pPr>
        <w:pStyle w:val="NoSpacing"/>
      </w:pPr>
      <w:r>
        <w:rPr>
          <w:vertAlign w:val="superscript"/>
        </w:rPr>
        <w:t xml:space="preserve">       </w:t>
      </w:r>
      <w:r w:rsidR="0038322A" w:rsidRPr="005F59AF">
        <w:rPr>
          <w:vertAlign w:val="superscript"/>
        </w:rPr>
        <w:t xml:space="preserve"> 3</w:t>
      </w:r>
      <w:r w:rsidR="0038322A" w:rsidRPr="005F59AF">
        <w:t xml:space="preserve">He + </w:t>
      </w:r>
      <w:r w:rsidR="0038322A" w:rsidRPr="005F59AF">
        <w:rPr>
          <w:vertAlign w:val="superscript"/>
        </w:rPr>
        <w:t>3</w:t>
      </w:r>
      <w:r w:rsidR="0038322A" w:rsidRPr="005F59AF">
        <w:t>He →</w:t>
      </w:r>
      <w:r w:rsidR="0038322A" w:rsidRPr="005F59AF">
        <w:rPr>
          <w:vertAlign w:val="superscript"/>
        </w:rPr>
        <w:t>4</w:t>
      </w:r>
      <w:r w:rsidR="0038322A">
        <w:t>He +2p (12.9MeV)</w:t>
      </w:r>
      <w:r w:rsidR="0038322A" w:rsidRPr="005F59AF">
        <w:rPr>
          <w:sz w:val="22"/>
          <w:szCs w:val="22"/>
        </w:rPr>
        <w:t>.</w:t>
      </w:r>
      <w:r w:rsidR="00C03BB4">
        <w:rPr>
          <w:sz w:val="22"/>
          <w:szCs w:val="22"/>
        </w:rPr>
        <w:tab/>
      </w:r>
      <w:r w:rsidR="00C03BB4">
        <w:rPr>
          <w:sz w:val="22"/>
          <w:szCs w:val="22"/>
        </w:rPr>
        <w:tab/>
      </w:r>
      <w:r w:rsidR="00C03BB4">
        <w:rPr>
          <w:sz w:val="22"/>
          <w:szCs w:val="22"/>
        </w:rPr>
        <w:tab/>
      </w:r>
      <w:r w:rsidR="00C03BB4">
        <w:rPr>
          <w:sz w:val="22"/>
          <w:szCs w:val="22"/>
        </w:rPr>
        <w:tab/>
      </w:r>
      <w:r w:rsidR="00C03BB4">
        <w:rPr>
          <w:sz w:val="22"/>
          <w:szCs w:val="22"/>
        </w:rPr>
        <w:tab/>
      </w:r>
      <w:r w:rsidR="00690566">
        <w:rPr>
          <w:sz w:val="22"/>
          <w:szCs w:val="22"/>
        </w:rPr>
        <w:tab/>
      </w:r>
      <w:r w:rsidR="00C03BB4">
        <w:rPr>
          <w:sz w:val="22"/>
          <w:szCs w:val="22"/>
        </w:rPr>
        <w:t>(20</w:t>
      </w:r>
      <w:r w:rsidR="00700B04">
        <w:rPr>
          <w:sz w:val="22"/>
          <w:szCs w:val="22"/>
        </w:rPr>
        <w:t>)</w:t>
      </w:r>
    </w:p>
    <w:p w:rsidR="0038322A" w:rsidRPr="005F59AF" w:rsidRDefault="0038322A" w:rsidP="0038322A">
      <w:pPr>
        <w:pStyle w:val="NoSpacing"/>
      </w:pPr>
      <w:r w:rsidRPr="005F59AF">
        <w:t xml:space="preserve">  They produce only high-energy </w:t>
      </w:r>
      <w:r w:rsidR="0007416C" w:rsidRPr="005F59AF">
        <w:t>protons, which</w:t>
      </w:r>
      <w:r w:rsidRPr="005F59AF">
        <w:t xml:space="preserve"> can be directly converted in electric energy. Last reactions do not produce radio isotopic matters (no neutrons).</w:t>
      </w:r>
      <w:r w:rsidR="00203D61">
        <w:t xml:space="preserve"> But </w:t>
      </w:r>
      <w:r w:rsidR="00203D61" w:rsidRPr="00203D61">
        <w:rPr>
          <w:vertAlign w:val="superscript"/>
        </w:rPr>
        <w:t>3</w:t>
      </w:r>
      <w:r w:rsidR="00203D61">
        <w:t>He is very expensive (30,000 $/g) as T.</w:t>
      </w:r>
      <w:r w:rsidRPr="005F59AF">
        <w:br/>
        <w:t xml:space="preserve">  Reaction D + D has the other distinct advantages: </w:t>
      </w:r>
      <w:r w:rsidRPr="005F59AF">
        <w:br/>
        <w:t xml:space="preserve">1. One produces the protons which energy </w:t>
      </w:r>
      <w:r w:rsidR="00A63E3E">
        <w:t>theoretically</w:t>
      </w:r>
      <w:r w:rsidRPr="005F59AF">
        <w:t>can be converted directly to electric energy.</w:t>
      </w:r>
    </w:p>
    <w:p w:rsidR="0038322A" w:rsidRPr="005F59AF" w:rsidRDefault="0038322A" w:rsidP="0038322A">
      <w:pPr>
        <w:pStyle w:val="NoSpacing"/>
      </w:pPr>
      <w:r w:rsidRPr="005F59AF">
        <w:t xml:space="preserve">2. One produces the </w:t>
      </w:r>
      <w:r w:rsidR="0007416C" w:rsidRPr="005F59AF">
        <w:t>tritium, which</w:t>
      </w:r>
      <w:r w:rsidRPr="005F59AF">
        <w:t xml:space="preserve"> is expensive and may be used for thermonuclear reaction.</w:t>
      </w:r>
    </w:p>
    <w:p w:rsidR="0038322A" w:rsidRPr="005F59AF" w:rsidRDefault="0038322A" w:rsidP="0038322A">
      <w:pPr>
        <w:pStyle w:val="NoSpacing"/>
      </w:pPr>
      <w:r w:rsidRPr="005F59AF">
        <w:t xml:space="preserve">3. One produces less and low energy </w:t>
      </w:r>
      <w:r w:rsidR="0007416C" w:rsidRPr="005F59AF">
        <w:t>neutrons, which</w:t>
      </w:r>
      <w:r w:rsidRPr="005F59AF">
        <w:t xml:space="preserve"> create radioactive matters.</w:t>
      </w:r>
    </w:p>
    <w:p w:rsidR="0038322A" w:rsidRPr="005F59AF" w:rsidRDefault="0038322A" w:rsidP="0038322A">
      <w:pPr>
        <w:pStyle w:val="NoSpacing"/>
      </w:pPr>
      <w:r w:rsidRPr="005F59AF">
        <w:t xml:space="preserve">  The other important advantage is using the pellets with compression gas fuel. Let us take a micro-balloon (pellet) having fuel gas with </w:t>
      </w:r>
      <w:r w:rsidRPr="005F59AF">
        <w:rPr>
          <w:i/>
        </w:rPr>
        <w:t>p</w:t>
      </w:r>
      <w:r w:rsidRPr="005F59AF">
        <w:rPr>
          <w:vertAlign w:val="subscript"/>
        </w:rPr>
        <w:t>o</w:t>
      </w:r>
      <w:r>
        <w:t>˃200 atm., radius 0.05</w:t>
      </w:r>
      <w:r w:rsidRPr="005F59AF">
        <w:t xml:space="preserve"> cm., temperature 300K.</w:t>
      </w:r>
      <w:r>
        <w:t xml:space="preserve"> The mass fuel will be less 1 mg.</w:t>
      </w:r>
      <w:r w:rsidR="00DA55DB">
        <w:t>The thickness of pellet having pressure 500 atm</w:t>
      </w:r>
      <w:r w:rsidR="008E3F72">
        <w:t>ospheres</w:t>
      </w:r>
      <w:r w:rsidR="00DA55DB">
        <w:t xml:space="preserve"> is about 0.05</w:t>
      </w:r>
      <w:r w:rsidR="0007416C">
        <w:t>÷0.1</w:t>
      </w:r>
      <w:r w:rsidR="00DA55DB">
        <w:t xml:space="preserve"> mm.</w:t>
      </w:r>
    </w:p>
    <w:p w:rsidR="0038322A" w:rsidRDefault="0038322A" w:rsidP="0038322A">
      <w:pPr>
        <w:pStyle w:val="NoSpacing"/>
      </w:pPr>
      <w:r w:rsidRPr="005F59AF">
        <w:t xml:space="preserve">  Compressed </w:t>
      </w:r>
      <w:r w:rsidR="00DA55DB">
        <w:t xml:space="preserve">gas </w:t>
      </w:r>
      <w:r w:rsidRPr="005F59AF">
        <w:t xml:space="preserve">micro-balloon (pellet) is more comfortable for working because it is unnecessary to store the fuel at lower </w:t>
      </w:r>
      <w:r w:rsidRPr="00735A39">
        <w:t>(</w:t>
      </w:r>
      <w:r>
        <w:t>frozen)</w:t>
      </w:r>
      <w:r w:rsidRPr="005F59AF">
        <w:t>temperature</w:t>
      </w:r>
      <w:r w:rsidR="0003494D">
        <w:t xml:space="preserve"> (</w:t>
      </w:r>
      <w:r w:rsidR="002426FC">
        <w:t>&lt;10 K)</w:t>
      </w:r>
      <w:r w:rsidRPr="005F59AF">
        <w:t>.</w:t>
      </w:r>
      <w:r w:rsidR="00AD5692">
        <w:br/>
      </w:r>
      <w:r w:rsidR="00AD5692" w:rsidRPr="00AD5692">
        <w:lastRenderedPageBreak/>
        <w:t xml:space="preserve">Next, we will consider mainly the fuel mass of </w:t>
      </w:r>
      <w:r w:rsidR="00AD5692" w:rsidRPr="00AD5692">
        <w:rPr>
          <w:i/>
        </w:rPr>
        <w:t>M</w:t>
      </w:r>
      <w:r w:rsidR="00AD5692">
        <w:t xml:space="preserve"> = </w:t>
      </w:r>
      <w:r w:rsidR="00AD5692" w:rsidRPr="00AD5692">
        <w:t xml:space="preserve">0.1 </w:t>
      </w:r>
      <w:r w:rsidR="00AD5692">
        <w:t>µg (10</w:t>
      </w:r>
      <w:r w:rsidR="00AD5692" w:rsidRPr="00AD5692">
        <w:rPr>
          <w:vertAlign w:val="superscript"/>
        </w:rPr>
        <w:t>-7</w:t>
      </w:r>
      <w:r w:rsidR="00AD5692" w:rsidRPr="00AD5692">
        <w:t xml:space="preserve"> kg), fuel</w:t>
      </w:r>
      <w:r w:rsidR="002426FC">
        <w:t>s T + D,</w:t>
      </w:r>
      <w:r w:rsidR="00AD5692" w:rsidRPr="00AD5692">
        <w:t xml:space="preserve"> D + D and the pellet volume</w:t>
      </w:r>
      <w:r w:rsidR="00AD5692" w:rsidRPr="00AD5692">
        <w:rPr>
          <w:i/>
        </w:rPr>
        <w:t>v</w:t>
      </w:r>
      <w:r w:rsidR="00AD5692" w:rsidRPr="00AD5692">
        <w:rPr>
          <w:vertAlign w:val="subscript"/>
        </w:rPr>
        <w:t>1</w:t>
      </w:r>
      <w:r w:rsidR="00AD5692">
        <w:t xml:space="preserve"> =</w:t>
      </w:r>
      <w:r w:rsidR="00AD5692" w:rsidRPr="00AD5692">
        <w:t xml:space="preserve"> 2 </w:t>
      </w:r>
      <w:r w:rsidR="009859DB">
        <w:t>mm</w:t>
      </w:r>
      <w:r w:rsidR="009859DB" w:rsidRPr="009859DB">
        <w:rPr>
          <w:vertAlign w:val="superscript"/>
        </w:rPr>
        <w:t>3</w:t>
      </w:r>
      <w:r w:rsidR="00AD5692" w:rsidRPr="00AD5692">
        <w:t xml:space="preserve">and </w:t>
      </w:r>
      <w:r w:rsidR="00AD5692" w:rsidRPr="00AD5692">
        <w:rPr>
          <w:i/>
        </w:rPr>
        <w:t>v</w:t>
      </w:r>
      <w:r w:rsidR="00AD5692" w:rsidRPr="00AD5692">
        <w:rPr>
          <w:vertAlign w:val="subscript"/>
        </w:rPr>
        <w:t>2</w:t>
      </w:r>
      <w:r w:rsidR="00AD5692">
        <w:t xml:space="preserve"> = </w:t>
      </w:r>
      <w:r w:rsidR="00AD5692" w:rsidRPr="00AD5692">
        <w:t>4.19 mm</w:t>
      </w:r>
      <w:r w:rsidR="00AD5692" w:rsidRPr="00AD5692">
        <w:rPr>
          <w:vertAlign w:val="superscript"/>
        </w:rPr>
        <w:t>3</w:t>
      </w:r>
      <w:r w:rsidR="00AD5692">
        <w:t xml:space="preserve"> (diameter </w:t>
      </w:r>
      <w:r w:rsidR="00AF592D">
        <w:t xml:space="preserve">of pellet is </w:t>
      </w:r>
      <w:r w:rsidR="00AD5692" w:rsidRPr="00AD5692">
        <w:rPr>
          <w:i/>
        </w:rPr>
        <w:t xml:space="preserve">d </w:t>
      </w:r>
      <w:r w:rsidR="00AD5692">
        <w:t>= 2 mm)</w:t>
      </w:r>
      <w:r w:rsidR="00AD5692" w:rsidRPr="00AD5692">
        <w:t>.</w:t>
      </w:r>
    </w:p>
    <w:p w:rsidR="002C372A" w:rsidRDefault="002C372A" w:rsidP="0038322A">
      <w:pPr>
        <w:pStyle w:val="NoSpacing"/>
      </w:pPr>
    </w:p>
    <w:p w:rsidR="00AD5692" w:rsidRPr="002C372A" w:rsidRDefault="002C372A" w:rsidP="0038322A">
      <w:pPr>
        <w:pStyle w:val="NoSpacing"/>
        <w:rPr>
          <w:i/>
        </w:rPr>
      </w:pPr>
      <w:r w:rsidRPr="002C372A">
        <w:rPr>
          <w:i/>
        </w:rPr>
        <w:t xml:space="preserve">2. </w:t>
      </w:r>
      <w:r w:rsidR="008C7D23" w:rsidRPr="002C372A">
        <w:rPr>
          <w:i/>
        </w:rPr>
        <w:t xml:space="preserve">Number of </w:t>
      </w:r>
      <w:r w:rsidR="00A63E3E" w:rsidRPr="002C372A">
        <w:rPr>
          <w:i/>
        </w:rPr>
        <w:t>nucleus</w:t>
      </w:r>
      <w:r w:rsidR="008C7D23" w:rsidRPr="002C372A">
        <w:rPr>
          <w:i/>
        </w:rPr>
        <w:t xml:space="preserve"> N in given volume v</w:t>
      </w:r>
      <w:r w:rsidR="00A03552">
        <w:rPr>
          <w:i/>
        </w:rPr>
        <w:t xml:space="preserve"> = </w:t>
      </w:r>
      <w:r w:rsidR="00A03552" w:rsidRPr="00A03552">
        <w:t>2 mm</w:t>
      </w:r>
      <w:r w:rsidR="00A03552" w:rsidRPr="00A03552">
        <w:rPr>
          <w:vertAlign w:val="superscript"/>
        </w:rPr>
        <w:t>3</w:t>
      </w:r>
      <w:r w:rsidR="008C7D23" w:rsidRPr="002C372A">
        <w:rPr>
          <w:i/>
        </w:rPr>
        <w:t xml:space="preserve"> and </w:t>
      </w:r>
      <w:r w:rsidR="00A63E3E" w:rsidRPr="002C372A">
        <w:rPr>
          <w:i/>
        </w:rPr>
        <w:t>density</w:t>
      </w:r>
      <w:r w:rsidR="008C7D23" w:rsidRPr="002C372A">
        <w:rPr>
          <w:i/>
        </w:rPr>
        <w:t xml:space="preserve"> n of fuel</w:t>
      </w:r>
      <w:r w:rsidR="009859DB">
        <w:rPr>
          <w:i/>
        </w:rPr>
        <w:t xml:space="preserve"> until the nuclear </w:t>
      </w:r>
      <w:r w:rsidR="0094009A">
        <w:rPr>
          <w:i/>
        </w:rPr>
        <w:t xml:space="preserve">reaction </w:t>
      </w:r>
      <w:r w:rsidR="004F1C73">
        <w:rPr>
          <w:i/>
        </w:rPr>
        <w:t xml:space="preserve">  </w:t>
      </w:r>
      <w:r w:rsidR="004F1C73">
        <w:rPr>
          <w:i/>
        </w:rPr>
        <w:br/>
        <w:t xml:space="preserve">    </w:t>
      </w:r>
      <w:r w:rsidR="0094009A" w:rsidRPr="002C372A">
        <w:rPr>
          <w:i/>
        </w:rPr>
        <w:t>is</w:t>
      </w:r>
      <w:r w:rsidR="00A03552">
        <w:rPr>
          <w:i/>
        </w:rPr>
        <w:t>:</w:t>
      </w:r>
    </w:p>
    <w:p w:rsidR="00AD5692" w:rsidRDefault="004F1C73" w:rsidP="0038322A">
      <w:pPr>
        <w:pStyle w:val="NoSpacing"/>
        <w:rPr>
          <w:rFonts w:ascii="Arial" w:hAnsi="Arial" w:cs="Arial"/>
          <w:position w:val="-146"/>
          <w:sz w:val="20"/>
          <w:szCs w:val="20"/>
        </w:rPr>
      </w:pPr>
      <w:r w:rsidRPr="003B0103">
        <w:rPr>
          <w:position w:val="-10"/>
        </w:rPr>
        <w:object w:dxaOrig="7240" w:dyaOrig="360">
          <v:shape id="_x0000_i1036" type="#_x0000_t75" style="width:362pt;height:17.9pt" o:ole="">
            <v:imagedata r:id="rId39" o:title=""/>
          </v:shape>
          <o:OLEObject Type="Embed" ProgID="Equation.3" ShapeID="_x0000_i1036" DrawAspect="Content" ObjectID="_1548570913" r:id="rId40"/>
        </w:object>
      </w:r>
      <w:r w:rsidR="00C03BB4" w:rsidRPr="00477513">
        <w:rPr>
          <w:rFonts w:ascii="Arial" w:hAnsi="Arial" w:cs="Arial"/>
          <w:position w:val="-68"/>
          <w:sz w:val="20"/>
          <w:szCs w:val="20"/>
        </w:rPr>
        <w:object w:dxaOrig="8199" w:dyaOrig="1840">
          <v:shape id="_x0000_i1037" type="#_x0000_t75" style="width:452.85pt;height:83.4pt" o:ole="">
            <v:imagedata r:id="rId41" o:title=""/>
          </v:shape>
          <o:OLEObject Type="Embed" ProgID="Equation.3" ShapeID="_x0000_i1037" DrawAspect="Content" ObjectID="_1548570914" r:id="rId42"/>
        </w:object>
      </w:r>
    </w:p>
    <w:p w:rsidR="00477513" w:rsidRDefault="00477513" w:rsidP="0038322A">
      <w:pPr>
        <w:pStyle w:val="NoSpacing"/>
        <w:rPr>
          <w:rFonts w:ascii="Arial" w:hAnsi="Arial" w:cs="Arial"/>
          <w:position w:val="-146"/>
          <w:sz w:val="20"/>
          <w:szCs w:val="20"/>
        </w:rPr>
      </w:pPr>
      <w:r w:rsidRPr="003B0103">
        <w:rPr>
          <w:position w:val="-10"/>
        </w:rPr>
        <w:object w:dxaOrig="8160" w:dyaOrig="360">
          <v:shape id="_x0000_i1038" type="#_x0000_t75" style="width:408.15pt;height:17.9pt" o:ole="">
            <v:imagedata r:id="rId43" o:title=""/>
          </v:shape>
          <o:OLEObject Type="Embed" ProgID="Equation.3" ShapeID="_x0000_i1038" DrawAspect="Content" ObjectID="_1548570915" r:id="rId44"/>
        </w:object>
      </w:r>
    </w:p>
    <w:p w:rsidR="00477513" w:rsidRPr="003562DC" w:rsidRDefault="00477513" w:rsidP="0038322A">
      <w:pPr>
        <w:pStyle w:val="NoSpacing"/>
        <w:rPr>
          <w:position w:val="-10"/>
        </w:rPr>
      </w:pPr>
      <w:r w:rsidRPr="00477513">
        <w:rPr>
          <w:rFonts w:ascii="Arial" w:hAnsi="Arial" w:cs="Arial"/>
          <w:position w:val="-32"/>
          <w:sz w:val="20"/>
          <w:szCs w:val="20"/>
        </w:rPr>
        <w:object w:dxaOrig="6440" w:dyaOrig="760">
          <v:shape id="_x0000_i1039" type="#_x0000_t75" style="width:356.05pt;height:36.25pt" o:ole="">
            <v:imagedata r:id="rId45" o:title=""/>
          </v:shape>
          <o:OLEObject Type="Embed" ProgID="Equation.3" ShapeID="_x0000_i1039" DrawAspect="Content" ObjectID="_1548570916" r:id="rId46"/>
        </w:object>
      </w:r>
      <w:r w:rsidR="0094009A">
        <w:rPr>
          <w:rFonts w:ascii="Arial" w:hAnsi="Arial" w:cs="Arial"/>
          <w:position w:val="-10"/>
          <w:sz w:val="20"/>
          <w:szCs w:val="20"/>
        </w:rPr>
        <w:tab/>
      </w:r>
      <w:r w:rsidR="004F1C73">
        <w:rPr>
          <w:rFonts w:ascii="Arial" w:hAnsi="Arial" w:cs="Arial"/>
          <w:position w:val="-10"/>
          <w:sz w:val="20"/>
          <w:szCs w:val="20"/>
        </w:rPr>
        <w:tab/>
      </w:r>
      <w:r w:rsidR="00C03BB4">
        <w:rPr>
          <w:position w:val="-10"/>
        </w:rPr>
        <w:t>(22</w:t>
      </w:r>
      <w:r w:rsidRPr="003562DC">
        <w:rPr>
          <w:position w:val="-10"/>
        </w:rPr>
        <w:t>)</w:t>
      </w:r>
    </w:p>
    <w:p w:rsidR="002C372A" w:rsidRDefault="002C372A" w:rsidP="0038322A">
      <w:pPr>
        <w:pStyle w:val="NoSpacing"/>
      </w:pPr>
      <w:r>
        <w:t xml:space="preserve">   For volume </w:t>
      </w:r>
      <w:r>
        <w:rPr>
          <w:i/>
        </w:rPr>
        <w:t xml:space="preserve">v </w:t>
      </w:r>
      <w:r w:rsidR="008C0618">
        <w:t>= 4</w:t>
      </w:r>
      <w:r>
        <w:t xml:space="preserve"> mm</w:t>
      </w:r>
      <w:r w:rsidRPr="002C372A">
        <w:rPr>
          <w:vertAlign w:val="superscript"/>
        </w:rPr>
        <w:t>3</w:t>
      </w:r>
      <w:r>
        <w:t xml:space="preserve"> the pressure will be in two time less (for T+D: </w:t>
      </w:r>
      <w:r w:rsidRPr="002C372A">
        <w:rPr>
          <w:i/>
        </w:rPr>
        <w:t>p</w:t>
      </w:r>
      <w:r>
        <w:t xml:space="preserve"> =237 atm, for D+D  </w:t>
      </w:r>
      <w:r w:rsidRPr="002C372A">
        <w:rPr>
          <w:i/>
        </w:rPr>
        <w:t>p</w:t>
      </w:r>
      <w:r>
        <w:t xml:space="preserve"> = 296 atm).</w:t>
      </w:r>
      <w:r w:rsidR="00AF592D">
        <w:t xml:space="preserve"> Temperature of gas fuel before the laser heating is </w:t>
      </w:r>
      <w:r w:rsidR="00AF592D" w:rsidRPr="00AF592D">
        <w:rPr>
          <w:i/>
        </w:rPr>
        <w:t>T</w:t>
      </w:r>
      <w:r w:rsidR="00AF592D">
        <w:t xml:space="preserve"> = 300</w:t>
      </w:r>
      <w:r w:rsidR="00AF592D" w:rsidRPr="00AF592D">
        <w:rPr>
          <w:vertAlign w:val="superscript"/>
        </w:rPr>
        <w:t>o</w:t>
      </w:r>
      <w:r w:rsidR="00AF592D">
        <w:t>C.</w:t>
      </w:r>
      <w:r w:rsidR="003562DC">
        <w:br/>
      </w:r>
    </w:p>
    <w:p w:rsidR="0094009A" w:rsidRDefault="002C372A" w:rsidP="0038322A">
      <w:pPr>
        <w:pStyle w:val="NoSpacing"/>
        <w:rPr>
          <w:i/>
        </w:rPr>
      </w:pPr>
      <w:r w:rsidRPr="002C372A">
        <w:rPr>
          <w:i/>
        </w:rPr>
        <w:t xml:space="preserve"> 3. Temperature and pressure</w:t>
      </w:r>
      <w:r w:rsidR="00A03552">
        <w:rPr>
          <w:i/>
        </w:rPr>
        <w:t xml:space="preserve"> of gas fuel</w:t>
      </w:r>
      <w:r w:rsidRPr="002C372A">
        <w:rPr>
          <w:i/>
        </w:rPr>
        <w:t xml:space="preserve"> in pellet after heating by laser beam having energy E = 50 kJ</w:t>
      </w:r>
      <w:r w:rsidR="002B7C3A">
        <w:rPr>
          <w:i/>
        </w:rPr>
        <w:t xml:space="preserve">, </w:t>
      </w:r>
      <w:r w:rsidR="00850912">
        <w:rPr>
          <w:i/>
        </w:rPr>
        <w:t xml:space="preserve">coefficient </w:t>
      </w:r>
      <w:r w:rsidR="00A63E3E">
        <w:rPr>
          <w:i/>
        </w:rPr>
        <w:t>efficiency</w:t>
      </w:r>
      <w:r w:rsidR="00931674">
        <w:rPr>
          <w:i/>
        </w:rPr>
        <w:t xml:space="preserve"> η = </w:t>
      </w:r>
      <w:r w:rsidR="00850912">
        <w:rPr>
          <w:i/>
        </w:rPr>
        <w:t>1</w:t>
      </w:r>
      <w:r w:rsidR="00A03552">
        <w:rPr>
          <w:i/>
        </w:rPr>
        <w:t xml:space="preserve"> is</w:t>
      </w:r>
      <w:r w:rsidR="0094009A">
        <w:rPr>
          <w:i/>
        </w:rPr>
        <w:t>:</w:t>
      </w:r>
    </w:p>
    <w:p w:rsidR="002C372A" w:rsidRPr="0094009A" w:rsidRDefault="0094009A" w:rsidP="0038322A">
      <w:pPr>
        <w:pStyle w:val="NoSpacing"/>
      </w:pPr>
      <w:r>
        <w:t xml:space="preserve">  Temperature</w:t>
      </w:r>
      <w:r w:rsidR="00A03552" w:rsidRPr="0094009A">
        <w:t>:</w:t>
      </w:r>
    </w:p>
    <w:p w:rsidR="00AD5692" w:rsidRPr="00062588" w:rsidRDefault="004F1C73" w:rsidP="0038322A">
      <w:pPr>
        <w:pStyle w:val="NoSpacing"/>
      </w:pPr>
      <w:r w:rsidRPr="008C0618">
        <w:rPr>
          <w:rFonts w:ascii="Arial" w:hAnsi="Arial" w:cs="Arial"/>
          <w:position w:val="-64"/>
          <w:sz w:val="20"/>
          <w:szCs w:val="20"/>
        </w:rPr>
        <w:object w:dxaOrig="6800" w:dyaOrig="1400">
          <v:shape id="_x0000_i1040" type="#_x0000_t75" style="width:376.4pt;height:67.55pt" o:ole="">
            <v:imagedata r:id="rId47" o:title=""/>
          </v:shape>
          <o:OLEObject Type="Embed" ProgID="Equation.3" ShapeID="_x0000_i1040" DrawAspect="Content" ObjectID="_1548570917" r:id="rId48"/>
        </w:object>
      </w:r>
      <w:r w:rsidR="00C03BB4">
        <w:rPr>
          <w:rFonts w:ascii="Arial" w:hAnsi="Arial" w:cs="Arial"/>
          <w:position w:val="-64"/>
          <w:sz w:val="20"/>
          <w:szCs w:val="20"/>
        </w:rPr>
        <w:t xml:space="preserve">      (23</w:t>
      </w:r>
      <w:r w:rsidR="00477513">
        <w:rPr>
          <w:rFonts w:ascii="Arial" w:hAnsi="Arial" w:cs="Arial"/>
          <w:position w:val="-64"/>
          <w:sz w:val="20"/>
          <w:szCs w:val="20"/>
        </w:rPr>
        <w:t>)</w:t>
      </w:r>
    </w:p>
    <w:p w:rsidR="002C372A" w:rsidRDefault="00A63E3E" w:rsidP="0038322A">
      <w:pPr>
        <w:pStyle w:val="NoSpacing"/>
      </w:pPr>
      <w:r>
        <w:t>Pressure is</w:t>
      </w:r>
      <w:r w:rsidR="002B7C3A">
        <w:t xml:space="preserve"> (for </w:t>
      </w:r>
      <w:r w:rsidR="00850912">
        <w:t xml:space="preserve">volume of pellet </w:t>
      </w:r>
      <w:r w:rsidR="00850912" w:rsidRPr="00850912">
        <w:rPr>
          <w:i/>
        </w:rPr>
        <w:t>v</w:t>
      </w:r>
      <w:r w:rsidR="00850912">
        <w:t xml:space="preserve"> = 2</w:t>
      </w:r>
      <w:r w:rsidR="00850912" w:rsidRPr="00850912">
        <w:rPr>
          <w:vertAlign w:val="superscript"/>
        </w:rPr>
        <w:t>.</w:t>
      </w:r>
      <w:r w:rsidR="00850912">
        <w:t>10</w:t>
      </w:r>
      <w:r w:rsidR="00850912" w:rsidRPr="00850912">
        <w:rPr>
          <w:vertAlign w:val="superscript"/>
        </w:rPr>
        <w:t>-9</w:t>
      </w:r>
      <w:r w:rsidR="00850912">
        <w:t xml:space="preserve"> m</w:t>
      </w:r>
      <w:r w:rsidR="00850912" w:rsidRPr="00850912">
        <w:rPr>
          <w:vertAlign w:val="superscript"/>
        </w:rPr>
        <w:t>3</w:t>
      </w:r>
      <w:r w:rsidR="00850912">
        <w:t>):</w:t>
      </w:r>
    </w:p>
    <w:p w:rsidR="002C372A" w:rsidRDefault="00931674" w:rsidP="004F1C73">
      <w:pPr>
        <w:pStyle w:val="NoSpacing"/>
        <w:ind w:left="720" w:firstLine="720"/>
      </w:pPr>
      <w:r w:rsidRPr="00850912">
        <w:rPr>
          <w:rFonts w:ascii="Arial" w:hAnsi="Arial" w:cs="Arial"/>
          <w:position w:val="-24"/>
          <w:sz w:val="20"/>
          <w:szCs w:val="20"/>
        </w:rPr>
        <w:object w:dxaOrig="4360" w:dyaOrig="660">
          <v:shape id="_x0000_i1041" type="#_x0000_t75" style="width:240.85pt;height:31.3pt" o:ole="">
            <v:imagedata r:id="rId49" o:title=""/>
          </v:shape>
          <o:OLEObject Type="Embed" ProgID="Equation.3" ShapeID="_x0000_i1041" DrawAspect="Content" ObjectID="_1548570918" r:id="rId50"/>
        </w:object>
      </w:r>
      <w:r w:rsidR="00C03BB4">
        <w:rPr>
          <w:rFonts w:ascii="Arial" w:hAnsi="Arial" w:cs="Arial"/>
          <w:position w:val="-24"/>
          <w:sz w:val="20"/>
          <w:szCs w:val="20"/>
        </w:rPr>
        <w:t xml:space="preserve">.              </w:t>
      </w:r>
      <w:r w:rsidR="0094009A">
        <w:rPr>
          <w:rFonts w:ascii="Arial" w:hAnsi="Arial" w:cs="Arial"/>
          <w:position w:val="-24"/>
          <w:sz w:val="20"/>
          <w:szCs w:val="20"/>
        </w:rPr>
        <w:tab/>
      </w:r>
      <w:r w:rsidR="004F1C73">
        <w:rPr>
          <w:rFonts w:ascii="Arial" w:hAnsi="Arial" w:cs="Arial"/>
          <w:position w:val="-24"/>
          <w:sz w:val="20"/>
          <w:szCs w:val="20"/>
        </w:rPr>
        <w:tab/>
      </w:r>
      <w:r w:rsidR="00C03BB4">
        <w:rPr>
          <w:rFonts w:ascii="Arial" w:hAnsi="Arial" w:cs="Arial"/>
          <w:position w:val="-24"/>
          <w:sz w:val="20"/>
          <w:szCs w:val="20"/>
        </w:rPr>
        <w:t xml:space="preserve"> (24</w:t>
      </w:r>
      <w:r w:rsidR="00477513">
        <w:rPr>
          <w:rFonts w:ascii="Arial" w:hAnsi="Arial" w:cs="Arial"/>
          <w:position w:val="-24"/>
          <w:sz w:val="20"/>
          <w:szCs w:val="20"/>
        </w:rPr>
        <w:t>)</w:t>
      </w:r>
      <w:r w:rsidR="003562DC">
        <w:rPr>
          <w:rFonts w:ascii="Arial" w:hAnsi="Arial" w:cs="Arial"/>
          <w:position w:val="-24"/>
          <w:sz w:val="20"/>
          <w:szCs w:val="20"/>
        </w:rPr>
        <w:br/>
      </w:r>
    </w:p>
    <w:p w:rsidR="00DB468A" w:rsidRPr="00DB468A" w:rsidRDefault="00931674" w:rsidP="00931674">
      <w:pPr>
        <w:pStyle w:val="NoSpacing"/>
        <w:rPr>
          <w:i/>
        </w:rPr>
      </w:pPr>
      <w:r>
        <w:rPr>
          <w:i/>
        </w:rPr>
        <w:t xml:space="preserve">4. </w:t>
      </w:r>
      <w:r w:rsidRPr="002C372A">
        <w:rPr>
          <w:i/>
        </w:rPr>
        <w:t>. Temperature and pressure</w:t>
      </w:r>
      <w:r>
        <w:rPr>
          <w:i/>
        </w:rPr>
        <w:t xml:space="preserve"> of gas fuel</w:t>
      </w:r>
      <w:r w:rsidRPr="002C372A">
        <w:rPr>
          <w:i/>
        </w:rPr>
        <w:t xml:space="preserve"> in pellet after </w:t>
      </w:r>
      <w:r>
        <w:rPr>
          <w:i/>
        </w:rPr>
        <w:t xml:space="preserve">full </w:t>
      </w:r>
      <w:r w:rsidR="00A63E3E">
        <w:rPr>
          <w:i/>
        </w:rPr>
        <w:t>Thermonuclear</w:t>
      </w:r>
      <w:r>
        <w:rPr>
          <w:i/>
        </w:rPr>
        <w:t xml:space="preserve"> reaction, coefficient </w:t>
      </w:r>
      <w:r w:rsidR="00A63E3E">
        <w:rPr>
          <w:i/>
        </w:rPr>
        <w:t>efficiency</w:t>
      </w:r>
      <w:r>
        <w:rPr>
          <w:i/>
        </w:rPr>
        <w:t xml:space="preserve"> η = 1 is </w:t>
      </w:r>
      <w:r w:rsidR="00DB468A" w:rsidRPr="00DB468A">
        <w:t xml:space="preserve">(for volume of pellet </w:t>
      </w:r>
      <w:r w:rsidR="00DB468A" w:rsidRPr="00B16973">
        <w:rPr>
          <w:i/>
        </w:rPr>
        <w:t>v</w:t>
      </w:r>
      <w:r w:rsidR="00DB468A" w:rsidRPr="00DB468A">
        <w:t xml:space="preserve"> = 2</w:t>
      </w:r>
      <w:r w:rsidR="00DB468A" w:rsidRPr="00DB468A">
        <w:rPr>
          <w:vertAlign w:val="superscript"/>
        </w:rPr>
        <w:t>.</w:t>
      </w:r>
      <w:r w:rsidR="00DB468A" w:rsidRPr="00DB468A">
        <w:t>10</w:t>
      </w:r>
      <w:r w:rsidR="00DB468A" w:rsidRPr="00DB468A">
        <w:rPr>
          <w:vertAlign w:val="superscript"/>
        </w:rPr>
        <w:t>-9</w:t>
      </w:r>
      <w:r w:rsidR="00DB468A" w:rsidRPr="00DB468A">
        <w:t xml:space="preserve"> m</w:t>
      </w:r>
      <w:r w:rsidR="00DB468A" w:rsidRPr="00DB468A">
        <w:rPr>
          <w:vertAlign w:val="superscript"/>
        </w:rPr>
        <w:t>3</w:t>
      </w:r>
      <w:r w:rsidR="009E104B">
        <w:t>, without neutron energy</w:t>
      </w:r>
      <w:r w:rsidRPr="00DB468A">
        <w:t>):</w:t>
      </w:r>
    </w:p>
    <w:p w:rsidR="00070D09" w:rsidRDefault="000949D1" w:rsidP="00931674">
      <w:pPr>
        <w:pStyle w:val="NoSpacing"/>
        <w:rPr>
          <w:rFonts w:ascii="Arial" w:hAnsi="Arial" w:cs="Arial"/>
          <w:position w:val="-10"/>
          <w:sz w:val="20"/>
          <w:szCs w:val="20"/>
        </w:rPr>
      </w:pPr>
      <w:r w:rsidRPr="00B16973">
        <w:rPr>
          <w:rFonts w:ascii="Arial" w:hAnsi="Arial" w:cs="Arial"/>
          <w:position w:val="-96"/>
          <w:sz w:val="20"/>
          <w:szCs w:val="20"/>
        </w:rPr>
        <w:object w:dxaOrig="7640" w:dyaOrig="1760">
          <v:shape id="_x0000_i1042" type="#_x0000_t75" style="width:337.15pt;height:84.9pt" o:ole="">
            <v:imagedata r:id="rId51" o:title=""/>
          </v:shape>
          <o:OLEObject Type="Embed" ProgID="Equation.3" ShapeID="_x0000_i1042" DrawAspect="Content" ObjectID="_1548570919" r:id="rId52"/>
        </w:object>
      </w:r>
      <w:r w:rsidR="00070D09">
        <w:rPr>
          <w:rFonts w:ascii="Arial" w:hAnsi="Arial" w:cs="Arial"/>
          <w:position w:val="-10"/>
          <w:sz w:val="20"/>
          <w:szCs w:val="20"/>
        </w:rPr>
        <w:t xml:space="preserve">.       </w:t>
      </w:r>
      <w:r w:rsidR="004F1C73">
        <w:rPr>
          <w:rFonts w:ascii="Arial" w:hAnsi="Arial" w:cs="Arial"/>
          <w:position w:val="-10"/>
          <w:sz w:val="20"/>
          <w:szCs w:val="20"/>
        </w:rPr>
        <w:tab/>
      </w:r>
      <w:r w:rsidR="004F1C73">
        <w:rPr>
          <w:rFonts w:ascii="Arial" w:hAnsi="Arial" w:cs="Arial"/>
          <w:position w:val="-10"/>
          <w:sz w:val="20"/>
          <w:szCs w:val="20"/>
        </w:rPr>
        <w:tab/>
      </w:r>
      <w:r w:rsidR="00070D09">
        <w:rPr>
          <w:rFonts w:ascii="Arial" w:hAnsi="Arial" w:cs="Arial"/>
          <w:position w:val="-10"/>
          <w:sz w:val="20"/>
          <w:szCs w:val="20"/>
        </w:rPr>
        <w:t xml:space="preserve">  ( </w:t>
      </w:r>
      <w:r w:rsidR="00C03BB4">
        <w:rPr>
          <w:rFonts w:ascii="Arial" w:hAnsi="Arial" w:cs="Arial"/>
          <w:position w:val="-10"/>
          <w:sz w:val="20"/>
          <w:szCs w:val="20"/>
        </w:rPr>
        <w:t>25</w:t>
      </w:r>
      <w:r w:rsidR="00477513">
        <w:rPr>
          <w:rFonts w:ascii="Arial" w:hAnsi="Arial" w:cs="Arial"/>
          <w:position w:val="-10"/>
          <w:sz w:val="20"/>
          <w:szCs w:val="20"/>
        </w:rPr>
        <w:t xml:space="preserve">)    </w:t>
      </w:r>
      <w:r w:rsidRPr="00B16973">
        <w:rPr>
          <w:rFonts w:ascii="Arial" w:hAnsi="Arial" w:cs="Arial"/>
          <w:position w:val="-96"/>
          <w:sz w:val="20"/>
          <w:szCs w:val="20"/>
        </w:rPr>
        <w:object w:dxaOrig="7680" w:dyaOrig="1760">
          <v:shape id="_x0000_i1043" type="#_x0000_t75" style="width:338.65pt;height:84.9pt" o:ole="">
            <v:imagedata r:id="rId53" o:title=""/>
          </v:shape>
          <o:OLEObject Type="Embed" ProgID="Equation.3" ShapeID="_x0000_i1043" DrawAspect="Content" ObjectID="_1548570920" r:id="rId54"/>
        </w:object>
      </w:r>
      <w:r w:rsidR="0094009A">
        <w:rPr>
          <w:rFonts w:ascii="Arial" w:hAnsi="Arial" w:cs="Arial"/>
          <w:position w:val="-96"/>
          <w:sz w:val="20"/>
          <w:szCs w:val="20"/>
        </w:rPr>
        <w:tab/>
      </w:r>
      <w:r w:rsidR="004F1C73">
        <w:rPr>
          <w:rFonts w:ascii="Arial" w:hAnsi="Arial" w:cs="Arial"/>
          <w:position w:val="-96"/>
          <w:sz w:val="20"/>
          <w:szCs w:val="20"/>
        </w:rPr>
        <w:tab/>
        <w:t xml:space="preserve"> </w:t>
      </w:r>
      <w:r w:rsidR="00C03BB4">
        <w:rPr>
          <w:rFonts w:ascii="Arial" w:hAnsi="Arial" w:cs="Arial"/>
          <w:position w:val="-96"/>
          <w:sz w:val="20"/>
          <w:szCs w:val="20"/>
        </w:rPr>
        <w:t xml:space="preserve"> (26</w:t>
      </w:r>
      <w:r w:rsidR="00477513">
        <w:rPr>
          <w:rFonts w:ascii="Arial" w:hAnsi="Arial" w:cs="Arial"/>
          <w:position w:val="-96"/>
          <w:sz w:val="20"/>
          <w:szCs w:val="20"/>
        </w:rPr>
        <w:t xml:space="preserve">)   </w:t>
      </w:r>
    </w:p>
    <w:p w:rsidR="00070D09" w:rsidRPr="00A0723F" w:rsidRDefault="003562DC" w:rsidP="00BB030F">
      <w:pPr>
        <w:pStyle w:val="NoSpacing"/>
        <w:rPr>
          <w:i/>
          <w:position w:val="-10"/>
        </w:rPr>
      </w:pPr>
      <w:r>
        <w:rPr>
          <w:i/>
          <w:position w:val="-10"/>
        </w:rPr>
        <w:t>5</w:t>
      </w:r>
      <w:r w:rsidR="00BB030F">
        <w:rPr>
          <w:i/>
          <w:position w:val="-10"/>
        </w:rPr>
        <w:t xml:space="preserve">. </w:t>
      </w:r>
      <w:r w:rsidR="00A0723F" w:rsidRPr="00A0723F">
        <w:rPr>
          <w:i/>
          <w:position w:val="-10"/>
        </w:rPr>
        <w:t>The plasma confinement time.</w:t>
      </w:r>
    </w:p>
    <w:p w:rsidR="00A0723F" w:rsidRDefault="00A0723F" w:rsidP="00BB030F">
      <w:pPr>
        <w:pStyle w:val="NoSpacing"/>
        <w:rPr>
          <w:position w:val="-10"/>
        </w:rPr>
      </w:pPr>
      <w:r w:rsidRPr="00A0723F">
        <w:rPr>
          <w:position w:val="-10"/>
        </w:rPr>
        <w:lastRenderedPageBreak/>
        <w:t xml:space="preserve">  From the equations of uniformly accelerated motion, we can derive an equation for the as</w:t>
      </w:r>
      <w:r w:rsidR="00BB030F">
        <w:rPr>
          <w:position w:val="-10"/>
        </w:rPr>
        <w:t xml:space="preserve">sessment of the plasma </w:t>
      </w:r>
      <w:r w:rsidR="00A63E3E">
        <w:rPr>
          <w:position w:val="-10"/>
        </w:rPr>
        <w:t>conformation</w:t>
      </w:r>
      <w:r w:rsidRPr="00A0723F">
        <w:rPr>
          <w:position w:val="-10"/>
        </w:rPr>
        <w:t xml:space="preserve"> time</w:t>
      </w:r>
      <w:r w:rsidR="00BB030F">
        <w:rPr>
          <w:position w:val="-10"/>
        </w:rPr>
        <w:t>:</w:t>
      </w:r>
    </w:p>
    <w:p w:rsidR="00A0723F" w:rsidRPr="00A0723F" w:rsidRDefault="0078047F" w:rsidP="000949D1">
      <w:pPr>
        <w:pStyle w:val="NoSpacing"/>
        <w:ind w:left="720"/>
        <w:rPr>
          <w:position w:val="-10"/>
        </w:rPr>
      </w:pPr>
      <w:r w:rsidRPr="00BB030F">
        <w:rPr>
          <w:rFonts w:ascii="Arial" w:hAnsi="Arial" w:cs="Arial"/>
          <w:position w:val="-28"/>
          <w:sz w:val="20"/>
          <w:szCs w:val="20"/>
        </w:rPr>
        <w:object w:dxaOrig="4080" w:dyaOrig="740">
          <v:shape id="_x0000_i1044" type="#_x0000_t75" style="width:225.45pt;height:35.75pt" o:ole="">
            <v:imagedata r:id="rId55" o:title=""/>
          </v:shape>
          <o:OLEObject Type="Embed" ProgID="Equation.3" ShapeID="_x0000_i1044" DrawAspect="Content" ObjectID="_1548570921" r:id="rId56"/>
        </w:object>
      </w:r>
      <w:r w:rsidR="00BB030F">
        <w:rPr>
          <w:rFonts w:ascii="Arial" w:hAnsi="Arial" w:cs="Arial"/>
          <w:position w:val="-10"/>
          <w:sz w:val="20"/>
          <w:szCs w:val="20"/>
        </w:rPr>
        <w:t>,</w:t>
      </w:r>
      <w:r w:rsidR="000949D1">
        <w:rPr>
          <w:rFonts w:ascii="Arial" w:hAnsi="Arial" w:cs="Arial"/>
          <w:position w:val="-10"/>
          <w:sz w:val="20"/>
          <w:szCs w:val="20"/>
        </w:rPr>
        <w:tab/>
      </w:r>
      <w:r w:rsidR="000949D1">
        <w:rPr>
          <w:rFonts w:ascii="Arial" w:hAnsi="Arial" w:cs="Arial"/>
          <w:position w:val="-10"/>
          <w:sz w:val="20"/>
          <w:szCs w:val="20"/>
        </w:rPr>
        <w:tab/>
      </w:r>
      <w:r w:rsidR="000949D1">
        <w:rPr>
          <w:rFonts w:ascii="Arial" w:hAnsi="Arial" w:cs="Arial"/>
          <w:position w:val="-10"/>
          <w:sz w:val="20"/>
          <w:szCs w:val="20"/>
        </w:rPr>
        <w:tab/>
      </w:r>
      <w:r w:rsidR="00C03BB4">
        <w:rPr>
          <w:rFonts w:ascii="Arial" w:hAnsi="Arial" w:cs="Arial"/>
          <w:position w:val="-10"/>
          <w:sz w:val="20"/>
          <w:szCs w:val="20"/>
        </w:rPr>
        <w:t>(27</w:t>
      </w:r>
      <w:r w:rsidR="008A3B99">
        <w:rPr>
          <w:rFonts w:ascii="Arial" w:hAnsi="Arial" w:cs="Arial"/>
          <w:position w:val="-10"/>
          <w:sz w:val="20"/>
          <w:szCs w:val="20"/>
        </w:rPr>
        <w:t>)</w:t>
      </w:r>
    </w:p>
    <w:p w:rsidR="00E14FBB" w:rsidRDefault="000949D1" w:rsidP="00931674">
      <w:pPr>
        <w:pStyle w:val="NoSpacing"/>
        <w:rPr>
          <w:position w:val="-10"/>
          <w:sz w:val="20"/>
          <w:szCs w:val="20"/>
        </w:rPr>
      </w:pPr>
      <w:r>
        <w:rPr>
          <w:position w:val="-10"/>
          <w:sz w:val="20"/>
          <w:szCs w:val="20"/>
        </w:rPr>
        <w:t>w</w:t>
      </w:r>
      <w:r w:rsidR="00BB030F" w:rsidRPr="00BB030F">
        <w:rPr>
          <w:position w:val="-10"/>
          <w:sz w:val="20"/>
          <w:szCs w:val="20"/>
        </w:rPr>
        <w:t xml:space="preserve">here </w:t>
      </w:r>
      <w:r w:rsidR="00BB030F" w:rsidRPr="00BB030F">
        <w:rPr>
          <w:i/>
          <w:position w:val="-10"/>
          <w:sz w:val="20"/>
          <w:szCs w:val="20"/>
        </w:rPr>
        <w:t>E</w:t>
      </w:r>
      <w:r w:rsidR="00BB030F">
        <w:rPr>
          <w:position w:val="-10"/>
          <w:sz w:val="20"/>
          <w:szCs w:val="20"/>
        </w:rPr>
        <w:t xml:space="preserve"> is kinetic energy, J; </w:t>
      </w:r>
      <w:r w:rsidR="00BB030F" w:rsidRPr="00BB030F">
        <w:rPr>
          <w:i/>
          <w:position w:val="-10"/>
          <w:sz w:val="20"/>
          <w:szCs w:val="20"/>
        </w:rPr>
        <w:t>m</w:t>
      </w:r>
      <w:r w:rsidR="00BB030F">
        <w:rPr>
          <w:position w:val="-10"/>
          <w:sz w:val="20"/>
          <w:szCs w:val="20"/>
        </w:rPr>
        <w:t xml:space="preserve"> is mass of fuel + pellet cover, kg; </w:t>
      </w:r>
      <w:r w:rsidR="00BB030F" w:rsidRPr="00BB030F">
        <w:rPr>
          <w:i/>
          <w:position w:val="-10"/>
          <w:sz w:val="20"/>
          <w:szCs w:val="20"/>
        </w:rPr>
        <w:t>V</w:t>
      </w:r>
      <w:r w:rsidR="00BB030F" w:rsidRPr="00BB030F">
        <w:rPr>
          <w:i/>
          <w:position w:val="-10"/>
          <w:sz w:val="20"/>
          <w:szCs w:val="20"/>
          <w:vertAlign w:val="subscript"/>
        </w:rPr>
        <w:t>a</w:t>
      </w:r>
      <w:r w:rsidR="00BB030F">
        <w:rPr>
          <w:position w:val="-10"/>
          <w:sz w:val="20"/>
          <w:szCs w:val="20"/>
        </w:rPr>
        <w:t xml:space="preserve"> is average speed, m/s; </w:t>
      </w:r>
      <w:r w:rsidR="00BB030F" w:rsidRPr="00325749">
        <w:rPr>
          <w:i/>
          <w:position w:val="-10"/>
          <w:sz w:val="20"/>
          <w:szCs w:val="20"/>
        </w:rPr>
        <w:t>V</w:t>
      </w:r>
      <w:r w:rsidR="00BB030F">
        <w:rPr>
          <w:position w:val="-10"/>
          <w:sz w:val="20"/>
          <w:szCs w:val="20"/>
        </w:rPr>
        <w:t xml:space="preserve"> is final speed</w:t>
      </w:r>
      <w:r w:rsidR="0078047F">
        <w:rPr>
          <w:position w:val="-10"/>
          <w:sz w:val="20"/>
          <w:szCs w:val="20"/>
        </w:rPr>
        <w:t xml:space="preserve"> of fuel product</w:t>
      </w:r>
      <w:r w:rsidR="00BB030F">
        <w:rPr>
          <w:position w:val="-10"/>
          <w:sz w:val="20"/>
          <w:szCs w:val="20"/>
        </w:rPr>
        <w:t>, m/s</w:t>
      </w:r>
      <w:r w:rsidR="001D1DAF">
        <w:rPr>
          <w:position w:val="-10"/>
          <w:sz w:val="20"/>
          <w:szCs w:val="20"/>
        </w:rPr>
        <w:t xml:space="preserve">; </w:t>
      </w:r>
      <w:r w:rsidR="001D1DAF" w:rsidRPr="00325749">
        <w:rPr>
          <w:i/>
          <w:position w:val="-10"/>
          <w:sz w:val="20"/>
          <w:szCs w:val="20"/>
        </w:rPr>
        <w:t>r</w:t>
      </w:r>
      <w:r w:rsidR="001D1DAF">
        <w:rPr>
          <w:position w:val="-10"/>
          <w:sz w:val="20"/>
          <w:szCs w:val="20"/>
        </w:rPr>
        <w:t xml:space="preserve"> is radius of pellet, m; </w:t>
      </w:r>
      <w:r w:rsidR="001D1DAF" w:rsidRPr="00325749">
        <w:rPr>
          <w:i/>
          <w:position w:val="-10"/>
          <w:sz w:val="20"/>
          <w:szCs w:val="20"/>
        </w:rPr>
        <w:t>t</w:t>
      </w:r>
      <w:r w:rsidR="001D1DAF">
        <w:rPr>
          <w:position w:val="-10"/>
          <w:sz w:val="20"/>
          <w:szCs w:val="20"/>
        </w:rPr>
        <w:t xml:space="preserve"> is </w:t>
      </w:r>
      <w:r w:rsidR="00A63E3E">
        <w:rPr>
          <w:position w:val="-10"/>
          <w:sz w:val="20"/>
          <w:szCs w:val="20"/>
        </w:rPr>
        <w:t>conformation</w:t>
      </w:r>
      <w:r w:rsidR="001D1DAF">
        <w:rPr>
          <w:position w:val="-10"/>
          <w:sz w:val="20"/>
          <w:szCs w:val="20"/>
        </w:rPr>
        <w:t xml:space="preserve"> time, s. </w:t>
      </w:r>
      <w:r w:rsidR="001D1DAF">
        <w:rPr>
          <w:position w:val="-10"/>
          <w:sz w:val="20"/>
          <w:szCs w:val="20"/>
        </w:rPr>
        <w:br/>
        <w:t xml:space="preserve">  Estimation are</w:t>
      </w:r>
      <w:r w:rsidR="00221C16">
        <w:rPr>
          <w:position w:val="-10"/>
          <w:sz w:val="20"/>
          <w:szCs w:val="20"/>
        </w:rPr>
        <w:t xml:space="preserve"> (for </w:t>
      </w:r>
      <w:r w:rsidR="00221C16" w:rsidRPr="00221C16">
        <w:rPr>
          <w:i/>
          <w:position w:val="-10"/>
          <w:sz w:val="20"/>
          <w:szCs w:val="20"/>
        </w:rPr>
        <w:t xml:space="preserve">r </w:t>
      </w:r>
      <w:r w:rsidR="00221C16">
        <w:rPr>
          <w:position w:val="-10"/>
          <w:sz w:val="20"/>
          <w:szCs w:val="20"/>
        </w:rPr>
        <w:t>= 1mm = 10</w:t>
      </w:r>
      <w:r w:rsidR="00221C16" w:rsidRPr="00221C16">
        <w:rPr>
          <w:position w:val="-10"/>
          <w:sz w:val="20"/>
          <w:szCs w:val="20"/>
          <w:vertAlign w:val="superscript"/>
        </w:rPr>
        <w:t>-3</w:t>
      </w:r>
      <w:r w:rsidR="00221C16">
        <w:rPr>
          <w:position w:val="-10"/>
          <w:sz w:val="20"/>
          <w:szCs w:val="20"/>
        </w:rPr>
        <w:t xml:space="preserve"> m)</w:t>
      </w:r>
      <w:r w:rsidR="001D1DAF">
        <w:rPr>
          <w:position w:val="-10"/>
          <w:sz w:val="20"/>
          <w:szCs w:val="20"/>
        </w:rPr>
        <w:t>:</w:t>
      </w:r>
      <w:r w:rsidR="00221C16">
        <w:rPr>
          <w:position w:val="-10"/>
          <w:sz w:val="20"/>
          <w:szCs w:val="20"/>
        </w:rPr>
        <w:br/>
        <w:t xml:space="preserve">For pellet </w:t>
      </w:r>
      <w:r w:rsidR="00221C16" w:rsidRPr="000949D1">
        <w:rPr>
          <w:b/>
          <w:position w:val="-10"/>
          <w:sz w:val="20"/>
          <w:szCs w:val="20"/>
        </w:rPr>
        <w:t xml:space="preserve">without </w:t>
      </w:r>
      <w:r w:rsidR="00221C16">
        <w:rPr>
          <w:position w:val="-10"/>
          <w:sz w:val="20"/>
          <w:szCs w:val="20"/>
        </w:rPr>
        <w:t xml:space="preserve">cover, </w:t>
      </w:r>
      <w:r w:rsidR="00221C16" w:rsidRPr="00221C16">
        <w:rPr>
          <w:i/>
          <w:position w:val="-10"/>
          <w:sz w:val="20"/>
          <w:szCs w:val="20"/>
        </w:rPr>
        <w:t>m</w:t>
      </w:r>
      <w:r w:rsidR="00221C16">
        <w:rPr>
          <w:position w:val="-10"/>
          <w:sz w:val="20"/>
          <w:szCs w:val="20"/>
        </w:rPr>
        <w:t xml:space="preserve"> = </w:t>
      </w:r>
      <w:r w:rsidR="00725373">
        <w:rPr>
          <w:position w:val="-10"/>
          <w:sz w:val="20"/>
          <w:szCs w:val="20"/>
        </w:rPr>
        <w:t>10</w:t>
      </w:r>
      <w:r w:rsidR="00725373" w:rsidRPr="00325749">
        <w:rPr>
          <w:position w:val="-10"/>
          <w:sz w:val="20"/>
          <w:szCs w:val="20"/>
          <w:vertAlign w:val="superscript"/>
        </w:rPr>
        <w:t>-4</w:t>
      </w:r>
      <w:r w:rsidR="00725373">
        <w:rPr>
          <w:position w:val="-10"/>
          <w:sz w:val="20"/>
          <w:szCs w:val="20"/>
        </w:rPr>
        <w:t xml:space="preserve"> g = </w:t>
      </w:r>
      <w:r w:rsidR="00221C16">
        <w:rPr>
          <w:position w:val="-10"/>
          <w:sz w:val="20"/>
          <w:szCs w:val="20"/>
        </w:rPr>
        <w:t>10</w:t>
      </w:r>
      <w:r w:rsidR="00221C16" w:rsidRPr="00221C16">
        <w:rPr>
          <w:position w:val="-10"/>
          <w:sz w:val="20"/>
          <w:szCs w:val="20"/>
          <w:vertAlign w:val="superscript"/>
        </w:rPr>
        <w:t>-7</w:t>
      </w:r>
      <w:r w:rsidR="00221C16">
        <w:rPr>
          <w:position w:val="-10"/>
          <w:sz w:val="20"/>
          <w:szCs w:val="20"/>
        </w:rPr>
        <w:t xml:space="preserve"> kg, heating only the laser beam</w:t>
      </w:r>
      <w:r w:rsidR="00325749" w:rsidRPr="00325749">
        <w:rPr>
          <w:i/>
          <w:position w:val="-10"/>
          <w:sz w:val="20"/>
          <w:szCs w:val="20"/>
        </w:rPr>
        <w:t>E</w:t>
      </w:r>
      <w:r w:rsidR="00325749">
        <w:rPr>
          <w:position w:val="-10"/>
          <w:sz w:val="20"/>
          <w:szCs w:val="20"/>
        </w:rPr>
        <w:t>= 5.10</w:t>
      </w:r>
      <w:r w:rsidR="00325749" w:rsidRPr="00325749">
        <w:rPr>
          <w:position w:val="-10"/>
          <w:sz w:val="20"/>
          <w:szCs w:val="20"/>
          <w:vertAlign w:val="superscript"/>
        </w:rPr>
        <w:t>4</w:t>
      </w:r>
      <w:r w:rsidR="00325749">
        <w:rPr>
          <w:position w:val="-10"/>
          <w:sz w:val="20"/>
          <w:szCs w:val="20"/>
        </w:rPr>
        <w:t xml:space="preserve"> J)</w:t>
      </w:r>
      <w:r w:rsidR="00221C16">
        <w:rPr>
          <w:position w:val="-10"/>
          <w:sz w:val="20"/>
          <w:szCs w:val="20"/>
        </w:rPr>
        <w:t>:</w:t>
      </w:r>
    </w:p>
    <w:p w:rsidR="001D1DAF" w:rsidRPr="00BB030F" w:rsidRDefault="004C2F35" w:rsidP="004F1C73">
      <w:pPr>
        <w:pStyle w:val="NoSpacing"/>
        <w:ind w:firstLine="720"/>
        <w:rPr>
          <w:position w:val="-10"/>
          <w:sz w:val="20"/>
          <w:szCs w:val="20"/>
        </w:rPr>
      </w:pPr>
      <w:r w:rsidRPr="00221C16">
        <w:rPr>
          <w:rFonts w:ascii="Arial" w:hAnsi="Arial" w:cs="Arial"/>
          <w:position w:val="-32"/>
          <w:sz w:val="20"/>
          <w:szCs w:val="20"/>
        </w:rPr>
        <w:object w:dxaOrig="3320" w:dyaOrig="800">
          <v:shape id="_x0000_i1045" type="#_x0000_t75" style="width:184.2pt;height:39.25pt" o:ole="">
            <v:imagedata r:id="rId57" o:title=""/>
          </v:shape>
          <o:OLEObject Type="Embed" ProgID="Equation.3" ShapeID="_x0000_i1045" DrawAspect="Content" ObjectID="_1548570922" r:id="rId58"/>
        </w:object>
      </w:r>
      <w:r w:rsidR="00221C16">
        <w:rPr>
          <w:rFonts w:ascii="Arial" w:hAnsi="Arial" w:cs="Arial"/>
          <w:position w:val="-10"/>
          <w:sz w:val="20"/>
          <w:szCs w:val="20"/>
        </w:rPr>
        <w:t>.</w:t>
      </w:r>
      <w:r w:rsidR="00C03BB4">
        <w:rPr>
          <w:rFonts w:ascii="Arial" w:hAnsi="Arial" w:cs="Arial"/>
          <w:position w:val="-10"/>
          <w:sz w:val="20"/>
          <w:szCs w:val="20"/>
        </w:rPr>
        <w:tab/>
      </w:r>
      <w:r w:rsidR="00C03BB4">
        <w:rPr>
          <w:rFonts w:ascii="Arial" w:hAnsi="Arial" w:cs="Arial"/>
          <w:position w:val="-10"/>
          <w:sz w:val="20"/>
          <w:szCs w:val="20"/>
        </w:rPr>
        <w:tab/>
      </w:r>
      <w:r w:rsidR="00C03BB4">
        <w:rPr>
          <w:rFonts w:ascii="Arial" w:hAnsi="Arial" w:cs="Arial"/>
          <w:position w:val="-10"/>
          <w:sz w:val="20"/>
          <w:szCs w:val="20"/>
        </w:rPr>
        <w:tab/>
      </w:r>
      <w:r w:rsidR="00C03BB4">
        <w:rPr>
          <w:rFonts w:ascii="Arial" w:hAnsi="Arial" w:cs="Arial"/>
          <w:position w:val="-10"/>
          <w:sz w:val="20"/>
          <w:szCs w:val="20"/>
        </w:rPr>
        <w:tab/>
        <w:t>(28</w:t>
      </w:r>
      <w:r w:rsidR="008A3B99">
        <w:rPr>
          <w:rFonts w:ascii="Arial" w:hAnsi="Arial" w:cs="Arial"/>
          <w:position w:val="-10"/>
          <w:sz w:val="20"/>
          <w:szCs w:val="20"/>
        </w:rPr>
        <w:t>)</w:t>
      </w:r>
    </w:p>
    <w:p w:rsidR="006B2675" w:rsidRDefault="00725373" w:rsidP="006B2675">
      <w:pPr>
        <w:pStyle w:val="NoSpacing"/>
        <w:rPr>
          <w:position w:val="-10"/>
          <w:sz w:val="20"/>
          <w:szCs w:val="20"/>
        </w:rPr>
      </w:pPr>
      <w:r>
        <w:rPr>
          <w:position w:val="-10"/>
          <w:sz w:val="20"/>
          <w:szCs w:val="20"/>
        </w:rPr>
        <w:t xml:space="preserve">For pellet </w:t>
      </w:r>
      <w:r w:rsidRPr="000949D1">
        <w:rPr>
          <w:b/>
          <w:position w:val="-10"/>
          <w:sz w:val="20"/>
          <w:szCs w:val="20"/>
        </w:rPr>
        <w:t>with</w:t>
      </w:r>
      <w:r w:rsidR="006B2675">
        <w:rPr>
          <w:position w:val="-10"/>
          <w:sz w:val="20"/>
          <w:szCs w:val="20"/>
        </w:rPr>
        <w:t xml:space="preserve"> cover, </w:t>
      </w:r>
      <w:r w:rsidR="006B2675" w:rsidRPr="00221C16">
        <w:rPr>
          <w:i/>
          <w:position w:val="-10"/>
          <w:sz w:val="20"/>
          <w:szCs w:val="20"/>
        </w:rPr>
        <w:t>m</w:t>
      </w:r>
      <w:r w:rsidR="006B2675">
        <w:rPr>
          <w:position w:val="-10"/>
          <w:sz w:val="20"/>
          <w:szCs w:val="20"/>
        </w:rPr>
        <w:t xml:space="preserve"> = 10</w:t>
      </w:r>
      <w:r w:rsidR="006B2675" w:rsidRPr="00221C16">
        <w:rPr>
          <w:position w:val="-10"/>
          <w:sz w:val="20"/>
          <w:szCs w:val="20"/>
          <w:vertAlign w:val="superscript"/>
        </w:rPr>
        <w:t>-</w:t>
      </w:r>
      <w:r>
        <w:rPr>
          <w:position w:val="-10"/>
          <w:sz w:val="20"/>
          <w:szCs w:val="20"/>
          <w:vertAlign w:val="superscript"/>
        </w:rPr>
        <w:t>3</w:t>
      </w:r>
      <w:r w:rsidR="006B2675">
        <w:rPr>
          <w:position w:val="-10"/>
          <w:sz w:val="20"/>
          <w:szCs w:val="20"/>
        </w:rPr>
        <w:t xml:space="preserve"> kg, heating only the laser beam:</w:t>
      </w:r>
    </w:p>
    <w:p w:rsidR="006B2675" w:rsidRPr="00BB030F" w:rsidRDefault="004C2F35" w:rsidP="004F1C73">
      <w:pPr>
        <w:pStyle w:val="NoSpacing"/>
        <w:ind w:firstLine="720"/>
        <w:rPr>
          <w:position w:val="-10"/>
          <w:sz w:val="20"/>
          <w:szCs w:val="20"/>
        </w:rPr>
      </w:pPr>
      <w:r w:rsidRPr="00221C16">
        <w:rPr>
          <w:rFonts w:ascii="Arial" w:hAnsi="Arial" w:cs="Arial"/>
          <w:position w:val="-32"/>
          <w:sz w:val="20"/>
          <w:szCs w:val="20"/>
        </w:rPr>
        <w:object w:dxaOrig="3320" w:dyaOrig="800">
          <v:shape id="_x0000_i1046" type="#_x0000_t75" style="width:184.2pt;height:39.25pt" o:ole="">
            <v:imagedata r:id="rId59" o:title=""/>
          </v:shape>
          <o:OLEObject Type="Embed" ProgID="Equation.3" ShapeID="_x0000_i1046" DrawAspect="Content" ObjectID="_1548570923" r:id="rId60"/>
        </w:object>
      </w:r>
      <w:r w:rsidR="006B2675">
        <w:rPr>
          <w:rFonts w:ascii="Arial" w:hAnsi="Arial" w:cs="Arial"/>
          <w:position w:val="-10"/>
          <w:sz w:val="20"/>
          <w:szCs w:val="20"/>
        </w:rPr>
        <w:t>.</w:t>
      </w:r>
      <w:r w:rsidR="00C03BB4">
        <w:rPr>
          <w:rFonts w:ascii="Arial" w:hAnsi="Arial" w:cs="Arial"/>
          <w:position w:val="-10"/>
          <w:sz w:val="20"/>
          <w:szCs w:val="20"/>
        </w:rPr>
        <w:tab/>
      </w:r>
      <w:r w:rsidR="00C03BB4">
        <w:rPr>
          <w:rFonts w:ascii="Arial" w:hAnsi="Arial" w:cs="Arial"/>
          <w:position w:val="-10"/>
          <w:sz w:val="20"/>
          <w:szCs w:val="20"/>
        </w:rPr>
        <w:tab/>
      </w:r>
      <w:r w:rsidR="00C03BB4">
        <w:rPr>
          <w:rFonts w:ascii="Arial" w:hAnsi="Arial" w:cs="Arial"/>
          <w:position w:val="-10"/>
          <w:sz w:val="20"/>
          <w:szCs w:val="20"/>
        </w:rPr>
        <w:tab/>
      </w:r>
      <w:r w:rsidR="00C03BB4">
        <w:rPr>
          <w:rFonts w:ascii="Arial" w:hAnsi="Arial" w:cs="Arial"/>
          <w:position w:val="-10"/>
          <w:sz w:val="20"/>
          <w:szCs w:val="20"/>
        </w:rPr>
        <w:tab/>
        <w:t>(29</w:t>
      </w:r>
      <w:r w:rsidR="008A3B99">
        <w:rPr>
          <w:rFonts w:ascii="Arial" w:hAnsi="Arial" w:cs="Arial"/>
          <w:position w:val="-10"/>
          <w:sz w:val="20"/>
          <w:szCs w:val="20"/>
        </w:rPr>
        <w:t>)</w:t>
      </w:r>
    </w:p>
    <w:p w:rsidR="006B2675" w:rsidRDefault="006B2675" w:rsidP="006B2675">
      <w:pPr>
        <w:pStyle w:val="NoSpacing"/>
        <w:rPr>
          <w:position w:val="-10"/>
          <w:sz w:val="20"/>
          <w:szCs w:val="20"/>
        </w:rPr>
      </w:pPr>
      <w:r>
        <w:rPr>
          <w:position w:val="-10"/>
          <w:sz w:val="20"/>
          <w:szCs w:val="20"/>
        </w:rPr>
        <w:t xml:space="preserve">For pellet without cover, </w:t>
      </w:r>
      <w:r w:rsidRPr="00221C16">
        <w:rPr>
          <w:i/>
          <w:position w:val="-10"/>
          <w:sz w:val="20"/>
          <w:szCs w:val="20"/>
        </w:rPr>
        <w:t>m</w:t>
      </w:r>
      <w:r>
        <w:rPr>
          <w:position w:val="-10"/>
          <w:sz w:val="20"/>
          <w:szCs w:val="20"/>
        </w:rPr>
        <w:t xml:space="preserve"> = 10</w:t>
      </w:r>
      <w:r w:rsidRPr="00221C16">
        <w:rPr>
          <w:position w:val="-10"/>
          <w:sz w:val="20"/>
          <w:szCs w:val="20"/>
          <w:vertAlign w:val="superscript"/>
        </w:rPr>
        <w:t>-7</w:t>
      </w:r>
      <w:r w:rsidR="00725373">
        <w:rPr>
          <w:position w:val="-10"/>
          <w:sz w:val="20"/>
          <w:szCs w:val="20"/>
        </w:rPr>
        <w:t xml:space="preserve"> kg, heating by nuclear reaction T+D  </w:t>
      </w:r>
      <w:r w:rsidR="00725373" w:rsidRPr="004C2F35">
        <w:rPr>
          <w:i/>
          <w:position w:val="-10"/>
          <w:sz w:val="20"/>
          <w:szCs w:val="20"/>
        </w:rPr>
        <w:t>E</w:t>
      </w:r>
      <w:r w:rsidR="00725373">
        <w:rPr>
          <w:position w:val="-10"/>
          <w:sz w:val="20"/>
          <w:szCs w:val="20"/>
        </w:rPr>
        <w:t xml:space="preserve"> = 6.72.10</w:t>
      </w:r>
      <w:r w:rsidR="00725373" w:rsidRPr="00325749">
        <w:rPr>
          <w:position w:val="-10"/>
          <w:sz w:val="20"/>
          <w:szCs w:val="20"/>
          <w:vertAlign w:val="superscript"/>
        </w:rPr>
        <w:t>6</w:t>
      </w:r>
      <w:r w:rsidR="00725373">
        <w:rPr>
          <w:position w:val="-10"/>
          <w:sz w:val="20"/>
          <w:szCs w:val="20"/>
        </w:rPr>
        <w:t xml:space="preserve">  J.</w:t>
      </w:r>
      <w:r>
        <w:rPr>
          <w:position w:val="-10"/>
          <w:sz w:val="20"/>
          <w:szCs w:val="20"/>
        </w:rPr>
        <w:t>:</w:t>
      </w:r>
    </w:p>
    <w:p w:rsidR="006B2675" w:rsidRPr="00BB030F" w:rsidRDefault="004C2F35" w:rsidP="004F1C73">
      <w:pPr>
        <w:pStyle w:val="NoSpacing"/>
        <w:ind w:firstLine="720"/>
        <w:rPr>
          <w:position w:val="-10"/>
          <w:sz w:val="20"/>
          <w:szCs w:val="20"/>
        </w:rPr>
      </w:pPr>
      <w:r w:rsidRPr="00221C16">
        <w:rPr>
          <w:rFonts w:ascii="Arial" w:hAnsi="Arial" w:cs="Arial"/>
          <w:position w:val="-32"/>
          <w:sz w:val="20"/>
          <w:szCs w:val="20"/>
        </w:rPr>
        <w:object w:dxaOrig="3840" w:dyaOrig="800">
          <v:shape id="_x0000_i1047" type="#_x0000_t75" style="width:212.5pt;height:39.25pt" o:ole="">
            <v:imagedata r:id="rId61" o:title=""/>
          </v:shape>
          <o:OLEObject Type="Embed" ProgID="Equation.3" ShapeID="_x0000_i1047" DrawAspect="Content" ObjectID="_1548570924" r:id="rId62"/>
        </w:object>
      </w:r>
      <w:r w:rsidR="006B2675">
        <w:rPr>
          <w:rFonts w:ascii="Arial" w:hAnsi="Arial" w:cs="Arial"/>
          <w:position w:val="-10"/>
          <w:sz w:val="20"/>
          <w:szCs w:val="20"/>
        </w:rPr>
        <w:t>.</w:t>
      </w:r>
      <w:r w:rsidR="008A3B99">
        <w:rPr>
          <w:rFonts w:ascii="Arial" w:hAnsi="Arial" w:cs="Arial"/>
          <w:position w:val="-10"/>
          <w:sz w:val="20"/>
          <w:szCs w:val="20"/>
        </w:rPr>
        <w:tab/>
      </w:r>
      <w:r w:rsidR="008A3B99">
        <w:rPr>
          <w:rFonts w:ascii="Arial" w:hAnsi="Arial" w:cs="Arial"/>
          <w:position w:val="-10"/>
          <w:sz w:val="20"/>
          <w:szCs w:val="20"/>
        </w:rPr>
        <w:tab/>
      </w:r>
      <w:r w:rsidR="008A3B99">
        <w:rPr>
          <w:rFonts w:ascii="Arial" w:hAnsi="Arial" w:cs="Arial"/>
          <w:position w:val="-10"/>
          <w:sz w:val="20"/>
          <w:szCs w:val="20"/>
        </w:rPr>
        <w:tab/>
      </w:r>
      <w:r w:rsidR="002C35A4">
        <w:rPr>
          <w:rFonts w:ascii="Arial" w:hAnsi="Arial" w:cs="Arial"/>
          <w:position w:val="-10"/>
          <w:sz w:val="20"/>
          <w:szCs w:val="20"/>
        </w:rPr>
        <w:tab/>
      </w:r>
      <w:r w:rsidR="00C03BB4">
        <w:rPr>
          <w:rFonts w:ascii="Arial" w:hAnsi="Arial" w:cs="Arial"/>
          <w:position w:val="-10"/>
          <w:sz w:val="20"/>
          <w:szCs w:val="20"/>
        </w:rPr>
        <w:t>(30</w:t>
      </w:r>
      <w:r w:rsidR="008A3B99">
        <w:rPr>
          <w:rFonts w:ascii="Arial" w:hAnsi="Arial" w:cs="Arial"/>
          <w:position w:val="-10"/>
          <w:sz w:val="20"/>
          <w:szCs w:val="20"/>
        </w:rPr>
        <w:t>)</w:t>
      </w:r>
    </w:p>
    <w:p w:rsidR="00725373" w:rsidRDefault="00725373" w:rsidP="00725373">
      <w:pPr>
        <w:pStyle w:val="NoSpacing"/>
        <w:rPr>
          <w:position w:val="-10"/>
          <w:sz w:val="20"/>
          <w:szCs w:val="20"/>
        </w:rPr>
      </w:pPr>
      <w:r>
        <w:rPr>
          <w:position w:val="-10"/>
          <w:sz w:val="20"/>
          <w:szCs w:val="20"/>
        </w:rPr>
        <w:t>For</w:t>
      </w:r>
      <w:r w:rsidR="00325749">
        <w:rPr>
          <w:position w:val="-10"/>
          <w:sz w:val="20"/>
          <w:szCs w:val="20"/>
        </w:rPr>
        <w:t xml:space="preserve"> pellet with</w:t>
      </w:r>
      <w:r>
        <w:rPr>
          <w:position w:val="-10"/>
          <w:sz w:val="20"/>
          <w:szCs w:val="20"/>
        </w:rPr>
        <w:t xml:space="preserve"> cover, </w:t>
      </w:r>
      <w:r w:rsidRPr="00221C16">
        <w:rPr>
          <w:i/>
          <w:position w:val="-10"/>
          <w:sz w:val="20"/>
          <w:szCs w:val="20"/>
        </w:rPr>
        <w:t>m</w:t>
      </w:r>
      <w:r>
        <w:rPr>
          <w:position w:val="-10"/>
          <w:sz w:val="20"/>
          <w:szCs w:val="20"/>
        </w:rPr>
        <w:t xml:space="preserve"> = 10</w:t>
      </w:r>
      <w:r w:rsidRPr="00221C16">
        <w:rPr>
          <w:position w:val="-10"/>
          <w:sz w:val="20"/>
          <w:szCs w:val="20"/>
          <w:vertAlign w:val="superscript"/>
        </w:rPr>
        <w:t>-</w:t>
      </w:r>
      <w:r w:rsidR="00325749">
        <w:rPr>
          <w:position w:val="-10"/>
          <w:sz w:val="20"/>
          <w:szCs w:val="20"/>
          <w:vertAlign w:val="superscript"/>
        </w:rPr>
        <w:t>3</w:t>
      </w:r>
      <w:r>
        <w:rPr>
          <w:position w:val="-10"/>
          <w:sz w:val="20"/>
          <w:szCs w:val="20"/>
        </w:rPr>
        <w:t xml:space="preserve"> kg, heating by nuclear reaction T+D  </w:t>
      </w:r>
      <w:r w:rsidRPr="004C2F35">
        <w:rPr>
          <w:i/>
          <w:position w:val="-10"/>
          <w:sz w:val="20"/>
          <w:szCs w:val="20"/>
        </w:rPr>
        <w:t xml:space="preserve">E </w:t>
      </w:r>
      <w:r>
        <w:rPr>
          <w:position w:val="-10"/>
          <w:sz w:val="20"/>
          <w:szCs w:val="20"/>
        </w:rPr>
        <w:t>= 6.72.10</w:t>
      </w:r>
      <w:r w:rsidRPr="00325749">
        <w:rPr>
          <w:position w:val="-10"/>
          <w:sz w:val="20"/>
          <w:szCs w:val="20"/>
          <w:vertAlign w:val="superscript"/>
        </w:rPr>
        <w:t>6</w:t>
      </w:r>
      <w:r>
        <w:rPr>
          <w:position w:val="-10"/>
          <w:sz w:val="20"/>
          <w:szCs w:val="20"/>
        </w:rPr>
        <w:t xml:space="preserve">  J.:</w:t>
      </w:r>
    </w:p>
    <w:p w:rsidR="00E14FBB" w:rsidRPr="00BB030F" w:rsidRDefault="004C2F35" w:rsidP="004F1C73">
      <w:pPr>
        <w:pStyle w:val="NoSpacing"/>
        <w:ind w:firstLine="720"/>
        <w:rPr>
          <w:position w:val="-10"/>
          <w:sz w:val="20"/>
          <w:szCs w:val="20"/>
        </w:rPr>
      </w:pPr>
      <w:r w:rsidRPr="00221C16">
        <w:rPr>
          <w:rFonts w:ascii="Arial" w:hAnsi="Arial" w:cs="Arial"/>
          <w:position w:val="-32"/>
          <w:sz w:val="20"/>
          <w:szCs w:val="20"/>
        </w:rPr>
        <w:object w:dxaOrig="3780" w:dyaOrig="800">
          <v:shape id="_x0000_i1048" type="#_x0000_t75" style="width:209.05pt;height:39.25pt" o:ole="">
            <v:imagedata r:id="rId63" o:title=""/>
          </v:shape>
          <o:OLEObject Type="Embed" ProgID="Equation.3" ShapeID="_x0000_i1048" DrawAspect="Content" ObjectID="_1548570925" r:id="rId64"/>
        </w:object>
      </w:r>
      <w:r w:rsidR="00E4307A">
        <w:rPr>
          <w:rFonts w:ascii="Arial" w:hAnsi="Arial" w:cs="Arial"/>
          <w:position w:val="-32"/>
          <w:sz w:val="20"/>
          <w:szCs w:val="20"/>
        </w:rPr>
        <w:t>.</w:t>
      </w:r>
      <w:r w:rsidR="00C03BB4">
        <w:rPr>
          <w:rFonts w:ascii="Arial" w:hAnsi="Arial" w:cs="Arial"/>
          <w:position w:val="-32"/>
          <w:sz w:val="20"/>
          <w:szCs w:val="20"/>
        </w:rPr>
        <w:tab/>
      </w:r>
      <w:r w:rsidR="00C03BB4">
        <w:rPr>
          <w:rFonts w:ascii="Arial" w:hAnsi="Arial" w:cs="Arial"/>
          <w:position w:val="-32"/>
          <w:sz w:val="20"/>
          <w:szCs w:val="20"/>
        </w:rPr>
        <w:tab/>
      </w:r>
      <w:r w:rsidR="00C03BB4">
        <w:rPr>
          <w:rFonts w:ascii="Arial" w:hAnsi="Arial" w:cs="Arial"/>
          <w:position w:val="-32"/>
          <w:sz w:val="20"/>
          <w:szCs w:val="20"/>
        </w:rPr>
        <w:tab/>
      </w:r>
      <w:r w:rsidR="00C03BB4">
        <w:rPr>
          <w:rFonts w:ascii="Arial" w:hAnsi="Arial" w:cs="Arial"/>
          <w:position w:val="-32"/>
          <w:sz w:val="20"/>
          <w:szCs w:val="20"/>
        </w:rPr>
        <w:tab/>
        <w:t>(31</w:t>
      </w:r>
      <w:r w:rsidR="008A3B99">
        <w:rPr>
          <w:rFonts w:ascii="Arial" w:hAnsi="Arial" w:cs="Arial"/>
          <w:position w:val="-32"/>
          <w:sz w:val="20"/>
          <w:szCs w:val="20"/>
        </w:rPr>
        <w:t>)</w:t>
      </w:r>
    </w:p>
    <w:p w:rsidR="00E14FBB" w:rsidRDefault="008E3F72" w:rsidP="00931674">
      <w:pPr>
        <w:pStyle w:val="NoSpacing"/>
        <w:rPr>
          <w:position w:val="-10"/>
          <w:sz w:val="20"/>
          <w:szCs w:val="20"/>
        </w:rPr>
      </w:pPr>
      <w:r>
        <w:rPr>
          <w:position w:val="-10"/>
          <w:sz w:val="20"/>
          <w:szCs w:val="20"/>
        </w:rPr>
        <w:t>As you see the transparent</w:t>
      </w:r>
      <w:r w:rsidR="00725373">
        <w:rPr>
          <w:position w:val="-10"/>
          <w:sz w:val="20"/>
          <w:szCs w:val="20"/>
        </w:rPr>
        <w:t xml:space="preserve"> cover in</w:t>
      </w:r>
      <w:r>
        <w:rPr>
          <w:position w:val="-10"/>
          <w:sz w:val="20"/>
          <w:szCs w:val="20"/>
        </w:rPr>
        <w:t>creases the conformation time by a</w:t>
      </w:r>
      <w:r w:rsidR="00725373">
        <w:rPr>
          <w:position w:val="-10"/>
          <w:sz w:val="20"/>
          <w:szCs w:val="20"/>
        </w:rPr>
        <w:t xml:space="preserve"> hundred times!</w:t>
      </w:r>
    </w:p>
    <w:p w:rsidR="00725373" w:rsidRPr="00BB030F" w:rsidRDefault="00477513" w:rsidP="00931674">
      <w:pPr>
        <w:pStyle w:val="NoSpacing"/>
        <w:rPr>
          <w:position w:val="-10"/>
          <w:sz w:val="20"/>
          <w:szCs w:val="20"/>
        </w:rPr>
      </w:pPr>
      <w:r>
        <w:rPr>
          <w:position w:val="-10"/>
          <w:sz w:val="20"/>
          <w:szCs w:val="20"/>
        </w:rPr>
        <w:t>For reaction D+D having E = 5.71 MJ the comformation time is closed</w:t>
      </w:r>
      <w:r w:rsidR="008A3B99">
        <w:rPr>
          <w:position w:val="-10"/>
          <w:sz w:val="20"/>
          <w:szCs w:val="20"/>
        </w:rPr>
        <w:t>.</w:t>
      </w:r>
      <w:r w:rsidR="00F36A31">
        <w:rPr>
          <w:position w:val="-10"/>
          <w:sz w:val="20"/>
          <w:szCs w:val="20"/>
        </w:rPr>
        <w:br/>
      </w:r>
      <w:r w:rsidR="008E3F72">
        <w:rPr>
          <w:position w:val="-10"/>
          <w:sz w:val="20"/>
          <w:szCs w:val="20"/>
        </w:rPr>
        <w:t>Duration of laser impulse</w:t>
      </w:r>
      <w:r w:rsidR="00F36A31">
        <w:rPr>
          <w:position w:val="-10"/>
          <w:sz w:val="20"/>
          <w:szCs w:val="20"/>
        </w:rPr>
        <w:t xml:space="preserve"> is some</w:t>
      </w:r>
      <w:r w:rsidR="008E3F72">
        <w:rPr>
          <w:position w:val="-10"/>
          <w:sz w:val="20"/>
          <w:szCs w:val="20"/>
        </w:rPr>
        <w:t xml:space="preserve"> very few</w:t>
      </w:r>
      <w:r w:rsidR="00F36A31">
        <w:rPr>
          <w:position w:val="-10"/>
          <w:sz w:val="20"/>
          <w:szCs w:val="20"/>
        </w:rPr>
        <w:t xml:space="preserve"> pico-second</w:t>
      </w:r>
      <w:r w:rsidR="008E3F72">
        <w:rPr>
          <w:position w:val="-10"/>
          <w:sz w:val="20"/>
          <w:szCs w:val="20"/>
        </w:rPr>
        <w:t>s</w:t>
      </w:r>
      <w:r w:rsidR="00F36A31">
        <w:rPr>
          <w:position w:val="-10"/>
          <w:sz w:val="20"/>
          <w:szCs w:val="20"/>
        </w:rPr>
        <w:t xml:space="preserve"> (10</w:t>
      </w:r>
      <w:r w:rsidR="00F36A31" w:rsidRPr="00F36A31">
        <w:rPr>
          <w:position w:val="-10"/>
          <w:sz w:val="20"/>
          <w:szCs w:val="20"/>
          <w:vertAlign w:val="superscript"/>
        </w:rPr>
        <w:t>-12</w:t>
      </w:r>
      <w:r w:rsidR="00F36A31">
        <w:rPr>
          <w:position w:val="-10"/>
          <w:sz w:val="20"/>
          <w:szCs w:val="20"/>
        </w:rPr>
        <w:t>).</w:t>
      </w:r>
    </w:p>
    <w:p w:rsidR="00DA55DB" w:rsidRPr="008A3B99" w:rsidRDefault="008A3B99" w:rsidP="0038322A">
      <w:pPr>
        <w:pStyle w:val="NoSpacing"/>
        <w:rPr>
          <w:i/>
        </w:rPr>
      </w:pPr>
      <w:r>
        <w:br/>
      </w:r>
      <w:r w:rsidR="003562DC">
        <w:rPr>
          <w:i/>
        </w:rPr>
        <w:t>6</w:t>
      </w:r>
      <w:r w:rsidRPr="008A3B99">
        <w:rPr>
          <w:i/>
        </w:rPr>
        <w:t>. Radiation absorption by the pellet</w:t>
      </w:r>
      <w:r w:rsidR="00A63E3E">
        <w:rPr>
          <w:i/>
        </w:rPr>
        <w:t>transparency</w:t>
      </w:r>
      <w:r w:rsidRPr="008A3B99">
        <w:rPr>
          <w:i/>
        </w:rPr>
        <w:t xml:space="preserve"> cover.</w:t>
      </w:r>
    </w:p>
    <w:p w:rsidR="00953F4D" w:rsidRDefault="002712B1" w:rsidP="00A75FB1">
      <w:pPr>
        <w:pStyle w:val="NoSpacing"/>
      </w:pPr>
      <w:r w:rsidRPr="002712B1">
        <w:t xml:space="preserve"> Radiation absorption by the pellet </w:t>
      </w:r>
      <w:r w:rsidR="00A63E3E" w:rsidRPr="002712B1">
        <w:t>transparency</w:t>
      </w:r>
      <w:r w:rsidRPr="002712B1">
        <w:t xml:space="preserve"> cover</w:t>
      </w:r>
      <w:r>
        <w:t xml:space="preserve"> is very important for offered method</w:t>
      </w:r>
      <w:r w:rsidRPr="002712B1">
        <w:t>.</w:t>
      </w:r>
      <w:r>
        <w:t>If cover hot</w:t>
      </w:r>
      <w:r w:rsidR="004C2F35">
        <w:t xml:space="preserve"> has enough </w:t>
      </w:r>
      <w:r w:rsidR="00A63E3E">
        <w:t>transparency</w:t>
      </w:r>
      <w:r w:rsidR="004C2F35">
        <w:t xml:space="preserve"> and the cover</w:t>
      </w:r>
      <w:r>
        <w:t xml:space="preserve"> begin to active </w:t>
      </w:r>
      <w:r w:rsidR="00A63E3E">
        <w:t>absorb</w:t>
      </w:r>
      <w:r>
        <w:t xml:space="preserve"> (blocked) the </w:t>
      </w:r>
      <w:r w:rsidR="000949D1">
        <w:t>laser radiation</w:t>
      </w:r>
      <w:r>
        <w:t xml:space="preserve">, the </w:t>
      </w:r>
      <w:r w:rsidR="002C35A4">
        <w:t xml:space="preserve">cover will </w:t>
      </w:r>
      <w:r w:rsidR="000949D1">
        <w:t>evaporate and</w:t>
      </w:r>
      <w:r>
        <w:t xml:space="preserve"> we return to current old</w:t>
      </w:r>
      <w:r w:rsidR="00953F4D">
        <w:t xml:space="preserve"> method, which is not efficiency</w:t>
      </w:r>
      <w:r>
        <w:t xml:space="preserve"> as </w:t>
      </w:r>
      <w:r w:rsidR="000949D1">
        <w:t xml:space="preserve">a practice </w:t>
      </w:r>
      <w:r>
        <w:t>s</w:t>
      </w:r>
      <w:r w:rsidR="002C35A4">
        <w:t>how</w:t>
      </w:r>
      <w:r w:rsidR="000949D1">
        <w:t>s</w:t>
      </w:r>
      <w:r w:rsidR="00953F4D">
        <w:t xml:space="preserve">. </w:t>
      </w:r>
      <w:r w:rsidR="00953F4D">
        <w:br/>
        <w:t xml:space="preserve">  Author offers to use for coverthe very efficiency material used in fiber optic for the </w:t>
      </w:r>
      <w:r w:rsidR="00A63E3E">
        <w:t>transferring</w:t>
      </w:r>
      <w:r w:rsidR="00225ECC">
        <w:t xml:space="preserve"> the light signal</w:t>
      </w:r>
      <w:r w:rsidR="002C35A4" w:rsidRPr="002C35A4">
        <w:t xml:space="preserve"> (</w:t>
      </w:r>
      <w:r w:rsidR="002C35A4">
        <w:t>fig.</w:t>
      </w:r>
      <w:r w:rsidR="00E4307A">
        <w:t>2</w:t>
      </w:r>
      <w:r w:rsidR="002C35A4" w:rsidRPr="002C35A4">
        <w:t>)</w:t>
      </w:r>
      <w:r w:rsidR="00225ECC">
        <w:t>.</w:t>
      </w:r>
    </w:p>
    <w:p w:rsidR="00953F4D" w:rsidRPr="00FB2257" w:rsidRDefault="00953F4D" w:rsidP="00953F4D">
      <w:pPr>
        <w:jc w:val="center"/>
        <w:rPr>
          <w:b/>
          <w:bCs/>
        </w:rPr>
      </w:pPr>
      <w:r>
        <w:rPr>
          <w:b/>
          <w:noProof/>
        </w:rPr>
        <w:drawing>
          <wp:inline distT="0" distB="0" distL="0" distR="0">
            <wp:extent cx="3500120" cy="2635885"/>
            <wp:effectExtent l="19050" t="0" r="5080" b="0"/>
            <wp:docPr id="5" name="Picture 378" descr="LE-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LE-F3"/>
                    <pic:cNvPicPr>
                      <a:picLocks noChangeAspect="1" noChangeArrowheads="1"/>
                    </pic:cNvPicPr>
                  </pic:nvPicPr>
                  <pic:blipFill>
                    <a:blip r:embed="rId65" cstate="print"/>
                    <a:srcRect/>
                    <a:stretch>
                      <a:fillRect/>
                    </a:stretch>
                  </pic:blipFill>
                  <pic:spPr bwMode="auto">
                    <a:xfrm>
                      <a:off x="0" y="0"/>
                      <a:ext cx="3500120" cy="2635885"/>
                    </a:xfrm>
                    <a:prstGeom prst="rect">
                      <a:avLst/>
                    </a:prstGeom>
                    <a:noFill/>
                    <a:ln w="9525">
                      <a:noFill/>
                      <a:miter lim="800000"/>
                      <a:headEnd/>
                      <a:tailEnd/>
                    </a:ln>
                  </pic:spPr>
                </pic:pic>
              </a:graphicData>
            </a:graphic>
          </wp:inline>
        </w:drawing>
      </w:r>
    </w:p>
    <w:p w:rsidR="00DE6FD3" w:rsidRPr="00225ECC" w:rsidRDefault="0090670D" w:rsidP="00953F4D">
      <w:pPr>
        <w:pStyle w:val="NoSpacing"/>
      </w:pPr>
      <w:r>
        <w:rPr>
          <w:bCs/>
          <w:sz w:val="22"/>
        </w:rPr>
        <w:t>Fig. 2.</w:t>
      </w:r>
      <w:r w:rsidR="00953F4D" w:rsidRPr="00225ECC">
        <w:rPr>
          <w:bCs/>
          <w:sz w:val="22"/>
        </w:rPr>
        <w:t>Estimation of basic attenu</w:t>
      </w:r>
      <w:r w:rsidR="008E3F72">
        <w:rPr>
          <w:bCs/>
          <w:sz w:val="22"/>
        </w:rPr>
        <w:t>ation of some possible very low-</w:t>
      </w:r>
      <w:r w:rsidR="00953F4D" w:rsidRPr="00225ECC">
        <w:rPr>
          <w:bCs/>
          <w:sz w:val="22"/>
        </w:rPr>
        <w:t>loss materials</w:t>
      </w:r>
      <w:r w:rsidR="009051FF">
        <w:rPr>
          <w:bCs/>
          <w:sz w:val="22"/>
        </w:rPr>
        <w:t xml:space="preserve"> [</w:t>
      </w:r>
      <w:r w:rsidR="000F56D8">
        <w:rPr>
          <w:bCs/>
          <w:sz w:val="22"/>
        </w:rPr>
        <w:t>2]</w:t>
      </w:r>
      <w:r w:rsidR="009051FF">
        <w:rPr>
          <w:bCs/>
          <w:sz w:val="22"/>
        </w:rPr>
        <w:t>, p.376</w:t>
      </w:r>
      <w:r w:rsidR="00953F4D" w:rsidRPr="00225ECC">
        <w:rPr>
          <w:bCs/>
          <w:sz w:val="22"/>
        </w:rPr>
        <w:t>.</w:t>
      </w:r>
    </w:p>
    <w:p w:rsidR="00953F4D" w:rsidRDefault="00953F4D" w:rsidP="0038322A">
      <w:pPr>
        <w:pStyle w:val="NoSpacing"/>
      </w:pPr>
    </w:p>
    <w:p w:rsidR="00225ECC" w:rsidRPr="008B46B2" w:rsidRDefault="00690566" w:rsidP="00225ECC">
      <w:pPr>
        <w:rPr>
          <w:bCs/>
        </w:rPr>
      </w:pPr>
      <w:r>
        <w:rPr>
          <w:bCs/>
        </w:rPr>
        <w:t xml:space="preserve">   </w:t>
      </w:r>
      <w:r w:rsidR="00225ECC" w:rsidRPr="008B46B2">
        <w:rPr>
          <w:bCs/>
        </w:rPr>
        <w:t xml:space="preserve">The conventional optical matter widely produced currently in industry has an attenuation coefficient equal to </w:t>
      </w:r>
      <w:r w:rsidR="00C14A78" w:rsidRPr="00C14A78">
        <w:rPr>
          <w:bCs/>
          <w:i/>
        </w:rPr>
        <w:t>a</w:t>
      </w:r>
      <w:r w:rsidR="00C14A78">
        <w:rPr>
          <w:bCs/>
        </w:rPr>
        <w:t xml:space="preserve"> = </w:t>
      </w:r>
      <w:r w:rsidR="00225ECC" w:rsidRPr="008B46B2">
        <w:rPr>
          <w:bCs/>
        </w:rPr>
        <w:t>2 dB</w:t>
      </w:r>
      <w:r w:rsidR="00E4307A">
        <w:rPr>
          <w:bCs/>
        </w:rPr>
        <w:t>/km</w:t>
      </w:r>
      <w:r w:rsidR="00225ECC" w:rsidRPr="008B46B2">
        <w:rPr>
          <w:bCs/>
        </w:rPr>
        <w:t>.</w:t>
      </w:r>
      <w:r w:rsidR="0090670D">
        <w:rPr>
          <w:bCs/>
        </w:rPr>
        <w:br/>
        <w:t xml:space="preserve">  Let us estimate the loss of beam energy in the </w:t>
      </w:r>
      <w:r w:rsidR="00A63E3E">
        <w:rPr>
          <w:bCs/>
        </w:rPr>
        <w:t>transparence</w:t>
      </w:r>
      <w:r w:rsidR="0090670D">
        <w:rPr>
          <w:bCs/>
        </w:rPr>
        <w:t xml:space="preserve"> cover. Coefficient a</w:t>
      </w:r>
      <w:r w:rsidR="00C14A78">
        <w:rPr>
          <w:bCs/>
        </w:rPr>
        <w:t xml:space="preserve"> loss for </w:t>
      </w:r>
      <w:r w:rsidR="00A63E3E">
        <w:rPr>
          <w:bCs/>
        </w:rPr>
        <w:t>thickness</w:t>
      </w:r>
      <w:r w:rsidR="00C14A78">
        <w:rPr>
          <w:bCs/>
        </w:rPr>
        <w:t xml:space="preserve"> of cover </w:t>
      </w:r>
      <w:r w:rsidR="00C14A78" w:rsidRPr="00C14A78">
        <w:rPr>
          <w:bCs/>
          <w:i/>
        </w:rPr>
        <w:t>δ</w:t>
      </w:r>
      <w:r w:rsidR="00C14A78">
        <w:rPr>
          <w:bCs/>
        </w:rPr>
        <w:t xml:space="preserve"> = 2 mm is</w:t>
      </w:r>
    </w:p>
    <w:p w:rsidR="00953F4D" w:rsidRDefault="00AF346B" w:rsidP="00690566">
      <w:pPr>
        <w:pStyle w:val="NoSpacing"/>
        <w:ind w:left="720" w:firstLine="720"/>
        <w:rPr>
          <w:rFonts w:ascii="Arial" w:hAnsi="Arial" w:cs="Arial"/>
          <w:position w:val="-10"/>
          <w:sz w:val="20"/>
          <w:szCs w:val="20"/>
        </w:rPr>
      </w:pPr>
      <w:r w:rsidRPr="00042446">
        <w:rPr>
          <w:rFonts w:ascii="Arial" w:hAnsi="Arial" w:cs="Arial"/>
          <w:position w:val="-10"/>
          <w:sz w:val="20"/>
          <w:szCs w:val="20"/>
        </w:rPr>
        <w:object w:dxaOrig="4660" w:dyaOrig="360">
          <v:shape id="_x0000_i1049" type="#_x0000_t75" style="width:257.2pt;height:17.4pt" o:ole="">
            <v:imagedata r:id="rId66" o:title=""/>
          </v:shape>
          <o:OLEObject Type="Embed" ProgID="Equation.3" ShapeID="_x0000_i1049" DrawAspect="Content" ObjectID="_1548570926" r:id="rId67"/>
        </w:object>
      </w:r>
      <w:r w:rsidR="00C14A78">
        <w:rPr>
          <w:rFonts w:ascii="Arial" w:hAnsi="Arial" w:cs="Arial"/>
          <w:position w:val="-10"/>
          <w:sz w:val="20"/>
          <w:szCs w:val="20"/>
        </w:rPr>
        <w:t>.</w:t>
      </w:r>
      <w:r w:rsidR="00C03BB4">
        <w:rPr>
          <w:rFonts w:ascii="Arial" w:hAnsi="Arial" w:cs="Arial"/>
          <w:position w:val="-10"/>
          <w:sz w:val="20"/>
          <w:szCs w:val="20"/>
        </w:rPr>
        <w:tab/>
        <w:t>(32</w:t>
      </w:r>
      <w:r w:rsidR="00C14A78">
        <w:rPr>
          <w:rFonts w:ascii="Arial" w:hAnsi="Arial" w:cs="Arial"/>
          <w:position w:val="-10"/>
          <w:sz w:val="20"/>
          <w:szCs w:val="20"/>
        </w:rPr>
        <w:t>)</w:t>
      </w:r>
    </w:p>
    <w:p w:rsidR="00C14A78" w:rsidRPr="00177DA0" w:rsidRDefault="008E3F72" w:rsidP="0038322A">
      <w:pPr>
        <w:pStyle w:val="NoSpacing"/>
      </w:pPr>
      <w:r>
        <w:rPr>
          <w:position w:val="-10"/>
        </w:rPr>
        <w:t>For the laser beam energy equals</w:t>
      </w:r>
      <w:r>
        <w:rPr>
          <w:i/>
          <w:position w:val="-10"/>
        </w:rPr>
        <w:t>E</w:t>
      </w:r>
      <w:r w:rsidR="00AF346B" w:rsidRPr="00177DA0">
        <w:rPr>
          <w:position w:val="-10"/>
        </w:rPr>
        <w:t xml:space="preserve"> = 5</w:t>
      </w:r>
      <w:r w:rsidR="00AF346B" w:rsidRPr="00177DA0">
        <w:rPr>
          <w:b/>
          <w:position w:val="-10"/>
          <w:vertAlign w:val="superscript"/>
        </w:rPr>
        <w:t>.</w:t>
      </w:r>
      <w:r w:rsidR="00AF346B" w:rsidRPr="00177DA0">
        <w:rPr>
          <w:position w:val="-10"/>
        </w:rPr>
        <w:t>10</w:t>
      </w:r>
      <w:r w:rsidR="00AF346B" w:rsidRPr="00177DA0">
        <w:rPr>
          <w:position w:val="-10"/>
          <w:vertAlign w:val="superscript"/>
        </w:rPr>
        <w:t>4</w:t>
      </w:r>
      <w:r w:rsidR="00AF346B" w:rsidRPr="00177DA0">
        <w:rPr>
          <w:position w:val="-10"/>
        </w:rPr>
        <w:t xml:space="preserve"> J, the loss energy is</w:t>
      </w:r>
    </w:p>
    <w:p w:rsidR="00953F4D" w:rsidRDefault="00AF346B" w:rsidP="004F1C73">
      <w:pPr>
        <w:pStyle w:val="NoSpacing"/>
        <w:ind w:left="720" w:firstLine="720"/>
      </w:pPr>
      <w:r w:rsidRPr="00AF346B">
        <w:rPr>
          <w:rFonts w:ascii="Arial" w:hAnsi="Arial" w:cs="Arial"/>
          <w:position w:val="-12"/>
          <w:sz w:val="20"/>
          <w:szCs w:val="20"/>
        </w:rPr>
        <w:object w:dxaOrig="3760" w:dyaOrig="380">
          <v:shape id="_x0000_i1050" type="#_x0000_t75" style="width:206.55pt;height:18.35pt" o:ole="">
            <v:imagedata r:id="rId68" o:title=""/>
          </v:shape>
          <o:OLEObject Type="Embed" ProgID="Equation.3" ShapeID="_x0000_i1050" DrawAspect="Content" ObjectID="_1548570927" r:id="rId69"/>
        </w:object>
      </w:r>
      <w:r w:rsidR="00C03BB4">
        <w:rPr>
          <w:rFonts w:ascii="Arial" w:hAnsi="Arial" w:cs="Arial"/>
          <w:position w:val="-10"/>
          <w:sz w:val="20"/>
          <w:szCs w:val="20"/>
        </w:rPr>
        <w:tab/>
      </w:r>
      <w:r w:rsidR="00C03BB4">
        <w:rPr>
          <w:rFonts w:ascii="Arial" w:hAnsi="Arial" w:cs="Arial"/>
          <w:position w:val="-10"/>
          <w:sz w:val="20"/>
          <w:szCs w:val="20"/>
        </w:rPr>
        <w:tab/>
      </w:r>
      <w:r w:rsidR="00690566">
        <w:rPr>
          <w:rFonts w:ascii="Arial" w:hAnsi="Arial" w:cs="Arial"/>
          <w:position w:val="-10"/>
          <w:sz w:val="20"/>
          <w:szCs w:val="20"/>
        </w:rPr>
        <w:tab/>
      </w:r>
      <w:r w:rsidR="00C03BB4">
        <w:rPr>
          <w:rFonts w:ascii="Arial" w:hAnsi="Arial" w:cs="Arial"/>
          <w:position w:val="-10"/>
          <w:sz w:val="20"/>
          <w:szCs w:val="20"/>
        </w:rPr>
        <w:t>(33</w:t>
      </w:r>
      <w:r>
        <w:rPr>
          <w:rFonts w:ascii="Arial" w:hAnsi="Arial" w:cs="Arial"/>
          <w:position w:val="-10"/>
          <w:sz w:val="20"/>
          <w:szCs w:val="20"/>
        </w:rPr>
        <w:t>)</w:t>
      </w:r>
    </w:p>
    <w:p w:rsidR="00BD2AE8" w:rsidRDefault="00967941" w:rsidP="0038322A">
      <w:pPr>
        <w:pStyle w:val="NoSpacing"/>
      </w:pPr>
      <w:r>
        <w:t xml:space="preserve">  Assume the pellet cover is from </w:t>
      </w:r>
      <w:r w:rsidR="008E32DB">
        <w:t xml:space="preserve">a quartz having </w:t>
      </w:r>
      <w:r w:rsidR="009B1290">
        <w:t xml:space="preserve">the heat capability </w:t>
      </w:r>
      <w:r w:rsidR="00AE6432">
        <w:t>880 J/kg</w:t>
      </w:r>
      <w:r w:rsidR="00AE6432" w:rsidRPr="00AE6432">
        <w:rPr>
          <w:b/>
          <w:vertAlign w:val="superscript"/>
        </w:rPr>
        <w:t>.</w:t>
      </w:r>
      <w:r w:rsidR="00AE6432">
        <w:t>K and permissible temperature 300</w:t>
      </w:r>
      <w:r w:rsidR="00AE6432" w:rsidRPr="00AE6432">
        <w:rPr>
          <w:vertAlign w:val="superscript"/>
        </w:rPr>
        <w:t>o</w:t>
      </w:r>
      <w:r w:rsidR="00AE6432">
        <w:t>C. For heating of cover to this temperature is necessary 7.7  J. That is significa</w:t>
      </w:r>
      <w:r w:rsidR="008E3F72">
        <w:t>nt</w:t>
      </w:r>
      <w:r w:rsidR="00AE6432">
        <w:t>ly more 4.4</w:t>
      </w:r>
      <w:r w:rsidR="00AE6432" w:rsidRPr="00BD2AE8">
        <w:rPr>
          <w:b/>
          <w:vertAlign w:val="superscript"/>
        </w:rPr>
        <w:t>.</w:t>
      </w:r>
      <w:r w:rsidR="00BD2AE8">
        <w:t>10</w:t>
      </w:r>
      <w:r w:rsidR="00BD2AE8" w:rsidRPr="00BD2AE8">
        <w:rPr>
          <w:vertAlign w:val="superscript"/>
        </w:rPr>
        <w:t>-2</w:t>
      </w:r>
      <w:r w:rsidR="00BD2AE8">
        <w:t xml:space="preserve"> J. That means no problem with heating of pellet cover</w:t>
      </w:r>
      <w:r w:rsidR="008E3F72">
        <w:t xml:space="preserve"> (no loss the en</w:t>
      </w:r>
      <w:r w:rsidR="002550BB">
        <w:t xml:space="preserve">ergy into good </w:t>
      </w:r>
      <w:r w:rsidR="00A63E3E">
        <w:t>transparency</w:t>
      </w:r>
      <w:r w:rsidR="002550BB">
        <w:t xml:space="preserve"> cover)</w:t>
      </w:r>
      <w:r w:rsidR="00BD2AE8">
        <w:t>.</w:t>
      </w:r>
    </w:p>
    <w:p w:rsidR="000F56D8" w:rsidRDefault="00690566" w:rsidP="0038322A">
      <w:pPr>
        <w:pStyle w:val="NoSpacing"/>
      </w:pPr>
      <w:r>
        <w:rPr>
          <w:i/>
        </w:rPr>
        <w:t xml:space="preserve">  </w:t>
      </w:r>
      <w:r w:rsidR="003562DC">
        <w:rPr>
          <w:i/>
        </w:rPr>
        <w:t>7</w:t>
      </w:r>
      <w:r w:rsidR="00DE6FD3" w:rsidRPr="002712B1">
        <w:rPr>
          <w:i/>
        </w:rPr>
        <w:t xml:space="preserve">. Heating, absorption, reflection and </w:t>
      </w:r>
      <w:r w:rsidR="00A63E3E" w:rsidRPr="002712B1">
        <w:rPr>
          <w:i/>
        </w:rPr>
        <w:t>transparency</w:t>
      </w:r>
      <w:r w:rsidR="002712B1" w:rsidRPr="002712B1">
        <w:rPr>
          <w:i/>
        </w:rPr>
        <w:t xml:space="preserve"> the laser beam by fuel.</w:t>
      </w:r>
      <w:r w:rsidR="008A3B99" w:rsidRPr="002712B1">
        <w:rPr>
          <w:i/>
        </w:rPr>
        <w:br/>
      </w:r>
      <w:r w:rsidR="002712B1">
        <w:t xml:space="preserve">Heating, absorption, reflection and </w:t>
      </w:r>
      <w:r w:rsidR="00A63E3E">
        <w:t>transparency</w:t>
      </w:r>
      <w:r w:rsidR="00BD2AE8">
        <w:t xml:space="preserve"> of the fuel by </w:t>
      </w:r>
      <w:r w:rsidR="002712B1">
        <w:t>the laser beam</w:t>
      </w:r>
      <w:r w:rsidR="00BD2AE8">
        <w:t xml:space="preserve"> is important problem in offered method</w:t>
      </w:r>
      <w:r w:rsidR="002712B1">
        <w:t>.</w:t>
      </w:r>
      <w:r w:rsidR="00BD2AE8">
        <w:t xml:space="preserve">  The fuel must </w:t>
      </w:r>
      <w:r w:rsidR="008E3F72">
        <w:t>absorb most</w:t>
      </w:r>
      <w:r w:rsidR="00BD2AE8">
        <w:t xml:space="preserve"> of </w:t>
      </w:r>
      <w:r w:rsidR="008E3F72">
        <w:t xml:space="preserve">the </w:t>
      </w:r>
      <w:r w:rsidR="00BD2AE8">
        <w:t>beam energy</w:t>
      </w:r>
      <w:r w:rsidR="000F56D8">
        <w:t xml:space="preserve">. </w:t>
      </w:r>
      <w:r w:rsidR="00BD2AE8">
        <w:t>If fuel is plasma</w:t>
      </w:r>
      <w:r w:rsidR="008E3F72">
        <w:t>, then</w:t>
      </w:r>
      <w:r w:rsidR="00BD2AE8">
        <w:t xml:space="preserve"> the abso</w:t>
      </w:r>
      <w:r w:rsidR="00286A7B">
        <w:t>rption</w:t>
      </w:r>
      <w:r w:rsidR="002426FC" w:rsidRPr="002426FC">
        <w:rPr>
          <w:i/>
        </w:rPr>
        <w:t>x</w:t>
      </w:r>
      <w:r w:rsidR="002426FC">
        <w:t xml:space="preserve"> [cm]</w:t>
      </w:r>
      <w:r w:rsidR="00286A7B">
        <w:t xml:space="preserve"> the radiation by gas fuel</w:t>
      </w:r>
      <w:r w:rsidR="000F56D8">
        <w:t xml:space="preserve"> may be estimated by next equation:</w:t>
      </w:r>
    </w:p>
    <w:p w:rsidR="000F56D8" w:rsidRDefault="000F56D8" w:rsidP="004F1C73">
      <w:pPr>
        <w:pStyle w:val="NoSpacing"/>
        <w:ind w:left="2880" w:firstLine="720"/>
        <w:rPr>
          <w:rFonts w:ascii="Arial" w:hAnsi="Arial" w:cs="Arial"/>
          <w:position w:val="-10"/>
          <w:sz w:val="20"/>
          <w:szCs w:val="20"/>
        </w:rPr>
      </w:pPr>
      <w:r w:rsidRPr="000F56D8">
        <w:rPr>
          <w:rFonts w:ascii="Arial" w:hAnsi="Arial" w:cs="Arial"/>
          <w:position w:val="-24"/>
          <w:sz w:val="20"/>
          <w:szCs w:val="20"/>
        </w:rPr>
        <w:object w:dxaOrig="780" w:dyaOrig="620">
          <v:shape id="_x0000_i1051" type="#_x0000_t75" style="width:42.7pt;height:29.8pt" o:ole="">
            <v:imagedata r:id="rId70" o:title=""/>
          </v:shape>
          <o:OLEObject Type="Embed" ProgID="Equation.3" ShapeID="_x0000_i1051" DrawAspect="Content" ObjectID="_1548570928" r:id="rId71"/>
        </w:object>
      </w:r>
      <w:r w:rsidR="00C03BB4">
        <w:rPr>
          <w:rFonts w:ascii="Arial" w:hAnsi="Arial" w:cs="Arial"/>
          <w:position w:val="-10"/>
          <w:sz w:val="20"/>
          <w:szCs w:val="20"/>
        </w:rPr>
        <w:t>,</w:t>
      </w:r>
      <w:r w:rsidR="00C03BB4">
        <w:rPr>
          <w:rFonts w:ascii="Arial" w:hAnsi="Arial" w:cs="Arial"/>
          <w:position w:val="-10"/>
          <w:sz w:val="20"/>
          <w:szCs w:val="20"/>
        </w:rPr>
        <w:tab/>
      </w:r>
      <w:r w:rsidR="00C03BB4">
        <w:rPr>
          <w:rFonts w:ascii="Arial" w:hAnsi="Arial" w:cs="Arial"/>
          <w:position w:val="-10"/>
          <w:sz w:val="20"/>
          <w:szCs w:val="20"/>
        </w:rPr>
        <w:tab/>
      </w:r>
      <w:r w:rsidR="00C03BB4">
        <w:rPr>
          <w:rFonts w:ascii="Arial" w:hAnsi="Arial" w:cs="Arial"/>
          <w:position w:val="-10"/>
          <w:sz w:val="20"/>
          <w:szCs w:val="20"/>
        </w:rPr>
        <w:tab/>
      </w:r>
      <w:r w:rsidR="00C03BB4">
        <w:rPr>
          <w:rFonts w:ascii="Arial" w:hAnsi="Arial" w:cs="Arial"/>
          <w:position w:val="-10"/>
          <w:sz w:val="20"/>
          <w:szCs w:val="20"/>
        </w:rPr>
        <w:tab/>
        <w:t>(34</w:t>
      </w:r>
      <w:r>
        <w:rPr>
          <w:rFonts w:ascii="Arial" w:hAnsi="Arial" w:cs="Arial"/>
          <w:position w:val="-10"/>
          <w:sz w:val="20"/>
          <w:szCs w:val="20"/>
        </w:rPr>
        <w:t>)</w:t>
      </w:r>
    </w:p>
    <w:p w:rsidR="000F56D8" w:rsidRPr="006B5C84" w:rsidRDefault="000F56D8" w:rsidP="0038322A">
      <w:pPr>
        <w:pStyle w:val="NoSpacing"/>
        <w:rPr>
          <w:position w:val="-10"/>
        </w:rPr>
      </w:pPr>
      <w:r>
        <w:rPr>
          <w:position w:val="-10"/>
        </w:rPr>
        <w:t>w</w:t>
      </w:r>
      <w:r w:rsidRPr="000F56D8">
        <w:rPr>
          <w:position w:val="-10"/>
        </w:rPr>
        <w:t>here</w:t>
      </w:r>
      <w:r w:rsidRPr="006B5C84">
        <w:rPr>
          <w:i/>
          <w:position w:val="-10"/>
        </w:rPr>
        <w:t>n</w:t>
      </w:r>
      <w:r>
        <w:rPr>
          <w:position w:val="-10"/>
        </w:rPr>
        <w:t xml:space="preserve"> is density of fuel, 1/cm</w:t>
      </w:r>
      <w:r w:rsidR="006B5C84" w:rsidRPr="006B5C84">
        <w:rPr>
          <w:position w:val="-10"/>
          <w:vertAlign w:val="superscript"/>
        </w:rPr>
        <w:t>3</w:t>
      </w:r>
      <w:r>
        <w:rPr>
          <w:position w:val="-10"/>
        </w:rPr>
        <w:t xml:space="preserve">; </w:t>
      </w:r>
      <w:r w:rsidRPr="006B5C84">
        <w:rPr>
          <w:i/>
          <w:position w:val="-10"/>
        </w:rPr>
        <w:t xml:space="preserve">σ </w:t>
      </w:r>
      <w:r>
        <w:rPr>
          <w:position w:val="-10"/>
        </w:rPr>
        <w:t xml:space="preserve">is cross section area </w:t>
      </w:r>
      <w:r w:rsidR="006B5C84">
        <w:rPr>
          <w:position w:val="-10"/>
        </w:rPr>
        <w:t>of photon into plasma, cm</w:t>
      </w:r>
      <w:r w:rsidR="006B5C84" w:rsidRPr="006B5C84">
        <w:rPr>
          <w:position w:val="-10"/>
          <w:vertAlign w:val="superscript"/>
        </w:rPr>
        <w:t>2</w:t>
      </w:r>
      <w:r w:rsidR="006B5C84">
        <w:rPr>
          <w:position w:val="-10"/>
        </w:rPr>
        <w:t>.</w:t>
      </w:r>
    </w:p>
    <w:p w:rsidR="00286A7B" w:rsidRPr="00177DA0" w:rsidRDefault="00BB0BB3" w:rsidP="00286A7B">
      <w:pPr>
        <w:pStyle w:val="NoSpacing"/>
      </w:pPr>
      <w:r>
        <w:t>The c</w:t>
      </w:r>
      <w:r w:rsidR="00DD3B70">
        <w:t>ross</w:t>
      </w:r>
      <w:r w:rsidR="00A63E3E">
        <w:t>section of photons is</w:t>
      </w:r>
      <w:r w:rsidR="00DD3B70">
        <w:t xml:space="preserve"> presented in</w:t>
      </w:r>
      <w:r w:rsidR="00286A7B">
        <w:t xml:space="preserve"> fig.3 [18</w:t>
      </w:r>
      <w:r w:rsidR="00DD3B70">
        <w:t>].</w:t>
      </w:r>
      <w:r w:rsidR="00286A7B">
        <w:t>As you see the element</w:t>
      </w:r>
      <w:r w:rsidR="002426FC">
        <w:t>s</w:t>
      </w:r>
      <w:r w:rsidR="00286A7B">
        <w:t xml:space="preserve"> having nuclear mass 2 </w:t>
      </w:r>
      <w:r w:rsidR="00E45CDF">
        <w:t>÷</w:t>
      </w:r>
      <w:r w:rsidR="00286A7B">
        <w:t xml:space="preserve"> 6 have </w:t>
      </w:r>
      <w:r w:rsidR="00286A7B" w:rsidRPr="00177DA0">
        <w:rPr>
          <w:i/>
        </w:rPr>
        <w:t>σ</w:t>
      </w:r>
      <w:r w:rsidR="00286A7B">
        <w:t xml:space="preserve"> = </w:t>
      </w:r>
      <w:r w:rsidR="00E45CDF">
        <w:t>100 ÷ 10,000 cm</w:t>
      </w:r>
      <w:r w:rsidR="00E45CDF" w:rsidRPr="00E45CDF">
        <w:rPr>
          <w:vertAlign w:val="superscript"/>
        </w:rPr>
        <w:t>2</w:t>
      </w:r>
      <w:r w:rsidR="00E45CDF">
        <w:t xml:space="preserve">. The pellet having the density </w:t>
      </w:r>
      <w:r w:rsidR="00E45CDF" w:rsidRPr="00177DA0">
        <w:rPr>
          <w:i/>
        </w:rPr>
        <w:t>n</w:t>
      </w:r>
      <w:r w:rsidR="00177DA0">
        <w:t xml:space="preserve"> = 1.2</w:t>
      </w:r>
      <w:r w:rsidR="00E45CDF" w:rsidRPr="00E45CDF">
        <w:rPr>
          <w:b/>
          <w:vertAlign w:val="superscript"/>
        </w:rPr>
        <w:t>.</w:t>
      </w:r>
      <w:r w:rsidR="00E45CDF">
        <w:t>10</w:t>
      </w:r>
      <w:r w:rsidR="00E45CDF" w:rsidRPr="00E45CDF">
        <w:rPr>
          <w:vertAlign w:val="superscript"/>
        </w:rPr>
        <w:t>22</w:t>
      </w:r>
      <w:r w:rsidR="00177DA0">
        <w:t>1/</w:t>
      </w:r>
      <w:r w:rsidR="00E45CDF">
        <w:t>cm</w:t>
      </w:r>
      <w:r w:rsidR="00E45CDF" w:rsidRPr="00E45CDF">
        <w:rPr>
          <w:vertAlign w:val="superscript"/>
        </w:rPr>
        <w:t>3</w:t>
      </w:r>
      <w:r w:rsidR="00E45CDF">
        <w:t xml:space="preserve"> and </w:t>
      </w:r>
      <w:r w:rsidR="00177DA0" w:rsidRPr="00177DA0">
        <w:rPr>
          <w:i/>
        </w:rPr>
        <w:t>σ</w:t>
      </w:r>
      <w:r w:rsidR="00177DA0">
        <w:t xml:space="preserve"> = 2</w:t>
      </w:r>
      <w:r w:rsidR="00177DA0" w:rsidRPr="00177DA0">
        <w:rPr>
          <w:b/>
          <w:vertAlign w:val="superscript"/>
        </w:rPr>
        <w:t>.</w:t>
      </w:r>
      <w:r w:rsidR="00177DA0">
        <w:t>10</w:t>
      </w:r>
      <w:r w:rsidR="00177DA0" w:rsidRPr="00177DA0">
        <w:rPr>
          <w:vertAlign w:val="superscript"/>
        </w:rPr>
        <w:t>3</w:t>
      </w:r>
      <w:r w:rsidR="00FF36F7">
        <w:t>barn</w:t>
      </w:r>
      <w:r w:rsidR="00F36EE7">
        <w:t>s</w:t>
      </w:r>
      <w:r w:rsidR="00FF36F7">
        <w:t xml:space="preserve"> has </w:t>
      </w:r>
    </w:p>
    <w:p w:rsidR="00FF36F7" w:rsidRDefault="0066298C" w:rsidP="00FF36F7">
      <w:pPr>
        <w:pStyle w:val="NoSpacing"/>
        <w:ind w:left="1440" w:firstLine="720"/>
        <w:rPr>
          <w:rFonts w:ascii="Arial" w:hAnsi="Arial" w:cs="Arial"/>
          <w:position w:val="-10"/>
          <w:sz w:val="20"/>
          <w:szCs w:val="20"/>
        </w:rPr>
      </w:pPr>
      <w:r w:rsidRPr="00177DA0">
        <w:rPr>
          <w:rFonts w:ascii="Arial" w:hAnsi="Arial" w:cs="Arial"/>
          <w:position w:val="-24"/>
          <w:sz w:val="20"/>
          <w:szCs w:val="20"/>
        </w:rPr>
        <w:object w:dxaOrig="3379" w:dyaOrig="620">
          <v:shape id="_x0000_i1052" type="#_x0000_t75" style="width:186.2pt;height:29.8pt" o:ole="">
            <v:imagedata r:id="rId72" o:title=""/>
          </v:shape>
          <o:OLEObject Type="Embed" ProgID="Equation.3" ShapeID="_x0000_i1052" DrawAspect="Content" ObjectID="_1548570929" r:id="rId73"/>
        </w:object>
      </w:r>
      <w:r w:rsidR="00FF36F7">
        <w:rPr>
          <w:rFonts w:ascii="Arial" w:hAnsi="Arial" w:cs="Arial"/>
          <w:position w:val="-10"/>
          <w:sz w:val="20"/>
          <w:szCs w:val="20"/>
        </w:rPr>
        <w:t>.</w:t>
      </w:r>
      <w:r>
        <w:rPr>
          <w:rFonts w:ascii="Arial" w:hAnsi="Arial" w:cs="Arial"/>
          <w:position w:val="-10"/>
          <w:sz w:val="20"/>
          <w:szCs w:val="20"/>
        </w:rPr>
        <w:tab/>
      </w:r>
      <w:r>
        <w:rPr>
          <w:rFonts w:ascii="Arial" w:hAnsi="Arial" w:cs="Arial"/>
          <w:position w:val="-10"/>
          <w:sz w:val="20"/>
          <w:szCs w:val="20"/>
        </w:rPr>
        <w:tab/>
      </w:r>
      <w:r w:rsidR="00C03BB4">
        <w:rPr>
          <w:position w:val="-10"/>
        </w:rPr>
        <w:t>(35</w:t>
      </w:r>
      <w:r w:rsidRPr="00F36EE7">
        <w:rPr>
          <w:position w:val="-10"/>
        </w:rPr>
        <w:t>)</w:t>
      </w:r>
    </w:p>
    <w:p w:rsidR="00DA3EBA" w:rsidRPr="00DA3EBA" w:rsidRDefault="00FF36F7" w:rsidP="00DA3EBA">
      <w:pPr>
        <w:pStyle w:val="NoSpacing"/>
        <w:rPr>
          <w:position w:val="-10"/>
        </w:rPr>
      </w:pPr>
      <w:r w:rsidRPr="00FF36F7">
        <w:rPr>
          <w:position w:val="-10"/>
        </w:rPr>
        <w:t xml:space="preserve"> That </w:t>
      </w:r>
      <w:r w:rsidR="008E3F72">
        <w:rPr>
          <w:position w:val="-10"/>
        </w:rPr>
        <w:t>is enough for transmitted</w:t>
      </w:r>
      <w:r>
        <w:rPr>
          <w:position w:val="-10"/>
        </w:rPr>
        <w:t xml:space="preserve"> beam energy to</w:t>
      </w:r>
      <w:r w:rsidR="008E3F72">
        <w:rPr>
          <w:position w:val="-10"/>
        </w:rPr>
        <w:t xml:space="preserve"> the receiving</w:t>
      </w:r>
      <w:r>
        <w:rPr>
          <w:position w:val="-10"/>
        </w:rPr>
        <w:t xml:space="preserve"> fuel.</w:t>
      </w:r>
      <w:r>
        <w:rPr>
          <w:position w:val="-10"/>
        </w:rPr>
        <w:br/>
      </w:r>
    </w:p>
    <w:p w:rsidR="00F36EE7" w:rsidRDefault="00690566" w:rsidP="0089378F">
      <w:pPr>
        <w:pStyle w:val="NoSpacing"/>
        <w:rPr>
          <w:position w:val="-10"/>
        </w:rPr>
      </w:pPr>
      <w:r>
        <w:t xml:space="preserve">          </w:t>
      </w:r>
      <w:r w:rsidR="00DD3B70" w:rsidRPr="00DD3B70">
        <w:rPr>
          <w:noProof/>
          <w:lang w:eastAsia="en-US"/>
        </w:rPr>
        <w:drawing>
          <wp:inline distT="0" distB="0" distL="0" distR="0">
            <wp:extent cx="4439438" cy="3222545"/>
            <wp:effectExtent l="19050" t="0" r="0" b="0"/>
            <wp:docPr id="7" name="Picture 1" descr="https://upload.wikimedia.org/wikipedia/commons/c/c5/Photon_Cross_Se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c/c5/Photon_Cross_Sections.png"/>
                    <pic:cNvPicPr>
                      <a:picLocks noChangeAspect="1" noChangeArrowheads="1"/>
                    </pic:cNvPicPr>
                  </pic:nvPicPr>
                  <pic:blipFill>
                    <a:blip r:embed="rId74" cstate="print"/>
                    <a:srcRect/>
                    <a:stretch>
                      <a:fillRect/>
                    </a:stretch>
                  </pic:blipFill>
                  <pic:spPr bwMode="auto">
                    <a:xfrm>
                      <a:off x="0" y="0"/>
                      <a:ext cx="4442597" cy="3224838"/>
                    </a:xfrm>
                    <a:prstGeom prst="rect">
                      <a:avLst/>
                    </a:prstGeom>
                    <a:noFill/>
                    <a:ln w="9525">
                      <a:noFill/>
                      <a:miter lim="800000"/>
                      <a:headEnd/>
                      <a:tailEnd/>
                    </a:ln>
                  </pic:spPr>
                </pic:pic>
              </a:graphicData>
            </a:graphic>
          </wp:inline>
        </w:drawing>
      </w:r>
      <w:r w:rsidR="008A3B99" w:rsidRPr="000F56D8">
        <w:br/>
      </w:r>
      <w:r>
        <w:t xml:space="preserve">                  </w:t>
      </w:r>
      <w:r w:rsidR="001D2F84">
        <w:t>Fig.3.</w:t>
      </w:r>
      <w:r w:rsidR="00286A7B">
        <w:t xml:space="preserve"> Cross Section of Elements for Different Energy Photon.</w:t>
      </w:r>
      <w:r w:rsidR="008A3B99" w:rsidRPr="000F56D8">
        <w:br/>
      </w:r>
      <w:r w:rsidR="008A3B99" w:rsidRPr="000F56D8">
        <w:br/>
      </w:r>
      <w:r w:rsidR="00F36EE7">
        <w:rPr>
          <w:position w:val="-10"/>
        </w:rPr>
        <w:lastRenderedPageBreak/>
        <w:t xml:space="preserve">  If fuel pellet will be reflects or passes radiation, you must use the pellet design fig.1c, having the reflector over pellet cover.</w:t>
      </w:r>
    </w:p>
    <w:p w:rsidR="00F36EE7" w:rsidRDefault="00F36EE7" w:rsidP="00F36EE7">
      <w:pPr>
        <w:pStyle w:val="NoSpacing"/>
        <w:rPr>
          <w:position w:val="-10"/>
        </w:rPr>
      </w:pPr>
      <w:r>
        <w:rPr>
          <w:position w:val="-10"/>
        </w:rPr>
        <w:t xml:space="preserve">  The beam pressure is</w:t>
      </w:r>
    </w:p>
    <w:p w:rsidR="008A3B99" w:rsidRDefault="00D559E4" w:rsidP="00FF36F7">
      <w:pPr>
        <w:pStyle w:val="NoSpacing"/>
        <w:rPr>
          <w:rFonts w:ascii="Arial" w:hAnsi="Arial" w:cs="Arial"/>
          <w:position w:val="-10"/>
          <w:sz w:val="20"/>
          <w:szCs w:val="20"/>
        </w:rPr>
      </w:pPr>
      <w:r w:rsidRPr="00CB0C91">
        <w:rPr>
          <w:rFonts w:ascii="Arial" w:hAnsi="Arial" w:cs="Arial"/>
          <w:position w:val="-24"/>
          <w:sz w:val="20"/>
          <w:szCs w:val="20"/>
        </w:rPr>
        <w:object w:dxaOrig="6700" w:dyaOrig="660">
          <v:shape id="_x0000_i1053" type="#_x0000_t75" style="width:367.95pt;height:31.8pt" o:ole="">
            <v:imagedata r:id="rId75" o:title=""/>
          </v:shape>
          <o:OLEObject Type="Embed" ProgID="Equation.3" ShapeID="_x0000_i1053" DrawAspect="Content" ObjectID="_1548570930" r:id="rId76"/>
        </w:object>
      </w:r>
      <w:r w:rsidR="00DF7BB5">
        <w:rPr>
          <w:rFonts w:ascii="Arial" w:hAnsi="Arial" w:cs="Arial"/>
          <w:position w:val="-10"/>
          <w:sz w:val="20"/>
          <w:szCs w:val="20"/>
        </w:rPr>
        <w:t>.</w:t>
      </w:r>
      <w:r w:rsidR="00C03BB4">
        <w:rPr>
          <w:rFonts w:ascii="Arial" w:hAnsi="Arial" w:cs="Arial"/>
          <w:position w:val="-10"/>
          <w:sz w:val="20"/>
          <w:szCs w:val="20"/>
        </w:rPr>
        <w:tab/>
        <w:t>(36</w:t>
      </w:r>
      <w:r w:rsidR="00DF7BB5">
        <w:rPr>
          <w:rFonts w:ascii="Arial" w:hAnsi="Arial" w:cs="Arial"/>
          <w:position w:val="-10"/>
          <w:sz w:val="20"/>
          <w:szCs w:val="20"/>
        </w:rPr>
        <w:t>)</w:t>
      </w:r>
    </w:p>
    <w:p w:rsidR="00DF7BB5" w:rsidRPr="00DF7BB5" w:rsidRDefault="00DF7BB5" w:rsidP="00FF36F7">
      <w:pPr>
        <w:pStyle w:val="NoSpacing"/>
      </w:pPr>
      <w:r w:rsidRPr="00DF7BB5">
        <w:rPr>
          <w:position w:val="-10"/>
        </w:rPr>
        <w:t>Here</w:t>
      </w:r>
      <w:r w:rsidR="004F1C73">
        <w:rPr>
          <w:position w:val="-10"/>
        </w:rPr>
        <w:t xml:space="preserve"> </w:t>
      </w:r>
      <w:r w:rsidRPr="00DF7BB5">
        <w:rPr>
          <w:i/>
          <w:position w:val="-10"/>
        </w:rPr>
        <w:t>ρ</w:t>
      </w:r>
      <w:r>
        <w:rPr>
          <w:position w:val="-10"/>
        </w:rPr>
        <w:t xml:space="preserve"> is coefficient reflectivity, &lt; 1; </w:t>
      </w:r>
      <w:r w:rsidRPr="00DF7BB5">
        <w:rPr>
          <w:i/>
          <w:position w:val="-10"/>
        </w:rPr>
        <w:t>E</w:t>
      </w:r>
      <w:r>
        <w:rPr>
          <w:position w:val="-10"/>
        </w:rPr>
        <w:t xml:space="preserve"> is energy of beam, J; </w:t>
      </w:r>
      <w:r w:rsidRPr="00DF7BB5">
        <w:rPr>
          <w:i/>
          <w:position w:val="-10"/>
        </w:rPr>
        <w:t>c</w:t>
      </w:r>
      <w:r>
        <w:rPr>
          <w:position w:val="-10"/>
        </w:rPr>
        <w:t xml:space="preserve"> = 3</w:t>
      </w:r>
      <w:r w:rsidRPr="00DF7BB5">
        <w:rPr>
          <w:position w:val="-10"/>
          <w:vertAlign w:val="superscript"/>
        </w:rPr>
        <w:t>.</w:t>
      </w:r>
      <w:r>
        <w:rPr>
          <w:position w:val="-10"/>
        </w:rPr>
        <w:t>10</w:t>
      </w:r>
      <w:r w:rsidRPr="00DF7BB5">
        <w:rPr>
          <w:position w:val="-10"/>
          <w:vertAlign w:val="superscript"/>
        </w:rPr>
        <w:t>8</w:t>
      </w:r>
      <w:r>
        <w:rPr>
          <w:position w:val="-10"/>
        </w:rPr>
        <w:t xml:space="preserve"> m/s is light speed; </w:t>
      </w:r>
      <w:r w:rsidRPr="00DF7BB5">
        <w:rPr>
          <w:i/>
          <w:position w:val="-10"/>
        </w:rPr>
        <w:t xml:space="preserve">s </w:t>
      </w:r>
      <w:r>
        <w:rPr>
          <w:position w:val="-10"/>
        </w:rPr>
        <w:t>is surface area of spherical pellet (</w:t>
      </w:r>
      <w:r w:rsidRPr="00DF7BB5">
        <w:rPr>
          <w:i/>
          <w:position w:val="-10"/>
        </w:rPr>
        <w:t>d</w:t>
      </w:r>
      <w:r>
        <w:rPr>
          <w:position w:val="-10"/>
        </w:rPr>
        <w:t xml:space="preserve"> = 2 mm); </w:t>
      </w:r>
      <w:r w:rsidRPr="00DF7BB5">
        <w:rPr>
          <w:i/>
          <w:position w:val="-10"/>
        </w:rPr>
        <w:t xml:space="preserve">t </w:t>
      </w:r>
      <w:r>
        <w:rPr>
          <w:position w:val="-10"/>
        </w:rPr>
        <w:t>is beam time , sec.</w:t>
      </w:r>
    </w:p>
    <w:p w:rsidR="00571C0C" w:rsidRDefault="00D559E4" w:rsidP="0038322A">
      <w:pPr>
        <w:pStyle w:val="NoSpacing"/>
      </w:pPr>
      <w:r w:rsidRPr="00D559E4">
        <w:t xml:space="preserve">  The</w:t>
      </w:r>
      <w:r>
        <w:t xml:space="preserve"> beam pressure is gigantic. In case multi reflectivity the pressure will increases in some times. But time is very short an</w:t>
      </w:r>
      <w:r w:rsidR="00BB0BB3">
        <w:t>d this pressure can only create</w:t>
      </w:r>
      <w:r>
        <w:t xml:space="preserve"> the shock wave.</w:t>
      </w:r>
    </w:p>
    <w:p w:rsidR="00C11F65" w:rsidRDefault="00571C0C" w:rsidP="0038322A">
      <w:pPr>
        <w:pStyle w:val="NoSpacing"/>
      </w:pPr>
      <w:r>
        <w:t xml:space="preserve">  For increasing the beam energy absorption we can add in fuel the matter which active absorbs the need light, for </w:t>
      </w:r>
      <w:r w:rsidR="00A63E3E">
        <w:t>example</w:t>
      </w:r>
      <w:r>
        <w:t xml:space="preserve">, </w:t>
      </w:r>
      <w:r w:rsidR="00A63E3E">
        <w:t>polystyrene</w:t>
      </w:r>
      <w:r>
        <w:t xml:space="preserve"> (OH), or Fe (see fig.2). </w:t>
      </w:r>
      <w:r w:rsidR="00A16524">
        <w:t xml:space="preserve">NIF used the </w:t>
      </w:r>
      <w:r w:rsidR="00A63E3E">
        <w:t>wave</w:t>
      </w:r>
      <w:r w:rsidR="00A16524">
        <w:t xml:space="preserve"> λ = 0.351</w:t>
      </w:r>
      <w:r w:rsidR="00A16524" w:rsidRPr="00A16524">
        <w:rPr>
          <w:b/>
          <w:vertAlign w:val="superscript"/>
        </w:rPr>
        <w:t>.</w:t>
      </w:r>
      <w:r w:rsidR="00A16524">
        <w:t>10</w:t>
      </w:r>
      <w:r w:rsidR="00A16524" w:rsidRPr="00A16524">
        <w:rPr>
          <w:vertAlign w:val="superscript"/>
        </w:rPr>
        <w:t>-6</w:t>
      </w:r>
      <w:r w:rsidR="00A16524">
        <w:t>, 1.053</w:t>
      </w:r>
      <w:r w:rsidR="00A16524" w:rsidRPr="00A16524">
        <w:rPr>
          <w:b/>
          <w:vertAlign w:val="superscript"/>
        </w:rPr>
        <w:t>.</w:t>
      </w:r>
      <w:r w:rsidR="00A16524">
        <w:t>10</w:t>
      </w:r>
      <w:r w:rsidR="00A16524" w:rsidRPr="00A16524">
        <w:rPr>
          <w:vertAlign w:val="superscript"/>
        </w:rPr>
        <w:t>-6</w:t>
      </w:r>
      <w:r w:rsidR="00A16524">
        <w:t xml:space="preserve"> m. </w:t>
      </w:r>
    </w:p>
    <w:p w:rsidR="00DA55DB" w:rsidRPr="00C11F65" w:rsidRDefault="00C11F65" w:rsidP="0038322A">
      <w:pPr>
        <w:pStyle w:val="NoSpacing"/>
      </w:pPr>
      <w:r w:rsidRPr="00C11F65">
        <w:rPr>
          <w:i/>
        </w:rPr>
        <w:t xml:space="preserve">8. Lawson’s criterion. </w:t>
      </w:r>
      <w:r w:rsidR="003F6B82" w:rsidRPr="00C11F65">
        <w:rPr>
          <w:i/>
        </w:rPr>
        <w:br/>
      </w:r>
      <w:r w:rsidR="0089378F">
        <w:t xml:space="preserve">   </w:t>
      </w:r>
      <w:r>
        <w:t xml:space="preserve">Lawson’s criterion </w:t>
      </w:r>
      <w:r w:rsidR="00A16524">
        <w:t xml:space="preserve">of nuclear reaction </w:t>
      </w:r>
      <w:r>
        <w:t>is</w:t>
      </w:r>
    </w:p>
    <w:p w:rsidR="0089378F" w:rsidRDefault="0089378F" w:rsidP="0089378F">
      <w:pPr>
        <w:pStyle w:val="NoSpacing"/>
        <w:rPr>
          <w:rFonts w:ascii="Arial" w:hAnsi="Arial" w:cs="Arial"/>
          <w:position w:val="-24"/>
          <w:sz w:val="20"/>
          <w:szCs w:val="20"/>
        </w:rPr>
      </w:pPr>
      <w:r>
        <w:rPr>
          <w:rFonts w:ascii="Arial" w:hAnsi="Arial" w:cs="Arial"/>
          <w:position w:val="-8"/>
          <w:sz w:val="20"/>
          <w:szCs w:val="20"/>
        </w:rPr>
        <w:t xml:space="preserve">                   </w:t>
      </w:r>
      <w:r w:rsidR="00C11F65" w:rsidRPr="00C11F65">
        <w:rPr>
          <w:rFonts w:ascii="Arial" w:hAnsi="Arial" w:cs="Arial"/>
          <w:position w:val="-8"/>
          <w:sz w:val="20"/>
          <w:szCs w:val="20"/>
        </w:rPr>
        <w:object w:dxaOrig="2120" w:dyaOrig="340">
          <v:shape id="_x0000_i1054" type="#_x0000_t75" style="width:116.2pt;height:16.4pt" o:ole="">
            <v:imagedata r:id="rId77" o:title=""/>
          </v:shape>
          <o:OLEObject Type="Embed" ProgID="Equation.3" ShapeID="_x0000_i1054" DrawAspect="Content" ObjectID="_1548570931" r:id="rId78"/>
        </w:object>
      </w:r>
      <w:r w:rsidR="00DC1B49">
        <w:rPr>
          <w:rFonts w:ascii="Arial" w:hAnsi="Arial" w:cs="Arial"/>
          <w:position w:val="-24"/>
          <w:sz w:val="20"/>
          <w:szCs w:val="20"/>
        </w:rPr>
        <w:tab/>
      </w:r>
      <w:r w:rsidR="00DC1B49">
        <w:rPr>
          <w:rFonts w:ascii="Arial" w:hAnsi="Arial" w:cs="Arial"/>
          <w:position w:val="-24"/>
          <w:sz w:val="20"/>
          <w:szCs w:val="20"/>
        </w:rPr>
        <w:tab/>
      </w:r>
      <w:r w:rsidR="00DC1B49">
        <w:rPr>
          <w:rFonts w:ascii="Arial" w:hAnsi="Arial" w:cs="Arial"/>
          <w:position w:val="-24"/>
          <w:sz w:val="20"/>
          <w:szCs w:val="20"/>
        </w:rPr>
        <w:tab/>
      </w:r>
      <w:r w:rsidR="00DC1B49">
        <w:rPr>
          <w:rFonts w:ascii="Arial" w:hAnsi="Arial" w:cs="Arial"/>
          <w:position w:val="-24"/>
          <w:sz w:val="20"/>
          <w:szCs w:val="20"/>
        </w:rPr>
        <w:tab/>
      </w:r>
      <w:r w:rsidR="00DC1B49">
        <w:rPr>
          <w:rFonts w:ascii="Arial" w:hAnsi="Arial" w:cs="Arial"/>
          <w:position w:val="-24"/>
          <w:sz w:val="20"/>
          <w:szCs w:val="20"/>
        </w:rPr>
        <w:tab/>
      </w:r>
      <w:r>
        <w:rPr>
          <w:rFonts w:ascii="Arial" w:hAnsi="Arial" w:cs="Arial"/>
          <w:position w:val="-24"/>
          <w:sz w:val="20"/>
          <w:szCs w:val="20"/>
        </w:rPr>
        <w:t xml:space="preserve">                            </w:t>
      </w:r>
      <w:r w:rsidR="00DC1B49">
        <w:rPr>
          <w:rFonts w:ascii="Arial" w:hAnsi="Arial" w:cs="Arial"/>
          <w:position w:val="-24"/>
          <w:sz w:val="20"/>
          <w:szCs w:val="20"/>
        </w:rPr>
        <w:t>(37</w:t>
      </w:r>
      <w:r w:rsidR="00C11F65">
        <w:rPr>
          <w:rFonts w:ascii="Arial" w:hAnsi="Arial" w:cs="Arial"/>
          <w:position w:val="-24"/>
          <w:sz w:val="20"/>
          <w:szCs w:val="20"/>
        </w:rPr>
        <w:t>)</w:t>
      </w:r>
    </w:p>
    <w:p w:rsidR="00C11F65" w:rsidRDefault="00C11F65" w:rsidP="0089378F">
      <w:pPr>
        <w:pStyle w:val="NoSpacing"/>
      </w:pPr>
      <w:r>
        <w:t xml:space="preserve">where </w:t>
      </w:r>
      <w:r w:rsidRPr="00CA6DD7">
        <w:rPr>
          <w:i/>
        </w:rPr>
        <w:t>n</w:t>
      </w:r>
      <w:r>
        <w:t xml:space="preserve"> is density</w:t>
      </w:r>
      <w:r w:rsidR="00CA6DD7">
        <w:t xml:space="preserve"> of plasma, 1/m</w:t>
      </w:r>
      <w:r w:rsidR="00CA6DD7" w:rsidRPr="00CA6DD7">
        <w:rPr>
          <w:vertAlign w:val="superscript"/>
        </w:rPr>
        <w:t>3</w:t>
      </w:r>
      <w:r w:rsidR="00CA6DD7">
        <w:t xml:space="preserve">; </w:t>
      </w:r>
      <w:r w:rsidR="00CA6DD7" w:rsidRPr="00CA6DD7">
        <w:rPr>
          <w:i/>
        </w:rPr>
        <w:t>T</w:t>
      </w:r>
      <w:r w:rsidR="00CA6DD7">
        <w:t xml:space="preserve"> is temperatu</w:t>
      </w:r>
      <w:r>
        <w:t>re</w:t>
      </w:r>
      <w:r w:rsidR="00CA6DD7">
        <w:t xml:space="preserve">, keV; </w:t>
      </w:r>
      <w:r w:rsidR="00CA6DD7" w:rsidRPr="00CA6DD7">
        <w:rPr>
          <w:i/>
        </w:rPr>
        <w:t>τ</w:t>
      </w:r>
      <w:r w:rsidR="00CA6DD7">
        <w:t xml:space="preserve"> is time, sec.</w:t>
      </w:r>
    </w:p>
    <w:p w:rsidR="00C11F65" w:rsidRDefault="00CA6DD7" w:rsidP="0038322A">
      <w:pPr>
        <w:pStyle w:val="NoSpacing"/>
      </w:pPr>
      <w:r>
        <w:t xml:space="preserve">  After heating the pellet </w:t>
      </w:r>
      <w:r w:rsidRPr="00577A89">
        <w:rPr>
          <w:i/>
        </w:rPr>
        <w:t>v</w:t>
      </w:r>
      <w:r>
        <w:t xml:space="preserve"> = 2 mm</w:t>
      </w:r>
      <w:r w:rsidRPr="00577A89">
        <w:rPr>
          <w:vertAlign w:val="superscript"/>
        </w:rPr>
        <w:t>3</w:t>
      </w:r>
      <w:r>
        <w:t xml:space="preserve"> by laser beam </w:t>
      </w:r>
      <w:r w:rsidRPr="00577A89">
        <w:rPr>
          <w:i/>
        </w:rPr>
        <w:t>E</w:t>
      </w:r>
      <w:r>
        <w:t xml:space="preserve"> = 50 kJ the </w:t>
      </w:r>
      <w:r w:rsidR="00577A89">
        <w:t xml:space="preserve">fuel </w:t>
      </w:r>
      <w:r>
        <w:t xml:space="preserve">T+D we have </w:t>
      </w:r>
      <w:r w:rsidRPr="00577A89">
        <w:rPr>
          <w:i/>
        </w:rPr>
        <w:t>n</w:t>
      </w:r>
      <w:r>
        <w:t xml:space="preserve"> = 1.2</w:t>
      </w:r>
      <w:r w:rsidRPr="00577A89">
        <w:rPr>
          <w:b/>
          <w:vertAlign w:val="superscript"/>
        </w:rPr>
        <w:t>.</w:t>
      </w:r>
      <w:r>
        <w:t>10</w:t>
      </w:r>
      <w:r w:rsidRPr="00577A89">
        <w:rPr>
          <w:vertAlign w:val="superscript"/>
        </w:rPr>
        <w:t>28</w:t>
      </w:r>
      <w:r>
        <w:t xml:space="preserve"> 1/m</w:t>
      </w:r>
      <w:r w:rsidRPr="00577A89">
        <w:rPr>
          <w:vertAlign w:val="superscript"/>
        </w:rPr>
        <w:t>3</w:t>
      </w:r>
      <w:r>
        <w:t xml:space="preserve">, temperature </w:t>
      </w:r>
      <w:r w:rsidRPr="00577A89">
        <w:rPr>
          <w:i/>
        </w:rPr>
        <w:t>T</w:t>
      </w:r>
      <w:r>
        <w:t xml:space="preserve"> = </w:t>
      </w:r>
      <w:r w:rsidR="00577A89">
        <w:t>10</w:t>
      </w:r>
      <w:r w:rsidR="00577A89" w:rsidRPr="00577A89">
        <w:rPr>
          <w:vertAlign w:val="superscript"/>
        </w:rPr>
        <w:t>8</w:t>
      </w:r>
      <w:r w:rsidR="00577A89">
        <w:t>K = 10</w:t>
      </w:r>
      <w:r w:rsidR="00577A89" w:rsidRPr="00577A89">
        <w:rPr>
          <w:vertAlign w:val="superscript"/>
        </w:rPr>
        <w:t>8</w:t>
      </w:r>
      <w:r w:rsidR="00577A89" w:rsidRPr="00577A89">
        <w:rPr>
          <w:b/>
          <w:vertAlign w:val="superscript"/>
        </w:rPr>
        <w:t>.</w:t>
      </w:r>
      <w:r w:rsidR="00577A89">
        <w:t>0.86</w:t>
      </w:r>
      <w:r w:rsidR="00577A89" w:rsidRPr="00577A89">
        <w:rPr>
          <w:b/>
          <w:vertAlign w:val="superscript"/>
        </w:rPr>
        <w:t>.</w:t>
      </w:r>
      <w:r w:rsidR="00577A89">
        <w:t>10</w:t>
      </w:r>
      <w:r w:rsidR="00577A89" w:rsidRPr="00577A89">
        <w:rPr>
          <w:vertAlign w:val="superscript"/>
        </w:rPr>
        <w:t>-4</w:t>
      </w:r>
      <w:r w:rsidR="00577A89">
        <w:t xml:space="preserve"> eV =8.6 keV, </w:t>
      </w:r>
      <w:r w:rsidR="00577A89" w:rsidRPr="00577A89">
        <w:rPr>
          <w:i/>
        </w:rPr>
        <w:t>τ</w:t>
      </w:r>
      <w:r w:rsidR="00577A89">
        <w:t xml:space="preserve"> = 2</w:t>
      </w:r>
      <w:r w:rsidR="00577A89" w:rsidRPr="00577A89">
        <w:rPr>
          <w:b/>
          <w:vertAlign w:val="superscript"/>
        </w:rPr>
        <w:t>.</w:t>
      </w:r>
      <w:r w:rsidR="00577A89">
        <w:t>10</w:t>
      </w:r>
      <w:r w:rsidR="00577A89" w:rsidRPr="00577A89">
        <w:rPr>
          <w:vertAlign w:val="superscript"/>
        </w:rPr>
        <w:t>-7</w:t>
      </w:r>
      <w:r w:rsidR="00577A89">
        <w:t xml:space="preserve"> s</w:t>
      </w:r>
      <w:r w:rsidR="00AE60BF">
        <w:t>, (see above).</w:t>
      </w:r>
      <w:r w:rsidR="00DC1B49">
        <w:t xml:space="preserve"> Substitute </w:t>
      </w:r>
      <w:r w:rsidR="00BB0BB3">
        <w:t>these values</w:t>
      </w:r>
      <w:r w:rsidR="00DC1B49">
        <w:t xml:space="preserve"> into (37) we have:</w:t>
      </w:r>
      <w:r w:rsidR="0089378F">
        <w:t xml:space="preserve"> </w:t>
      </w:r>
    </w:p>
    <w:p w:rsidR="00DC1B49" w:rsidRPr="00577A89" w:rsidRDefault="0089378F" w:rsidP="0038322A">
      <w:pPr>
        <w:pStyle w:val="NoSpacing"/>
      </w:pPr>
      <w:r>
        <w:rPr>
          <w:rFonts w:ascii="Arial" w:hAnsi="Arial" w:cs="Arial"/>
          <w:position w:val="-10"/>
          <w:sz w:val="20"/>
          <w:szCs w:val="20"/>
        </w:rPr>
        <w:t xml:space="preserve"> </w:t>
      </w:r>
      <w:r w:rsidR="007C40E2" w:rsidRPr="00AE60BF">
        <w:rPr>
          <w:rFonts w:ascii="Arial" w:hAnsi="Arial" w:cs="Arial"/>
          <w:position w:val="-10"/>
          <w:sz w:val="20"/>
          <w:szCs w:val="20"/>
        </w:rPr>
        <w:object w:dxaOrig="6640" w:dyaOrig="360">
          <v:shape id="_x0000_i1055" type="#_x0000_t75" style="width:363.95pt;height:17.4pt" o:ole="">
            <v:imagedata r:id="rId79" o:title=""/>
          </v:shape>
          <o:OLEObject Type="Embed" ProgID="Equation.3" ShapeID="_x0000_i1055" DrawAspect="Content" ObjectID="_1548570932" r:id="rId80"/>
        </w:object>
      </w:r>
    </w:p>
    <w:p w:rsidR="00AE60BF" w:rsidRDefault="00AE60BF" w:rsidP="00AE60BF">
      <w:pPr>
        <w:pStyle w:val="NoSpacing"/>
      </w:pPr>
      <w:r>
        <w:t xml:space="preserve">  For fuel D+D after heating the pellet </w:t>
      </w:r>
      <w:r w:rsidRPr="00577A89">
        <w:rPr>
          <w:i/>
        </w:rPr>
        <w:t>v</w:t>
      </w:r>
      <w:r>
        <w:t xml:space="preserve"> = 2 mm</w:t>
      </w:r>
      <w:r w:rsidRPr="00577A89">
        <w:rPr>
          <w:vertAlign w:val="superscript"/>
        </w:rPr>
        <w:t>3</w:t>
      </w:r>
      <w:r>
        <w:t xml:space="preserve"> by laser beam </w:t>
      </w:r>
      <w:r w:rsidRPr="00577A89">
        <w:rPr>
          <w:i/>
        </w:rPr>
        <w:t>E</w:t>
      </w:r>
      <w:r>
        <w:t xml:space="preserve"> = 50 kJ we have </w:t>
      </w:r>
      <w:r w:rsidRPr="00577A89">
        <w:rPr>
          <w:i/>
        </w:rPr>
        <w:t>n</w:t>
      </w:r>
      <w:r>
        <w:t xml:space="preserve"> = 1.5</w:t>
      </w:r>
      <w:r w:rsidRPr="00577A89">
        <w:rPr>
          <w:b/>
          <w:vertAlign w:val="superscript"/>
        </w:rPr>
        <w:t>.</w:t>
      </w:r>
      <w:r>
        <w:t>10</w:t>
      </w:r>
      <w:r w:rsidRPr="00577A89">
        <w:rPr>
          <w:vertAlign w:val="superscript"/>
        </w:rPr>
        <w:t>28</w:t>
      </w:r>
      <w:r>
        <w:t xml:space="preserve"> 1/m</w:t>
      </w:r>
      <w:r w:rsidRPr="00577A89">
        <w:rPr>
          <w:vertAlign w:val="superscript"/>
        </w:rPr>
        <w:t>3</w:t>
      </w:r>
      <w:r>
        <w:t xml:space="preserve">, temperature </w:t>
      </w:r>
      <w:r w:rsidRPr="00577A89">
        <w:rPr>
          <w:i/>
        </w:rPr>
        <w:t>T</w:t>
      </w:r>
      <w:r>
        <w:t xml:space="preserve"> = 0.8</w:t>
      </w:r>
      <w:r w:rsidRPr="00AE60BF">
        <w:rPr>
          <w:b/>
          <w:vertAlign w:val="superscript"/>
        </w:rPr>
        <w:t>.</w:t>
      </w:r>
      <w:r>
        <w:t>10</w:t>
      </w:r>
      <w:r w:rsidRPr="00577A89">
        <w:rPr>
          <w:vertAlign w:val="superscript"/>
        </w:rPr>
        <w:t>8</w:t>
      </w:r>
      <w:r>
        <w:t>K = 0.8</w:t>
      </w:r>
      <w:r w:rsidRPr="00AE60BF">
        <w:rPr>
          <w:b/>
          <w:vertAlign w:val="superscript"/>
        </w:rPr>
        <w:t>.</w:t>
      </w:r>
      <w:r>
        <w:t>10</w:t>
      </w:r>
      <w:r w:rsidRPr="00577A89">
        <w:rPr>
          <w:vertAlign w:val="superscript"/>
        </w:rPr>
        <w:t>8</w:t>
      </w:r>
      <w:r w:rsidRPr="00577A89">
        <w:rPr>
          <w:b/>
          <w:vertAlign w:val="superscript"/>
        </w:rPr>
        <w:t>.</w:t>
      </w:r>
      <w:r>
        <w:t>0.86</w:t>
      </w:r>
      <w:r w:rsidRPr="00577A89">
        <w:rPr>
          <w:b/>
          <w:vertAlign w:val="superscript"/>
        </w:rPr>
        <w:t>.</w:t>
      </w:r>
      <w:r>
        <w:t>10</w:t>
      </w:r>
      <w:r w:rsidRPr="00577A89">
        <w:rPr>
          <w:vertAlign w:val="superscript"/>
        </w:rPr>
        <w:t>-4</w:t>
      </w:r>
      <w:r>
        <w:t xml:space="preserve"> eV =6.9 keV, </w:t>
      </w:r>
      <w:r w:rsidRPr="00577A89">
        <w:rPr>
          <w:i/>
        </w:rPr>
        <w:t>τ</w:t>
      </w:r>
      <w:r>
        <w:t xml:space="preserve"> = 2</w:t>
      </w:r>
      <w:r w:rsidRPr="00577A89">
        <w:rPr>
          <w:b/>
          <w:vertAlign w:val="superscript"/>
        </w:rPr>
        <w:t>.</w:t>
      </w:r>
      <w:r>
        <w:t>10</w:t>
      </w:r>
      <w:r w:rsidRPr="00577A89">
        <w:rPr>
          <w:vertAlign w:val="superscript"/>
        </w:rPr>
        <w:t>-7</w:t>
      </w:r>
      <w:r>
        <w:t xml:space="preserve"> s. Substitute this values into (37) we have:</w:t>
      </w:r>
    </w:p>
    <w:p w:rsidR="00AE60BF" w:rsidRDefault="0089378F" w:rsidP="00AE60BF">
      <w:pPr>
        <w:pStyle w:val="NoSpacing"/>
        <w:rPr>
          <w:rFonts w:ascii="Arial" w:hAnsi="Arial" w:cs="Arial"/>
          <w:position w:val="-24"/>
          <w:sz w:val="20"/>
          <w:szCs w:val="20"/>
        </w:rPr>
      </w:pPr>
      <w:r>
        <w:rPr>
          <w:rFonts w:ascii="Arial" w:hAnsi="Arial" w:cs="Arial"/>
          <w:position w:val="-10"/>
          <w:sz w:val="20"/>
          <w:szCs w:val="20"/>
        </w:rPr>
        <w:t xml:space="preserve"> </w:t>
      </w:r>
      <w:r w:rsidR="007C40E2" w:rsidRPr="00AE60BF">
        <w:rPr>
          <w:rFonts w:ascii="Arial" w:hAnsi="Arial" w:cs="Arial"/>
          <w:position w:val="-10"/>
          <w:sz w:val="20"/>
          <w:szCs w:val="20"/>
        </w:rPr>
        <w:object w:dxaOrig="6660" w:dyaOrig="360">
          <v:shape id="_x0000_i1056" type="#_x0000_t75" style="width:364.45pt;height:17.4pt" o:ole="">
            <v:imagedata r:id="rId81" o:title=""/>
          </v:shape>
          <o:OLEObject Type="Embed" ProgID="Equation.3" ShapeID="_x0000_i1056" DrawAspect="Content" ObjectID="_1548570933" r:id="rId82"/>
        </w:object>
      </w:r>
    </w:p>
    <w:p w:rsidR="003853B5" w:rsidRPr="003853B5" w:rsidRDefault="0035633F" w:rsidP="00AE60BF">
      <w:pPr>
        <w:pStyle w:val="NoSpacing"/>
      </w:pPr>
      <w:r>
        <w:t xml:space="preserve">  Lawson criterion is </w:t>
      </w:r>
      <w:r w:rsidR="00BB0BB3">
        <w:t>fulfilling</w:t>
      </w:r>
      <w:r w:rsidR="003853B5">
        <w:t>.</w:t>
      </w:r>
    </w:p>
    <w:p w:rsidR="00C11F65" w:rsidRDefault="00BA0881" w:rsidP="0038322A">
      <w:pPr>
        <w:pStyle w:val="NoSpacing"/>
      </w:pPr>
      <w:r>
        <w:t xml:space="preserve">  For conventional pellet WITHOUT </w:t>
      </w:r>
      <w:r w:rsidR="00A63E3E">
        <w:t>transparency</w:t>
      </w:r>
      <w:r>
        <w:t xml:space="preserve"> cover having fuel T+D, </w:t>
      </w:r>
      <w:r w:rsidRPr="00BA0881">
        <w:rPr>
          <w:i/>
        </w:rPr>
        <w:t>v</w:t>
      </w:r>
      <w:r>
        <w:t xml:space="preserve"> = 2 mm</w:t>
      </w:r>
      <w:r w:rsidRPr="00BA0881">
        <w:rPr>
          <w:vertAlign w:val="superscript"/>
        </w:rPr>
        <w:t>3</w:t>
      </w:r>
      <w:r>
        <w:t xml:space="preserve">, </w:t>
      </w:r>
      <w:r w:rsidRPr="00577A89">
        <w:rPr>
          <w:i/>
        </w:rPr>
        <w:t>n</w:t>
      </w:r>
      <w:r>
        <w:t xml:space="preserve"> = 1.2</w:t>
      </w:r>
      <w:r w:rsidRPr="00577A89">
        <w:rPr>
          <w:b/>
          <w:vertAlign w:val="superscript"/>
        </w:rPr>
        <w:t>.</w:t>
      </w:r>
      <w:r>
        <w:t>10</w:t>
      </w:r>
      <w:r w:rsidRPr="00577A89">
        <w:rPr>
          <w:vertAlign w:val="superscript"/>
        </w:rPr>
        <w:t>28</w:t>
      </w:r>
      <w:r>
        <w:t xml:space="preserve"> 1/m</w:t>
      </w:r>
      <w:r w:rsidRPr="00577A89">
        <w:rPr>
          <w:vertAlign w:val="superscript"/>
        </w:rPr>
        <w:t>3</w:t>
      </w:r>
      <w:r>
        <w:t xml:space="preserve">, temperature </w:t>
      </w:r>
      <w:r w:rsidRPr="00577A89">
        <w:rPr>
          <w:i/>
        </w:rPr>
        <w:t>T</w:t>
      </w:r>
      <w:r>
        <w:t xml:space="preserve"> = </w:t>
      </w:r>
      <w:r w:rsidR="00A16524">
        <w:t>0.15</w:t>
      </w:r>
      <w:r w:rsidR="00A16524" w:rsidRPr="00A16524">
        <w:rPr>
          <w:b/>
          <w:vertAlign w:val="superscript"/>
        </w:rPr>
        <w:t>.</w:t>
      </w:r>
      <w:r>
        <w:t>10</w:t>
      </w:r>
      <w:r w:rsidRPr="00577A89">
        <w:rPr>
          <w:vertAlign w:val="superscript"/>
        </w:rPr>
        <w:t>8</w:t>
      </w:r>
      <w:r>
        <w:t xml:space="preserve">K = </w:t>
      </w:r>
      <w:r w:rsidRPr="00BA0881">
        <w:t>10</w:t>
      </w:r>
      <w:r w:rsidRPr="003853B5">
        <w:rPr>
          <w:vertAlign w:val="superscript"/>
        </w:rPr>
        <w:t>8</w:t>
      </w:r>
      <w:r w:rsidR="003853B5" w:rsidRPr="003853B5">
        <w:rPr>
          <w:b/>
          <w:vertAlign w:val="superscript"/>
        </w:rPr>
        <w:t>.</w:t>
      </w:r>
      <w:r w:rsidR="003853B5">
        <w:t>0.15</w:t>
      </w:r>
      <w:r w:rsidR="003853B5" w:rsidRPr="003853B5">
        <w:rPr>
          <w:b/>
          <w:vertAlign w:val="superscript"/>
        </w:rPr>
        <w:t>.</w:t>
      </w:r>
      <w:r w:rsidRPr="00BA0881">
        <w:t>0</w:t>
      </w:r>
      <w:r>
        <w:t>.86</w:t>
      </w:r>
      <w:r w:rsidRPr="00577A89">
        <w:rPr>
          <w:b/>
          <w:vertAlign w:val="superscript"/>
        </w:rPr>
        <w:t>.</w:t>
      </w:r>
      <w:r>
        <w:t>10</w:t>
      </w:r>
      <w:r w:rsidRPr="00577A89">
        <w:rPr>
          <w:vertAlign w:val="superscript"/>
        </w:rPr>
        <w:t>-4</w:t>
      </w:r>
      <w:r>
        <w:t xml:space="preserve"> eV =</w:t>
      </w:r>
      <w:r w:rsidR="003853B5">
        <w:t>1.29</w:t>
      </w:r>
      <w:r>
        <w:t>keV</w:t>
      </w:r>
      <w:r w:rsidR="002550BB">
        <w:t xml:space="preserve"> (here 0.15 is part of beam energy used for heatin</w:t>
      </w:r>
      <w:r w:rsidR="00A16524">
        <w:t>g</w:t>
      </w:r>
      <w:r w:rsidR="002550BB">
        <w:t xml:space="preserve"> the fuel </w:t>
      </w:r>
      <w:r w:rsidR="00A16524">
        <w:t>by</w:t>
      </w:r>
      <w:r w:rsidR="002550BB">
        <w:t xml:space="preserve"> current method)</w:t>
      </w:r>
      <w:r>
        <w:t xml:space="preserve">, </w:t>
      </w:r>
      <w:r w:rsidRPr="00577A89">
        <w:rPr>
          <w:i/>
        </w:rPr>
        <w:t>τ</w:t>
      </w:r>
      <w:r>
        <w:t xml:space="preserve"> = 2</w:t>
      </w:r>
      <w:r w:rsidRPr="00577A89">
        <w:rPr>
          <w:b/>
          <w:vertAlign w:val="superscript"/>
        </w:rPr>
        <w:t>.</w:t>
      </w:r>
      <w:r>
        <w:t>10</w:t>
      </w:r>
      <w:r w:rsidRPr="00577A89">
        <w:rPr>
          <w:vertAlign w:val="superscript"/>
        </w:rPr>
        <w:t>-</w:t>
      </w:r>
      <w:r w:rsidR="003853B5">
        <w:rPr>
          <w:vertAlign w:val="superscript"/>
        </w:rPr>
        <w:t>9</w:t>
      </w:r>
      <w:r>
        <w:t xml:space="preserve"> s, (see above)</w:t>
      </w:r>
      <w:r w:rsidR="002550BB">
        <w:t>,</w:t>
      </w:r>
      <w:r w:rsidR="003853B5">
        <w:t xml:space="preserve"> we have</w:t>
      </w:r>
      <w:r w:rsidR="002550BB">
        <w:t>:</w:t>
      </w:r>
    </w:p>
    <w:p w:rsidR="003853B5" w:rsidRPr="00577A89" w:rsidRDefault="007C40E2" w:rsidP="003853B5">
      <w:pPr>
        <w:pStyle w:val="NoSpacing"/>
      </w:pPr>
      <w:r w:rsidRPr="00AE60BF">
        <w:rPr>
          <w:rFonts w:ascii="Arial" w:hAnsi="Arial" w:cs="Arial"/>
          <w:position w:val="-10"/>
          <w:sz w:val="20"/>
          <w:szCs w:val="20"/>
        </w:rPr>
        <w:object w:dxaOrig="6600" w:dyaOrig="360">
          <v:shape id="_x0000_i1057" type="#_x0000_t75" style="width:361.5pt;height:17.4pt" o:ole="">
            <v:imagedata r:id="rId83" o:title=""/>
          </v:shape>
          <o:OLEObject Type="Embed" ProgID="Equation.3" ShapeID="_x0000_i1057" DrawAspect="Content" ObjectID="_1548570934" r:id="rId84"/>
        </w:object>
      </w:r>
    </w:p>
    <w:p w:rsidR="00BA0881" w:rsidRDefault="003853B5" w:rsidP="0038322A">
      <w:pPr>
        <w:pStyle w:val="NoSpacing"/>
      </w:pPr>
      <w:r>
        <w:t xml:space="preserve">  Lawson </w:t>
      </w:r>
      <w:r w:rsidR="00A63E3E">
        <w:t>criterion</w:t>
      </w:r>
      <w:r>
        <w:t xml:space="preserve"> is </w:t>
      </w:r>
      <w:r w:rsidRPr="002550BB">
        <w:rPr>
          <w:b/>
        </w:rPr>
        <w:t>not</w:t>
      </w:r>
      <w:r w:rsidR="0089378F">
        <w:rPr>
          <w:b/>
        </w:rPr>
        <w:t xml:space="preserve"> </w:t>
      </w:r>
      <w:r w:rsidR="00BB0BB3">
        <w:t>fulfilling</w:t>
      </w:r>
      <w:r>
        <w:t>.</w:t>
      </w:r>
    </w:p>
    <w:p w:rsidR="00BA0881" w:rsidRPr="00AD316E" w:rsidRDefault="008F1F09" w:rsidP="0038322A">
      <w:pPr>
        <w:pStyle w:val="NoSpacing"/>
        <w:rPr>
          <w:i/>
        </w:rPr>
      </w:pPr>
      <w:r>
        <w:rPr>
          <w:i/>
        </w:rPr>
        <w:t>9. The mean free path of the nuc</w:t>
      </w:r>
      <w:r w:rsidR="00AD316E" w:rsidRPr="00AD316E">
        <w:rPr>
          <w:i/>
        </w:rPr>
        <w:t>lear reaction particles.</w:t>
      </w:r>
    </w:p>
    <w:p w:rsidR="006D1577" w:rsidRDefault="00AD316E" w:rsidP="0038322A">
      <w:pPr>
        <w:pStyle w:val="NoSpacing"/>
      </w:pPr>
      <w:r>
        <w:t xml:space="preserve">  For </w:t>
      </w:r>
      <w:r w:rsidR="00A63E3E">
        <w:t>transferring</w:t>
      </w:r>
      <w:r w:rsidR="00BB0BB3">
        <w:t>energy,</w:t>
      </w:r>
      <w:r w:rsidR="008F1F09">
        <w:t>the mean free path of the nuc</w:t>
      </w:r>
      <w:r w:rsidR="00B75B71">
        <w:t xml:space="preserve">lear reaction particles must be into the fuel i.e. less then the radius of the fuel pellet. </w:t>
      </w:r>
      <w:r w:rsidR="00BB0BB3">
        <w:t>Otherwise,</w:t>
      </w:r>
      <w:r w:rsidR="00B75B71">
        <w:t xml:space="preserve"> the particles leave the fuel without </w:t>
      </w:r>
      <w:r w:rsidR="00A63E3E">
        <w:t>transfer</w:t>
      </w:r>
      <w:r w:rsidR="00B75B71">
        <w:t xml:space="preserve"> the full its energy to nuclear fuel. Thatway all neutrons having the big free path </w:t>
      </w:r>
      <w:r w:rsidR="00A75FB1" w:rsidRPr="00A75FB1">
        <w:t xml:space="preserve">(great penetrating power) </w:t>
      </w:r>
      <w:sdt>
        <w:sdtPr>
          <w:id w:val="241777188"/>
          <w:placeholder>
            <w:docPart w:val="DefaultPlaceholder_22675703"/>
          </w:placeholder>
          <w:text/>
        </w:sdtPr>
        <w:sdtContent>
          <w:r w:rsidR="00A75FB1">
            <w:t>leave</w:t>
          </w:r>
        </w:sdtContent>
      </w:sdt>
      <w:r w:rsidR="00A75FB1">
        <w:t>the fuel without heating the fuel. They heat only the reactor body and produce the radioactive isotopes in body matter. The heating the fuel can only the charged particles.</w:t>
      </w:r>
    </w:p>
    <w:p w:rsidR="006D1577" w:rsidRDefault="0089378F" w:rsidP="0038322A">
      <w:pPr>
        <w:pStyle w:val="NoSpacing"/>
      </w:pPr>
      <w:r>
        <w:t xml:space="preserve">   </w:t>
      </w:r>
      <w:r w:rsidR="008E3F72">
        <w:t>Let</w:t>
      </w:r>
      <w:r w:rsidR="00A75FB1">
        <w:t xml:space="preserve"> us to estimate the mean free path the charge particles the reaction (19). Author has only the </w:t>
      </w:r>
      <w:r w:rsidR="00791E4F">
        <w:t>mean free path the α-particles (</w:t>
      </w:r>
      <w:r w:rsidR="00791E4F" w:rsidRPr="00791E4F">
        <w:rPr>
          <w:vertAlign w:val="superscript"/>
        </w:rPr>
        <w:t>4</w:t>
      </w:r>
      <w:r w:rsidR="00791E4F">
        <w:t xml:space="preserve">He)having mass </w:t>
      </w:r>
      <w:r w:rsidR="00791E4F" w:rsidRPr="00D875FB">
        <w:rPr>
          <w:i/>
        </w:rPr>
        <w:t>m</w:t>
      </w:r>
      <w:r w:rsidR="00791E4F">
        <w:t xml:space="preserve"> = 4 and charge </w:t>
      </w:r>
      <w:r w:rsidR="00791E4F" w:rsidRPr="00D875FB">
        <w:rPr>
          <w:i/>
        </w:rPr>
        <w:t>Z</w:t>
      </w:r>
      <w:r w:rsidR="00791E4F">
        <w:t xml:space="preserve">=2 [15] p.955, Fig.44.8 versus energy for air </w:t>
      </w:r>
      <w:r w:rsidR="00722FF0">
        <w:t>(</w:t>
      </w:r>
      <w:r w:rsidR="00722FF0" w:rsidRPr="00722FF0">
        <w:rPr>
          <w:i/>
        </w:rPr>
        <w:t>m</w:t>
      </w:r>
      <w:r w:rsidR="00722FF0">
        <w:t xml:space="preserve"> = 14) </w:t>
      </w:r>
      <w:r w:rsidR="00791E4F">
        <w:t>a</w:t>
      </w:r>
      <w:r w:rsidR="00F13CA7">
        <w:t xml:space="preserve">nd pressure 1 atm. He </w:t>
      </w:r>
      <w:r w:rsidR="00A63E3E">
        <w:t>recalculated</w:t>
      </w:r>
      <w:r w:rsidR="00791E4F">
        <w:t xml:space="preserve"> them to other particles mass</w:t>
      </w:r>
      <w:r w:rsidR="00722FF0">
        <w:t xml:space="preserve"> (</w:t>
      </w:r>
      <w:r w:rsidR="00722FF0" w:rsidRPr="00722FF0">
        <w:rPr>
          <w:i/>
        </w:rPr>
        <w:t>m</w:t>
      </w:r>
      <w:r w:rsidR="00722FF0">
        <w:rPr>
          <w:i/>
        </w:rPr>
        <w:t xml:space="preserve"> =</w:t>
      </w:r>
      <w:r w:rsidR="00722FF0" w:rsidRPr="00722FF0">
        <w:t>1</w:t>
      </w:r>
      <w:r w:rsidR="00791E4F">
        <w:t>,</w:t>
      </w:r>
      <w:r w:rsidR="00722FF0">
        <w:t xml:space="preserve"> 3)</w:t>
      </w:r>
      <w:r w:rsidR="00791E4F">
        <w:t xml:space="preserve"> other pressure</w:t>
      </w:r>
      <w:r w:rsidR="00722FF0">
        <w:t xml:space="preserve"> (</w:t>
      </w:r>
      <w:r w:rsidR="00722FF0" w:rsidRPr="00722FF0">
        <w:rPr>
          <w:i/>
        </w:rPr>
        <w:t>p</w:t>
      </w:r>
      <w:r w:rsidR="00722FF0">
        <w:t xml:space="preserve"> = 300 atm)</w:t>
      </w:r>
      <w:r w:rsidR="00791E4F">
        <w:t xml:space="preserve">, other charges </w:t>
      </w:r>
      <w:r w:rsidR="00722FF0">
        <w:t>(</w:t>
      </w:r>
      <w:r w:rsidR="00722FF0" w:rsidRPr="00D875FB">
        <w:rPr>
          <w:i/>
        </w:rPr>
        <w:t xml:space="preserve">Z </w:t>
      </w:r>
      <w:r w:rsidR="00722FF0">
        <w:t xml:space="preserve">= 1) </w:t>
      </w:r>
      <w:r w:rsidR="00791E4F">
        <w:t xml:space="preserve">and </w:t>
      </w:r>
      <w:r w:rsidR="00722FF0">
        <w:t>other fuel mass (</w:t>
      </w:r>
      <w:r w:rsidR="00722FF0" w:rsidRPr="00D875FB">
        <w:rPr>
          <w:i/>
        </w:rPr>
        <w:t>m</w:t>
      </w:r>
      <w:r w:rsidR="00722FF0">
        <w:t xml:space="preserve"> = 2, 2.5). The res</w:t>
      </w:r>
      <w:r w:rsidR="00F13CA7">
        <w:t>ults of est</w:t>
      </w:r>
      <w:r w:rsidR="008E3F72">
        <w:t>i</w:t>
      </w:r>
      <w:r w:rsidR="00F13CA7">
        <w:t>mation are</w:t>
      </w:r>
      <w:r w:rsidR="008E3F72">
        <w:t xml:space="preserve"> shown</w:t>
      </w:r>
      <w:r w:rsidR="00F13CA7">
        <w:t xml:space="preserve"> in Table 2</w:t>
      </w:r>
      <w:r w:rsidR="008E3F72">
        <w:t xml:space="preserve"> immediately following</w:t>
      </w:r>
      <w:r w:rsidR="00722FF0">
        <w:t>:</w:t>
      </w:r>
    </w:p>
    <w:p w:rsidR="00722FF0" w:rsidRDefault="00F13CA7" w:rsidP="0038322A">
      <w:pPr>
        <w:pStyle w:val="NoSpacing"/>
      </w:pPr>
      <w:r>
        <w:t xml:space="preserve"> </w:t>
      </w:r>
      <w:r w:rsidR="0089378F">
        <w:t xml:space="preserve">   </w:t>
      </w:r>
      <w:r>
        <w:t>Table 2</w:t>
      </w:r>
      <w:r w:rsidR="00722FF0">
        <w:t xml:space="preserve">. Estimation of </w:t>
      </w:r>
      <w:r w:rsidR="008F1F09">
        <w:t>the mean free path of the nuclear reaction particles</w:t>
      </w:r>
    </w:p>
    <w:tbl>
      <w:tblPr>
        <w:tblStyle w:val="TableGrid"/>
        <w:tblW w:w="0" w:type="auto"/>
        <w:tblLook w:val="04A0"/>
      </w:tblPr>
      <w:tblGrid>
        <w:gridCol w:w="1487"/>
        <w:gridCol w:w="964"/>
        <w:gridCol w:w="969"/>
        <w:gridCol w:w="866"/>
        <w:gridCol w:w="959"/>
        <w:gridCol w:w="1083"/>
        <w:gridCol w:w="822"/>
        <w:gridCol w:w="923"/>
        <w:gridCol w:w="916"/>
      </w:tblGrid>
      <w:tr w:rsidR="009E79B8" w:rsidTr="009E79B8">
        <w:tc>
          <w:tcPr>
            <w:tcW w:w="1487" w:type="dxa"/>
          </w:tcPr>
          <w:p w:rsidR="009E79B8" w:rsidRPr="00F30A62" w:rsidRDefault="009E79B8" w:rsidP="0038322A">
            <w:pPr>
              <w:pStyle w:val="NoSpacing"/>
              <w:rPr>
                <w:sz w:val="20"/>
                <w:szCs w:val="20"/>
              </w:rPr>
            </w:pPr>
            <w:r w:rsidRPr="00F30A62">
              <w:rPr>
                <w:sz w:val="20"/>
                <w:szCs w:val="20"/>
              </w:rPr>
              <w:t>Particles.</w:t>
            </w:r>
            <w:r w:rsidRPr="00F30A62">
              <w:rPr>
                <w:sz w:val="20"/>
                <w:szCs w:val="20"/>
              </w:rPr>
              <w:br/>
              <w:t xml:space="preserve">Free path as α, </w:t>
            </w:r>
            <w:r w:rsidRPr="00F30A62">
              <w:rPr>
                <w:sz w:val="20"/>
                <w:szCs w:val="20"/>
              </w:rPr>
              <w:br/>
              <w:t>(energy, MeV)</w:t>
            </w:r>
          </w:p>
        </w:tc>
        <w:tc>
          <w:tcPr>
            <w:tcW w:w="964" w:type="dxa"/>
          </w:tcPr>
          <w:p w:rsidR="009E79B8" w:rsidRPr="00F30A62" w:rsidRDefault="009E79B8" w:rsidP="0038322A">
            <w:pPr>
              <w:pStyle w:val="NoSpacing"/>
              <w:rPr>
                <w:sz w:val="20"/>
                <w:szCs w:val="20"/>
              </w:rPr>
            </w:pPr>
            <w:r w:rsidRPr="00F30A62">
              <w:rPr>
                <w:sz w:val="20"/>
                <w:szCs w:val="20"/>
              </w:rPr>
              <w:t>Free</w:t>
            </w:r>
          </w:p>
          <w:p w:rsidR="009E79B8" w:rsidRDefault="009E79B8" w:rsidP="0038322A">
            <w:pPr>
              <w:pStyle w:val="NoSpacing"/>
              <w:rPr>
                <w:sz w:val="20"/>
                <w:szCs w:val="20"/>
              </w:rPr>
            </w:pPr>
            <w:r w:rsidRPr="00F30A62">
              <w:rPr>
                <w:sz w:val="20"/>
                <w:szCs w:val="20"/>
              </w:rPr>
              <w:t>pathas α</w:t>
            </w:r>
            <w:r>
              <w:rPr>
                <w:sz w:val="20"/>
                <w:szCs w:val="20"/>
              </w:rPr>
              <w:t xml:space="preserve">, </w:t>
            </w:r>
            <w:r w:rsidRPr="00F30A62">
              <w:rPr>
                <w:sz w:val="20"/>
                <w:szCs w:val="20"/>
              </w:rPr>
              <w:t xml:space="preserve">mm, </w:t>
            </w:r>
            <w:r>
              <w:rPr>
                <w:sz w:val="20"/>
                <w:szCs w:val="20"/>
              </w:rPr>
              <w:t xml:space="preserve">in air </w:t>
            </w:r>
            <w:r w:rsidRPr="00F30A62">
              <w:rPr>
                <w:sz w:val="20"/>
                <w:szCs w:val="20"/>
              </w:rPr>
              <w:t>at</w:t>
            </w:r>
          </w:p>
          <w:p w:rsidR="009E79B8" w:rsidRDefault="009E79B8" w:rsidP="0038322A">
            <w:pPr>
              <w:pStyle w:val="NoSpacing"/>
            </w:pPr>
            <w:r w:rsidRPr="00F30A62">
              <w:rPr>
                <w:sz w:val="20"/>
                <w:szCs w:val="20"/>
              </w:rPr>
              <w:t>1 atm</w:t>
            </w:r>
          </w:p>
        </w:tc>
        <w:tc>
          <w:tcPr>
            <w:tcW w:w="969" w:type="dxa"/>
          </w:tcPr>
          <w:p w:rsidR="009E79B8" w:rsidRPr="00F30A62" w:rsidRDefault="009E79B8" w:rsidP="00F30A62">
            <w:pPr>
              <w:pStyle w:val="NoSpacing"/>
              <w:rPr>
                <w:sz w:val="20"/>
                <w:szCs w:val="20"/>
              </w:rPr>
            </w:pPr>
            <w:r w:rsidRPr="00F30A62">
              <w:rPr>
                <w:sz w:val="20"/>
                <w:szCs w:val="20"/>
              </w:rPr>
              <w:t>Free</w:t>
            </w:r>
          </w:p>
          <w:p w:rsidR="009E79B8" w:rsidRDefault="009E79B8" w:rsidP="00F30A62">
            <w:pPr>
              <w:pStyle w:val="NoSpacing"/>
              <w:rPr>
                <w:sz w:val="20"/>
                <w:szCs w:val="20"/>
              </w:rPr>
            </w:pPr>
            <w:r w:rsidRPr="00F30A62">
              <w:rPr>
                <w:sz w:val="20"/>
                <w:szCs w:val="20"/>
              </w:rPr>
              <w:t>pat</w:t>
            </w:r>
            <w:r>
              <w:rPr>
                <w:sz w:val="20"/>
                <w:szCs w:val="20"/>
              </w:rPr>
              <w:t xml:space="preserve">h </w:t>
            </w:r>
            <w:r w:rsidRPr="00F30A62">
              <w:rPr>
                <w:sz w:val="20"/>
                <w:szCs w:val="20"/>
              </w:rPr>
              <w:t xml:space="preserve">as α,mm, </w:t>
            </w:r>
            <w:r>
              <w:rPr>
                <w:sz w:val="20"/>
                <w:szCs w:val="20"/>
              </w:rPr>
              <w:t xml:space="preserve">in air </w:t>
            </w:r>
            <w:r w:rsidRPr="00F30A62">
              <w:rPr>
                <w:sz w:val="20"/>
                <w:szCs w:val="20"/>
              </w:rPr>
              <w:t xml:space="preserve">at </w:t>
            </w:r>
          </w:p>
          <w:p w:rsidR="009E79B8" w:rsidRPr="009E79B8" w:rsidRDefault="009E79B8" w:rsidP="00F30A62">
            <w:pPr>
              <w:pStyle w:val="NoSpacing"/>
              <w:rPr>
                <w:sz w:val="20"/>
                <w:szCs w:val="20"/>
              </w:rPr>
            </w:pPr>
            <w:r>
              <w:rPr>
                <w:sz w:val="20"/>
                <w:szCs w:val="20"/>
              </w:rPr>
              <w:t>300</w:t>
            </w:r>
            <w:r w:rsidRPr="00F30A62">
              <w:rPr>
                <w:sz w:val="20"/>
                <w:szCs w:val="20"/>
              </w:rPr>
              <w:t>atm</w:t>
            </w:r>
          </w:p>
        </w:tc>
        <w:tc>
          <w:tcPr>
            <w:tcW w:w="866" w:type="dxa"/>
          </w:tcPr>
          <w:p w:rsidR="009E79B8" w:rsidRDefault="009E79B8" w:rsidP="0038322A">
            <w:pPr>
              <w:pStyle w:val="NoSpacing"/>
              <w:rPr>
                <w:sz w:val="20"/>
                <w:szCs w:val="20"/>
              </w:rPr>
            </w:pPr>
            <w:r>
              <w:rPr>
                <w:sz w:val="20"/>
                <w:szCs w:val="20"/>
              </w:rPr>
              <w:t>Correct.</w:t>
            </w:r>
          </w:p>
          <w:p w:rsidR="009E79B8" w:rsidRDefault="009E79B8" w:rsidP="0038322A">
            <w:pPr>
              <w:pStyle w:val="NoSpacing"/>
              <w:rPr>
                <w:sz w:val="20"/>
                <w:szCs w:val="20"/>
              </w:rPr>
            </w:pPr>
            <w:r>
              <w:rPr>
                <w:sz w:val="20"/>
                <w:szCs w:val="20"/>
              </w:rPr>
              <w:t>coeffic.</w:t>
            </w:r>
          </w:p>
          <w:p w:rsidR="009E79B8" w:rsidRDefault="009E79B8" w:rsidP="0038322A">
            <w:pPr>
              <w:pStyle w:val="NoSpacing"/>
              <w:rPr>
                <w:sz w:val="20"/>
                <w:szCs w:val="20"/>
              </w:rPr>
            </w:pPr>
            <w:r>
              <w:rPr>
                <w:sz w:val="20"/>
                <w:szCs w:val="20"/>
              </w:rPr>
              <w:t>on mass</w:t>
            </w:r>
          </w:p>
          <w:p w:rsidR="009E79B8" w:rsidRPr="00F30A62" w:rsidRDefault="009E79B8" w:rsidP="0038322A">
            <w:pPr>
              <w:pStyle w:val="NoSpacing"/>
              <w:rPr>
                <w:sz w:val="20"/>
                <w:szCs w:val="20"/>
              </w:rPr>
            </w:pPr>
            <w:r>
              <w:rPr>
                <w:sz w:val="20"/>
                <w:szCs w:val="20"/>
              </w:rPr>
              <w:t>particle</w:t>
            </w:r>
          </w:p>
        </w:tc>
        <w:tc>
          <w:tcPr>
            <w:tcW w:w="959" w:type="dxa"/>
          </w:tcPr>
          <w:p w:rsidR="009E79B8" w:rsidRPr="00F30A62" w:rsidRDefault="009E79B8" w:rsidP="0017735B">
            <w:pPr>
              <w:pStyle w:val="NoSpacing"/>
              <w:rPr>
                <w:sz w:val="20"/>
                <w:szCs w:val="20"/>
              </w:rPr>
            </w:pPr>
            <w:r w:rsidRPr="00F30A62">
              <w:rPr>
                <w:sz w:val="20"/>
                <w:szCs w:val="20"/>
              </w:rPr>
              <w:t>Free</w:t>
            </w:r>
          </w:p>
          <w:p w:rsidR="009E79B8" w:rsidRDefault="009E79B8" w:rsidP="0017735B">
            <w:pPr>
              <w:pStyle w:val="NoSpacing"/>
              <w:rPr>
                <w:sz w:val="20"/>
                <w:szCs w:val="20"/>
              </w:rPr>
            </w:pPr>
            <w:r w:rsidRPr="00F30A62">
              <w:rPr>
                <w:sz w:val="20"/>
                <w:szCs w:val="20"/>
              </w:rPr>
              <w:t>pat</w:t>
            </w:r>
            <w:r>
              <w:rPr>
                <w:sz w:val="20"/>
                <w:szCs w:val="20"/>
              </w:rPr>
              <w:t xml:space="preserve">h </w:t>
            </w:r>
            <w:r w:rsidRPr="00F30A62">
              <w:rPr>
                <w:sz w:val="20"/>
                <w:szCs w:val="20"/>
              </w:rPr>
              <w:t>as α</w:t>
            </w:r>
            <w:r>
              <w:rPr>
                <w:sz w:val="20"/>
                <w:szCs w:val="20"/>
              </w:rPr>
              <w:t xml:space="preserve">, </w:t>
            </w:r>
            <w:r w:rsidRPr="00F30A62">
              <w:rPr>
                <w:sz w:val="20"/>
                <w:szCs w:val="20"/>
              </w:rPr>
              <w:t xml:space="preserve">mm, </w:t>
            </w:r>
          </w:p>
          <w:p w:rsidR="009E79B8" w:rsidRPr="0017735B" w:rsidRDefault="009E79B8" w:rsidP="0017735B">
            <w:pPr>
              <w:pStyle w:val="NoSpacing"/>
              <w:rPr>
                <w:sz w:val="20"/>
                <w:szCs w:val="20"/>
              </w:rPr>
            </w:pPr>
            <w:r>
              <w:rPr>
                <w:sz w:val="20"/>
                <w:szCs w:val="20"/>
              </w:rPr>
              <w:t>correct.</w:t>
            </w:r>
            <w:r>
              <w:rPr>
                <w:sz w:val="20"/>
                <w:szCs w:val="20"/>
              </w:rPr>
              <w:br/>
              <w:t>in mass</w:t>
            </w:r>
          </w:p>
        </w:tc>
        <w:tc>
          <w:tcPr>
            <w:tcW w:w="1083" w:type="dxa"/>
          </w:tcPr>
          <w:p w:rsidR="009E79B8" w:rsidRDefault="009E79B8" w:rsidP="0017735B">
            <w:pPr>
              <w:pStyle w:val="NoSpacing"/>
              <w:rPr>
                <w:sz w:val="20"/>
                <w:szCs w:val="20"/>
              </w:rPr>
            </w:pPr>
            <w:r>
              <w:rPr>
                <w:sz w:val="20"/>
                <w:szCs w:val="20"/>
              </w:rPr>
              <w:t>Correct.</w:t>
            </w:r>
          </w:p>
          <w:p w:rsidR="009E79B8" w:rsidRDefault="009E79B8" w:rsidP="0017735B">
            <w:pPr>
              <w:pStyle w:val="NoSpacing"/>
              <w:rPr>
                <w:sz w:val="20"/>
                <w:szCs w:val="20"/>
              </w:rPr>
            </w:pPr>
            <w:r>
              <w:rPr>
                <w:sz w:val="20"/>
                <w:szCs w:val="20"/>
              </w:rPr>
              <w:t>coeffic.</w:t>
            </w:r>
          </w:p>
          <w:p w:rsidR="009E79B8" w:rsidRDefault="009E79B8" w:rsidP="0017735B">
            <w:pPr>
              <w:pStyle w:val="NoSpacing"/>
              <w:rPr>
                <w:sz w:val="20"/>
                <w:szCs w:val="20"/>
              </w:rPr>
            </w:pPr>
            <w:r>
              <w:rPr>
                <w:sz w:val="20"/>
                <w:szCs w:val="20"/>
              </w:rPr>
              <w:t>of charge</w:t>
            </w:r>
          </w:p>
          <w:p w:rsidR="009E79B8" w:rsidRDefault="009E79B8" w:rsidP="0017735B">
            <w:pPr>
              <w:pStyle w:val="NoSpacing"/>
              <w:rPr>
                <w:sz w:val="20"/>
                <w:szCs w:val="20"/>
              </w:rPr>
            </w:pPr>
            <w:r>
              <w:rPr>
                <w:sz w:val="20"/>
                <w:szCs w:val="20"/>
              </w:rPr>
              <w:t>particle</w:t>
            </w:r>
          </w:p>
          <w:p w:rsidR="009E79B8" w:rsidRDefault="009E79B8" w:rsidP="0017735B">
            <w:pPr>
              <w:pStyle w:val="NoSpacing"/>
            </w:pPr>
            <w:r>
              <w:t>2/Z</w:t>
            </w:r>
          </w:p>
        </w:tc>
        <w:tc>
          <w:tcPr>
            <w:tcW w:w="822" w:type="dxa"/>
          </w:tcPr>
          <w:p w:rsidR="009E79B8" w:rsidRPr="00F30A62" w:rsidRDefault="009E79B8" w:rsidP="009E79B8">
            <w:pPr>
              <w:pStyle w:val="NoSpacing"/>
              <w:rPr>
                <w:sz w:val="20"/>
                <w:szCs w:val="20"/>
              </w:rPr>
            </w:pPr>
            <w:r w:rsidRPr="00F30A62">
              <w:rPr>
                <w:sz w:val="20"/>
                <w:szCs w:val="20"/>
              </w:rPr>
              <w:t>Free</w:t>
            </w:r>
          </w:p>
          <w:p w:rsidR="009E79B8" w:rsidRDefault="009E79B8" w:rsidP="009E79B8">
            <w:pPr>
              <w:pStyle w:val="NoSpacing"/>
              <w:rPr>
                <w:sz w:val="20"/>
                <w:szCs w:val="20"/>
              </w:rPr>
            </w:pPr>
            <w:r w:rsidRPr="00F30A62">
              <w:rPr>
                <w:sz w:val="20"/>
                <w:szCs w:val="20"/>
              </w:rPr>
              <w:t>pat</w:t>
            </w:r>
            <w:r>
              <w:rPr>
                <w:sz w:val="20"/>
                <w:szCs w:val="20"/>
              </w:rPr>
              <w:t xml:space="preserve">h </w:t>
            </w:r>
            <w:r w:rsidRPr="00F30A62">
              <w:rPr>
                <w:sz w:val="20"/>
                <w:szCs w:val="20"/>
              </w:rPr>
              <w:t>as α</w:t>
            </w:r>
            <w:r>
              <w:rPr>
                <w:sz w:val="20"/>
                <w:szCs w:val="20"/>
              </w:rPr>
              <w:t xml:space="preserve">, </w:t>
            </w:r>
            <w:r w:rsidRPr="00F30A62">
              <w:rPr>
                <w:sz w:val="20"/>
                <w:szCs w:val="20"/>
              </w:rPr>
              <w:t xml:space="preserve">mm, </w:t>
            </w:r>
          </w:p>
          <w:p w:rsidR="009E79B8" w:rsidRDefault="009E79B8" w:rsidP="009E79B8">
            <w:pPr>
              <w:pStyle w:val="NoSpacing"/>
            </w:pPr>
            <w:r>
              <w:rPr>
                <w:sz w:val="20"/>
                <w:szCs w:val="20"/>
              </w:rPr>
              <w:t>correct.</w:t>
            </w:r>
            <w:r>
              <w:rPr>
                <w:sz w:val="20"/>
                <w:szCs w:val="20"/>
              </w:rPr>
              <w:br/>
              <w:t>in Z</w:t>
            </w:r>
          </w:p>
        </w:tc>
        <w:tc>
          <w:tcPr>
            <w:tcW w:w="923" w:type="dxa"/>
          </w:tcPr>
          <w:p w:rsidR="009E79B8" w:rsidRDefault="009E79B8" w:rsidP="009E79B8">
            <w:pPr>
              <w:pStyle w:val="NoSpacing"/>
              <w:rPr>
                <w:sz w:val="20"/>
                <w:szCs w:val="20"/>
              </w:rPr>
            </w:pPr>
            <w:r>
              <w:rPr>
                <w:sz w:val="20"/>
                <w:szCs w:val="20"/>
              </w:rPr>
              <w:t>Correct.</w:t>
            </w:r>
          </w:p>
          <w:p w:rsidR="009E79B8" w:rsidRDefault="009E79B8" w:rsidP="009E79B8">
            <w:pPr>
              <w:pStyle w:val="NoSpacing"/>
              <w:rPr>
                <w:sz w:val="20"/>
                <w:szCs w:val="20"/>
              </w:rPr>
            </w:pPr>
            <w:r>
              <w:rPr>
                <w:sz w:val="20"/>
                <w:szCs w:val="20"/>
              </w:rPr>
              <w:t>coeffic.</w:t>
            </w:r>
          </w:p>
          <w:p w:rsidR="00572379" w:rsidRDefault="009E79B8" w:rsidP="00572379">
            <w:pPr>
              <w:pStyle w:val="NoSpacing"/>
              <w:rPr>
                <w:sz w:val="20"/>
                <w:szCs w:val="20"/>
              </w:rPr>
            </w:pPr>
            <w:r>
              <w:rPr>
                <w:sz w:val="20"/>
                <w:szCs w:val="20"/>
              </w:rPr>
              <w:t xml:space="preserve">of </w:t>
            </w:r>
            <w:r w:rsidR="00572379">
              <w:rPr>
                <w:sz w:val="20"/>
                <w:szCs w:val="20"/>
              </w:rPr>
              <w:t>invar.</w:t>
            </w:r>
          </w:p>
          <w:p w:rsidR="00572379" w:rsidRDefault="00572379" w:rsidP="00572379">
            <w:pPr>
              <w:pStyle w:val="NoSpacing"/>
              <w:rPr>
                <w:sz w:val="20"/>
                <w:szCs w:val="20"/>
              </w:rPr>
            </w:pPr>
            <w:r>
              <w:rPr>
                <w:sz w:val="20"/>
                <w:szCs w:val="20"/>
              </w:rPr>
              <w:t>mass</w:t>
            </w:r>
          </w:p>
          <w:p w:rsidR="009E79B8" w:rsidRDefault="00572379" w:rsidP="009E79B8">
            <w:pPr>
              <w:pStyle w:val="NoSpacing"/>
            </w:pPr>
            <w:r>
              <w:rPr>
                <w:sz w:val="20"/>
                <w:szCs w:val="20"/>
              </w:rPr>
              <w:t>(m air/</w:t>
            </w:r>
            <w:r>
              <w:rPr>
                <w:sz w:val="20"/>
                <w:szCs w:val="20"/>
              </w:rPr>
              <w:br/>
            </w:r>
            <w:r w:rsidRPr="00572379">
              <w:rPr>
                <w:i/>
                <w:sz w:val="20"/>
                <w:szCs w:val="20"/>
              </w:rPr>
              <w:lastRenderedPageBreak/>
              <w:t xml:space="preserve">m </w:t>
            </w:r>
            <w:r>
              <w:rPr>
                <w:sz w:val="20"/>
                <w:szCs w:val="20"/>
              </w:rPr>
              <w:t>fuel)</w:t>
            </w:r>
          </w:p>
        </w:tc>
        <w:tc>
          <w:tcPr>
            <w:tcW w:w="916" w:type="dxa"/>
          </w:tcPr>
          <w:p w:rsidR="00572379" w:rsidRPr="00F30A62" w:rsidRDefault="00572379" w:rsidP="00572379">
            <w:pPr>
              <w:pStyle w:val="NoSpacing"/>
              <w:rPr>
                <w:sz w:val="20"/>
                <w:szCs w:val="20"/>
              </w:rPr>
            </w:pPr>
            <w:r>
              <w:rPr>
                <w:sz w:val="20"/>
                <w:szCs w:val="20"/>
              </w:rPr>
              <w:lastRenderedPageBreak/>
              <w:t xml:space="preserve">Final </w:t>
            </w:r>
            <w:r w:rsidRPr="00F30A62">
              <w:rPr>
                <w:sz w:val="20"/>
                <w:szCs w:val="20"/>
              </w:rPr>
              <w:t>Free</w:t>
            </w:r>
          </w:p>
          <w:p w:rsidR="00572379" w:rsidRDefault="00572379" w:rsidP="00572379">
            <w:pPr>
              <w:pStyle w:val="NoSpacing"/>
              <w:rPr>
                <w:sz w:val="20"/>
                <w:szCs w:val="20"/>
              </w:rPr>
            </w:pPr>
            <w:r w:rsidRPr="00F30A62">
              <w:rPr>
                <w:sz w:val="20"/>
                <w:szCs w:val="20"/>
              </w:rPr>
              <w:t>pat</w:t>
            </w:r>
            <w:r>
              <w:rPr>
                <w:sz w:val="20"/>
                <w:szCs w:val="20"/>
              </w:rPr>
              <w:t xml:space="preserve">h </w:t>
            </w:r>
            <w:r w:rsidRPr="00F30A62">
              <w:rPr>
                <w:sz w:val="20"/>
                <w:szCs w:val="20"/>
              </w:rPr>
              <w:t xml:space="preserve">,mm, </w:t>
            </w:r>
            <w:r>
              <w:rPr>
                <w:sz w:val="20"/>
                <w:szCs w:val="20"/>
              </w:rPr>
              <w:t xml:space="preserve">in fuel </w:t>
            </w:r>
            <w:r w:rsidRPr="00F30A62">
              <w:rPr>
                <w:sz w:val="20"/>
                <w:szCs w:val="20"/>
              </w:rPr>
              <w:t xml:space="preserve">at </w:t>
            </w:r>
          </w:p>
          <w:p w:rsidR="009E79B8" w:rsidRDefault="00572379" w:rsidP="00572379">
            <w:pPr>
              <w:pStyle w:val="NoSpacing"/>
            </w:pPr>
            <w:r>
              <w:rPr>
                <w:sz w:val="20"/>
                <w:szCs w:val="20"/>
              </w:rPr>
              <w:lastRenderedPageBreak/>
              <w:t>300</w:t>
            </w:r>
            <w:r w:rsidRPr="00F30A62">
              <w:rPr>
                <w:sz w:val="20"/>
                <w:szCs w:val="20"/>
              </w:rPr>
              <w:t>atm</w:t>
            </w:r>
          </w:p>
        </w:tc>
      </w:tr>
      <w:tr w:rsidR="009E79B8" w:rsidRPr="00F30A62" w:rsidTr="009E79B8">
        <w:tc>
          <w:tcPr>
            <w:tcW w:w="1487" w:type="dxa"/>
          </w:tcPr>
          <w:p w:rsidR="009E79B8" w:rsidRPr="00F30A62" w:rsidRDefault="009E79B8" w:rsidP="0038322A">
            <w:pPr>
              <w:pStyle w:val="NoSpacing"/>
              <w:rPr>
                <w:sz w:val="20"/>
                <w:szCs w:val="20"/>
              </w:rPr>
            </w:pPr>
            <w:r w:rsidRPr="00F30A62">
              <w:rPr>
                <w:sz w:val="20"/>
                <w:szCs w:val="20"/>
                <w:vertAlign w:val="superscript"/>
              </w:rPr>
              <w:lastRenderedPageBreak/>
              <w:t>4</w:t>
            </w:r>
            <w:r w:rsidRPr="00F30A62">
              <w:rPr>
                <w:sz w:val="20"/>
                <w:szCs w:val="20"/>
              </w:rPr>
              <w:t>He (3.5 MeV)</w:t>
            </w:r>
          </w:p>
        </w:tc>
        <w:tc>
          <w:tcPr>
            <w:tcW w:w="964" w:type="dxa"/>
          </w:tcPr>
          <w:p w:rsidR="009E79B8" w:rsidRPr="00F30A62" w:rsidRDefault="00F13CA7" w:rsidP="0038322A">
            <w:pPr>
              <w:pStyle w:val="NoSpacing"/>
              <w:rPr>
                <w:sz w:val="20"/>
                <w:szCs w:val="20"/>
              </w:rPr>
            </w:pPr>
            <w:r>
              <w:rPr>
                <w:sz w:val="20"/>
                <w:szCs w:val="20"/>
              </w:rPr>
              <w:t>20</w:t>
            </w:r>
          </w:p>
        </w:tc>
        <w:tc>
          <w:tcPr>
            <w:tcW w:w="969" w:type="dxa"/>
          </w:tcPr>
          <w:p w:rsidR="009E79B8" w:rsidRPr="00F30A62" w:rsidRDefault="009E79B8" w:rsidP="0038322A">
            <w:pPr>
              <w:pStyle w:val="NoSpacing"/>
              <w:rPr>
                <w:sz w:val="20"/>
                <w:szCs w:val="20"/>
              </w:rPr>
            </w:pPr>
            <w:r w:rsidRPr="00F30A62">
              <w:rPr>
                <w:sz w:val="20"/>
                <w:szCs w:val="20"/>
              </w:rPr>
              <w:t>0.06</w:t>
            </w:r>
            <w:r w:rsidR="00AA13F3">
              <w:rPr>
                <w:sz w:val="20"/>
                <w:szCs w:val="20"/>
              </w:rPr>
              <w:t>7</w:t>
            </w:r>
          </w:p>
        </w:tc>
        <w:tc>
          <w:tcPr>
            <w:tcW w:w="866" w:type="dxa"/>
          </w:tcPr>
          <w:p w:rsidR="009E79B8" w:rsidRPr="00F30A62" w:rsidRDefault="009E79B8" w:rsidP="0038322A">
            <w:pPr>
              <w:pStyle w:val="NoSpacing"/>
              <w:rPr>
                <w:sz w:val="20"/>
                <w:szCs w:val="20"/>
              </w:rPr>
            </w:pPr>
            <w:r>
              <w:rPr>
                <w:sz w:val="20"/>
                <w:szCs w:val="20"/>
              </w:rPr>
              <w:t>1</w:t>
            </w:r>
          </w:p>
        </w:tc>
        <w:tc>
          <w:tcPr>
            <w:tcW w:w="959" w:type="dxa"/>
          </w:tcPr>
          <w:p w:rsidR="009E79B8" w:rsidRPr="00F30A62" w:rsidRDefault="009E79B8" w:rsidP="0038322A">
            <w:pPr>
              <w:pStyle w:val="NoSpacing"/>
              <w:rPr>
                <w:sz w:val="20"/>
                <w:szCs w:val="20"/>
              </w:rPr>
            </w:pPr>
            <w:r>
              <w:rPr>
                <w:sz w:val="20"/>
                <w:szCs w:val="20"/>
              </w:rPr>
              <w:t>0.06</w:t>
            </w:r>
            <w:r w:rsidR="00AA13F3">
              <w:rPr>
                <w:sz w:val="20"/>
                <w:szCs w:val="20"/>
              </w:rPr>
              <w:t>7</w:t>
            </w:r>
          </w:p>
        </w:tc>
        <w:tc>
          <w:tcPr>
            <w:tcW w:w="1083" w:type="dxa"/>
          </w:tcPr>
          <w:p w:rsidR="009E79B8" w:rsidRPr="00F30A62" w:rsidRDefault="009E79B8" w:rsidP="0038322A">
            <w:pPr>
              <w:pStyle w:val="NoSpacing"/>
              <w:rPr>
                <w:sz w:val="20"/>
                <w:szCs w:val="20"/>
              </w:rPr>
            </w:pPr>
            <w:r>
              <w:rPr>
                <w:sz w:val="20"/>
                <w:szCs w:val="20"/>
              </w:rPr>
              <w:t>1 (Z=2)</w:t>
            </w:r>
          </w:p>
        </w:tc>
        <w:tc>
          <w:tcPr>
            <w:tcW w:w="822" w:type="dxa"/>
          </w:tcPr>
          <w:p w:rsidR="009E79B8" w:rsidRPr="00F30A62" w:rsidRDefault="009E79B8" w:rsidP="0038322A">
            <w:pPr>
              <w:pStyle w:val="NoSpacing"/>
              <w:rPr>
                <w:sz w:val="20"/>
                <w:szCs w:val="20"/>
              </w:rPr>
            </w:pPr>
            <w:r>
              <w:rPr>
                <w:sz w:val="20"/>
                <w:szCs w:val="20"/>
              </w:rPr>
              <w:t>0.06</w:t>
            </w:r>
            <w:r w:rsidR="00AA13F3">
              <w:rPr>
                <w:sz w:val="20"/>
                <w:szCs w:val="20"/>
              </w:rPr>
              <w:t>7</w:t>
            </w:r>
          </w:p>
        </w:tc>
        <w:tc>
          <w:tcPr>
            <w:tcW w:w="923" w:type="dxa"/>
          </w:tcPr>
          <w:p w:rsidR="009E79B8" w:rsidRPr="00F30A62" w:rsidRDefault="00572379" w:rsidP="0038322A">
            <w:pPr>
              <w:pStyle w:val="NoSpacing"/>
              <w:rPr>
                <w:sz w:val="20"/>
                <w:szCs w:val="20"/>
              </w:rPr>
            </w:pPr>
            <w:r>
              <w:rPr>
                <w:sz w:val="20"/>
                <w:szCs w:val="20"/>
              </w:rPr>
              <w:t>14/2.5</w:t>
            </w:r>
          </w:p>
        </w:tc>
        <w:tc>
          <w:tcPr>
            <w:tcW w:w="916" w:type="dxa"/>
          </w:tcPr>
          <w:p w:rsidR="009E79B8" w:rsidRPr="00F30A62" w:rsidRDefault="00572379" w:rsidP="0038322A">
            <w:pPr>
              <w:pStyle w:val="NoSpacing"/>
              <w:rPr>
                <w:sz w:val="20"/>
                <w:szCs w:val="20"/>
              </w:rPr>
            </w:pPr>
            <w:r>
              <w:rPr>
                <w:sz w:val="20"/>
                <w:szCs w:val="20"/>
              </w:rPr>
              <w:t>0</w:t>
            </w:r>
            <w:r w:rsidR="00AA13F3">
              <w:rPr>
                <w:sz w:val="20"/>
                <w:szCs w:val="20"/>
              </w:rPr>
              <w:t>.37</w:t>
            </w:r>
            <w:r w:rsidR="00D875FB">
              <w:rPr>
                <w:sz w:val="20"/>
                <w:szCs w:val="20"/>
              </w:rPr>
              <w:t>5</w:t>
            </w:r>
          </w:p>
        </w:tc>
      </w:tr>
      <w:tr w:rsidR="009E79B8" w:rsidRPr="00F30A62" w:rsidTr="009E79B8">
        <w:tc>
          <w:tcPr>
            <w:tcW w:w="1487" w:type="dxa"/>
          </w:tcPr>
          <w:p w:rsidR="009E79B8" w:rsidRPr="00F30A62" w:rsidRDefault="009E79B8" w:rsidP="0038322A">
            <w:pPr>
              <w:pStyle w:val="NoSpacing"/>
              <w:rPr>
                <w:sz w:val="20"/>
                <w:szCs w:val="20"/>
              </w:rPr>
            </w:pPr>
            <w:r w:rsidRPr="00F30A62">
              <w:rPr>
                <w:sz w:val="20"/>
                <w:szCs w:val="20"/>
              </w:rPr>
              <w:t>T=</w:t>
            </w:r>
            <w:r w:rsidRPr="00F30A62">
              <w:rPr>
                <w:sz w:val="20"/>
                <w:szCs w:val="20"/>
                <w:vertAlign w:val="superscript"/>
              </w:rPr>
              <w:t>3</w:t>
            </w:r>
            <w:r w:rsidRPr="00F30A62">
              <w:rPr>
                <w:sz w:val="20"/>
                <w:szCs w:val="20"/>
              </w:rPr>
              <w:t>H (1 MeV)</w:t>
            </w:r>
          </w:p>
        </w:tc>
        <w:tc>
          <w:tcPr>
            <w:tcW w:w="964" w:type="dxa"/>
          </w:tcPr>
          <w:p w:rsidR="009E79B8" w:rsidRPr="00F30A62" w:rsidRDefault="009E79B8" w:rsidP="0038322A">
            <w:pPr>
              <w:pStyle w:val="NoSpacing"/>
              <w:rPr>
                <w:sz w:val="20"/>
                <w:szCs w:val="20"/>
              </w:rPr>
            </w:pPr>
            <w:r w:rsidRPr="00F30A62">
              <w:rPr>
                <w:sz w:val="20"/>
                <w:szCs w:val="20"/>
              </w:rPr>
              <w:t xml:space="preserve"> 5</w:t>
            </w:r>
          </w:p>
        </w:tc>
        <w:tc>
          <w:tcPr>
            <w:tcW w:w="969" w:type="dxa"/>
          </w:tcPr>
          <w:p w:rsidR="009E79B8" w:rsidRPr="00F30A62" w:rsidRDefault="009E79B8" w:rsidP="0038322A">
            <w:pPr>
              <w:pStyle w:val="NoSpacing"/>
              <w:rPr>
                <w:sz w:val="20"/>
                <w:szCs w:val="20"/>
              </w:rPr>
            </w:pPr>
            <w:r>
              <w:rPr>
                <w:sz w:val="20"/>
                <w:szCs w:val="20"/>
              </w:rPr>
              <w:t>0.017</w:t>
            </w:r>
          </w:p>
        </w:tc>
        <w:tc>
          <w:tcPr>
            <w:tcW w:w="866" w:type="dxa"/>
          </w:tcPr>
          <w:p w:rsidR="009E79B8" w:rsidRPr="00F30A62" w:rsidRDefault="009E79B8" w:rsidP="0038322A">
            <w:pPr>
              <w:pStyle w:val="NoSpacing"/>
              <w:rPr>
                <w:sz w:val="20"/>
                <w:szCs w:val="20"/>
              </w:rPr>
            </w:pPr>
            <w:r>
              <w:rPr>
                <w:sz w:val="20"/>
                <w:szCs w:val="20"/>
              </w:rPr>
              <w:t>3/4</w:t>
            </w:r>
          </w:p>
        </w:tc>
        <w:tc>
          <w:tcPr>
            <w:tcW w:w="959" w:type="dxa"/>
          </w:tcPr>
          <w:p w:rsidR="009E79B8" w:rsidRPr="00F30A62" w:rsidRDefault="009E79B8" w:rsidP="0038322A">
            <w:pPr>
              <w:pStyle w:val="NoSpacing"/>
              <w:rPr>
                <w:sz w:val="20"/>
                <w:szCs w:val="20"/>
              </w:rPr>
            </w:pPr>
            <w:r>
              <w:rPr>
                <w:sz w:val="20"/>
                <w:szCs w:val="20"/>
              </w:rPr>
              <w:t>0.0127</w:t>
            </w:r>
          </w:p>
        </w:tc>
        <w:tc>
          <w:tcPr>
            <w:tcW w:w="1083" w:type="dxa"/>
          </w:tcPr>
          <w:p w:rsidR="009E79B8" w:rsidRPr="00F30A62" w:rsidRDefault="009E79B8" w:rsidP="0038322A">
            <w:pPr>
              <w:pStyle w:val="NoSpacing"/>
              <w:rPr>
                <w:sz w:val="20"/>
                <w:szCs w:val="20"/>
              </w:rPr>
            </w:pPr>
            <w:r>
              <w:rPr>
                <w:sz w:val="20"/>
                <w:szCs w:val="20"/>
              </w:rPr>
              <w:t>2 (Z=1)</w:t>
            </w:r>
          </w:p>
        </w:tc>
        <w:tc>
          <w:tcPr>
            <w:tcW w:w="822" w:type="dxa"/>
          </w:tcPr>
          <w:p w:rsidR="009E79B8" w:rsidRPr="00F30A62" w:rsidRDefault="009E79B8" w:rsidP="0038322A">
            <w:pPr>
              <w:pStyle w:val="NoSpacing"/>
              <w:rPr>
                <w:sz w:val="20"/>
                <w:szCs w:val="20"/>
              </w:rPr>
            </w:pPr>
            <w:r>
              <w:rPr>
                <w:sz w:val="20"/>
                <w:szCs w:val="20"/>
              </w:rPr>
              <w:t>0.0254</w:t>
            </w:r>
          </w:p>
        </w:tc>
        <w:tc>
          <w:tcPr>
            <w:tcW w:w="923" w:type="dxa"/>
          </w:tcPr>
          <w:p w:rsidR="009E79B8" w:rsidRPr="00F30A62" w:rsidRDefault="00572379" w:rsidP="0038322A">
            <w:pPr>
              <w:pStyle w:val="NoSpacing"/>
              <w:rPr>
                <w:sz w:val="20"/>
                <w:szCs w:val="20"/>
              </w:rPr>
            </w:pPr>
            <w:r>
              <w:rPr>
                <w:sz w:val="20"/>
                <w:szCs w:val="20"/>
              </w:rPr>
              <w:t>14/2</w:t>
            </w:r>
          </w:p>
        </w:tc>
        <w:tc>
          <w:tcPr>
            <w:tcW w:w="916" w:type="dxa"/>
          </w:tcPr>
          <w:p w:rsidR="009E79B8" w:rsidRPr="00F30A62" w:rsidRDefault="00D875FB" w:rsidP="0038322A">
            <w:pPr>
              <w:pStyle w:val="NoSpacing"/>
              <w:rPr>
                <w:sz w:val="20"/>
                <w:szCs w:val="20"/>
              </w:rPr>
            </w:pPr>
            <w:r>
              <w:rPr>
                <w:sz w:val="20"/>
                <w:szCs w:val="20"/>
              </w:rPr>
              <w:t>0.178</w:t>
            </w:r>
          </w:p>
        </w:tc>
      </w:tr>
      <w:tr w:rsidR="009E79B8" w:rsidRPr="00F30A62" w:rsidTr="009E79B8">
        <w:tc>
          <w:tcPr>
            <w:tcW w:w="1487" w:type="dxa"/>
          </w:tcPr>
          <w:p w:rsidR="009E79B8" w:rsidRPr="00F30A62" w:rsidRDefault="009E79B8" w:rsidP="0038322A">
            <w:pPr>
              <w:pStyle w:val="NoSpacing"/>
              <w:rPr>
                <w:sz w:val="20"/>
                <w:szCs w:val="20"/>
              </w:rPr>
            </w:pPr>
            <w:r w:rsidRPr="00F30A62">
              <w:rPr>
                <w:sz w:val="20"/>
                <w:szCs w:val="20"/>
                <w:vertAlign w:val="superscript"/>
              </w:rPr>
              <w:t>3</w:t>
            </w:r>
            <w:r w:rsidRPr="00F30A62">
              <w:rPr>
                <w:sz w:val="20"/>
                <w:szCs w:val="20"/>
              </w:rPr>
              <w:t>He (0.8 MeV)</w:t>
            </w:r>
          </w:p>
        </w:tc>
        <w:tc>
          <w:tcPr>
            <w:tcW w:w="964" w:type="dxa"/>
          </w:tcPr>
          <w:p w:rsidR="009E79B8" w:rsidRPr="00F30A62" w:rsidRDefault="00AA13F3" w:rsidP="0038322A">
            <w:pPr>
              <w:pStyle w:val="NoSpacing"/>
              <w:rPr>
                <w:sz w:val="20"/>
                <w:szCs w:val="20"/>
              </w:rPr>
            </w:pPr>
            <w:r>
              <w:rPr>
                <w:sz w:val="20"/>
                <w:szCs w:val="20"/>
              </w:rPr>
              <w:t>4</w:t>
            </w:r>
          </w:p>
        </w:tc>
        <w:tc>
          <w:tcPr>
            <w:tcW w:w="969" w:type="dxa"/>
          </w:tcPr>
          <w:p w:rsidR="009E79B8" w:rsidRPr="00F30A62" w:rsidRDefault="009E79B8" w:rsidP="0038322A">
            <w:pPr>
              <w:pStyle w:val="NoSpacing"/>
              <w:rPr>
                <w:sz w:val="20"/>
                <w:szCs w:val="20"/>
              </w:rPr>
            </w:pPr>
            <w:r>
              <w:rPr>
                <w:sz w:val="20"/>
                <w:szCs w:val="20"/>
              </w:rPr>
              <w:t>0.01</w:t>
            </w:r>
            <w:r w:rsidR="00AA13F3">
              <w:rPr>
                <w:sz w:val="20"/>
                <w:szCs w:val="20"/>
              </w:rPr>
              <w:t>3</w:t>
            </w:r>
          </w:p>
        </w:tc>
        <w:tc>
          <w:tcPr>
            <w:tcW w:w="866" w:type="dxa"/>
          </w:tcPr>
          <w:p w:rsidR="009E79B8" w:rsidRPr="00F30A62" w:rsidRDefault="009E79B8" w:rsidP="0038322A">
            <w:pPr>
              <w:pStyle w:val="NoSpacing"/>
              <w:rPr>
                <w:sz w:val="20"/>
                <w:szCs w:val="20"/>
              </w:rPr>
            </w:pPr>
            <w:r>
              <w:rPr>
                <w:sz w:val="20"/>
                <w:szCs w:val="20"/>
              </w:rPr>
              <w:t>3/4</w:t>
            </w:r>
          </w:p>
        </w:tc>
        <w:tc>
          <w:tcPr>
            <w:tcW w:w="959" w:type="dxa"/>
          </w:tcPr>
          <w:p w:rsidR="009E79B8" w:rsidRPr="00F30A62" w:rsidRDefault="009E79B8" w:rsidP="0038322A">
            <w:pPr>
              <w:pStyle w:val="NoSpacing"/>
              <w:rPr>
                <w:sz w:val="20"/>
                <w:szCs w:val="20"/>
              </w:rPr>
            </w:pPr>
            <w:r>
              <w:rPr>
                <w:sz w:val="20"/>
                <w:szCs w:val="20"/>
              </w:rPr>
              <w:t>0.00</w:t>
            </w:r>
            <w:r w:rsidR="00AA13F3">
              <w:rPr>
                <w:sz w:val="20"/>
                <w:szCs w:val="20"/>
              </w:rPr>
              <w:t>97</w:t>
            </w:r>
          </w:p>
        </w:tc>
        <w:tc>
          <w:tcPr>
            <w:tcW w:w="1083" w:type="dxa"/>
          </w:tcPr>
          <w:p w:rsidR="009E79B8" w:rsidRPr="00F30A62" w:rsidRDefault="009E79B8" w:rsidP="0038322A">
            <w:pPr>
              <w:pStyle w:val="NoSpacing"/>
              <w:rPr>
                <w:sz w:val="20"/>
                <w:szCs w:val="20"/>
              </w:rPr>
            </w:pPr>
            <w:r>
              <w:rPr>
                <w:sz w:val="20"/>
                <w:szCs w:val="20"/>
              </w:rPr>
              <w:t>1 (Z=2)</w:t>
            </w:r>
          </w:p>
        </w:tc>
        <w:tc>
          <w:tcPr>
            <w:tcW w:w="822" w:type="dxa"/>
          </w:tcPr>
          <w:p w:rsidR="009E79B8" w:rsidRPr="00F30A62" w:rsidRDefault="009E79B8" w:rsidP="0038322A">
            <w:pPr>
              <w:pStyle w:val="NoSpacing"/>
              <w:rPr>
                <w:sz w:val="20"/>
                <w:szCs w:val="20"/>
              </w:rPr>
            </w:pPr>
            <w:r>
              <w:rPr>
                <w:sz w:val="20"/>
                <w:szCs w:val="20"/>
              </w:rPr>
              <w:t>0.00</w:t>
            </w:r>
            <w:r w:rsidR="00AA13F3">
              <w:rPr>
                <w:sz w:val="20"/>
                <w:szCs w:val="20"/>
              </w:rPr>
              <w:t>97</w:t>
            </w:r>
          </w:p>
        </w:tc>
        <w:tc>
          <w:tcPr>
            <w:tcW w:w="923" w:type="dxa"/>
          </w:tcPr>
          <w:p w:rsidR="009E79B8" w:rsidRPr="00F30A62" w:rsidRDefault="00572379" w:rsidP="0038322A">
            <w:pPr>
              <w:pStyle w:val="NoSpacing"/>
              <w:rPr>
                <w:sz w:val="20"/>
                <w:szCs w:val="20"/>
              </w:rPr>
            </w:pPr>
            <w:r>
              <w:rPr>
                <w:sz w:val="20"/>
                <w:szCs w:val="20"/>
              </w:rPr>
              <w:t>14/2</w:t>
            </w:r>
          </w:p>
        </w:tc>
        <w:tc>
          <w:tcPr>
            <w:tcW w:w="916" w:type="dxa"/>
          </w:tcPr>
          <w:p w:rsidR="009E79B8" w:rsidRPr="00F30A62" w:rsidRDefault="00D875FB" w:rsidP="0038322A">
            <w:pPr>
              <w:pStyle w:val="NoSpacing"/>
              <w:rPr>
                <w:sz w:val="20"/>
                <w:szCs w:val="20"/>
              </w:rPr>
            </w:pPr>
            <w:r>
              <w:rPr>
                <w:sz w:val="20"/>
                <w:szCs w:val="20"/>
              </w:rPr>
              <w:t>0.0</w:t>
            </w:r>
            <w:r w:rsidR="001D468E">
              <w:rPr>
                <w:sz w:val="20"/>
                <w:szCs w:val="20"/>
              </w:rPr>
              <w:t>68</w:t>
            </w:r>
          </w:p>
        </w:tc>
      </w:tr>
      <w:tr w:rsidR="009E79B8" w:rsidRPr="00F30A62" w:rsidTr="009E79B8">
        <w:tc>
          <w:tcPr>
            <w:tcW w:w="1487" w:type="dxa"/>
          </w:tcPr>
          <w:p w:rsidR="009E79B8" w:rsidRPr="00F30A62" w:rsidRDefault="009E79B8" w:rsidP="00D47863">
            <w:pPr>
              <w:pStyle w:val="NoSpacing"/>
              <w:rPr>
                <w:sz w:val="20"/>
                <w:szCs w:val="20"/>
              </w:rPr>
            </w:pPr>
            <w:r w:rsidRPr="00F30A62">
              <w:rPr>
                <w:sz w:val="20"/>
                <w:szCs w:val="20"/>
              </w:rPr>
              <w:t xml:space="preserve">p (3 MeV) </w:t>
            </w:r>
          </w:p>
        </w:tc>
        <w:tc>
          <w:tcPr>
            <w:tcW w:w="964" w:type="dxa"/>
          </w:tcPr>
          <w:p w:rsidR="009E79B8" w:rsidRPr="00F30A62" w:rsidRDefault="00F13CA7" w:rsidP="0038322A">
            <w:pPr>
              <w:pStyle w:val="NoSpacing"/>
              <w:rPr>
                <w:sz w:val="20"/>
                <w:szCs w:val="20"/>
              </w:rPr>
            </w:pPr>
            <w:r>
              <w:rPr>
                <w:sz w:val="20"/>
                <w:szCs w:val="20"/>
              </w:rPr>
              <w:t>18</w:t>
            </w:r>
          </w:p>
        </w:tc>
        <w:tc>
          <w:tcPr>
            <w:tcW w:w="969" w:type="dxa"/>
          </w:tcPr>
          <w:p w:rsidR="009E79B8" w:rsidRPr="00F30A62" w:rsidRDefault="009E79B8" w:rsidP="0038322A">
            <w:pPr>
              <w:pStyle w:val="NoSpacing"/>
              <w:rPr>
                <w:sz w:val="20"/>
                <w:szCs w:val="20"/>
              </w:rPr>
            </w:pPr>
            <w:r>
              <w:rPr>
                <w:sz w:val="20"/>
                <w:szCs w:val="20"/>
              </w:rPr>
              <w:t>0.067</w:t>
            </w:r>
          </w:p>
        </w:tc>
        <w:tc>
          <w:tcPr>
            <w:tcW w:w="866" w:type="dxa"/>
          </w:tcPr>
          <w:p w:rsidR="009E79B8" w:rsidRPr="00F30A62" w:rsidRDefault="009E79B8" w:rsidP="0038322A">
            <w:pPr>
              <w:pStyle w:val="NoSpacing"/>
              <w:rPr>
                <w:sz w:val="20"/>
                <w:szCs w:val="20"/>
              </w:rPr>
            </w:pPr>
            <w:r>
              <w:rPr>
                <w:sz w:val="20"/>
                <w:szCs w:val="20"/>
              </w:rPr>
              <w:t>1/4</w:t>
            </w:r>
          </w:p>
        </w:tc>
        <w:tc>
          <w:tcPr>
            <w:tcW w:w="959" w:type="dxa"/>
          </w:tcPr>
          <w:p w:rsidR="009E79B8" w:rsidRPr="00F30A62" w:rsidRDefault="009E79B8" w:rsidP="0038322A">
            <w:pPr>
              <w:pStyle w:val="NoSpacing"/>
              <w:rPr>
                <w:sz w:val="20"/>
                <w:szCs w:val="20"/>
              </w:rPr>
            </w:pPr>
            <w:r>
              <w:rPr>
                <w:sz w:val="20"/>
                <w:szCs w:val="20"/>
              </w:rPr>
              <w:t>0.0167</w:t>
            </w:r>
          </w:p>
        </w:tc>
        <w:tc>
          <w:tcPr>
            <w:tcW w:w="1083" w:type="dxa"/>
          </w:tcPr>
          <w:p w:rsidR="009E79B8" w:rsidRPr="00F30A62" w:rsidRDefault="009E79B8" w:rsidP="0038322A">
            <w:pPr>
              <w:pStyle w:val="NoSpacing"/>
              <w:rPr>
                <w:sz w:val="20"/>
                <w:szCs w:val="20"/>
              </w:rPr>
            </w:pPr>
            <w:r>
              <w:rPr>
                <w:sz w:val="20"/>
                <w:szCs w:val="20"/>
              </w:rPr>
              <w:t>2 (Z=1)</w:t>
            </w:r>
          </w:p>
        </w:tc>
        <w:tc>
          <w:tcPr>
            <w:tcW w:w="822" w:type="dxa"/>
          </w:tcPr>
          <w:p w:rsidR="009E79B8" w:rsidRPr="00F30A62" w:rsidRDefault="009E79B8" w:rsidP="0038322A">
            <w:pPr>
              <w:pStyle w:val="NoSpacing"/>
              <w:rPr>
                <w:sz w:val="20"/>
                <w:szCs w:val="20"/>
              </w:rPr>
            </w:pPr>
            <w:r>
              <w:rPr>
                <w:sz w:val="20"/>
                <w:szCs w:val="20"/>
              </w:rPr>
              <w:t>0.0334</w:t>
            </w:r>
          </w:p>
        </w:tc>
        <w:tc>
          <w:tcPr>
            <w:tcW w:w="923" w:type="dxa"/>
          </w:tcPr>
          <w:p w:rsidR="009E79B8" w:rsidRPr="00F30A62" w:rsidRDefault="00572379" w:rsidP="0038322A">
            <w:pPr>
              <w:pStyle w:val="NoSpacing"/>
              <w:rPr>
                <w:sz w:val="20"/>
                <w:szCs w:val="20"/>
              </w:rPr>
            </w:pPr>
            <w:r>
              <w:rPr>
                <w:sz w:val="20"/>
                <w:szCs w:val="20"/>
              </w:rPr>
              <w:t>14/2</w:t>
            </w:r>
          </w:p>
        </w:tc>
        <w:tc>
          <w:tcPr>
            <w:tcW w:w="916" w:type="dxa"/>
          </w:tcPr>
          <w:p w:rsidR="009E79B8" w:rsidRPr="00F30A62" w:rsidRDefault="00D875FB" w:rsidP="0038322A">
            <w:pPr>
              <w:pStyle w:val="NoSpacing"/>
              <w:rPr>
                <w:sz w:val="20"/>
                <w:szCs w:val="20"/>
              </w:rPr>
            </w:pPr>
            <w:r>
              <w:rPr>
                <w:sz w:val="20"/>
                <w:szCs w:val="20"/>
              </w:rPr>
              <w:t>0.234</w:t>
            </w:r>
          </w:p>
        </w:tc>
      </w:tr>
    </w:tbl>
    <w:p w:rsidR="008F1F09" w:rsidRPr="00F30A62" w:rsidRDefault="008F1F09" w:rsidP="0038322A">
      <w:pPr>
        <w:pStyle w:val="NoSpacing"/>
        <w:rPr>
          <w:sz w:val="20"/>
          <w:szCs w:val="20"/>
        </w:rPr>
      </w:pPr>
    </w:p>
    <w:p w:rsidR="00A75FB1" w:rsidRPr="00D559E4" w:rsidRDefault="0089378F" w:rsidP="0038322A">
      <w:pPr>
        <w:pStyle w:val="NoSpacing"/>
      </w:pPr>
      <w:r>
        <w:t xml:space="preserve">  </w:t>
      </w:r>
      <w:r w:rsidR="008E3F72">
        <w:t>Th</w:t>
      </w:r>
      <w:r w:rsidR="00D875FB">
        <w:t xml:space="preserve">e free pass of reaction </w:t>
      </w:r>
      <w:r w:rsidR="003D1FFF">
        <w:t xml:space="preserve">particles </w:t>
      </w:r>
      <w:r w:rsidR="00A63E3E">
        <w:t>limits</w:t>
      </w:r>
      <w:r w:rsidR="00D875FB">
        <w:t xml:space="preserve"> the minimal radius (mass) of fuel. </w:t>
      </w:r>
      <w:r w:rsidR="005A61A8">
        <w:t xml:space="preserve">The result of computation shows </w:t>
      </w:r>
      <w:r w:rsidR="0080592F">
        <w:t xml:space="preserve">the direct </w:t>
      </w:r>
      <w:r w:rsidR="00914672">
        <w:t xml:space="preserve">efficiency </w:t>
      </w:r>
      <w:r w:rsidR="0080592F">
        <w:t>using the el</w:t>
      </w:r>
      <w:r w:rsidR="00914672">
        <w:t>e</w:t>
      </w:r>
      <w:r w:rsidR="0080592F">
        <w:t>ctric</w:t>
      </w:r>
      <w:r w:rsidR="00914672">
        <w:t xml:space="preserve"> energy of the charged particles is very difficult because the most part of their energy will absorb the fuel for pellet heating. </w:t>
      </w:r>
      <w:r w:rsidR="008675D1">
        <w:br/>
      </w:r>
    </w:p>
    <w:p w:rsidR="0038322A" w:rsidRPr="003562DC" w:rsidRDefault="006D1577" w:rsidP="0038322A">
      <w:pPr>
        <w:pStyle w:val="Abstract"/>
        <w:ind w:left="0" w:firstLine="0"/>
        <w:rPr>
          <w:i/>
          <w:position w:val="-8"/>
          <w:sz w:val="24"/>
          <w:szCs w:val="24"/>
        </w:rPr>
      </w:pPr>
      <w:r>
        <w:rPr>
          <w:b/>
          <w:i/>
          <w:position w:val="-8"/>
          <w:sz w:val="24"/>
          <w:szCs w:val="24"/>
        </w:rPr>
        <w:t>10</w:t>
      </w:r>
      <w:r w:rsidR="0038322A" w:rsidRPr="003562DC">
        <w:rPr>
          <w:b/>
          <w:i/>
          <w:position w:val="-8"/>
          <w:sz w:val="24"/>
          <w:szCs w:val="24"/>
        </w:rPr>
        <w:t>. Cost of the thermonuclear fuel</w:t>
      </w:r>
      <w:r w:rsidR="0038322A" w:rsidRPr="003562DC">
        <w:rPr>
          <w:i/>
          <w:position w:val="-8"/>
          <w:sz w:val="24"/>
          <w:szCs w:val="24"/>
        </w:rPr>
        <w:t xml:space="preserve">. </w:t>
      </w:r>
    </w:p>
    <w:p w:rsidR="0038322A" w:rsidRDefault="0038322A" w:rsidP="0038322A">
      <w:pPr>
        <w:pStyle w:val="Abstract"/>
        <w:ind w:left="0" w:firstLine="0"/>
        <w:jc w:val="left"/>
        <w:rPr>
          <w:position w:val="-8"/>
          <w:sz w:val="24"/>
          <w:szCs w:val="24"/>
        </w:rPr>
      </w:pPr>
      <w:r w:rsidRPr="0051341A">
        <w:rPr>
          <w:i/>
          <w:position w:val="-8"/>
          <w:sz w:val="24"/>
          <w:szCs w:val="24"/>
        </w:rPr>
        <w:t>Deuterium</w:t>
      </w:r>
      <w:r>
        <w:rPr>
          <w:position w:val="-8"/>
          <w:sz w:val="24"/>
          <w:szCs w:val="24"/>
        </w:rPr>
        <w:t>. The sea water contains deuterium about 1.55</w:t>
      </w:r>
      <w:r w:rsidRPr="0051341A">
        <w:rPr>
          <w:b/>
          <w:position w:val="-8"/>
          <w:sz w:val="24"/>
          <w:szCs w:val="24"/>
          <w:vertAlign w:val="superscript"/>
        </w:rPr>
        <w:t>.</w:t>
      </w:r>
      <w:r>
        <w:rPr>
          <w:position w:val="-8"/>
          <w:sz w:val="24"/>
          <w:szCs w:val="24"/>
        </w:rPr>
        <w:t>10</w:t>
      </w:r>
      <w:r w:rsidRPr="0051341A">
        <w:rPr>
          <w:position w:val="-8"/>
          <w:sz w:val="24"/>
          <w:szCs w:val="24"/>
          <w:vertAlign w:val="superscript"/>
        </w:rPr>
        <w:t>-4</w:t>
      </w:r>
      <w:r>
        <w:rPr>
          <w:position w:val="-8"/>
          <w:sz w:val="24"/>
          <w:szCs w:val="24"/>
        </w:rPr>
        <w:t xml:space="preserve"> %. The World produces about tens</w:t>
      </w:r>
      <w:r>
        <w:rPr>
          <w:position w:val="-8"/>
          <w:sz w:val="24"/>
          <w:szCs w:val="24"/>
        </w:rPr>
        <w:br/>
      </w:r>
      <w:r w:rsidR="0089378F">
        <w:rPr>
          <w:position w:val="-8"/>
          <w:sz w:val="24"/>
          <w:szCs w:val="24"/>
        </w:rPr>
        <w:t xml:space="preserve"> </w:t>
      </w:r>
      <w:r>
        <w:rPr>
          <w:position w:val="-8"/>
          <w:sz w:val="24"/>
          <w:szCs w:val="24"/>
        </w:rPr>
        <w:t xml:space="preserve">   thousand tons in year. Cost 1 $/g.</w:t>
      </w:r>
    </w:p>
    <w:p w:rsidR="0038322A" w:rsidRDefault="0038322A" w:rsidP="0038322A">
      <w:pPr>
        <w:pStyle w:val="Abstract"/>
        <w:ind w:left="0" w:firstLine="0"/>
        <w:rPr>
          <w:position w:val="-8"/>
          <w:sz w:val="24"/>
          <w:szCs w:val="24"/>
        </w:rPr>
      </w:pPr>
      <w:r>
        <w:rPr>
          <w:i/>
          <w:position w:val="-8"/>
          <w:sz w:val="24"/>
          <w:szCs w:val="24"/>
        </w:rPr>
        <w:t>Tritiu</w:t>
      </w:r>
      <w:r w:rsidRPr="00D7368D">
        <w:rPr>
          <w:i/>
          <w:position w:val="-8"/>
          <w:sz w:val="24"/>
          <w:szCs w:val="24"/>
        </w:rPr>
        <w:t xml:space="preserve">m. </w:t>
      </w:r>
      <w:r>
        <w:rPr>
          <w:position w:val="-8"/>
          <w:sz w:val="24"/>
          <w:szCs w:val="24"/>
        </w:rPr>
        <w:t xml:space="preserve">The special nuclear reactors can produced it. Now the cost is 30,000 $/g. In future an </w:t>
      </w:r>
      <w:r w:rsidR="003D1FFF">
        <w:rPr>
          <w:position w:val="-8"/>
          <w:sz w:val="24"/>
          <w:szCs w:val="24"/>
        </w:rPr>
        <w:br/>
      </w:r>
      <w:r>
        <w:rPr>
          <w:position w:val="-8"/>
          <w:sz w:val="24"/>
          <w:szCs w:val="24"/>
        </w:rPr>
        <w:t>expected  cost will be from 100K÷200K $/g.</w:t>
      </w:r>
    </w:p>
    <w:p w:rsidR="0038322A" w:rsidRPr="003C4233" w:rsidRDefault="0038322A" w:rsidP="0038322A">
      <w:pPr>
        <w:pStyle w:val="Abstract"/>
        <w:ind w:left="0" w:firstLine="0"/>
        <w:rPr>
          <w:position w:val="-8"/>
          <w:sz w:val="24"/>
          <w:szCs w:val="24"/>
        </w:rPr>
      </w:pPr>
      <w:r w:rsidRPr="006F78CF">
        <w:rPr>
          <w:i/>
          <w:position w:val="-8"/>
          <w:sz w:val="24"/>
          <w:szCs w:val="24"/>
        </w:rPr>
        <w:t>Helium-3</w:t>
      </w:r>
      <w:r>
        <w:rPr>
          <w:position w:val="-8"/>
          <w:sz w:val="24"/>
          <w:szCs w:val="24"/>
        </w:rPr>
        <w:t>. Very rare isotope. The Helium-4 contains 1.3</w:t>
      </w:r>
      <w:r w:rsidRPr="006F78CF">
        <w:rPr>
          <w:b/>
          <w:position w:val="-8"/>
          <w:sz w:val="24"/>
          <w:szCs w:val="24"/>
          <w:vertAlign w:val="superscript"/>
        </w:rPr>
        <w:t>.</w:t>
      </w:r>
      <w:r>
        <w:rPr>
          <w:position w:val="-8"/>
          <w:sz w:val="24"/>
          <w:szCs w:val="24"/>
        </w:rPr>
        <w:t>10</w:t>
      </w:r>
      <w:r w:rsidRPr="006F78CF">
        <w:rPr>
          <w:position w:val="-8"/>
          <w:sz w:val="24"/>
          <w:szCs w:val="24"/>
          <w:vertAlign w:val="superscript"/>
        </w:rPr>
        <w:t>-6</w:t>
      </w:r>
      <w:r>
        <w:rPr>
          <w:position w:val="-8"/>
          <w:sz w:val="24"/>
          <w:szCs w:val="24"/>
        </w:rPr>
        <w:t>/1 of the He</w:t>
      </w:r>
      <w:r w:rsidR="00DA55DB">
        <w:rPr>
          <w:position w:val="-8"/>
          <w:sz w:val="24"/>
          <w:szCs w:val="24"/>
        </w:rPr>
        <w:t xml:space="preserve">lium-3. Cost is 30K $/g.   </w:t>
      </w:r>
      <w:r w:rsidR="00DA55DB">
        <w:rPr>
          <w:position w:val="-8"/>
          <w:sz w:val="24"/>
          <w:szCs w:val="24"/>
        </w:rPr>
        <w:br/>
        <w:t xml:space="preserve">    One</w:t>
      </w:r>
      <w:r>
        <w:rPr>
          <w:position w:val="-8"/>
          <w:sz w:val="24"/>
          <w:szCs w:val="24"/>
        </w:rPr>
        <w:t xml:space="preserve"> project offers to extract it on Moon and delivery to Earth.</w:t>
      </w:r>
    </w:p>
    <w:p w:rsidR="0038322A" w:rsidRPr="00BC6FCF" w:rsidRDefault="0038322A" w:rsidP="00BC6FCF">
      <w:pPr>
        <w:pStyle w:val="Abstract"/>
        <w:ind w:left="0" w:firstLine="0"/>
        <w:jc w:val="left"/>
        <w:rPr>
          <w:position w:val="-8"/>
          <w:sz w:val="24"/>
          <w:szCs w:val="24"/>
        </w:rPr>
      </w:pPr>
      <w:r w:rsidRPr="003C4233">
        <w:rPr>
          <w:i/>
          <w:position w:val="-8"/>
          <w:sz w:val="24"/>
          <w:szCs w:val="24"/>
        </w:rPr>
        <w:t>Lit</w:t>
      </w:r>
      <w:r>
        <w:rPr>
          <w:i/>
          <w:position w:val="-8"/>
          <w:sz w:val="24"/>
          <w:szCs w:val="24"/>
        </w:rPr>
        <w:t>h</w:t>
      </w:r>
      <w:r w:rsidRPr="003C4233">
        <w:rPr>
          <w:i/>
          <w:position w:val="-8"/>
          <w:sz w:val="24"/>
          <w:szCs w:val="24"/>
        </w:rPr>
        <w:t>ium 6 -7</w:t>
      </w:r>
      <w:r>
        <w:rPr>
          <w:position w:val="-8"/>
          <w:sz w:val="24"/>
          <w:szCs w:val="24"/>
        </w:rPr>
        <w:t xml:space="preserve">. Nature mixture cost </w:t>
      </w:r>
      <w:r w:rsidR="00BC6FCF">
        <w:rPr>
          <w:position w:val="-8"/>
          <w:sz w:val="24"/>
          <w:szCs w:val="24"/>
        </w:rPr>
        <w:t>27</w:t>
      </w:r>
      <w:r>
        <w:rPr>
          <w:position w:val="-8"/>
          <w:sz w:val="24"/>
          <w:szCs w:val="24"/>
        </w:rPr>
        <w:t>0 $/kg.</w:t>
      </w:r>
      <w:r w:rsidR="00BC6FCF">
        <w:rPr>
          <w:position w:val="-8"/>
          <w:sz w:val="24"/>
          <w:szCs w:val="24"/>
        </w:rPr>
        <w:br/>
      </w:r>
      <w:r w:rsidR="008E3F72" w:rsidRPr="00BC6FCF">
        <w:rPr>
          <w:i/>
          <w:position w:val="-8"/>
          <w:sz w:val="24"/>
          <w:szCs w:val="24"/>
        </w:rPr>
        <w:t>Barium</w:t>
      </w:r>
      <w:r w:rsidR="00BC6FCF">
        <w:rPr>
          <w:i/>
          <w:position w:val="-8"/>
          <w:sz w:val="24"/>
          <w:szCs w:val="24"/>
        </w:rPr>
        <w:t>.</w:t>
      </w:r>
      <w:r w:rsidR="00BC6FCF">
        <w:rPr>
          <w:position w:val="-8"/>
          <w:sz w:val="24"/>
          <w:szCs w:val="24"/>
        </w:rPr>
        <w:t xml:space="preserve"> Cost 11140 $/kg.</w:t>
      </w:r>
    </w:p>
    <w:p w:rsidR="0038322A" w:rsidRDefault="0038322A" w:rsidP="0038322A">
      <w:pPr>
        <w:pStyle w:val="Abstract"/>
        <w:ind w:left="0" w:firstLine="0"/>
        <w:rPr>
          <w:position w:val="-8"/>
          <w:sz w:val="24"/>
          <w:szCs w:val="24"/>
        </w:rPr>
      </w:pPr>
      <w:r w:rsidRPr="00CD2DB4">
        <w:rPr>
          <w:i/>
          <w:position w:val="-8"/>
          <w:sz w:val="24"/>
          <w:szCs w:val="24"/>
        </w:rPr>
        <w:t>Uranium-238</w:t>
      </w:r>
      <w:r>
        <w:rPr>
          <w:position w:val="-8"/>
          <w:sz w:val="24"/>
          <w:szCs w:val="24"/>
        </w:rPr>
        <w:t xml:space="preserve"> contains 0.7% of Uranium-235. It cost 90÷250 $/kg. </w:t>
      </w:r>
    </w:p>
    <w:p w:rsidR="0038322A" w:rsidRDefault="0038322A" w:rsidP="0038322A">
      <w:pPr>
        <w:pStyle w:val="Abstract"/>
        <w:ind w:left="0" w:firstLine="0"/>
        <w:rPr>
          <w:position w:val="-8"/>
          <w:sz w:val="24"/>
          <w:szCs w:val="24"/>
        </w:rPr>
      </w:pPr>
      <w:r>
        <w:rPr>
          <w:i/>
          <w:position w:val="-8"/>
          <w:sz w:val="24"/>
          <w:szCs w:val="24"/>
        </w:rPr>
        <w:t>Plutoni</w:t>
      </w:r>
      <w:r w:rsidRPr="006601FE">
        <w:rPr>
          <w:i/>
          <w:position w:val="-8"/>
          <w:sz w:val="24"/>
          <w:szCs w:val="24"/>
        </w:rPr>
        <w:t>um-239</w:t>
      </w:r>
      <w:r>
        <w:rPr>
          <w:position w:val="-8"/>
          <w:sz w:val="24"/>
          <w:szCs w:val="24"/>
        </w:rPr>
        <w:t>. Cost 5600  $/g.</w:t>
      </w:r>
    </w:p>
    <w:p w:rsidR="0038322A" w:rsidRPr="000921B3" w:rsidRDefault="0038322A" w:rsidP="0038322A">
      <w:pPr>
        <w:pStyle w:val="Abstract"/>
        <w:ind w:left="0" w:firstLine="0"/>
        <w:jc w:val="left"/>
        <w:rPr>
          <w:position w:val="-8"/>
          <w:sz w:val="24"/>
          <w:szCs w:val="24"/>
        </w:rPr>
      </w:pPr>
      <w:r>
        <w:rPr>
          <w:position w:val="-8"/>
          <w:sz w:val="24"/>
          <w:szCs w:val="24"/>
        </w:rPr>
        <w:t xml:space="preserve">  As you see the thermonuclear</w:t>
      </w:r>
      <w:r w:rsidR="00BC6FCF">
        <w:rPr>
          <w:position w:val="-8"/>
          <w:sz w:val="24"/>
          <w:szCs w:val="24"/>
        </w:rPr>
        <w:t xml:space="preserve"> fuel D+D is the cheapest, but T+D</w:t>
      </w:r>
      <w:r>
        <w:rPr>
          <w:position w:val="-8"/>
          <w:sz w:val="24"/>
          <w:szCs w:val="24"/>
        </w:rPr>
        <w:t xml:space="preserve"> has the lowest temperature for thermonuclear reaction. All the current experimental thermonucle</w:t>
      </w:r>
      <w:r w:rsidR="00BC6FCF">
        <w:rPr>
          <w:position w:val="-8"/>
          <w:sz w:val="24"/>
          <w:szCs w:val="24"/>
        </w:rPr>
        <w:t>ar installations are using the T+D</w:t>
      </w:r>
      <w:r>
        <w:rPr>
          <w:position w:val="-8"/>
          <w:sz w:val="24"/>
          <w:szCs w:val="24"/>
        </w:rPr>
        <w:t>.</w:t>
      </w:r>
      <w:r>
        <w:rPr>
          <w:position w:val="-8"/>
          <w:sz w:val="24"/>
          <w:szCs w:val="24"/>
        </w:rPr>
        <w:br/>
      </w:r>
      <w:r w:rsidR="0089378F">
        <w:rPr>
          <w:position w:val="-8"/>
          <w:sz w:val="24"/>
          <w:szCs w:val="24"/>
        </w:rPr>
        <w:t xml:space="preserve">   </w:t>
      </w:r>
      <w:r>
        <w:rPr>
          <w:position w:val="-8"/>
          <w:sz w:val="24"/>
          <w:szCs w:val="24"/>
        </w:rPr>
        <w:t>Look your attention, the offered method allow</w:t>
      </w:r>
      <w:r w:rsidR="00BC6FCF">
        <w:rPr>
          <w:position w:val="-8"/>
          <w:sz w:val="24"/>
          <w:szCs w:val="24"/>
        </w:rPr>
        <w:t>s</w:t>
      </w:r>
      <w:r>
        <w:rPr>
          <w:position w:val="-8"/>
          <w:sz w:val="24"/>
          <w:szCs w:val="24"/>
        </w:rPr>
        <w:t xml:space="preserve"> to get very high thermonuclear temperature. We take </w:t>
      </w:r>
      <w:r w:rsidRPr="00CC2741">
        <w:rPr>
          <w:i/>
          <w:position w:val="-8"/>
          <w:sz w:val="24"/>
          <w:szCs w:val="24"/>
        </w:rPr>
        <w:t>U</w:t>
      </w:r>
      <w:r>
        <w:rPr>
          <w:position w:val="-8"/>
          <w:sz w:val="24"/>
          <w:szCs w:val="24"/>
        </w:rPr>
        <w:t xml:space="preserve"> = 15 ÷ 50 kV</w:t>
      </w:r>
      <w:r w:rsidR="00BC6FCF">
        <w:rPr>
          <w:position w:val="-8"/>
          <w:sz w:val="24"/>
          <w:szCs w:val="24"/>
        </w:rPr>
        <w:t xml:space="preserve"> [3-14]</w:t>
      </w:r>
      <w:r>
        <w:rPr>
          <w:position w:val="-8"/>
          <w:sz w:val="24"/>
          <w:szCs w:val="24"/>
        </w:rPr>
        <w:t xml:space="preserve">, but no limit take </w:t>
      </w:r>
      <w:r w:rsidRPr="00CC2741">
        <w:rPr>
          <w:i/>
          <w:position w:val="-8"/>
          <w:sz w:val="24"/>
          <w:szCs w:val="24"/>
        </w:rPr>
        <w:t>U</w:t>
      </w:r>
      <w:r>
        <w:rPr>
          <w:position w:val="-8"/>
          <w:sz w:val="24"/>
          <w:szCs w:val="24"/>
        </w:rPr>
        <w:t xml:space="preserve"> = 100, 200, 500 kV. The 200 kV produce the temperature </w:t>
      </w:r>
      <w:r w:rsidRPr="009D6397">
        <w:rPr>
          <w:i/>
          <w:position w:val="-8"/>
          <w:sz w:val="24"/>
          <w:szCs w:val="24"/>
        </w:rPr>
        <w:t>T</w:t>
      </w:r>
      <w:r>
        <w:rPr>
          <w:position w:val="-8"/>
          <w:sz w:val="24"/>
          <w:szCs w:val="24"/>
        </w:rPr>
        <w:t xml:space="preserve"> = 200</w:t>
      </w:r>
      <w:r w:rsidRPr="009D6397">
        <w:rPr>
          <w:position w:val="-8"/>
          <w:sz w:val="24"/>
          <w:szCs w:val="24"/>
          <w:vertAlign w:val="superscript"/>
        </w:rPr>
        <w:t>.</w:t>
      </w:r>
      <w:r>
        <w:rPr>
          <w:position w:val="-8"/>
          <w:sz w:val="24"/>
          <w:szCs w:val="24"/>
        </w:rPr>
        <w:t>10</w:t>
      </w:r>
      <w:r w:rsidRPr="009D6397">
        <w:rPr>
          <w:position w:val="-8"/>
          <w:sz w:val="24"/>
          <w:szCs w:val="24"/>
          <w:vertAlign w:val="superscript"/>
        </w:rPr>
        <w:t>3.</w:t>
      </w:r>
      <w:r>
        <w:rPr>
          <w:position w:val="-8"/>
          <w:sz w:val="24"/>
          <w:szCs w:val="24"/>
        </w:rPr>
        <w:t>1.18</w:t>
      </w:r>
      <w:r w:rsidRPr="009D6397">
        <w:rPr>
          <w:position w:val="-8"/>
          <w:sz w:val="24"/>
          <w:szCs w:val="24"/>
          <w:vertAlign w:val="superscript"/>
        </w:rPr>
        <w:t>.</w:t>
      </w:r>
      <w:r>
        <w:rPr>
          <w:position w:val="-8"/>
          <w:sz w:val="24"/>
          <w:szCs w:val="24"/>
        </w:rPr>
        <w:t>10</w:t>
      </w:r>
      <w:r w:rsidRPr="009D6397">
        <w:rPr>
          <w:position w:val="-8"/>
          <w:sz w:val="24"/>
          <w:szCs w:val="24"/>
          <w:vertAlign w:val="superscript"/>
        </w:rPr>
        <w:t>4</w:t>
      </w:r>
      <w:r>
        <w:rPr>
          <w:position w:val="-8"/>
          <w:sz w:val="24"/>
          <w:szCs w:val="24"/>
        </w:rPr>
        <w:t xml:space="preserve"> = 2.36</w:t>
      </w:r>
      <w:r w:rsidRPr="009D6397">
        <w:rPr>
          <w:position w:val="-8"/>
          <w:sz w:val="24"/>
          <w:szCs w:val="24"/>
          <w:vertAlign w:val="superscript"/>
        </w:rPr>
        <w:t>.</w:t>
      </w:r>
      <w:r>
        <w:rPr>
          <w:position w:val="-8"/>
          <w:sz w:val="24"/>
          <w:szCs w:val="24"/>
        </w:rPr>
        <w:t>10</w:t>
      </w:r>
      <w:r w:rsidRPr="009D6397">
        <w:rPr>
          <w:position w:val="-8"/>
          <w:sz w:val="24"/>
          <w:szCs w:val="24"/>
          <w:vertAlign w:val="superscript"/>
        </w:rPr>
        <w:t>9</w:t>
      </w:r>
      <w:r>
        <w:rPr>
          <w:position w:val="-8"/>
          <w:sz w:val="24"/>
          <w:szCs w:val="24"/>
        </w:rPr>
        <w:t xml:space="preserve"> K (two billions!). As you see in fig. 4 and estimations  over</w:t>
      </w:r>
      <w:r w:rsidR="00BC6FCF">
        <w:rPr>
          <w:position w:val="-8"/>
          <w:sz w:val="24"/>
          <w:szCs w:val="24"/>
        </w:rPr>
        <w:t xml:space="preserve"> [12]</w:t>
      </w:r>
      <w:r>
        <w:rPr>
          <w:position w:val="-8"/>
          <w:sz w:val="24"/>
          <w:szCs w:val="24"/>
        </w:rPr>
        <w:t xml:space="preserve">, that significantly increase the probability of thermonuclear reaction and produce a fuel for the other </w:t>
      </w:r>
      <w:r w:rsidR="00A63E3E">
        <w:rPr>
          <w:position w:val="-8"/>
          <w:sz w:val="24"/>
          <w:szCs w:val="24"/>
        </w:rPr>
        <w:t>reactor</w:t>
      </w:r>
      <w:r w:rsidR="00A63E3E" w:rsidRPr="00017C97">
        <w:rPr>
          <w:b/>
          <w:position w:val="-8"/>
          <w:sz w:val="24"/>
          <w:szCs w:val="24"/>
        </w:rPr>
        <w:t>.</w:t>
      </w:r>
      <w:r w:rsidR="00A63E3E" w:rsidRPr="00E2586B">
        <w:rPr>
          <w:position w:val="-8"/>
          <w:sz w:val="24"/>
          <w:szCs w:val="24"/>
        </w:rPr>
        <w:t xml:space="preserve"> We</w:t>
      </w:r>
      <w:r w:rsidRPr="00E2586B">
        <w:rPr>
          <w:position w:val="-8"/>
          <w:sz w:val="24"/>
          <w:szCs w:val="24"/>
        </w:rPr>
        <w:t xml:space="preserve"> canuse</w:t>
      </w:r>
      <w:r>
        <w:rPr>
          <w:position w:val="-8"/>
          <w:sz w:val="24"/>
          <w:szCs w:val="24"/>
        </w:rPr>
        <w:t xml:space="preserve"> the cheap fuel produced few neutrons, many protons, expensive elements, which can be </w:t>
      </w:r>
      <w:r w:rsidR="00BC6FCF">
        <w:rPr>
          <w:position w:val="-8"/>
          <w:sz w:val="24"/>
          <w:szCs w:val="24"/>
        </w:rPr>
        <w:t xml:space="preserve">to made </w:t>
      </w:r>
      <w:r>
        <w:rPr>
          <w:position w:val="-8"/>
          <w:sz w:val="24"/>
          <w:szCs w:val="24"/>
        </w:rPr>
        <w:t>a fuel for thermonuclear reactors.</w:t>
      </w:r>
      <w:r>
        <w:rPr>
          <w:position w:val="-8"/>
          <w:sz w:val="24"/>
          <w:szCs w:val="24"/>
        </w:rPr>
        <w:br/>
      </w:r>
    </w:p>
    <w:p w:rsidR="0038322A" w:rsidRDefault="0038322A" w:rsidP="0038322A">
      <w:pPr>
        <w:ind w:left="4320"/>
      </w:pPr>
      <w:r w:rsidRPr="00860254">
        <w:rPr>
          <w:b/>
          <w:position w:val="-10"/>
          <w:sz w:val="28"/>
          <w:szCs w:val="28"/>
        </w:rPr>
        <w:t>Discussi</w:t>
      </w:r>
      <w:r>
        <w:rPr>
          <w:b/>
          <w:position w:val="-10"/>
          <w:sz w:val="28"/>
          <w:szCs w:val="28"/>
        </w:rPr>
        <w:t>o</w:t>
      </w:r>
      <w:r w:rsidRPr="0039391E">
        <w:rPr>
          <w:b/>
          <w:position w:val="-10"/>
          <w:sz w:val="28"/>
          <w:szCs w:val="28"/>
        </w:rPr>
        <w:t>n</w:t>
      </w:r>
    </w:p>
    <w:p w:rsidR="0038322A" w:rsidRDefault="0038322A" w:rsidP="0038322A">
      <w:pPr>
        <w:pStyle w:val="Abstract"/>
        <w:ind w:left="0" w:firstLine="0"/>
        <w:rPr>
          <w:sz w:val="24"/>
          <w:szCs w:val="24"/>
        </w:rPr>
      </w:pPr>
      <w:r>
        <w:rPr>
          <w:sz w:val="24"/>
          <w:szCs w:val="24"/>
        </w:rPr>
        <w:br/>
      </w:r>
      <w:r w:rsidR="0089378F">
        <w:rPr>
          <w:sz w:val="24"/>
          <w:szCs w:val="24"/>
        </w:rPr>
        <w:t xml:space="preserve">  </w:t>
      </w:r>
      <w:r w:rsidRPr="003F7467">
        <w:rPr>
          <w:sz w:val="24"/>
          <w:szCs w:val="24"/>
        </w:rPr>
        <w:t>About sixty years ago, scientists conducted Research and Development of a thermonuclear reactor that promise</w:t>
      </w:r>
      <w:r>
        <w:rPr>
          <w:sz w:val="24"/>
          <w:szCs w:val="24"/>
        </w:rPr>
        <w:t>d then</w:t>
      </w:r>
      <w:r w:rsidRPr="003F7467">
        <w:rPr>
          <w:sz w:val="24"/>
          <w:szCs w:val="24"/>
        </w:rPr>
        <w:t xml:space="preserve"> a true revolution in the energy industry and, especially, in</w:t>
      </w:r>
      <w:r>
        <w:rPr>
          <w:sz w:val="24"/>
          <w:szCs w:val="24"/>
        </w:rPr>
        <w:t xml:space="preserve"> humankind’s</w:t>
      </w:r>
      <w:r w:rsidRPr="003F7467">
        <w:rPr>
          <w:sz w:val="24"/>
          <w:szCs w:val="24"/>
        </w:rPr>
        <w:t xml:space="preserve"> aerospace</w:t>
      </w:r>
      <w:r>
        <w:rPr>
          <w:sz w:val="24"/>
          <w:szCs w:val="24"/>
        </w:rPr>
        <w:t xml:space="preserve"> activities</w:t>
      </w:r>
      <w:r w:rsidRPr="003F7467">
        <w:rPr>
          <w:sz w:val="24"/>
          <w:szCs w:val="24"/>
        </w:rPr>
        <w:t>. Using such reactor, aircraft could undertake flights of very long distance and for extended periods and that, of course, decreases a significant cost of aerial transportation, allowing the saving of ever-more expensive imported oil-based fuels</w:t>
      </w:r>
      <w:r>
        <w:rPr>
          <w:sz w:val="24"/>
          <w:szCs w:val="24"/>
        </w:rPr>
        <w:t>.</w:t>
      </w:r>
      <w:r w:rsidRPr="003F7467">
        <w:rPr>
          <w:sz w:val="24"/>
          <w:szCs w:val="24"/>
        </w:rPr>
        <w:t xml:space="preserve"> The pressure</w:t>
      </w:r>
      <w:r>
        <w:rPr>
          <w:sz w:val="24"/>
          <w:szCs w:val="24"/>
        </w:rPr>
        <w:t xml:space="preserve">, time and </w:t>
      </w:r>
      <w:r w:rsidRPr="003F7467">
        <w:rPr>
          <w:sz w:val="24"/>
          <w:szCs w:val="24"/>
        </w:rPr>
        <w:t xml:space="preserve">temperature required for any particular fuel to fuse is known as the Lawson criterion </w:t>
      </w:r>
      <w:r w:rsidRPr="006D4067">
        <w:rPr>
          <w:i/>
          <w:sz w:val="24"/>
          <w:szCs w:val="24"/>
        </w:rPr>
        <w:t>L</w:t>
      </w:r>
      <w:r w:rsidRPr="003F7467">
        <w:rPr>
          <w:sz w:val="24"/>
          <w:szCs w:val="24"/>
        </w:rPr>
        <w:t xml:space="preserve">. Lawson criterion relates to plasma production </w:t>
      </w:r>
      <w:r w:rsidR="00872EBA" w:rsidRPr="003F7467">
        <w:rPr>
          <w:sz w:val="24"/>
          <w:szCs w:val="24"/>
        </w:rPr>
        <w:t>plasma density</w:t>
      </w:r>
      <w:r w:rsidR="00872EBA">
        <w:rPr>
          <w:sz w:val="24"/>
          <w:szCs w:val="24"/>
        </w:rPr>
        <w:t>,temperature</w:t>
      </w:r>
      <w:r w:rsidRPr="003F7467">
        <w:rPr>
          <w:sz w:val="24"/>
          <w:szCs w:val="24"/>
        </w:rPr>
        <w:t xml:space="preserve"> and time.</w:t>
      </w:r>
      <w:r w:rsidR="0089378F">
        <w:rPr>
          <w:sz w:val="24"/>
          <w:szCs w:val="24"/>
        </w:rPr>
        <w:br/>
        <w:t xml:space="preserve">   </w:t>
      </w:r>
      <w:r w:rsidRPr="003F7467">
        <w:rPr>
          <w:sz w:val="24"/>
          <w:szCs w:val="24"/>
        </w:rPr>
        <w:t>The thermonuclear reaction is reali</w:t>
      </w:r>
      <w:r>
        <w:rPr>
          <w:sz w:val="24"/>
          <w:szCs w:val="24"/>
        </w:rPr>
        <w:t>z</w:t>
      </w:r>
      <w:r w:rsidRPr="003F7467">
        <w:rPr>
          <w:sz w:val="24"/>
          <w:szCs w:val="24"/>
        </w:rPr>
        <w:t xml:space="preserve">ed when </w:t>
      </w:r>
      <w:r w:rsidRPr="005C6106">
        <w:rPr>
          <w:i/>
          <w:sz w:val="24"/>
          <w:szCs w:val="24"/>
        </w:rPr>
        <w:t>L</w:t>
      </w:r>
      <w:r w:rsidRPr="003F7467">
        <w:rPr>
          <w:sz w:val="24"/>
          <w:szCs w:val="24"/>
        </w:rPr>
        <w:t xml:space="preserve"> is more certain magnitude. There are two main methods of nuclear fusion: inertial confinement fusion (ICF) and magnetic confinement fusion (MCF).</w:t>
      </w:r>
    </w:p>
    <w:p w:rsidR="0038322A" w:rsidRPr="003F7467" w:rsidRDefault="0089378F" w:rsidP="0038322A">
      <w:pPr>
        <w:pStyle w:val="Abstract"/>
        <w:ind w:left="0" w:firstLine="0"/>
        <w:rPr>
          <w:sz w:val="24"/>
          <w:szCs w:val="24"/>
        </w:rPr>
      </w:pPr>
      <w:r>
        <w:rPr>
          <w:sz w:val="24"/>
          <w:szCs w:val="24"/>
        </w:rPr>
        <w:t xml:space="preserve">   </w:t>
      </w:r>
      <w:r w:rsidR="0038322A" w:rsidRPr="003F7467">
        <w:rPr>
          <w:sz w:val="24"/>
          <w:szCs w:val="24"/>
        </w:rPr>
        <w:t xml:space="preserve">Existing thermonuclear reactors are very complex, expensive, large, and heavy. They cost many billions of </w:t>
      </w:r>
      <w:r w:rsidR="0038322A">
        <w:rPr>
          <w:sz w:val="24"/>
          <w:szCs w:val="24"/>
        </w:rPr>
        <w:t xml:space="preserve">US </w:t>
      </w:r>
      <w:r w:rsidR="0038322A" w:rsidRPr="003F7467">
        <w:rPr>
          <w:sz w:val="24"/>
          <w:szCs w:val="24"/>
        </w:rPr>
        <w:t xml:space="preserve">dollars and </w:t>
      </w:r>
      <w:r w:rsidR="0038322A">
        <w:rPr>
          <w:sz w:val="24"/>
          <w:szCs w:val="24"/>
        </w:rPr>
        <w:t>require</w:t>
      </w:r>
      <w:r w:rsidR="0038322A" w:rsidRPr="003F7467">
        <w:rPr>
          <w:sz w:val="24"/>
          <w:szCs w:val="24"/>
        </w:rPr>
        <w:t xml:space="preserve"> many years for</w:t>
      </w:r>
      <w:r w:rsidR="0038322A">
        <w:rPr>
          <w:sz w:val="24"/>
          <w:szCs w:val="24"/>
        </w:rPr>
        <w:t xml:space="preserve"> their</w:t>
      </w:r>
      <w:r w:rsidR="0038322A" w:rsidRPr="003F7467">
        <w:rPr>
          <w:sz w:val="24"/>
          <w:szCs w:val="24"/>
        </w:rPr>
        <w:t xml:space="preserve"> design, </w:t>
      </w:r>
      <w:r w:rsidR="0038322A">
        <w:rPr>
          <w:sz w:val="24"/>
          <w:szCs w:val="24"/>
        </w:rPr>
        <w:t>construction</w:t>
      </w:r>
      <w:r w:rsidR="0038322A" w:rsidRPr="003F7467">
        <w:rPr>
          <w:sz w:val="24"/>
          <w:szCs w:val="24"/>
        </w:rPr>
        <w:t xml:space="preserve"> and</w:t>
      </w:r>
      <w:r w:rsidR="0038322A">
        <w:rPr>
          <w:sz w:val="24"/>
          <w:szCs w:val="24"/>
        </w:rPr>
        <w:t xml:space="preserve"> prototype</w:t>
      </w:r>
      <w:r w:rsidR="0038322A" w:rsidRPr="003F7467">
        <w:rPr>
          <w:sz w:val="24"/>
          <w:szCs w:val="24"/>
        </w:rPr>
        <w:t xml:space="preserve"> testing. They cannot stabl</w:t>
      </w:r>
      <w:r w:rsidR="0038322A">
        <w:rPr>
          <w:sz w:val="24"/>
          <w:szCs w:val="24"/>
        </w:rPr>
        <w:t>y</w:t>
      </w:r>
      <w:r w:rsidR="0038322A" w:rsidRPr="003F7467">
        <w:rPr>
          <w:sz w:val="24"/>
          <w:szCs w:val="24"/>
        </w:rPr>
        <w:t xml:space="preserve"> achieve the nuclear ignition and the Lawson criterion. In future</w:t>
      </w:r>
      <w:r w:rsidR="0038322A">
        <w:rPr>
          <w:sz w:val="24"/>
          <w:szCs w:val="24"/>
        </w:rPr>
        <w:t>,</w:t>
      </w:r>
      <w:r w:rsidR="0038322A" w:rsidRPr="003F7467">
        <w:rPr>
          <w:sz w:val="24"/>
          <w:szCs w:val="24"/>
        </w:rPr>
        <w:t xml:space="preserve"> they will have </w:t>
      </w:r>
      <w:r w:rsidR="00872EBA" w:rsidRPr="003F7467">
        <w:rPr>
          <w:sz w:val="24"/>
          <w:szCs w:val="24"/>
        </w:rPr>
        <w:t>many</w:t>
      </w:r>
      <w:r w:rsidR="0038322A" w:rsidRPr="003F7467">
        <w:rPr>
          <w:sz w:val="24"/>
          <w:szCs w:val="24"/>
        </w:rPr>
        <w:t xml:space="preserve"> difficulties with acceptable cost of nuclear energy, with converting the nuclear energy to conventional energy, with small t</w:t>
      </w:r>
      <w:r w:rsidR="0038322A">
        <w:rPr>
          <w:sz w:val="24"/>
          <w:szCs w:val="24"/>
        </w:rPr>
        <w:t>h</w:t>
      </w:r>
      <w:r w:rsidR="0038322A" w:rsidRPr="003F7467">
        <w:rPr>
          <w:sz w:val="24"/>
          <w:szCs w:val="24"/>
        </w:rPr>
        <w:t>ermonuclear installation suitable for t</w:t>
      </w:r>
      <w:r w:rsidR="0038322A">
        <w:rPr>
          <w:sz w:val="24"/>
          <w:szCs w:val="24"/>
        </w:rPr>
        <w:t>r</w:t>
      </w:r>
      <w:r w:rsidR="0038322A" w:rsidRPr="003F7467">
        <w:rPr>
          <w:sz w:val="24"/>
          <w:szCs w:val="24"/>
        </w:rPr>
        <w:t>ansportation or space exploration. Scientists promise an industrial application of t</w:t>
      </w:r>
      <w:r w:rsidR="0038322A">
        <w:rPr>
          <w:sz w:val="24"/>
          <w:szCs w:val="24"/>
        </w:rPr>
        <w:t>h</w:t>
      </w:r>
      <w:r w:rsidR="0038322A" w:rsidRPr="003F7467">
        <w:rPr>
          <w:sz w:val="24"/>
          <w:szCs w:val="24"/>
        </w:rPr>
        <w:t xml:space="preserve">ermonuclear energy after </w:t>
      </w:r>
      <w:r w:rsidR="0038322A" w:rsidRPr="003F7467">
        <w:rPr>
          <w:sz w:val="24"/>
          <w:szCs w:val="24"/>
        </w:rPr>
        <w:lastRenderedPageBreak/>
        <w:t>10 – 15 years additional researches and new billions</w:t>
      </w:r>
      <w:r w:rsidR="0038322A">
        <w:rPr>
          <w:sz w:val="24"/>
          <w:szCs w:val="24"/>
        </w:rPr>
        <w:t xml:space="preserve"> of US</w:t>
      </w:r>
      <w:r w:rsidR="0038322A" w:rsidRPr="003F7467">
        <w:rPr>
          <w:sz w:val="24"/>
          <w:szCs w:val="24"/>
        </w:rPr>
        <w:t xml:space="preserve"> dollars in</w:t>
      </w:r>
      <w:r w:rsidR="0038322A">
        <w:rPr>
          <w:sz w:val="24"/>
          <w:szCs w:val="24"/>
        </w:rPr>
        <w:t xml:space="preserve"> the</w:t>
      </w:r>
      <w:r w:rsidR="0038322A" w:rsidRPr="003F7467">
        <w:rPr>
          <w:sz w:val="24"/>
          <w:szCs w:val="24"/>
        </w:rPr>
        <w:t xml:space="preserve"> future. </w:t>
      </w:r>
      <w:r w:rsidR="00872EBA" w:rsidRPr="003F7467">
        <w:rPr>
          <w:sz w:val="24"/>
          <w:szCs w:val="24"/>
        </w:rPr>
        <w:t>However,</w:t>
      </w:r>
      <w:r w:rsidR="0038322A" w:rsidRPr="003F7467">
        <w:rPr>
          <w:sz w:val="24"/>
          <w:szCs w:val="24"/>
        </w:rPr>
        <w:t xml:space="preserve"> old methods</w:t>
      </w:r>
      <w:r w:rsidR="0038322A">
        <w:rPr>
          <w:sz w:val="24"/>
          <w:szCs w:val="24"/>
        </w:rPr>
        <w:t xml:space="preserve"> do</w:t>
      </w:r>
      <w:r w:rsidR="0038322A" w:rsidRPr="003F7467">
        <w:rPr>
          <w:sz w:val="24"/>
          <w:szCs w:val="24"/>
        </w:rPr>
        <w:t xml:space="preserve"> not allow</w:t>
      </w:r>
      <w:r w:rsidR="0038322A">
        <w:rPr>
          <w:sz w:val="24"/>
          <w:szCs w:val="24"/>
        </w:rPr>
        <w:t xml:space="preserve"> us</w:t>
      </w:r>
      <w:r w:rsidR="0038322A" w:rsidRPr="003F7467">
        <w:rPr>
          <w:sz w:val="24"/>
          <w:szCs w:val="24"/>
        </w:rPr>
        <w:t xml:space="preserve"> to reach </w:t>
      </w:r>
      <w:r w:rsidR="0038322A">
        <w:rPr>
          <w:sz w:val="24"/>
          <w:szCs w:val="24"/>
        </w:rPr>
        <w:t>an industrial or transport engine</w:t>
      </w:r>
      <w:r w:rsidR="0038322A" w:rsidRPr="003F7467">
        <w:rPr>
          <w:sz w:val="24"/>
          <w:szCs w:val="24"/>
        </w:rPr>
        <w:t xml:space="preserve"> in nearest future. </w:t>
      </w:r>
    </w:p>
    <w:p w:rsidR="0038322A" w:rsidRPr="003F7467" w:rsidRDefault="0089378F" w:rsidP="001A7850">
      <w:pPr>
        <w:pStyle w:val="Abstract"/>
        <w:ind w:left="0" w:firstLine="0"/>
        <w:rPr>
          <w:sz w:val="24"/>
          <w:szCs w:val="24"/>
        </w:rPr>
      </w:pPr>
      <w:r>
        <w:rPr>
          <w:sz w:val="24"/>
          <w:szCs w:val="24"/>
        </w:rPr>
        <w:t xml:space="preserve"> </w:t>
      </w:r>
      <w:r w:rsidR="0038322A" w:rsidRPr="003F7467">
        <w:rPr>
          <w:sz w:val="24"/>
          <w:szCs w:val="24"/>
        </w:rPr>
        <w:t xml:space="preserve"> In inertial con</w:t>
      </w:r>
      <w:r w:rsidR="0038322A">
        <w:rPr>
          <w:sz w:val="24"/>
          <w:szCs w:val="24"/>
        </w:rPr>
        <w:t>finement many scientists thought</w:t>
      </w:r>
      <w:r w:rsidR="0038322A" w:rsidRPr="003F7467">
        <w:rPr>
          <w:sz w:val="24"/>
          <w:szCs w:val="24"/>
        </w:rPr>
        <w:t xml:space="preserve"> that short pressure (10</w:t>
      </w:r>
      <w:r w:rsidR="0038322A" w:rsidRPr="005C6106">
        <w:rPr>
          <w:b/>
          <w:sz w:val="24"/>
          <w:szCs w:val="24"/>
          <w:vertAlign w:val="superscript"/>
        </w:rPr>
        <w:t>-</w:t>
      </w:r>
      <w:r w:rsidR="0038322A" w:rsidRPr="003F7467">
        <w:rPr>
          <w:sz w:val="24"/>
          <w:szCs w:val="24"/>
          <w:vertAlign w:val="superscript"/>
        </w:rPr>
        <w:t>9</w:t>
      </w:r>
      <w:r w:rsidR="0038322A" w:rsidRPr="003F7467">
        <w:rPr>
          <w:sz w:val="24"/>
          <w:szCs w:val="24"/>
        </w:rPr>
        <w:t xml:space="preserve"> – 10</w:t>
      </w:r>
      <w:r w:rsidR="0038322A" w:rsidRPr="005C6106">
        <w:rPr>
          <w:b/>
          <w:sz w:val="24"/>
          <w:szCs w:val="24"/>
          <w:vertAlign w:val="superscript"/>
        </w:rPr>
        <w:t>-</w:t>
      </w:r>
      <w:r w:rsidR="0038322A" w:rsidRPr="003F7467">
        <w:rPr>
          <w:sz w:val="24"/>
          <w:szCs w:val="24"/>
          <w:vertAlign w:val="superscript"/>
        </w:rPr>
        <w:t>12</w:t>
      </w:r>
      <w:r w:rsidR="0038322A" w:rsidRPr="003F7467">
        <w:rPr>
          <w:sz w:val="24"/>
          <w:szCs w:val="24"/>
        </w:rPr>
        <w:t xml:space="preserve"> s), which they can reach by laser beam, compress the fuel capsule, but this short pressure only create the shock wave which produced the not large pressure and temperature in a limited range area in center of fuel capsule. The scientists try to reach it by increasing NIF, but plasma from initial vaporization the cover of fuel capsule does not allow to delivery big energy. After laser beam, the fuel</w:t>
      </w:r>
      <w:r w:rsidR="0038322A">
        <w:rPr>
          <w:sz w:val="24"/>
          <w:szCs w:val="24"/>
        </w:rPr>
        <w:t xml:space="preserve"> capsule is “naked” capsule. Capsule</w:t>
      </w:r>
      <w:r w:rsidR="0038322A" w:rsidRPr="003F7467">
        <w:rPr>
          <w:sz w:val="24"/>
          <w:szCs w:val="24"/>
        </w:rPr>
        <w:t xml:space="preserve"> cannot to keep the high-energy particles of the nuclear ignition and loss them. Producing the power laser beam is very expensive an</w:t>
      </w:r>
      <w:r w:rsidR="00872EBA">
        <w:rPr>
          <w:sz w:val="24"/>
          <w:szCs w:val="24"/>
        </w:rPr>
        <w:t>d has very low efficiency (1 - 3</w:t>
      </w:r>
      <w:r w:rsidR="0038322A" w:rsidRPr="003F7467">
        <w:rPr>
          <w:sz w:val="24"/>
          <w:szCs w:val="24"/>
        </w:rPr>
        <w:t>.5%).</w:t>
      </w:r>
    </w:p>
    <w:p w:rsidR="0038322A" w:rsidRPr="003F7467" w:rsidRDefault="0089378F" w:rsidP="0038322A">
      <w:pPr>
        <w:pStyle w:val="Abstract"/>
        <w:ind w:left="0" w:firstLine="0"/>
        <w:rPr>
          <w:sz w:val="24"/>
          <w:szCs w:val="24"/>
        </w:rPr>
      </w:pPr>
      <w:r>
        <w:rPr>
          <w:sz w:val="24"/>
          <w:szCs w:val="24"/>
        </w:rPr>
        <w:t xml:space="preserve"> </w:t>
      </w:r>
      <w:r w:rsidR="0038322A" w:rsidRPr="003F7467">
        <w:rPr>
          <w:sz w:val="24"/>
          <w:szCs w:val="24"/>
        </w:rPr>
        <w:t xml:space="preserve"> The offer</w:t>
      </w:r>
      <w:r w:rsidR="001A7850">
        <w:rPr>
          <w:sz w:val="24"/>
          <w:szCs w:val="24"/>
        </w:rPr>
        <w:t>ed</w:t>
      </w:r>
      <w:r w:rsidR="0038322A" w:rsidRPr="003F7467">
        <w:rPr>
          <w:sz w:val="24"/>
          <w:szCs w:val="24"/>
        </w:rPr>
        <w:t xml:space="preserve"> method </w:t>
      </w:r>
      <w:r w:rsidR="0038322A">
        <w:rPr>
          <w:sz w:val="24"/>
          <w:szCs w:val="24"/>
        </w:rPr>
        <w:t xml:space="preserve">EIF (Electric Impulse Fusion) </w:t>
      </w:r>
      <w:r w:rsidR="0038322A" w:rsidRPr="003F7467">
        <w:rPr>
          <w:sz w:val="24"/>
          <w:szCs w:val="24"/>
        </w:rPr>
        <w:t>does not have these disadvantages</w:t>
      </w:r>
      <w:r w:rsidR="00DB6639">
        <w:rPr>
          <w:sz w:val="24"/>
          <w:szCs w:val="24"/>
        </w:rPr>
        <w:t xml:space="preserve"> [</w:t>
      </w:r>
      <w:r w:rsidR="001A7850">
        <w:rPr>
          <w:sz w:val="24"/>
          <w:szCs w:val="24"/>
        </w:rPr>
        <w:t>3</w:t>
      </w:r>
      <w:r w:rsidR="00DB6639">
        <w:rPr>
          <w:sz w:val="24"/>
          <w:szCs w:val="24"/>
        </w:rPr>
        <w:t>-14</w:t>
      </w:r>
      <w:r w:rsidR="001A7850">
        <w:rPr>
          <w:sz w:val="24"/>
          <w:szCs w:val="24"/>
        </w:rPr>
        <w:t>]</w:t>
      </w:r>
      <w:r w:rsidR="0038322A" w:rsidRPr="003F7467">
        <w:rPr>
          <w:sz w:val="24"/>
          <w:szCs w:val="24"/>
        </w:rPr>
        <w:t xml:space="preserve">. One </w:t>
      </w:r>
      <w:r w:rsidR="0038322A">
        <w:rPr>
          <w:sz w:val="24"/>
          <w:szCs w:val="24"/>
        </w:rPr>
        <w:t xml:space="preserve">uses the </w:t>
      </w:r>
      <w:r w:rsidR="00A63E3E">
        <w:rPr>
          <w:sz w:val="24"/>
          <w:szCs w:val="24"/>
        </w:rPr>
        <w:t>primary</w:t>
      </w:r>
      <w:r w:rsidR="0038322A">
        <w:rPr>
          <w:sz w:val="24"/>
          <w:szCs w:val="24"/>
        </w:rPr>
        <w:t xml:space="preserve"> high pressed gas fuel </w:t>
      </w:r>
      <w:r w:rsidR="00A63E3E">
        <w:rPr>
          <w:sz w:val="24"/>
          <w:szCs w:val="24"/>
        </w:rPr>
        <w:t>ampoules</w:t>
      </w:r>
      <w:r w:rsidR="0038322A">
        <w:rPr>
          <w:sz w:val="24"/>
          <w:szCs w:val="24"/>
        </w:rPr>
        <w:t xml:space="preserve"> and </w:t>
      </w:r>
      <w:r w:rsidR="0038322A" w:rsidRPr="003F7467">
        <w:rPr>
          <w:sz w:val="24"/>
          <w:szCs w:val="24"/>
        </w:rPr>
        <w:t xml:space="preserve">directly </w:t>
      </w:r>
      <w:r w:rsidR="0038322A">
        <w:rPr>
          <w:sz w:val="24"/>
          <w:szCs w:val="24"/>
        </w:rPr>
        <w:t xml:space="preserve">heats them </w:t>
      </w:r>
      <w:r w:rsidR="0038322A" w:rsidRPr="003F7467">
        <w:rPr>
          <w:sz w:val="24"/>
          <w:szCs w:val="24"/>
        </w:rPr>
        <w:t xml:space="preserve">to </w:t>
      </w:r>
      <w:r w:rsidR="0038322A">
        <w:rPr>
          <w:sz w:val="24"/>
          <w:szCs w:val="24"/>
        </w:rPr>
        <w:t xml:space="preserve">need </w:t>
      </w:r>
      <w:r w:rsidR="0038322A" w:rsidRPr="003F7467">
        <w:rPr>
          <w:sz w:val="24"/>
          <w:szCs w:val="24"/>
        </w:rPr>
        <w:t xml:space="preserve">high temperature </w:t>
      </w:r>
      <w:r w:rsidR="0038322A">
        <w:rPr>
          <w:sz w:val="24"/>
          <w:szCs w:val="24"/>
        </w:rPr>
        <w:t xml:space="preserve">by special electric impulse in special cartridge. The shell of </w:t>
      </w:r>
      <w:r w:rsidR="00A63E3E">
        <w:rPr>
          <w:sz w:val="24"/>
          <w:szCs w:val="24"/>
        </w:rPr>
        <w:t>capsule</w:t>
      </w:r>
      <w:r w:rsidR="0038322A" w:rsidRPr="003F7467">
        <w:rPr>
          <w:sz w:val="24"/>
          <w:szCs w:val="24"/>
        </w:rPr>
        <w:t xml:space="preserve">protects the fuel by the heavy elements </w:t>
      </w:r>
      <w:r w:rsidR="0038322A">
        <w:rPr>
          <w:sz w:val="24"/>
          <w:szCs w:val="24"/>
        </w:rPr>
        <w:t>(</w:t>
      </w:r>
      <w:r w:rsidR="0038322A" w:rsidRPr="0003166C">
        <w:rPr>
          <w:i/>
          <w:sz w:val="24"/>
          <w:szCs w:val="24"/>
        </w:rPr>
        <w:t>µ</w:t>
      </w:r>
      <w:r w:rsidR="0038322A">
        <w:rPr>
          <w:sz w:val="24"/>
          <w:szCs w:val="24"/>
        </w:rPr>
        <w:t xml:space="preserve"> = 200) </w:t>
      </w:r>
      <w:r w:rsidR="0038322A" w:rsidRPr="003F7467">
        <w:rPr>
          <w:sz w:val="24"/>
          <w:szCs w:val="24"/>
        </w:rPr>
        <w:t>having high number of nucleons A and charges Z. They reflect the light protons, D, T, repels high-energy reacted particles (</w:t>
      </w:r>
      <w:r w:rsidR="0038322A">
        <w:rPr>
          <w:sz w:val="24"/>
          <w:szCs w:val="24"/>
        </w:rPr>
        <w:t xml:space="preserve">D, T, </w:t>
      </w:r>
      <w:r w:rsidR="0038322A" w:rsidRPr="00C6713C">
        <w:rPr>
          <w:sz w:val="24"/>
          <w:szCs w:val="24"/>
          <w:vertAlign w:val="superscript"/>
        </w:rPr>
        <w:t>3</w:t>
      </w:r>
      <w:r w:rsidR="0038322A">
        <w:rPr>
          <w:sz w:val="24"/>
          <w:szCs w:val="24"/>
        </w:rPr>
        <w:t xml:space="preserve">He, </w:t>
      </w:r>
      <w:r w:rsidR="0038322A" w:rsidRPr="003F7467">
        <w:rPr>
          <w:sz w:val="24"/>
          <w:szCs w:val="24"/>
          <w:vertAlign w:val="superscript"/>
        </w:rPr>
        <w:t>4</w:t>
      </w:r>
      <w:r w:rsidR="0038322A" w:rsidRPr="003F7467">
        <w:rPr>
          <w:sz w:val="24"/>
          <w:szCs w:val="24"/>
        </w:rPr>
        <w:t xml:space="preserve">He, p) back to fuel and significantly increasing the </w:t>
      </w:r>
      <w:r w:rsidR="0038322A">
        <w:rPr>
          <w:sz w:val="24"/>
          <w:szCs w:val="24"/>
        </w:rPr>
        <w:t xml:space="preserve">pressure and </w:t>
      </w:r>
      <w:r w:rsidR="0038322A" w:rsidRPr="003F7467">
        <w:rPr>
          <w:sz w:val="24"/>
          <w:szCs w:val="24"/>
        </w:rPr>
        <w:t>conformation time.</w:t>
      </w:r>
    </w:p>
    <w:p w:rsidR="0038322A" w:rsidRPr="003F7467" w:rsidRDefault="0038322A" w:rsidP="0038322A">
      <w:pPr>
        <w:pStyle w:val="Abstract"/>
        <w:ind w:left="0" w:firstLine="0"/>
        <w:rPr>
          <w:sz w:val="24"/>
          <w:szCs w:val="24"/>
        </w:rPr>
      </w:pPr>
      <w:r>
        <w:rPr>
          <w:sz w:val="24"/>
          <w:szCs w:val="24"/>
        </w:rPr>
        <w:t xml:space="preserve">  The laser ICF, MCF ideas</w:t>
      </w:r>
      <w:r w:rsidRPr="003F7467">
        <w:rPr>
          <w:sz w:val="24"/>
          <w:szCs w:val="24"/>
        </w:rPr>
        <w:t xml:space="preserve"> cannot be used for t</w:t>
      </w:r>
      <w:r>
        <w:rPr>
          <w:sz w:val="24"/>
          <w:szCs w:val="24"/>
        </w:rPr>
        <w:t>h</w:t>
      </w:r>
      <w:r w:rsidRPr="003F7467">
        <w:rPr>
          <w:sz w:val="24"/>
          <w:szCs w:val="24"/>
        </w:rPr>
        <w:t>ermonuclear reaction in i</w:t>
      </w:r>
      <w:r>
        <w:rPr>
          <w:sz w:val="24"/>
          <w:szCs w:val="24"/>
        </w:rPr>
        <w:t xml:space="preserve">ts classical form. </w:t>
      </w:r>
      <w:r w:rsidR="00DB6639">
        <w:rPr>
          <w:sz w:val="24"/>
          <w:szCs w:val="24"/>
        </w:rPr>
        <w:t xml:space="preserve">Produced </w:t>
      </w:r>
      <w:r w:rsidR="00DB6639" w:rsidRPr="003F7467">
        <w:rPr>
          <w:sz w:val="24"/>
          <w:szCs w:val="24"/>
        </w:rPr>
        <w:t>temperature</w:t>
      </w:r>
      <w:r>
        <w:rPr>
          <w:sz w:val="24"/>
          <w:szCs w:val="24"/>
        </w:rPr>
        <w:t xml:space="preserve"> and </w:t>
      </w:r>
      <w:r w:rsidRPr="003F7467">
        <w:rPr>
          <w:sz w:val="24"/>
          <w:szCs w:val="24"/>
        </w:rPr>
        <w:t>p</w:t>
      </w:r>
      <w:r>
        <w:rPr>
          <w:sz w:val="24"/>
          <w:szCs w:val="24"/>
        </w:rPr>
        <w:t>ressure by laser ICF and magnetic MCF are not enoug</w:t>
      </w:r>
      <w:r w:rsidRPr="003F7467">
        <w:rPr>
          <w:sz w:val="24"/>
          <w:szCs w:val="24"/>
        </w:rPr>
        <w:t>h for t</w:t>
      </w:r>
      <w:r>
        <w:rPr>
          <w:sz w:val="24"/>
          <w:szCs w:val="24"/>
        </w:rPr>
        <w:t>h</w:t>
      </w:r>
      <w:r w:rsidRPr="003F7467">
        <w:rPr>
          <w:sz w:val="24"/>
          <w:szCs w:val="24"/>
        </w:rPr>
        <w:t xml:space="preserve">ermonuclear reaction. </w:t>
      </w:r>
      <w:r w:rsidR="001A7850">
        <w:rPr>
          <w:sz w:val="24"/>
          <w:szCs w:val="24"/>
        </w:rPr>
        <w:t xml:space="preserve">In given article the author offers the new design of ICF pellet. </w:t>
      </w:r>
      <w:r w:rsidR="00723281">
        <w:rPr>
          <w:sz w:val="24"/>
          <w:szCs w:val="24"/>
        </w:rPr>
        <w:t xml:space="preserve">That design </w:t>
      </w:r>
      <w:r w:rsidR="00A63E3E">
        <w:rPr>
          <w:sz w:val="24"/>
          <w:szCs w:val="24"/>
        </w:rPr>
        <w:t>allows</w:t>
      </w:r>
      <w:r w:rsidR="00723281">
        <w:rPr>
          <w:sz w:val="24"/>
          <w:szCs w:val="24"/>
        </w:rPr>
        <w:t xml:space="preserve"> more full using the beam energy for heating the pellet andto </w:t>
      </w:r>
      <w:r w:rsidR="00A63E3E">
        <w:rPr>
          <w:sz w:val="24"/>
          <w:szCs w:val="24"/>
        </w:rPr>
        <w:t>reach</w:t>
      </w:r>
      <w:r>
        <w:rPr>
          <w:sz w:val="24"/>
          <w:szCs w:val="24"/>
        </w:rPr>
        <w:t xml:space="preserve"> the need temperatur</w:t>
      </w:r>
      <w:r w:rsidR="00723281">
        <w:rPr>
          <w:sz w:val="24"/>
          <w:szCs w:val="24"/>
        </w:rPr>
        <w:t>e (up 100</w:t>
      </w:r>
      <w:r>
        <w:rPr>
          <w:sz w:val="24"/>
          <w:szCs w:val="24"/>
        </w:rPr>
        <w:t xml:space="preserve"> MeV) and using the </w:t>
      </w:r>
      <w:r w:rsidR="00A63E3E">
        <w:rPr>
          <w:sz w:val="24"/>
          <w:szCs w:val="24"/>
        </w:rPr>
        <w:t>primary</w:t>
      </w:r>
      <w:r w:rsidR="00DB6639">
        <w:rPr>
          <w:sz w:val="24"/>
          <w:szCs w:val="24"/>
        </w:rPr>
        <w:t xml:space="preserve"> compressing the gas fuel (up 7</w:t>
      </w:r>
      <w:r>
        <w:rPr>
          <w:sz w:val="24"/>
          <w:szCs w:val="24"/>
        </w:rPr>
        <w:t xml:space="preserve">00 atm) in special </w:t>
      </w:r>
      <w:r w:rsidR="00A63E3E">
        <w:rPr>
          <w:sz w:val="24"/>
          <w:szCs w:val="24"/>
        </w:rPr>
        <w:t>ampoules</w:t>
      </w:r>
      <w:r w:rsidR="00723281">
        <w:rPr>
          <w:sz w:val="24"/>
          <w:szCs w:val="24"/>
        </w:rPr>
        <w:t xml:space="preserve"> and increase the time of </w:t>
      </w:r>
      <w:r w:rsidR="00A63E3E">
        <w:rPr>
          <w:sz w:val="24"/>
          <w:szCs w:val="24"/>
        </w:rPr>
        <w:t>reaction</w:t>
      </w:r>
      <w:r w:rsidR="00723281">
        <w:rPr>
          <w:sz w:val="24"/>
          <w:szCs w:val="24"/>
        </w:rPr>
        <w:t xml:space="preserve"> in 100 times by heaver pullet cover</w:t>
      </w:r>
      <w:r>
        <w:rPr>
          <w:sz w:val="24"/>
          <w:szCs w:val="24"/>
        </w:rPr>
        <w:t>.</w:t>
      </w:r>
      <w:r w:rsidRPr="003F7467">
        <w:rPr>
          <w:sz w:val="24"/>
          <w:szCs w:val="24"/>
        </w:rPr>
        <w:t xml:space="preserve"> Tha</w:t>
      </w:r>
      <w:r>
        <w:rPr>
          <w:sz w:val="24"/>
          <w:szCs w:val="24"/>
        </w:rPr>
        <w:t>t increases the</w:t>
      </w:r>
      <w:r w:rsidRPr="00746608">
        <w:rPr>
          <w:sz w:val="24"/>
          <w:szCs w:val="24"/>
        </w:rPr>
        <w:t xml:space="preserve"> intensity of nuclear reaction</w:t>
      </w:r>
      <w:r>
        <w:rPr>
          <w:sz w:val="24"/>
          <w:szCs w:val="24"/>
        </w:rPr>
        <w:t xml:space="preserve"> (and temperature) in hundreds</w:t>
      </w:r>
      <w:r w:rsidRPr="003F7467">
        <w:rPr>
          <w:sz w:val="24"/>
          <w:szCs w:val="24"/>
        </w:rPr>
        <w:t xml:space="preserve"> times.</w:t>
      </w:r>
    </w:p>
    <w:p w:rsidR="0038322A" w:rsidRPr="003F7467" w:rsidRDefault="0089378F" w:rsidP="0089378F">
      <w:pPr>
        <w:pStyle w:val="Abstract"/>
        <w:ind w:left="0" w:firstLine="0"/>
        <w:rPr>
          <w:sz w:val="24"/>
          <w:szCs w:val="24"/>
        </w:rPr>
      </w:pPr>
      <w:r>
        <w:rPr>
          <w:sz w:val="24"/>
          <w:szCs w:val="24"/>
        </w:rPr>
        <w:t xml:space="preserve">   </w:t>
      </w:r>
      <w:r w:rsidR="0038322A">
        <w:rPr>
          <w:sz w:val="24"/>
          <w:szCs w:val="24"/>
        </w:rPr>
        <w:t xml:space="preserve">The </w:t>
      </w:r>
      <w:r w:rsidR="00A63E3E">
        <w:rPr>
          <w:sz w:val="24"/>
          <w:szCs w:val="24"/>
        </w:rPr>
        <w:t>important</w:t>
      </w:r>
      <w:r w:rsidR="0038322A">
        <w:rPr>
          <w:sz w:val="24"/>
          <w:szCs w:val="24"/>
        </w:rPr>
        <w:t xml:space="preserve"> innovations are the compressed the fuel gas into fuel cartridge at room tem</w:t>
      </w:r>
      <w:r w:rsidR="00723281">
        <w:rPr>
          <w:sz w:val="24"/>
          <w:szCs w:val="24"/>
        </w:rPr>
        <w:t>perature and using laser beam</w:t>
      </w:r>
      <w:r w:rsidR="0038322A">
        <w:rPr>
          <w:sz w:val="24"/>
          <w:szCs w:val="24"/>
        </w:rPr>
        <w:t xml:space="preserve"> for </w:t>
      </w:r>
      <w:r w:rsidR="00723281" w:rsidRPr="00723281">
        <w:rPr>
          <w:b/>
          <w:i/>
          <w:sz w:val="24"/>
          <w:szCs w:val="24"/>
        </w:rPr>
        <w:t>direct</w:t>
      </w:r>
      <w:r w:rsidR="0038322A">
        <w:rPr>
          <w:sz w:val="24"/>
          <w:szCs w:val="24"/>
        </w:rPr>
        <w:t>heating of fuel up the thermonuclear temperatures. The current ICF uses the frozen fuel about absolute zero. That is not acceptable for practice. Author also suggested the transport nuclear engine and nuclear rocket</w:t>
      </w:r>
      <w:r w:rsidR="00DB6639">
        <w:rPr>
          <w:sz w:val="24"/>
          <w:szCs w:val="24"/>
        </w:rPr>
        <w:t xml:space="preserve"> [3-14</w:t>
      </w:r>
      <w:r w:rsidR="00723281">
        <w:rPr>
          <w:sz w:val="24"/>
          <w:szCs w:val="24"/>
        </w:rPr>
        <w:t>]</w:t>
      </w:r>
      <w:r w:rsidR="0038322A">
        <w:rPr>
          <w:sz w:val="24"/>
          <w:szCs w:val="24"/>
        </w:rPr>
        <w:t>.</w:t>
      </w:r>
    </w:p>
    <w:p w:rsidR="0038322A" w:rsidRPr="003F7467" w:rsidRDefault="0089378F" w:rsidP="0089378F">
      <w:pPr>
        <w:pStyle w:val="Abstract"/>
        <w:ind w:left="0" w:firstLine="0"/>
        <w:rPr>
          <w:sz w:val="24"/>
          <w:szCs w:val="24"/>
        </w:rPr>
      </w:pPr>
      <w:r>
        <w:rPr>
          <w:sz w:val="24"/>
          <w:szCs w:val="24"/>
        </w:rPr>
        <w:t xml:space="preserve">   </w:t>
      </w:r>
      <w:r w:rsidR="0038322A" w:rsidRPr="003F7467">
        <w:rPr>
          <w:sz w:val="24"/>
          <w:szCs w:val="24"/>
        </w:rPr>
        <w:t xml:space="preserve">The method possible allows to use reaction D+D </w:t>
      </w:r>
      <w:r w:rsidR="00DB6639">
        <w:rPr>
          <w:sz w:val="24"/>
          <w:szCs w:val="24"/>
        </w:rPr>
        <w:t>(instead T+D</w:t>
      </w:r>
      <w:r w:rsidR="0038322A">
        <w:rPr>
          <w:sz w:val="24"/>
          <w:szCs w:val="24"/>
        </w:rPr>
        <w:t xml:space="preserve">) </w:t>
      </w:r>
      <w:r w:rsidR="0038322A" w:rsidRPr="003F7467">
        <w:rPr>
          <w:sz w:val="24"/>
          <w:szCs w:val="24"/>
        </w:rPr>
        <w:t xml:space="preserve">with cheap nuclear fuel D (Tritium is very expensive – about </w:t>
      </w:r>
      <w:r w:rsidR="0038322A">
        <w:rPr>
          <w:sz w:val="24"/>
          <w:szCs w:val="24"/>
        </w:rPr>
        <w:t>3</w:t>
      </w:r>
      <w:r w:rsidR="0038322A" w:rsidRPr="003F7467">
        <w:rPr>
          <w:sz w:val="24"/>
          <w:szCs w:val="24"/>
        </w:rPr>
        <w:t xml:space="preserve">0,000 </w:t>
      </w:r>
      <w:r w:rsidR="0038322A">
        <w:rPr>
          <w:sz w:val="24"/>
          <w:szCs w:val="24"/>
        </w:rPr>
        <w:t>USD pe</w:t>
      </w:r>
      <w:r w:rsidR="0038322A" w:rsidRPr="003F7467">
        <w:rPr>
          <w:sz w:val="24"/>
          <w:szCs w:val="24"/>
        </w:rPr>
        <w:t>r 1 g</w:t>
      </w:r>
      <w:r w:rsidR="0038322A">
        <w:rPr>
          <w:sz w:val="24"/>
          <w:szCs w:val="24"/>
        </w:rPr>
        <w:t>, deuterium costs 1 $/g</w:t>
      </w:r>
      <w:r w:rsidR="0038322A" w:rsidRPr="003F7467">
        <w:rPr>
          <w:sz w:val="24"/>
          <w:szCs w:val="24"/>
        </w:rPr>
        <w:t xml:space="preserve">). One also allows using the compressed fuel-gas at room temperature. </w:t>
      </w:r>
      <w:r w:rsidR="0038322A">
        <w:rPr>
          <w:sz w:val="24"/>
          <w:szCs w:val="24"/>
        </w:rPr>
        <w:t xml:space="preserve">We can use the nuclear </w:t>
      </w:r>
      <w:r w:rsidR="00DB6639">
        <w:rPr>
          <w:sz w:val="24"/>
          <w:szCs w:val="24"/>
        </w:rPr>
        <w:t>reactions, which</w:t>
      </w:r>
      <w:r w:rsidR="0038322A">
        <w:rPr>
          <w:sz w:val="24"/>
          <w:szCs w:val="24"/>
        </w:rPr>
        <w:t xml:space="preserve"> do not produce </w:t>
      </w:r>
      <w:r w:rsidR="00F54FC2">
        <w:rPr>
          <w:sz w:val="24"/>
          <w:szCs w:val="24"/>
        </w:rPr>
        <w:t xml:space="preserve">many </w:t>
      </w:r>
      <w:r w:rsidR="00A63E3E">
        <w:rPr>
          <w:sz w:val="24"/>
          <w:szCs w:val="24"/>
        </w:rPr>
        <w:t>neutrons</w:t>
      </w:r>
      <w:r w:rsidR="0038322A">
        <w:rPr>
          <w:sz w:val="24"/>
          <w:szCs w:val="24"/>
        </w:rPr>
        <w:t xml:space="preserve"> and gamma radiation. They are dangerousfor people.</w:t>
      </w:r>
    </w:p>
    <w:p w:rsidR="0038322A" w:rsidRDefault="0038322A" w:rsidP="0038322A">
      <w:pPr>
        <w:jc w:val="center"/>
      </w:pPr>
      <w:r>
        <w:rPr>
          <w:b/>
          <w:position w:val="-10"/>
          <w:sz w:val="28"/>
          <w:szCs w:val="28"/>
        </w:rPr>
        <w:br/>
        <w:t>Conc</w:t>
      </w:r>
      <w:r w:rsidRPr="00860254">
        <w:rPr>
          <w:b/>
          <w:position w:val="-10"/>
          <w:sz w:val="28"/>
          <w:szCs w:val="28"/>
        </w:rPr>
        <w:t>lusion</w:t>
      </w:r>
    </w:p>
    <w:p w:rsidR="0038322A" w:rsidRDefault="0038322A" w:rsidP="0038322A"/>
    <w:p w:rsidR="0038322A" w:rsidRDefault="0038322A" w:rsidP="0038322A">
      <w:r w:rsidRPr="007335A4">
        <w:t xml:space="preserve">  The author offers a new </w:t>
      </w:r>
      <w:r w:rsidR="007E1D53">
        <w:t>design the fuel pellet for the laser</w:t>
      </w:r>
      <w:r>
        <w:t xml:space="preserve">impulse </w:t>
      </w:r>
      <w:r w:rsidRPr="007335A4">
        <w:t>t</w:t>
      </w:r>
      <w:r w:rsidRPr="005C6106">
        <w:t>h</w:t>
      </w:r>
      <w:r w:rsidRPr="007335A4">
        <w:t>ermonuclear reactor</w:t>
      </w:r>
      <w:r>
        <w:t>s</w:t>
      </w:r>
      <w:r w:rsidRPr="007335A4">
        <w:t xml:space="preserve">, which increases the temperature of a </w:t>
      </w:r>
      <w:r w:rsidR="00A63E3E">
        <w:t>primary</w:t>
      </w:r>
      <w:r>
        <w:t xml:space="preserve"> compressed </w:t>
      </w:r>
      <w:r w:rsidR="007E1D53">
        <w:t>nuclear fuel in hundred</w:t>
      </w:r>
      <w:r w:rsidRPr="007335A4">
        <w:t xml:space="preserve">s times, reaches the </w:t>
      </w:r>
      <w:r>
        <w:t xml:space="preserve">ignition </w:t>
      </w:r>
      <w:r w:rsidRPr="007335A4">
        <w:t>and full t</w:t>
      </w:r>
      <w:r w:rsidRPr="005C6106">
        <w:t>h</w:t>
      </w:r>
      <w:r w:rsidRPr="007335A4">
        <w:t xml:space="preserve">ermonuclear reaction. </w:t>
      </w:r>
      <w:r w:rsidR="007E1D53">
        <w:t xml:space="preserve">New design of the nuclear pellet </w:t>
      </w:r>
      <w:r>
        <w:t xml:space="preserve">offered by its </w:t>
      </w:r>
      <w:r w:rsidR="00DB6639">
        <w:t>originator</w:t>
      </w:r>
      <w:r w:rsidRPr="007335A4">
        <w:t xml:space="preserve"> contains several innovations</w:t>
      </w:r>
      <w:r>
        <w:t xml:space="preserve"> and inventions</w:t>
      </w:r>
      <w:r w:rsidRPr="007335A4">
        <w:t>.</w:t>
      </w:r>
    </w:p>
    <w:p w:rsidR="0038322A" w:rsidRPr="007335A4" w:rsidRDefault="0038322A" w:rsidP="00FA3A9B">
      <w:r>
        <w:t xml:space="preserve">  Main o</w:t>
      </w:r>
      <w:r w:rsidR="007E1D53">
        <w:t xml:space="preserve">f them is using a </w:t>
      </w:r>
      <w:r w:rsidR="008D6B88">
        <w:t xml:space="preserve">high </w:t>
      </w:r>
      <w:r w:rsidR="00A63E3E">
        <w:t>transparence</w:t>
      </w:r>
      <w:r w:rsidR="007E1D53">
        <w:t xml:space="preserve"> cover of pellet</w:t>
      </w:r>
      <w:r w:rsidRPr="007335A4">
        <w:t xml:space="preserve">, which allows to </w:t>
      </w:r>
      <w:r w:rsidR="007E1D53">
        <w:t>use the laser beam for direct high efficiency heating of fuel bylaser beam to high temperature</w:t>
      </w:r>
      <w:r w:rsidRPr="007335A4">
        <w:t xml:space="preserve"> the </w:t>
      </w:r>
      <w:r w:rsidR="00E46B60">
        <w:t>hundred</w:t>
      </w:r>
      <w:r w:rsidRPr="007335A4">
        <w:t>milliondegrees.</w:t>
      </w:r>
      <w:r w:rsidR="008D6B88">
        <w:t xml:space="preserve">The </w:t>
      </w:r>
      <w:r w:rsidR="00A63E3E">
        <w:t>second</w:t>
      </w:r>
      <w:r w:rsidR="008D6B88">
        <w:t xml:space="preserve"> innovation is using the </w:t>
      </w:r>
      <w:r w:rsidR="00FA3A9B">
        <w:t>heavy</w:t>
      </w:r>
      <w:r w:rsidR="00A63E3E">
        <w:t>transparent</w:t>
      </w:r>
      <w:r w:rsidR="008D6B88">
        <w:t xml:space="preserve"> pullet cover </w:t>
      </w:r>
      <w:r w:rsidR="00DB6639">
        <w:t>used</w:t>
      </w:r>
      <w:r w:rsidR="00FA3A9B">
        <w:t xml:space="preserve"> for </w:t>
      </w:r>
      <w:r w:rsidR="00A63E3E">
        <w:t>increasing</w:t>
      </w:r>
      <w:r w:rsidR="00FA3A9B">
        <w:t xml:space="preserve"> the compressing fuel state (reaction time).</w:t>
      </w:r>
      <w:r>
        <w:t>Important innovation is compress</w:t>
      </w:r>
      <w:r w:rsidR="00E46B60">
        <w:t>ed gas fuel at room temperature</w:t>
      </w:r>
      <w:r w:rsidR="00FA3A9B">
        <w:t xml:space="preserve"> and </w:t>
      </w:r>
      <w:r w:rsidR="00DB6639">
        <w:t>using eff</w:t>
      </w:r>
      <w:r w:rsidR="00FA3A9B">
        <w:t>iciency cover reflector (fig.3c) for increasing the temperature, pressure fue</w:t>
      </w:r>
      <w:r w:rsidR="00DB6639">
        <w:t>l</w:t>
      </w:r>
      <w:r w:rsidR="00FA3A9B">
        <w:t xml:space="preserve"> and nuclear reactivity. </w:t>
      </w:r>
    </w:p>
    <w:p w:rsidR="0038322A" w:rsidRPr="0024067D" w:rsidRDefault="0038322A" w:rsidP="0038322A">
      <w:pPr>
        <w:pStyle w:val="Abstract"/>
        <w:ind w:left="0" w:firstLine="0"/>
        <w:jc w:val="left"/>
        <w:rPr>
          <w:sz w:val="24"/>
          <w:szCs w:val="24"/>
        </w:rPr>
      </w:pPr>
      <w:r w:rsidRPr="007335A4">
        <w:rPr>
          <w:sz w:val="24"/>
          <w:szCs w:val="24"/>
        </w:rPr>
        <w:t xml:space="preserve">  The offered </w:t>
      </w:r>
      <w:r w:rsidR="00FA3A9B">
        <w:rPr>
          <w:sz w:val="24"/>
          <w:szCs w:val="24"/>
        </w:rPr>
        <w:t>method is cheap and easy</w:t>
      </w:r>
      <w:r w:rsidR="0024067D">
        <w:rPr>
          <w:sz w:val="24"/>
          <w:szCs w:val="24"/>
        </w:rPr>
        <w:t xml:space="preserve"> for testing. For its testing may be used the most currentICF </w:t>
      </w:r>
      <w:r w:rsidR="00A63E3E">
        <w:rPr>
          <w:sz w:val="24"/>
          <w:szCs w:val="24"/>
        </w:rPr>
        <w:t>installations</w:t>
      </w:r>
      <w:r w:rsidR="0024067D">
        <w:rPr>
          <w:sz w:val="24"/>
          <w:szCs w:val="24"/>
        </w:rPr>
        <w:t xml:space="preserve">. </w:t>
      </w:r>
      <w:r w:rsidR="00DB6639">
        <w:rPr>
          <w:sz w:val="24"/>
          <w:szCs w:val="24"/>
        </w:rPr>
        <w:t>Closed ideas are in [3]-[14</w:t>
      </w:r>
      <w:r>
        <w:rPr>
          <w:sz w:val="24"/>
          <w:szCs w:val="24"/>
        </w:rPr>
        <w:t>].</w:t>
      </w:r>
      <w:r>
        <w:rPr>
          <w:sz w:val="24"/>
          <w:szCs w:val="24"/>
        </w:rPr>
        <w:br/>
      </w:r>
    </w:p>
    <w:p w:rsidR="0038322A" w:rsidRPr="008675D1" w:rsidRDefault="0089378F" w:rsidP="00BA0AE7">
      <w:pPr>
        <w:spacing w:after="120"/>
        <w:ind w:firstLine="720"/>
        <w:rPr>
          <w:b/>
          <w:sz w:val="28"/>
          <w:szCs w:val="28"/>
        </w:rPr>
      </w:pPr>
      <w:r>
        <w:rPr>
          <w:b/>
          <w:sz w:val="28"/>
          <w:szCs w:val="28"/>
        </w:rPr>
        <w:lastRenderedPageBreak/>
        <w:t xml:space="preserve">                                       </w:t>
      </w:r>
      <w:r w:rsidR="0038322A" w:rsidRPr="006912C9">
        <w:rPr>
          <w:b/>
          <w:sz w:val="28"/>
          <w:szCs w:val="28"/>
        </w:rPr>
        <w:t>Acknowledgement</w:t>
      </w:r>
      <w:r w:rsidR="00BA0AE7">
        <w:br/>
      </w:r>
      <w:r w:rsidR="0038322A" w:rsidRPr="006912C9">
        <w:t>The author wishes to acknowledge</w:t>
      </w:r>
      <w:r w:rsidR="0038322A">
        <w:t xml:space="preserve"> R.B. Cathcart </w:t>
      </w:r>
      <w:r w:rsidR="0038322A" w:rsidRPr="006912C9">
        <w:t>for correcting</w:t>
      </w:r>
      <w:r w:rsidR="0038322A">
        <w:t xml:space="preserve"> the author’s</w:t>
      </w:r>
      <w:r w:rsidR="0038322A" w:rsidRPr="006912C9">
        <w:t xml:space="preserve"> English and offering useful advic</w:t>
      </w:r>
      <w:r w:rsidR="008E3F72">
        <w:t>e</w:t>
      </w:r>
      <w:r>
        <w:t>s</w:t>
      </w:r>
      <w:r w:rsidR="0038322A" w:rsidRPr="006912C9">
        <w:t xml:space="preserve"> and suggestions.</w:t>
      </w:r>
    </w:p>
    <w:p w:rsidR="0038322A" w:rsidRDefault="008E3F72" w:rsidP="0038322A">
      <w:pPr>
        <w:pStyle w:val="Heading2"/>
        <w:rPr>
          <w:b w:val="0"/>
          <w:sz w:val="20"/>
        </w:rPr>
      </w:pPr>
      <w:r>
        <w:t>References</w:t>
      </w:r>
      <w:r w:rsidR="0038322A">
        <w:br/>
      </w:r>
      <w:r w:rsidR="0038322A" w:rsidRPr="005C6106">
        <w:rPr>
          <w:b w:val="0"/>
          <w:sz w:val="20"/>
        </w:rPr>
        <w:t>(Reader</w:t>
      </w:r>
      <w:r w:rsidR="0038322A" w:rsidRPr="003F0E44">
        <w:rPr>
          <w:b w:val="0"/>
          <w:sz w:val="20"/>
        </w:rPr>
        <w:t xml:space="preserve"> can find</w:t>
      </w:r>
      <w:r w:rsidR="0038322A" w:rsidRPr="005C6106">
        <w:rPr>
          <w:b w:val="0"/>
          <w:sz w:val="20"/>
        </w:rPr>
        <w:t xml:space="preserve"> part of</w:t>
      </w:r>
      <w:r w:rsidR="0038322A" w:rsidRPr="003F0E44">
        <w:rPr>
          <w:b w:val="0"/>
          <w:sz w:val="20"/>
        </w:rPr>
        <w:t xml:space="preserve"> these</w:t>
      </w:r>
      <w:r w:rsidR="0038322A" w:rsidRPr="005C6106">
        <w:rPr>
          <w:b w:val="0"/>
          <w:sz w:val="20"/>
        </w:rPr>
        <w:t xml:space="preserve"> articles in</w:t>
      </w:r>
      <w:r w:rsidR="0038322A" w:rsidRPr="003F0E44">
        <w:rPr>
          <w:b w:val="0"/>
          <w:sz w:val="20"/>
        </w:rPr>
        <w:t xml:space="preserve"> WEBs</w:t>
      </w:r>
      <w:r w:rsidR="0038322A" w:rsidRPr="005C6106">
        <w:rPr>
          <w:b w:val="0"/>
          <w:sz w:val="20"/>
        </w:rPr>
        <w:t>:</w:t>
      </w:r>
    </w:p>
    <w:p w:rsidR="0038322A" w:rsidRPr="005C6106" w:rsidRDefault="00170951" w:rsidP="0038322A">
      <w:pPr>
        <w:pStyle w:val="Heading2"/>
        <w:rPr>
          <w:sz w:val="20"/>
        </w:rPr>
      </w:pPr>
      <w:hyperlink r:id="rId85" w:history="1">
        <w:r w:rsidR="0038322A" w:rsidRPr="005C6106">
          <w:rPr>
            <w:rStyle w:val="Hyperlink"/>
            <w:sz w:val="20"/>
          </w:rPr>
          <w:t>https://archive.org/details/List5OfBolonkinPublications</w:t>
        </w:r>
      </w:hyperlink>
      <w:r w:rsidR="0038322A" w:rsidRPr="005C6106">
        <w:rPr>
          <w:b w:val="0"/>
          <w:sz w:val="20"/>
        </w:rPr>
        <w:t>,</w:t>
      </w:r>
      <w:hyperlink r:id="rId86" w:history="1">
        <w:r w:rsidR="0038322A" w:rsidRPr="005C6106">
          <w:rPr>
            <w:rStyle w:val="Hyperlink"/>
            <w:sz w:val="20"/>
          </w:rPr>
          <w:t>http://Bolonkin.narod.ru/p65.htm</w:t>
        </w:r>
      </w:hyperlink>
      <w:r w:rsidR="0038322A" w:rsidRPr="005C6106">
        <w:rPr>
          <w:b w:val="0"/>
          <w:sz w:val="20"/>
        </w:rPr>
        <w:t xml:space="preserve">, </w:t>
      </w:r>
      <w:hyperlink r:id="rId87" w:history="1">
        <w:r w:rsidR="0038322A" w:rsidRPr="005C6106">
          <w:rPr>
            <w:rStyle w:val="Hyperlink"/>
            <w:sz w:val="20"/>
          </w:rPr>
          <w:t>http://arxiv.org/find/all/1/au:+Bolonkin/0/1/0/all/0/1</w:t>
        </w:r>
      </w:hyperlink>
      <w:r w:rsidR="0038322A" w:rsidRPr="005C6106">
        <w:rPr>
          <w:b w:val="0"/>
          <w:sz w:val="20"/>
        </w:rPr>
        <w:t xml:space="preserve">, </w:t>
      </w:r>
      <w:hyperlink r:id="rId88" w:history="1">
        <w:r w:rsidR="0038322A" w:rsidRPr="005C6106">
          <w:rPr>
            <w:rStyle w:val="Hyperlink"/>
            <w:sz w:val="20"/>
          </w:rPr>
          <w:t>http://vixra.org</w:t>
        </w:r>
      </w:hyperlink>
      <w:r w:rsidR="0038322A" w:rsidRPr="005C6106">
        <w:rPr>
          <w:b w:val="0"/>
          <w:sz w:val="20"/>
        </w:rPr>
        <w:t>).</w:t>
      </w:r>
      <w:r w:rsidR="0038322A">
        <w:rPr>
          <w:b w:val="0"/>
          <w:sz w:val="20"/>
        </w:rPr>
        <w:br/>
      </w:r>
    </w:p>
    <w:p w:rsidR="003B21A5" w:rsidRPr="001B2464" w:rsidRDefault="0038322A" w:rsidP="0038322A">
      <w:pPr>
        <w:rPr>
          <w:sz w:val="22"/>
          <w:szCs w:val="22"/>
        </w:rPr>
      </w:pPr>
      <w:r w:rsidRPr="007B52EB">
        <w:rPr>
          <w:sz w:val="22"/>
          <w:szCs w:val="22"/>
        </w:rPr>
        <w:t>[1]</w:t>
      </w:r>
      <w:r w:rsidR="003B21A5" w:rsidRPr="001B2464">
        <w:rPr>
          <w:sz w:val="22"/>
          <w:szCs w:val="22"/>
        </w:rPr>
        <w:t>Bolonkin</w:t>
      </w:r>
      <w:r w:rsidR="008E3F72">
        <w:rPr>
          <w:sz w:val="22"/>
          <w:szCs w:val="22"/>
        </w:rPr>
        <w:t xml:space="preserve">, </w:t>
      </w:r>
      <w:r w:rsidR="003B21A5" w:rsidRPr="001B2464">
        <w:rPr>
          <w:sz w:val="22"/>
          <w:szCs w:val="22"/>
        </w:rPr>
        <w:t>A.A., Light Pressure Engine. Patent (</w:t>
      </w:r>
      <w:r w:rsidR="00DB6639" w:rsidRPr="001B2464">
        <w:rPr>
          <w:sz w:val="22"/>
          <w:szCs w:val="22"/>
        </w:rPr>
        <w:t>Auther Certificate</w:t>
      </w:r>
      <w:r w:rsidR="003B21A5" w:rsidRPr="001B2464">
        <w:rPr>
          <w:sz w:val="22"/>
          <w:szCs w:val="22"/>
        </w:rPr>
        <w:t xml:space="preserve">) #1183421, USSR (priority on 5 </w:t>
      </w:r>
      <w:r w:rsidR="001A7850" w:rsidRPr="001B2464">
        <w:rPr>
          <w:sz w:val="22"/>
          <w:szCs w:val="22"/>
        </w:rPr>
        <w:br/>
      </w:r>
      <w:r w:rsidR="0089378F">
        <w:rPr>
          <w:sz w:val="22"/>
          <w:szCs w:val="22"/>
        </w:rPr>
        <w:t xml:space="preserve">     </w:t>
      </w:r>
      <w:r w:rsidR="003B21A5" w:rsidRPr="001B2464">
        <w:rPr>
          <w:sz w:val="22"/>
          <w:szCs w:val="22"/>
        </w:rPr>
        <w:t>January, 1983), 1985 (in Russian).</w:t>
      </w:r>
    </w:p>
    <w:p w:rsidR="004342F6" w:rsidRPr="001B2464" w:rsidRDefault="003B21A5" w:rsidP="0038322A">
      <w:pPr>
        <w:rPr>
          <w:sz w:val="22"/>
          <w:szCs w:val="22"/>
        </w:rPr>
      </w:pPr>
      <w:r w:rsidRPr="001B2464">
        <w:rPr>
          <w:sz w:val="22"/>
          <w:szCs w:val="22"/>
        </w:rPr>
        <w:t xml:space="preserve">[2] </w:t>
      </w:r>
      <w:r w:rsidR="004342F6" w:rsidRPr="001B2464">
        <w:rPr>
          <w:sz w:val="22"/>
          <w:szCs w:val="22"/>
        </w:rPr>
        <w:t>Bolonkin A.A., Non-Rocket Space L</w:t>
      </w:r>
      <w:r w:rsidR="005C31B8">
        <w:rPr>
          <w:sz w:val="22"/>
          <w:szCs w:val="22"/>
        </w:rPr>
        <w:t>aunch and Flight.</w:t>
      </w:r>
      <w:r w:rsidR="008E3F72">
        <w:rPr>
          <w:sz w:val="22"/>
          <w:szCs w:val="22"/>
        </w:rPr>
        <w:t>Else</w:t>
      </w:r>
      <w:r w:rsidR="005C31B8">
        <w:rPr>
          <w:sz w:val="22"/>
          <w:szCs w:val="22"/>
        </w:rPr>
        <w:t>vier, 2005</w:t>
      </w:r>
      <w:r w:rsidR="004342F6" w:rsidRPr="001B2464">
        <w:rPr>
          <w:sz w:val="22"/>
          <w:szCs w:val="22"/>
        </w:rPr>
        <w:t>. Or Journal of British Interplanetary</w:t>
      </w:r>
      <w:r w:rsidR="004342F6" w:rsidRPr="001B2464">
        <w:rPr>
          <w:sz w:val="22"/>
          <w:szCs w:val="22"/>
        </w:rPr>
        <w:br/>
        <w:t xml:space="preserve">      Society, Vol. </w:t>
      </w:r>
      <w:r w:rsidR="009051FF">
        <w:rPr>
          <w:sz w:val="22"/>
          <w:szCs w:val="22"/>
        </w:rPr>
        <w:t>57, No.11/12, 2004; pp. 379-390, p.376.</w:t>
      </w:r>
      <w:r w:rsidR="005C31B8">
        <w:rPr>
          <w:sz w:val="22"/>
          <w:szCs w:val="22"/>
        </w:rPr>
        <w:br/>
      </w:r>
      <w:r w:rsidR="0089378F">
        <w:t xml:space="preserve">     </w:t>
      </w:r>
      <w:hyperlink r:id="rId89" w:history="1">
        <w:r w:rsidR="004342F6" w:rsidRPr="001B2464">
          <w:rPr>
            <w:rStyle w:val="Hyperlink"/>
            <w:sz w:val="22"/>
            <w:szCs w:val="22"/>
          </w:rPr>
          <w:t>https://archive.org/details/Non-rocketSpaceLaunchAndFlightv.3</w:t>
        </w:r>
      </w:hyperlink>
    </w:p>
    <w:p w:rsidR="0038322A" w:rsidRPr="001B2464" w:rsidRDefault="003B21A5" w:rsidP="0038322A">
      <w:pPr>
        <w:rPr>
          <w:sz w:val="22"/>
          <w:szCs w:val="22"/>
        </w:rPr>
      </w:pPr>
      <w:r w:rsidRPr="001B2464">
        <w:rPr>
          <w:sz w:val="22"/>
          <w:szCs w:val="22"/>
        </w:rPr>
        <w:t>[3</w:t>
      </w:r>
      <w:r w:rsidR="004342F6" w:rsidRPr="001B2464">
        <w:rPr>
          <w:sz w:val="22"/>
          <w:szCs w:val="22"/>
        </w:rPr>
        <w:t>]</w:t>
      </w:r>
      <w:r w:rsidR="0038322A" w:rsidRPr="001B2464">
        <w:rPr>
          <w:sz w:val="22"/>
          <w:szCs w:val="22"/>
        </w:rPr>
        <w:t xml:space="preserve"> Bolonkin,A.A.,  “</w:t>
      </w:r>
      <w:r w:rsidR="0038322A" w:rsidRPr="001B2464">
        <w:rPr>
          <w:rStyle w:val="TitleChar"/>
          <w:rFonts w:ascii="Times New Roman" w:eastAsia="SimSun" w:hAnsi="Times New Roman"/>
          <w:sz w:val="22"/>
          <w:szCs w:val="22"/>
        </w:rPr>
        <w:t>Inexpensive Mini Thermonuclear Reactor</w:t>
      </w:r>
      <w:r w:rsidR="0038322A" w:rsidRPr="001B2464">
        <w:rPr>
          <w:rStyle w:val="TitleChar"/>
          <w:rFonts w:ascii="Times New Roman" w:eastAsia="SimSun" w:hAnsi="Times New Roman"/>
          <w:b/>
          <w:sz w:val="22"/>
          <w:szCs w:val="22"/>
        </w:rPr>
        <w:t xml:space="preserve">”. </w:t>
      </w:r>
      <w:r w:rsidR="0038322A" w:rsidRPr="001B2464">
        <w:rPr>
          <w:sz w:val="22"/>
          <w:szCs w:val="22"/>
        </w:rPr>
        <w:t xml:space="preserve">International Journal of Advanced </w:t>
      </w:r>
      <w:r w:rsidR="0038322A" w:rsidRPr="001B2464">
        <w:rPr>
          <w:sz w:val="22"/>
          <w:szCs w:val="22"/>
        </w:rPr>
        <w:br/>
        <w:t xml:space="preserve">     Engineering Applications, Vol.1, Iss.6, pp.62-77 (2012). </w:t>
      </w:r>
      <w:hyperlink r:id="rId90" w:tgtFrame="_blank" w:history="1">
        <w:r w:rsidR="0038322A" w:rsidRPr="001B2464">
          <w:rPr>
            <w:rStyle w:val="Hyperlink"/>
            <w:sz w:val="22"/>
            <w:szCs w:val="22"/>
          </w:rPr>
          <w:t>http://viXra.org/abs/1305.0046</w:t>
        </w:r>
      </w:hyperlink>
      <w:r w:rsidR="0038322A" w:rsidRPr="001B2464">
        <w:rPr>
          <w:sz w:val="22"/>
          <w:szCs w:val="22"/>
        </w:rPr>
        <w:br/>
      </w:r>
      <w:r w:rsidR="0089378F">
        <w:t xml:space="preserve">     </w:t>
      </w:r>
      <w:hyperlink r:id="rId91" w:history="1">
        <w:r w:rsidR="0038322A" w:rsidRPr="001B2464">
          <w:rPr>
            <w:rStyle w:val="Hyperlink"/>
            <w:bCs/>
            <w:sz w:val="22"/>
            <w:szCs w:val="22"/>
          </w:rPr>
          <w:t>http://archive.org/details/InexpensiveMiniThermonuclearReactor</w:t>
        </w:r>
      </w:hyperlink>
      <w:r w:rsidR="0038322A" w:rsidRPr="001B2464">
        <w:rPr>
          <w:bCs/>
          <w:sz w:val="22"/>
          <w:szCs w:val="22"/>
        </w:rPr>
        <w:t xml:space="preserve">, </w:t>
      </w:r>
      <w:r w:rsidRPr="001B2464">
        <w:rPr>
          <w:sz w:val="22"/>
          <w:szCs w:val="22"/>
        </w:rPr>
        <w:br/>
        <w:t>[4</w:t>
      </w:r>
      <w:r w:rsidR="0038322A" w:rsidRPr="001B2464">
        <w:rPr>
          <w:sz w:val="22"/>
          <w:szCs w:val="22"/>
        </w:rPr>
        <w:t>] Bolonkin A.A. , Cumulative Thermonuclear AB-Reactor.</w:t>
      </w:r>
      <w:r w:rsidR="0038322A" w:rsidRPr="001B2464">
        <w:rPr>
          <w:bCs/>
          <w:sz w:val="22"/>
          <w:szCs w:val="22"/>
        </w:rPr>
        <w:t>. Vixra 7/ 8/2015</w:t>
      </w:r>
      <w:r w:rsidR="0038322A" w:rsidRPr="001B2464">
        <w:rPr>
          <w:sz w:val="22"/>
          <w:szCs w:val="22"/>
        </w:rPr>
        <w:t xml:space="preserve">, </w:t>
      </w:r>
      <w:r w:rsidR="0038322A" w:rsidRPr="001B2464">
        <w:rPr>
          <w:sz w:val="22"/>
          <w:szCs w:val="22"/>
        </w:rPr>
        <w:br/>
      </w:r>
      <w:r w:rsidR="0089378F">
        <w:t xml:space="preserve">     </w:t>
      </w:r>
      <w:hyperlink r:id="rId92" w:history="1">
        <w:r w:rsidR="0038322A" w:rsidRPr="001B2464">
          <w:rPr>
            <w:color w:val="0000FF"/>
            <w:sz w:val="22"/>
            <w:szCs w:val="22"/>
            <w:u w:val="single"/>
          </w:rPr>
          <w:t>http://viXra.org/abs/1507.0053</w:t>
        </w:r>
      </w:hyperlink>
      <w:r w:rsidR="0038322A" w:rsidRPr="001B2464">
        <w:rPr>
          <w:sz w:val="22"/>
          <w:szCs w:val="22"/>
        </w:rPr>
        <w:t xml:space="preserve"> ,</w:t>
      </w:r>
      <w:r w:rsidR="0038322A" w:rsidRPr="001B2464">
        <w:rPr>
          <w:sz w:val="22"/>
          <w:szCs w:val="22"/>
        </w:rPr>
        <w:br/>
      </w:r>
      <w:r w:rsidR="0089378F">
        <w:t xml:space="preserve">    </w:t>
      </w:r>
      <w:hyperlink r:id="rId93" w:history="1">
        <w:r w:rsidR="0038322A" w:rsidRPr="001B2464">
          <w:rPr>
            <w:rStyle w:val="Hyperlink"/>
            <w:sz w:val="22"/>
            <w:szCs w:val="22"/>
          </w:rPr>
          <w:t>https://archive.org/details/ArticleCumulativeReactorFinalAfterCathAndOlga7716</w:t>
        </w:r>
      </w:hyperlink>
    </w:p>
    <w:p w:rsidR="0038322A" w:rsidRPr="001B2464" w:rsidRDefault="003B21A5" w:rsidP="0038322A">
      <w:pPr>
        <w:rPr>
          <w:sz w:val="22"/>
          <w:szCs w:val="22"/>
        </w:rPr>
      </w:pPr>
      <w:r w:rsidRPr="001B2464">
        <w:rPr>
          <w:sz w:val="22"/>
          <w:szCs w:val="22"/>
        </w:rPr>
        <w:t>[5</w:t>
      </w:r>
      <w:r w:rsidR="0038322A" w:rsidRPr="001B2464">
        <w:rPr>
          <w:sz w:val="22"/>
          <w:szCs w:val="22"/>
        </w:rPr>
        <w:t>] Bolonkin A.A., Ultra-Cold Thermonuclear Synthesis: Criterion of Cold Fusion. 7 18 2015.</w:t>
      </w:r>
      <w:r w:rsidR="0038322A" w:rsidRPr="001B2464">
        <w:rPr>
          <w:b/>
          <w:sz w:val="22"/>
          <w:szCs w:val="22"/>
        </w:rPr>
        <w:br/>
      </w:r>
      <w:r w:rsidR="0089378F">
        <w:t xml:space="preserve">     </w:t>
      </w:r>
      <w:hyperlink r:id="rId94" w:history="1">
        <w:r w:rsidR="0038322A" w:rsidRPr="001B2464">
          <w:rPr>
            <w:color w:val="0000FF"/>
            <w:sz w:val="22"/>
            <w:szCs w:val="22"/>
            <w:u w:val="single"/>
          </w:rPr>
          <w:t>http://viXra.org/abs/1507.0158</w:t>
        </w:r>
      </w:hyperlink>
      <w:r w:rsidR="0038322A" w:rsidRPr="001B2464">
        <w:rPr>
          <w:sz w:val="22"/>
          <w:szCs w:val="22"/>
        </w:rPr>
        <w:t>, GSJo</w:t>
      </w:r>
      <w:r w:rsidR="008E3F72">
        <w:rPr>
          <w:sz w:val="22"/>
          <w:szCs w:val="22"/>
        </w:rPr>
        <w:t>u</w:t>
      </w:r>
      <w:r w:rsidR="0038322A" w:rsidRPr="001B2464">
        <w:rPr>
          <w:sz w:val="22"/>
          <w:szCs w:val="22"/>
        </w:rPr>
        <w:t xml:space="preserve">rnal: </w:t>
      </w:r>
      <w:hyperlink r:id="rId95" w:history="1">
        <w:r w:rsidR="0038322A" w:rsidRPr="001B2464">
          <w:rPr>
            <w:rStyle w:val="Hyperlink"/>
            <w:sz w:val="22"/>
            <w:szCs w:val="22"/>
          </w:rPr>
          <w:t xml:space="preserve">http://gsjournal.net/Science-   </w:t>
        </w:r>
        <w:r w:rsidR="0038322A" w:rsidRPr="001B2464">
          <w:rPr>
            <w:rStyle w:val="Hyperlink"/>
            <w:sz w:val="22"/>
            <w:szCs w:val="22"/>
          </w:rPr>
          <w:br/>
          <w:t xml:space="preserve">     Journals/%7B$cat_name%7D/View/6140</w:t>
        </w:r>
      </w:hyperlink>
      <w:r w:rsidR="0038322A" w:rsidRPr="001B2464">
        <w:rPr>
          <w:sz w:val="22"/>
          <w:szCs w:val="22"/>
        </w:rPr>
        <w:t xml:space="preserve"> .</w:t>
      </w:r>
    </w:p>
    <w:p w:rsidR="0038322A" w:rsidRPr="001B2464" w:rsidRDefault="003B21A5" w:rsidP="0038322A">
      <w:pPr>
        <w:rPr>
          <w:color w:val="333333"/>
          <w:sz w:val="22"/>
          <w:szCs w:val="22"/>
        </w:rPr>
      </w:pPr>
      <w:r w:rsidRPr="001B2464">
        <w:rPr>
          <w:sz w:val="22"/>
          <w:szCs w:val="22"/>
        </w:rPr>
        <w:t>[6</w:t>
      </w:r>
      <w:r w:rsidR="0038322A" w:rsidRPr="001B2464">
        <w:rPr>
          <w:sz w:val="22"/>
          <w:szCs w:val="22"/>
        </w:rPr>
        <w:t xml:space="preserve">] Bolonkin A.A., Cumulative and Impulse Mini Thermonuclear Reactors. 3 30 16, </w:t>
      </w:r>
      <w:r w:rsidR="0038322A" w:rsidRPr="001B2464">
        <w:rPr>
          <w:sz w:val="22"/>
          <w:szCs w:val="22"/>
        </w:rPr>
        <w:br/>
      </w:r>
      <w:r w:rsidR="0089378F">
        <w:t xml:space="preserve">     </w:t>
      </w:r>
      <w:hyperlink r:id="rId96" w:tgtFrame="_blank" w:history="1">
        <w:r w:rsidR="0038322A" w:rsidRPr="001B2464">
          <w:rPr>
            <w:rStyle w:val="Hyperlink"/>
            <w:color w:val="1155CC"/>
            <w:sz w:val="22"/>
            <w:szCs w:val="22"/>
            <w:shd w:val="clear" w:color="auto" w:fill="FFFFFF"/>
          </w:rPr>
          <w:t>http://viXra.org/abs/1605.0309</w:t>
        </w:r>
      </w:hyperlink>
      <w:r w:rsidR="0038322A" w:rsidRPr="001B2464">
        <w:rPr>
          <w:sz w:val="22"/>
          <w:szCs w:val="22"/>
        </w:rPr>
        <w:t xml:space="preserve">, </w:t>
      </w:r>
      <w:hyperlink r:id="rId97" w:history="1">
        <w:r w:rsidR="0038322A" w:rsidRPr="001B2464">
          <w:rPr>
            <w:rStyle w:val="Hyperlink"/>
            <w:sz w:val="22"/>
            <w:szCs w:val="22"/>
          </w:rPr>
          <w:t>https://archive.org/download/ImpulseMiniThermonuclearReactors</w:t>
        </w:r>
      </w:hyperlink>
      <w:r w:rsidR="0038322A" w:rsidRPr="001B2464">
        <w:rPr>
          <w:color w:val="333333"/>
          <w:sz w:val="22"/>
          <w:szCs w:val="22"/>
        </w:rPr>
        <w:t xml:space="preserve"> , </w:t>
      </w:r>
    </w:p>
    <w:p w:rsidR="0038322A" w:rsidRPr="001B2464" w:rsidRDefault="003B21A5" w:rsidP="0038322A">
      <w:pPr>
        <w:rPr>
          <w:color w:val="333333"/>
          <w:sz w:val="22"/>
          <w:szCs w:val="22"/>
        </w:rPr>
      </w:pPr>
      <w:r w:rsidRPr="001B2464">
        <w:rPr>
          <w:color w:val="333333"/>
          <w:sz w:val="22"/>
          <w:szCs w:val="22"/>
        </w:rPr>
        <w:t>[7</w:t>
      </w:r>
      <w:r w:rsidR="0038322A" w:rsidRPr="001B2464">
        <w:rPr>
          <w:color w:val="333333"/>
          <w:sz w:val="22"/>
          <w:szCs w:val="22"/>
        </w:rPr>
        <w:t>] Bolonkin A.A.,</w:t>
      </w:r>
      <w:r w:rsidR="0038322A" w:rsidRPr="001B2464">
        <w:rPr>
          <w:sz w:val="22"/>
          <w:szCs w:val="22"/>
        </w:rPr>
        <w:t>Electric Cumulative Thermonuclear Reactors.</w:t>
      </w:r>
      <w:r w:rsidR="0038322A" w:rsidRPr="001B2464">
        <w:rPr>
          <w:sz w:val="22"/>
          <w:szCs w:val="22"/>
        </w:rPr>
        <w:br/>
      </w:r>
      <w:r w:rsidR="0089378F">
        <w:t xml:space="preserve">     </w:t>
      </w:r>
      <w:hyperlink r:id="rId98" w:history="1">
        <w:r w:rsidR="0038322A" w:rsidRPr="001B2464">
          <w:rPr>
            <w:rStyle w:val="Hyperlink"/>
            <w:sz w:val="22"/>
            <w:szCs w:val="22"/>
          </w:rPr>
          <w:t>https://archive.org/download/abolonkin_gmail_201610</w:t>
        </w:r>
      </w:hyperlink>
      <w:r w:rsidR="0038322A" w:rsidRPr="001B2464">
        <w:rPr>
          <w:color w:val="333333"/>
          <w:sz w:val="22"/>
          <w:szCs w:val="22"/>
        </w:rPr>
        <w:t xml:space="preserve">, </w:t>
      </w:r>
      <w:hyperlink r:id="rId99" w:history="1">
        <w:r w:rsidR="0038322A" w:rsidRPr="001B2464">
          <w:rPr>
            <w:rStyle w:val="Hyperlink"/>
            <w:sz w:val="22"/>
            <w:szCs w:val="22"/>
          </w:rPr>
          <w:t>http://vixra.org/abs/1610.0208</w:t>
        </w:r>
      </w:hyperlink>
      <w:r w:rsidR="0038322A" w:rsidRPr="001B2464">
        <w:rPr>
          <w:color w:val="333333"/>
          <w:sz w:val="22"/>
          <w:szCs w:val="22"/>
        </w:rPr>
        <w:t xml:space="preserve"> .</w:t>
      </w:r>
    </w:p>
    <w:p w:rsidR="0038322A" w:rsidRPr="001B2464" w:rsidRDefault="003B21A5" w:rsidP="0038322A">
      <w:pPr>
        <w:rPr>
          <w:sz w:val="22"/>
          <w:szCs w:val="22"/>
        </w:rPr>
      </w:pPr>
      <w:r w:rsidRPr="001B2464">
        <w:rPr>
          <w:sz w:val="22"/>
          <w:szCs w:val="22"/>
        </w:rPr>
        <w:t>[8</w:t>
      </w:r>
      <w:r w:rsidR="0038322A" w:rsidRPr="001B2464">
        <w:rPr>
          <w:sz w:val="22"/>
          <w:szCs w:val="22"/>
        </w:rPr>
        <w:t xml:space="preserve">] Bolonkin, A.A.,  “Non Rocket Space Launch and Flight”. Elsevier, 2005. 488 pgs.  ISBN-13: </w:t>
      </w:r>
      <w:r w:rsidR="0038322A" w:rsidRPr="001B2464">
        <w:rPr>
          <w:sz w:val="22"/>
          <w:szCs w:val="22"/>
        </w:rPr>
        <w:br/>
        <w:t xml:space="preserve">     978-0-08044-731-5,  ISBN-10: 0-080-44731-7 . </w:t>
      </w:r>
      <w:hyperlink r:id="rId100" w:history="1">
        <w:r w:rsidR="0038322A" w:rsidRPr="001B2464">
          <w:rPr>
            <w:rStyle w:val="Hyperlink"/>
            <w:sz w:val="22"/>
            <w:szCs w:val="22"/>
          </w:rPr>
          <w:t>http://vixra.org/abs/1504.0011 v4</w:t>
        </w:r>
      </w:hyperlink>
      <w:r w:rsidR="0038322A" w:rsidRPr="001B2464">
        <w:rPr>
          <w:sz w:val="22"/>
          <w:szCs w:val="22"/>
        </w:rPr>
        <w:t>,</w:t>
      </w:r>
      <w:r w:rsidR="00BF0EDA">
        <w:rPr>
          <w:sz w:val="22"/>
          <w:szCs w:val="22"/>
        </w:rPr>
        <w:br/>
      </w:r>
      <w:r w:rsidR="0089378F">
        <w:rPr>
          <w:sz w:val="22"/>
          <w:szCs w:val="22"/>
        </w:rPr>
        <w:t xml:space="preserve">     </w:t>
      </w:r>
      <w:r w:rsidR="0017251E" w:rsidRPr="001B2464">
        <w:rPr>
          <w:sz w:val="22"/>
          <w:szCs w:val="22"/>
        </w:rPr>
        <w:t xml:space="preserve">Journal of BritishInterplanetary Society, Vol. 57,No.11/12, 2004; pp. 379-390. </w:t>
      </w:r>
      <w:r w:rsidR="0017251E">
        <w:rPr>
          <w:sz w:val="22"/>
          <w:szCs w:val="22"/>
        </w:rPr>
        <w:br/>
      </w:r>
      <w:r w:rsidR="0089378F">
        <w:t xml:space="preserve">     </w:t>
      </w:r>
      <w:hyperlink r:id="rId101" w:history="1">
        <w:r w:rsidR="0017251E" w:rsidRPr="001B2464">
          <w:rPr>
            <w:rStyle w:val="Hyperlink"/>
            <w:sz w:val="22"/>
            <w:szCs w:val="22"/>
          </w:rPr>
          <w:t>https://archive.org/details/Non-rocketSpaceLaunchAndFlightv.3</w:t>
        </w:r>
      </w:hyperlink>
      <w:r w:rsidR="00BF0EDA">
        <w:rPr>
          <w:sz w:val="22"/>
          <w:szCs w:val="22"/>
        </w:rPr>
        <w:t>.</w:t>
      </w:r>
    </w:p>
    <w:p w:rsidR="0038322A" w:rsidRPr="001B2464" w:rsidRDefault="003B21A5" w:rsidP="0038322A">
      <w:pPr>
        <w:rPr>
          <w:sz w:val="22"/>
          <w:szCs w:val="22"/>
        </w:rPr>
      </w:pPr>
      <w:r w:rsidRPr="001B2464">
        <w:rPr>
          <w:sz w:val="22"/>
          <w:szCs w:val="22"/>
        </w:rPr>
        <w:t>[9</w:t>
      </w:r>
      <w:r w:rsidR="0038322A" w:rsidRPr="001B2464">
        <w:rPr>
          <w:sz w:val="22"/>
          <w:szCs w:val="22"/>
        </w:rPr>
        <w:t>] Bolonkin, A.A.,  “New Concepts, Ideas, Innovations in Aerospace, Technology and the Human</w:t>
      </w:r>
      <w:r w:rsidR="0038322A" w:rsidRPr="001B2464">
        <w:rPr>
          <w:sz w:val="22"/>
          <w:szCs w:val="22"/>
        </w:rPr>
        <w:br/>
        <w:t xml:space="preserve">     Sciences”, NOVA, 2006, 510 pgs. ISBN-13: 978-1-60021-787-6. </w:t>
      </w:r>
      <w:hyperlink r:id="rId102" w:tgtFrame="_blank" w:history="1">
        <w:r w:rsidR="0038322A" w:rsidRPr="001B2464">
          <w:rPr>
            <w:rStyle w:val="Hyperlink"/>
            <w:bCs/>
            <w:sz w:val="22"/>
            <w:szCs w:val="22"/>
          </w:rPr>
          <w:t>http://viXra.org/abs/1309.0193</w:t>
        </w:r>
      </w:hyperlink>
      <w:r w:rsidR="0038322A" w:rsidRPr="001B2464">
        <w:rPr>
          <w:sz w:val="22"/>
          <w:szCs w:val="22"/>
        </w:rPr>
        <w:t>,</w:t>
      </w:r>
    </w:p>
    <w:p w:rsidR="0038322A" w:rsidRPr="001B2464" w:rsidRDefault="003B21A5" w:rsidP="0038322A">
      <w:pPr>
        <w:pStyle w:val="HTMLPreformatted"/>
        <w:rPr>
          <w:rFonts w:ascii="Times New Roman" w:hAnsi="Times New Roman" w:cs="Times New Roman"/>
          <w:sz w:val="22"/>
          <w:szCs w:val="22"/>
          <w:lang w:val="en-US"/>
        </w:rPr>
      </w:pPr>
      <w:r w:rsidRPr="001B2464">
        <w:rPr>
          <w:rFonts w:ascii="Times New Roman" w:hAnsi="Times New Roman" w:cs="Times New Roman"/>
          <w:sz w:val="22"/>
          <w:szCs w:val="22"/>
          <w:lang w:val="en-US"/>
        </w:rPr>
        <w:t>[10</w:t>
      </w:r>
      <w:r w:rsidR="0038322A" w:rsidRPr="001B2464">
        <w:rPr>
          <w:rFonts w:ascii="Times New Roman" w:hAnsi="Times New Roman" w:cs="Times New Roman"/>
          <w:sz w:val="22"/>
          <w:szCs w:val="22"/>
          <w:lang w:val="en-US"/>
        </w:rPr>
        <w:t>] Bolonkin, A.A.,  Femtotechnologies and Revolutionary Projects</w:t>
      </w:r>
      <w:r w:rsidR="0038322A" w:rsidRPr="001B2464">
        <w:rPr>
          <w:rFonts w:ascii="Times New Roman" w:hAnsi="Times New Roman" w:cs="Times New Roman"/>
          <w:b/>
          <w:sz w:val="22"/>
          <w:szCs w:val="22"/>
          <w:lang w:val="en-US"/>
        </w:rPr>
        <w:t xml:space="preserve">. </w:t>
      </w:r>
      <w:r w:rsidR="0038322A" w:rsidRPr="001B2464">
        <w:rPr>
          <w:rFonts w:ascii="Times New Roman" w:hAnsi="Times New Roman" w:cs="Times New Roman"/>
          <w:sz w:val="22"/>
          <w:szCs w:val="22"/>
          <w:lang w:val="en-US"/>
        </w:rPr>
        <w:t>Lambert, USA, 2011. 538 p. 16 Mb.</w:t>
      </w:r>
      <w:r w:rsidR="0038322A" w:rsidRPr="001B2464">
        <w:rPr>
          <w:rFonts w:ascii="Times New Roman" w:hAnsi="Times New Roman" w:cs="Times New Roman"/>
          <w:b/>
          <w:sz w:val="22"/>
          <w:szCs w:val="22"/>
          <w:lang w:val="en-US"/>
        </w:rPr>
        <w:br/>
      </w:r>
      <w:r w:rsidR="0038322A" w:rsidRPr="001B2464">
        <w:rPr>
          <w:rFonts w:ascii="Times New Roman" w:hAnsi="Times New Roman" w:cs="Times New Roman"/>
          <w:sz w:val="22"/>
          <w:szCs w:val="22"/>
          <w:lang w:val="en-US"/>
        </w:rPr>
        <w:t xml:space="preserve">     ISBN:</w:t>
      </w:r>
      <w:r w:rsidR="0038322A" w:rsidRPr="001B2464">
        <w:rPr>
          <w:rFonts w:ascii="Times New Roman" w:hAnsi="Times New Roman" w:cs="Times New Roman"/>
          <w:bCs/>
          <w:color w:val="000000"/>
          <w:sz w:val="22"/>
          <w:szCs w:val="22"/>
          <w:lang w:val="en-US"/>
        </w:rPr>
        <w:t>978-3-8473-0839-0</w:t>
      </w:r>
      <w:r w:rsidR="00BF0EDA">
        <w:rPr>
          <w:rFonts w:ascii="Times New Roman" w:hAnsi="Times New Roman" w:cs="Times New Roman"/>
          <w:bCs/>
          <w:color w:val="000000"/>
          <w:sz w:val="22"/>
          <w:szCs w:val="22"/>
          <w:lang w:val="en-US"/>
        </w:rPr>
        <w:t xml:space="preserve">, </w:t>
      </w:r>
      <w:hyperlink r:id="rId103" w:tgtFrame="_blank" w:history="1">
        <w:r w:rsidR="0038322A" w:rsidRPr="001B2464">
          <w:rPr>
            <w:rStyle w:val="Hyperlink"/>
            <w:rFonts w:ascii="Times New Roman" w:hAnsi="Times New Roman" w:cs="Times New Roman"/>
            <w:sz w:val="22"/>
            <w:szCs w:val="22"/>
            <w:lang w:val="en-US"/>
          </w:rPr>
          <w:t>http://viXra.org/abs/1309.0191</w:t>
        </w:r>
      </w:hyperlink>
      <w:r w:rsidR="00BF0EDA">
        <w:rPr>
          <w:rFonts w:ascii="Times New Roman" w:hAnsi="Times New Roman" w:cs="Times New Roman"/>
          <w:sz w:val="22"/>
          <w:szCs w:val="22"/>
          <w:lang w:val="en-US"/>
        </w:rPr>
        <w:t>.</w:t>
      </w:r>
    </w:p>
    <w:p w:rsidR="0038322A" w:rsidRPr="001B2464" w:rsidRDefault="003B21A5" w:rsidP="0038322A">
      <w:pPr>
        <w:rPr>
          <w:sz w:val="22"/>
          <w:szCs w:val="22"/>
        </w:rPr>
      </w:pPr>
      <w:r w:rsidRPr="001B2464">
        <w:rPr>
          <w:sz w:val="22"/>
          <w:szCs w:val="22"/>
        </w:rPr>
        <w:t>[11</w:t>
      </w:r>
      <w:r w:rsidR="0038322A" w:rsidRPr="001B2464">
        <w:rPr>
          <w:sz w:val="22"/>
          <w:szCs w:val="22"/>
        </w:rPr>
        <w:t>] Bolonkin, A.A.,  Innovations and New Technologies (v</w:t>
      </w:r>
      <w:r w:rsidR="00BF0EDA">
        <w:rPr>
          <w:sz w:val="22"/>
          <w:szCs w:val="22"/>
        </w:rPr>
        <w:t>.</w:t>
      </w:r>
      <w:r w:rsidR="0038322A" w:rsidRPr="001B2464">
        <w:rPr>
          <w:sz w:val="22"/>
          <w:szCs w:val="22"/>
        </w:rPr>
        <w:t xml:space="preserve">2).Lulu, 2014. 465 pgs. 10.5 Mb, ISBN: </w:t>
      </w:r>
    </w:p>
    <w:p w:rsidR="0038322A" w:rsidRPr="001B2464" w:rsidRDefault="0038322A" w:rsidP="0038322A">
      <w:pPr>
        <w:rPr>
          <w:sz w:val="22"/>
          <w:szCs w:val="22"/>
        </w:rPr>
      </w:pPr>
      <w:r w:rsidRPr="001B2464">
        <w:rPr>
          <w:sz w:val="22"/>
          <w:szCs w:val="22"/>
        </w:rPr>
        <w:t xml:space="preserve">     978-1-312-62280-7. </w:t>
      </w:r>
      <w:hyperlink r:id="rId104" w:history="1">
        <w:r w:rsidRPr="001B2464">
          <w:rPr>
            <w:rStyle w:val="Hyperlink"/>
            <w:sz w:val="22"/>
            <w:szCs w:val="22"/>
          </w:rPr>
          <w:t>https://archive.org/details/Book5InnovationsAndNewTechnologiesv2102014/</w:t>
        </w:r>
      </w:hyperlink>
    </w:p>
    <w:p w:rsidR="003B21A5" w:rsidRPr="005C31B8" w:rsidRDefault="003B21A5" w:rsidP="005C31B8">
      <w:pPr>
        <w:spacing w:after="60"/>
        <w:rPr>
          <w:color w:val="333333"/>
          <w:sz w:val="22"/>
          <w:szCs w:val="22"/>
        </w:rPr>
      </w:pPr>
      <w:r w:rsidRPr="001B2464">
        <w:rPr>
          <w:sz w:val="22"/>
          <w:szCs w:val="22"/>
        </w:rPr>
        <w:t xml:space="preserve">[12] </w:t>
      </w:r>
      <w:r w:rsidR="00EB45CE" w:rsidRPr="009C22B5">
        <w:rPr>
          <w:sz w:val="22"/>
          <w:szCs w:val="22"/>
        </w:rPr>
        <w:t>Bolonkin</w:t>
      </w:r>
      <w:r w:rsidR="008E3F72">
        <w:rPr>
          <w:sz w:val="22"/>
          <w:szCs w:val="22"/>
        </w:rPr>
        <w:t xml:space="preserve">, </w:t>
      </w:r>
      <w:r w:rsidR="00EB45CE" w:rsidRPr="009C22B5">
        <w:rPr>
          <w:sz w:val="22"/>
          <w:szCs w:val="22"/>
        </w:rPr>
        <w:t>A.A.,Small, Non-Expensive Electric Impulse Thermonuclear Reactor</w:t>
      </w:r>
      <w:r w:rsidR="00EB45CE">
        <w:rPr>
          <w:sz w:val="22"/>
          <w:szCs w:val="22"/>
        </w:rPr>
        <w:t xml:space="preserve"> with Colliding J</w:t>
      </w:r>
      <w:r w:rsidR="00EB45CE" w:rsidRPr="009C22B5">
        <w:rPr>
          <w:sz w:val="22"/>
          <w:szCs w:val="22"/>
        </w:rPr>
        <w:t>ets.</w:t>
      </w:r>
      <w:r w:rsidR="00EB45CE">
        <w:rPr>
          <w:sz w:val="22"/>
          <w:szCs w:val="22"/>
        </w:rPr>
        <w:br/>
      </w:r>
      <w:r w:rsidR="0089378F">
        <w:rPr>
          <w:sz w:val="22"/>
          <w:szCs w:val="22"/>
        </w:rPr>
        <w:t xml:space="preserve">     </w:t>
      </w:r>
      <w:r w:rsidR="00EB45CE" w:rsidRPr="009C22B5">
        <w:rPr>
          <w:sz w:val="22"/>
          <w:szCs w:val="22"/>
        </w:rPr>
        <w:t xml:space="preserve">7 11 16, </w:t>
      </w:r>
      <w:r w:rsidR="00EB45CE" w:rsidRPr="009C22B5">
        <w:rPr>
          <w:color w:val="333333"/>
          <w:sz w:val="22"/>
          <w:szCs w:val="22"/>
        </w:rPr>
        <w:t>Preprint</w:t>
      </w:r>
      <w:r w:rsidR="00EB45CE" w:rsidRPr="009C22B5">
        <w:rPr>
          <w:rStyle w:val="apple-converted-space"/>
          <w:color w:val="222222"/>
          <w:sz w:val="22"/>
          <w:szCs w:val="22"/>
          <w:shd w:val="clear" w:color="auto" w:fill="FFFFFF"/>
        </w:rPr>
        <w:t> </w:t>
      </w:r>
      <w:hyperlink r:id="rId105" w:tgtFrame="_blank" w:history="1">
        <w:r w:rsidR="00EB45CE" w:rsidRPr="009C22B5">
          <w:rPr>
            <w:rStyle w:val="Hyperlink"/>
            <w:color w:val="1155CC"/>
            <w:sz w:val="22"/>
            <w:szCs w:val="22"/>
            <w:shd w:val="clear" w:color="auto" w:fill="FFFFFF"/>
          </w:rPr>
          <w:t>http://viXra.org/abs/1611.0276</w:t>
        </w:r>
      </w:hyperlink>
      <w:r w:rsidR="005C31B8">
        <w:rPr>
          <w:color w:val="333333"/>
          <w:sz w:val="22"/>
          <w:szCs w:val="22"/>
        </w:rPr>
        <w:t xml:space="preserve"> .</w:t>
      </w:r>
    </w:p>
    <w:p w:rsidR="003B21A5" w:rsidRPr="001B2464" w:rsidRDefault="003B21A5" w:rsidP="003B21A5">
      <w:pPr>
        <w:rPr>
          <w:bCs/>
          <w:sz w:val="22"/>
          <w:szCs w:val="22"/>
        </w:rPr>
      </w:pPr>
      <w:r w:rsidRPr="001B2464">
        <w:rPr>
          <w:sz w:val="22"/>
          <w:szCs w:val="22"/>
        </w:rPr>
        <w:t>[13] Bolonkin,A.A.,  “</w:t>
      </w:r>
      <w:r w:rsidRPr="001B2464">
        <w:rPr>
          <w:rStyle w:val="TitleChar"/>
          <w:rFonts w:ascii="Times New Roman" w:eastAsia="SimSun" w:hAnsi="Times New Roman"/>
          <w:sz w:val="22"/>
          <w:szCs w:val="22"/>
        </w:rPr>
        <w:t>Inexpensive Mini Thermonuclear Reactor</w:t>
      </w:r>
      <w:r w:rsidRPr="001B2464">
        <w:rPr>
          <w:rStyle w:val="TitleChar"/>
          <w:rFonts w:ascii="Times New Roman" w:eastAsia="SimSun" w:hAnsi="Times New Roman"/>
          <w:b/>
          <w:sz w:val="22"/>
          <w:szCs w:val="22"/>
        </w:rPr>
        <w:t xml:space="preserve">”. </w:t>
      </w:r>
      <w:r w:rsidRPr="001B2464">
        <w:rPr>
          <w:sz w:val="22"/>
          <w:szCs w:val="22"/>
        </w:rPr>
        <w:t xml:space="preserve">International Journal of Advanced </w:t>
      </w:r>
      <w:r w:rsidRPr="001B2464">
        <w:rPr>
          <w:sz w:val="22"/>
          <w:szCs w:val="22"/>
        </w:rPr>
        <w:br/>
        <w:t xml:space="preserve">     Engineering Applications, Vol.1, Iss.6, pp.62-77 (2012). </w:t>
      </w:r>
      <w:hyperlink r:id="rId106" w:tgtFrame="_blank" w:history="1">
        <w:r w:rsidRPr="001B2464">
          <w:rPr>
            <w:rStyle w:val="Hyperlink"/>
            <w:sz w:val="22"/>
            <w:szCs w:val="22"/>
          </w:rPr>
          <w:t>http://viXra.org/abs/1305.0046</w:t>
        </w:r>
      </w:hyperlink>
      <w:r w:rsidRPr="001B2464">
        <w:rPr>
          <w:sz w:val="22"/>
          <w:szCs w:val="22"/>
        </w:rPr>
        <w:br/>
      </w:r>
      <w:hyperlink r:id="rId107" w:history="1">
        <w:r w:rsidRPr="001B2464">
          <w:rPr>
            <w:rStyle w:val="Hyperlink"/>
            <w:bCs/>
            <w:sz w:val="22"/>
            <w:szCs w:val="22"/>
          </w:rPr>
          <w:t>http://archive.org/details/InexpensiveMiniThermonuclearReactor</w:t>
        </w:r>
      </w:hyperlink>
      <w:r w:rsidR="001D2F84" w:rsidRPr="001B2464">
        <w:rPr>
          <w:bCs/>
          <w:sz w:val="22"/>
          <w:szCs w:val="22"/>
        </w:rPr>
        <w:t>.</w:t>
      </w:r>
    </w:p>
    <w:p w:rsidR="001D2F84" w:rsidRPr="001B2464" w:rsidRDefault="00286A7B" w:rsidP="003B21A5">
      <w:pPr>
        <w:rPr>
          <w:sz w:val="22"/>
          <w:szCs w:val="22"/>
        </w:rPr>
      </w:pPr>
      <w:r w:rsidRPr="001B2464">
        <w:rPr>
          <w:sz w:val="22"/>
          <w:szCs w:val="22"/>
        </w:rPr>
        <w:t>[14]</w:t>
      </w:r>
      <w:r w:rsidR="001D2F84" w:rsidRPr="001B2464">
        <w:rPr>
          <w:sz w:val="22"/>
          <w:szCs w:val="22"/>
        </w:rPr>
        <w:t xml:space="preserve"> Bolonkin</w:t>
      </w:r>
      <w:r w:rsidR="008E3F72">
        <w:rPr>
          <w:sz w:val="22"/>
          <w:szCs w:val="22"/>
        </w:rPr>
        <w:t>,</w:t>
      </w:r>
      <w:r w:rsidR="001D2F84" w:rsidRPr="001B2464">
        <w:rPr>
          <w:sz w:val="22"/>
          <w:szCs w:val="22"/>
        </w:rPr>
        <w:t xml:space="preserve"> A.A., Neumann Z., Cost of a nuclear</w:t>
      </w:r>
      <w:r w:rsidR="008E3F72">
        <w:rPr>
          <w:sz w:val="22"/>
          <w:szCs w:val="22"/>
        </w:rPr>
        <w:t xml:space="preserve"> fuel energy. In press</w:t>
      </w:r>
      <w:r w:rsidR="002E0E4E" w:rsidRPr="001B2464">
        <w:rPr>
          <w:sz w:val="22"/>
          <w:szCs w:val="22"/>
        </w:rPr>
        <w:t>.</w:t>
      </w:r>
    </w:p>
    <w:p w:rsidR="0038322A" w:rsidRPr="001B2464" w:rsidRDefault="00286A7B" w:rsidP="0038322A">
      <w:pPr>
        <w:rPr>
          <w:sz w:val="22"/>
          <w:szCs w:val="22"/>
        </w:rPr>
      </w:pPr>
      <w:r w:rsidRPr="001B2464">
        <w:rPr>
          <w:sz w:val="22"/>
          <w:szCs w:val="22"/>
        </w:rPr>
        <w:t>[15</w:t>
      </w:r>
      <w:r w:rsidR="0038322A" w:rsidRPr="001B2464">
        <w:rPr>
          <w:sz w:val="22"/>
          <w:szCs w:val="22"/>
        </w:rPr>
        <w:t>] Kikoin I.K., Tables of Physical Values, Moscow, Atomizdat, 1975 (Russian).</w:t>
      </w:r>
    </w:p>
    <w:p w:rsidR="0038322A" w:rsidRPr="001B2464" w:rsidRDefault="00286A7B" w:rsidP="0038322A">
      <w:pPr>
        <w:rPr>
          <w:sz w:val="22"/>
          <w:szCs w:val="22"/>
        </w:rPr>
      </w:pPr>
      <w:r w:rsidRPr="001B2464">
        <w:rPr>
          <w:sz w:val="22"/>
          <w:szCs w:val="22"/>
        </w:rPr>
        <w:t>[16</w:t>
      </w:r>
      <w:r w:rsidR="0038322A" w:rsidRPr="001B2464">
        <w:rPr>
          <w:sz w:val="22"/>
          <w:szCs w:val="22"/>
        </w:rPr>
        <w:t xml:space="preserve">] Koshkin N.I., Shirkevich M.G., </w:t>
      </w:r>
      <w:r w:rsidR="003512DE">
        <w:rPr>
          <w:sz w:val="22"/>
          <w:szCs w:val="22"/>
        </w:rPr>
        <w:t>Handbook of Elementary P</w:t>
      </w:r>
      <w:r w:rsidR="0038322A" w:rsidRPr="001B2464">
        <w:rPr>
          <w:sz w:val="22"/>
          <w:szCs w:val="22"/>
        </w:rPr>
        <w:t>hysics, Moscow, Nauka, 1982 (Russian).</w:t>
      </w:r>
    </w:p>
    <w:p w:rsidR="006B5C84" w:rsidRPr="001B2464" w:rsidRDefault="003B21A5" w:rsidP="0038322A">
      <w:pPr>
        <w:rPr>
          <w:sz w:val="22"/>
          <w:szCs w:val="22"/>
        </w:rPr>
      </w:pPr>
      <w:r w:rsidRPr="001B2464">
        <w:rPr>
          <w:sz w:val="22"/>
          <w:szCs w:val="22"/>
        </w:rPr>
        <w:t>[1</w:t>
      </w:r>
      <w:r w:rsidR="00286A7B" w:rsidRPr="001B2464">
        <w:rPr>
          <w:sz w:val="22"/>
          <w:szCs w:val="22"/>
        </w:rPr>
        <w:t>7</w:t>
      </w:r>
      <w:r w:rsidR="0038322A" w:rsidRPr="001B2464">
        <w:rPr>
          <w:sz w:val="22"/>
          <w:szCs w:val="22"/>
        </w:rPr>
        <w:t>] AIP, Physics Desk Reference, 3-rd Edition. Springer, AIP PRESS.</w:t>
      </w:r>
    </w:p>
    <w:p w:rsidR="00DD3B70" w:rsidRPr="001B2464" w:rsidRDefault="00286A7B" w:rsidP="00DD3B70">
      <w:pPr>
        <w:rPr>
          <w:sz w:val="22"/>
          <w:szCs w:val="22"/>
        </w:rPr>
      </w:pPr>
      <w:r w:rsidRPr="001B2464">
        <w:rPr>
          <w:sz w:val="22"/>
          <w:szCs w:val="22"/>
        </w:rPr>
        <w:t>[18</w:t>
      </w:r>
      <w:r w:rsidR="006B5C84" w:rsidRPr="001B2464">
        <w:rPr>
          <w:sz w:val="22"/>
          <w:szCs w:val="22"/>
        </w:rPr>
        <w:t xml:space="preserve">] Wikipedia. </w:t>
      </w:r>
      <w:r w:rsidR="00DD3B70" w:rsidRPr="001B2464">
        <w:rPr>
          <w:sz w:val="22"/>
          <w:szCs w:val="22"/>
        </w:rPr>
        <w:t xml:space="preserve">Absorption of radiation. </w:t>
      </w:r>
      <w:hyperlink r:id="rId108" w:history="1">
        <w:r w:rsidR="00DD3B70" w:rsidRPr="001B2464">
          <w:rPr>
            <w:rStyle w:val="Hyperlink"/>
            <w:sz w:val="22"/>
            <w:szCs w:val="22"/>
          </w:rPr>
          <w:t>https://en.wikipedia.org/wiki/Absorption_cross_section</w:t>
        </w:r>
      </w:hyperlink>
      <w:r w:rsidR="001B2464">
        <w:rPr>
          <w:sz w:val="22"/>
          <w:szCs w:val="22"/>
        </w:rPr>
        <w:t xml:space="preserve"> .</w:t>
      </w:r>
    </w:p>
    <w:p w:rsidR="0038322A" w:rsidRDefault="0038322A" w:rsidP="0038322A">
      <w:pPr>
        <w:rPr>
          <w:sz w:val="22"/>
          <w:szCs w:val="22"/>
        </w:rPr>
      </w:pPr>
    </w:p>
    <w:p w:rsidR="0038322A" w:rsidRDefault="00604C7C" w:rsidP="0038322A">
      <w:pPr>
        <w:rPr>
          <w:sz w:val="22"/>
          <w:szCs w:val="22"/>
        </w:rPr>
      </w:pPr>
      <w:r>
        <w:rPr>
          <w:sz w:val="22"/>
          <w:szCs w:val="22"/>
        </w:rPr>
        <w:t>3 February 2017</w:t>
      </w:r>
    </w:p>
    <w:p w:rsidR="0038322A" w:rsidRDefault="0038322A" w:rsidP="0038322A">
      <w:pPr>
        <w:rPr>
          <w:sz w:val="22"/>
          <w:szCs w:val="22"/>
        </w:rPr>
      </w:pPr>
    </w:p>
    <w:p w:rsidR="0038322A" w:rsidRPr="00FD385B" w:rsidRDefault="0038322A" w:rsidP="0038322A">
      <w:pPr>
        <w:pStyle w:val="Heading3"/>
        <w:adjustRightInd w:val="0"/>
        <w:snapToGrid w:val="0"/>
        <w:spacing w:after="120"/>
        <w:jc w:val="both"/>
        <w:rPr>
          <w:sz w:val="18"/>
        </w:rPr>
      </w:pPr>
      <w:r>
        <w:rPr>
          <w:b w:val="0"/>
          <w:bCs/>
          <w:noProof/>
        </w:rPr>
        <w:lastRenderedPageBreak/>
        <w:drawing>
          <wp:anchor distT="0" distB="0" distL="114300" distR="114300" simplePos="0" relativeHeight="251661312" behindDoc="1" locked="0" layoutInCell="1" allowOverlap="1">
            <wp:simplePos x="0" y="0"/>
            <wp:positionH relativeFrom="column">
              <wp:posOffset>24765</wp:posOffset>
            </wp:positionH>
            <wp:positionV relativeFrom="paragraph">
              <wp:posOffset>31750</wp:posOffset>
            </wp:positionV>
            <wp:extent cx="934085" cy="1151890"/>
            <wp:effectExtent l="19050" t="0" r="0" b="0"/>
            <wp:wrapTight wrapText="bothSides">
              <wp:wrapPolygon edited="0">
                <wp:start x="-441" y="0"/>
                <wp:lineTo x="-441" y="21076"/>
                <wp:lineTo x="21585" y="21076"/>
                <wp:lineTo x="21585" y="0"/>
                <wp:lineTo x="-441" y="0"/>
              </wp:wrapPolygon>
            </wp:wrapTight>
            <wp:docPr id="6" name="Picture 2" descr="http://www.daviddarling.info/images/Bolon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viddarling.info/images/Bolonkin.jpg"/>
                    <pic:cNvPicPr>
                      <a:picLocks noChangeAspect="1" noChangeArrowheads="1"/>
                    </pic:cNvPicPr>
                  </pic:nvPicPr>
                  <pic:blipFill>
                    <a:blip r:embed="rId109" r:link="rId110" cstate="print"/>
                    <a:srcRect b="7199"/>
                    <a:stretch>
                      <a:fillRect/>
                    </a:stretch>
                  </pic:blipFill>
                  <pic:spPr bwMode="auto">
                    <a:xfrm>
                      <a:off x="0" y="0"/>
                      <a:ext cx="934085" cy="1151890"/>
                    </a:xfrm>
                    <a:prstGeom prst="rect">
                      <a:avLst/>
                    </a:prstGeom>
                    <a:noFill/>
                    <a:ln w="9525">
                      <a:noFill/>
                      <a:miter lim="800000"/>
                      <a:headEnd/>
                      <a:tailEnd/>
                    </a:ln>
                  </pic:spPr>
                </pic:pic>
              </a:graphicData>
            </a:graphic>
          </wp:anchor>
        </w:drawing>
      </w:r>
      <w:r w:rsidR="008E3F72">
        <w:rPr>
          <w:sz w:val="18"/>
        </w:rPr>
        <w:t>Capsule</w:t>
      </w:r>
      <w:r w:rsidRPr="00FD385B">
        <w:rPr>
          <w:sz w:val="18"/>
        </w:rPr>
        <w:t xml:space="preserve"> biography of Bolonkin, Alexander Alexandrovich </w:t>
      </w:r>
    </w:p>
    <w:p w:rsidR="0038322A" w:rsidRPr="00A90709" w:rsidRDefault="0038322A" w:rsidP="0038322A">
      <w:pPr>
        <w:rPr>
          <w:i/>
          <w:iCs/>
          <w:color w:val="222222"/>
        </w:rPr>
      </w:pPr>
      <w:r w:rsidRPr="00FD385B">
        <w:rPr>
          <w:sz w:val="18"/>
          <w:szCs w:val="20"/>
        </w:rPr>
        <w:t xml:space="preserve">Alexander A. Bolonkin was born in the former USSR. He holds doctoral degree in aviation engineering from Moscow Aviation Institute and a post-doctoral degree in aerospace engineering from Leningrad Polytechnic University. He has held the positions of senior engineer in the Antonov Aircraft Design Company and Chairman of the Reliability Department in the Clushko Rocket Design Company. He has also lectured at the Moscow Aviation Universities. Following his arrival in the United States in 1988, he lectured at the New Jersey Institute of Technology and worked as a Senior Scientist at NASA and the US Air Force Research Laboratories. </w:t>
      </w:r>
      <w:r>
        <w:rPr>
          <w:sz w:val="18"/>
          <w:szCs w:val="20"/>
        </w:rPr>
        <w:br/>
      </w:r>
      <w:r w:rsidRPr="00FD385B">
        <w:rPr>
          <w:sz w:val="18"/>
          <w:szCs w:val="20"/>
        </w:rPr>
        <w:t>Bolonk</w:t>
      </w:r>
      <w:r>
        <w:rPr>
          <w:sz w:val="18"/>
          <w:szCs w:val="20"/>
        </w:rPr>
        <w:t>in is the author of more than 25</w:t>
      </w:r>
      <w:r w:rsidRPr="00FD385B">
        <w:rPr>
          <w:sz w:val="18"/>
          <w:szCs w:val="20"/>
        </w:rPr>
        <w:t>0 scientific articles and books and has 17 inventions to his credit. His most notable books include The Development of Soviet Rocket Engines (Delphic Ass., Inc., Washington , 1991); Non-Rocket Space Launch and Flight (Elsevier, 2006); New Concepts, Ideas, Innovation in Aerospace, Technology and Human Life (</w:t>
      </w:r>
      <w:r>
        <w:rPr>
          <w:sz w:val="18"/>
          <w:szCs w:val="20"/>
        </w:rPr>
        <w:t xml:space="preserve">USA, </w:t>
      </w:r>
      <w:r w:rsidRPr="00FD385B">
        <w:rPr>
          <w:sz w:val="18"/>
          <w:szCs w:val="20"/>
        </w:rPr>
        <w:t>NOVA, 2007); Macro-Projects: Environment and Technology (NOVA, 2008</w:t>
      </w:r>
      <w:r>
        <w:rPr>
          <w:sz w:val="18"/>
          <w:szCs w:val="20"/>
        </w:rPr>
        <w:t xml:space="preserve">); </w:t>
      </w:r>
      <w:r w:rsidRPr="00FD385B">
        <w:rPr>
          <w:sz w:val="18"/>
          <w:szCs w:val="20"/>
        </w:rPr>
        <w:t xml:space="preserve"> Human Immortality and Electronic Civilization, 3-rd Edition, (Lulu, 2007; Publish America, 2010):</w:t>
      </w:r>
      <w:r w:rsidRPr="00E46D9F">
        <w:rPr>
          <w:bCs/>
          <w:sz w:val="18"/>
          <w:szCs w:val="18"/>
        </w:rPr>
        <w:t xml:space="preserve">Life and Science. Lambert Academic Publishing, Germany, 2011, 205 pgs. ISBN: 978-3-8473-0839-3.   </w:t>
      </w:r>
      <w:r>
        <w:rPr>
          <w:rFonts w:ascii="Arial" w:hAnsi="Arial" w:cs="Arial"/>
          <w:bCs/>
          <w:sz w:val="18"/>
          <w:szCs w:val="18"/>
        </w:rPr>
        <w:br/>
      </w:r>
      <w:hyperlink r:id="rId111" w:history="1">
        <w:r w:rsidRPr="00DD15F2">
          <w:rPr>
            <w:rStyle w:val="Hyperlink"/>
            <w:bCs/>
            <w:sz w:val="18"/>
            <w:szCs w:val="18"/>
          </w:rPr>
          <w:t>http://www.archive.org/details/Life.Science.Future.biographyNotesResearchesAndInnovations</w:t>
        </w:r>
      </w:hyperlink>
      <w:r w:rsidRPr="00DD15F2">
        <w:rPr>
          <w:sz w:val="18"/>
          <w:szCs w:val="20"/>
        </w:rPr>
        <w:t xml:space="preserve">; </w:t>
      </w:r>
      <w:r>
        <w:rPr>
          <w:sz w:val="18"/>
          <w:szCs w:val="20"/>
        </w:rPr>
        <w:t>Femtotechnology and Revolutionary {</w:t>
      </w:r>
      <w:r w:rsidR="00D23C44">
        <w:rPr>
          <w:sz w:val="18"/>
          <w:szCs w:val="20"/>
        </w:rPr>
        <w:t>projects</w:t>
      </w:r>
      <w:r>
        <w:rPr>
          <w:sz w:val="18"/>
          <w:szCs w:val="20"/>
        </w:rPr>
        <w:t xml:space="preserve">, Lambert, 2011, p.530; </w:t>
      </w:r>
      <w:r w:rsidRPr="00DD15F2">
        <w:rPr>
          <w:sz w:val="18"/>
          <w:szCs w:val="20"/>
        </w:rPr>
        <w:t>New Methods of Optimization and</w:t>
      </w:r>
      <w:r>
        <w:rPr>
          <w:sz w:val="18"/>
          <w:szCs w:val="20"/>
        </w:rPr>
        <w:t xml:space="preserve"> their Application, Moscow High Technical University named Bauman (in Russian: </w:t>
      </w:r>
      <w:r w:rsidRPr="00E46D9F">
        <w:rPr>
          <w:bCs/>
          <w:sz w:val="18"/>
          <w:szCs w:val="18"/>
          <w:lang w:val="ru-RU"/>
        </w:rPr>
        <w:t>Новыеметодыоптимизациииихприменение</w:t>
      </w:r>
      <w:r w:rsidRPr="00E46D9F">
        <w:rPr>
          <w:sz w:val="18"/>
          <w:szCs w:val="18"/>
        </w:rPr>
        <w:t xml:space="preserve">. </w:t>
      </w:r>
      <w:r w:rsidRPr="00E46D9F">
        <w:rPr>
          <w:sz w:val="18"/>
          <w:szCs w:val="18"/>
          <w:lang w:val="ru-RU"/>
        </w:rPr>
        <w:t>МВТУим</w:t>
      </w:r>
      <w:r w:rsidRPr="00CE3F20">
        <w:rPr>
          <w:sz w:val="18"/>
          <w:szCs w:val="18"/>
        </w:rPr>
        <w:t xml:space="preserve">. </w:t>
      </w:r>
      <w:r w:rsidRPr="00E46D9F">
        <w:rPr>
          <w:sz w:val="18"/>
          <w:szCs w:val="18"/>
          <w:lang w:val="ru-RU"/>
        </w:rPr>
        <w:t>Баумана</w:t>
      </w:r>
      <w:r w:rsidRPr="00CE3F20">
        <w:rPr>
          <w:sz w:val="18"/>
          <w:szCs w:val="18"/>
        </w:rPr>
        <w:t>,  1972</w:t>
      </w:r>
      <w:r w:rsidRPr="00E46D9F">
        <w:rPr>
          <w:sz w:val="18"/>
          <w:szCs w:val="18"/>
          <w:lang w:val="ru-RU"/>
        </w:rPr>
        <w:t>г</w:t>
      </w:r>
      <w:r w:rsidRPr="00CE3F20">
        <w:rPr>
          <w:sz w:val="18"/>
          <w:szCs w:val="18"/>
        </w:rPr>
        <w:t xml:space="preserve">., 220 </w:t>
      </w:r>
      <w:r w:rsidRPr="00E46D9F">
        <w:rPr>
          <w:sz w:val="18"/>
          <w:szCs w:val="18"/>
          <w:lang w:val="ru-RU"/>
        </w:rPr>
        <w:t>стр</w:t>
      </w:r>
      <w:r w:rsidRPr="00CE3F20">
        <w:rPr>
          <w:sz w:val="18"/>
          <w:szCs w:val="18"/>
        </w:rPr>
        <w:t xml:space="preserve">). </w:t>
      </w:r>
      <w:r>
        <w:rPr>
          <w:sz w:val="18"/>
          <w:szCs w:val="18"/>
        </w:rPr>
        <w:t xml:space="preserve">List and linksof Bolonkin’s publication: </w:t>
      </w:r>
      <w:hyperlink r:id="rId112" w:tgtFrame="_blank" w:history="1">
        <w:r w:rsidRPr="006721D7">
          <w:rPr>
            <w:rStyle w:val="Hyperlink"/>
            <w:color w:val="1155CC"/>
            <w:sz w:val="20"/>
            <w:szCs w:val="20"/>
            <w:shd w:val="clear" w:color="auto" w:fill="FFFFFF"/>
          </w:rPr>
          <w:t>http://viXra.org/abs/1604.0304</w:t>
        </w:r>
      </w:hyperlink>
      <w:r>
        <w:rPr>
          <w:sz w:val="22"/>
          <w:szCs w:val="22"/>
        </w:rPr>
        <w:t>.</w:t>
      </w:r>
      <w:r w:rsidRPr="00FD385B">
        <w:rPr>
          <w:sz w:val="18"/>
          <w:szCs w:val="20"/>
        </w:rPr>
        <w:t>Homepage</w:t>
      </w:r>
      <w:r w:rsidRPr="00076BF7">
        <w:rPr>
          <w:sz w:val="18"/>
          <w:szCs w:val="20"/>
        </w:rPr>
        <w:t xml:space="preserve">: </w:t>
      </w:r>
      <w:hyperlink r:id="rId113" w:history="1">
        <w:r w:rsidRPr="00FD385B">
          <w:rPr>
            <w:rStyle w:val="Hyperlink"/>
            <w:sz w:val="18"/>
            <w:szCs w:val="20"/>
          </w:rPr>
          <w:t>http</w:t>
        </w:r>
        <w:r w:rsidRPr="00076BF7">
          <w:rPr>
            <w:rStyle w:val="Hyperlink"/>
            <w:sz w:val="18"/>
            <w:szCs w:val="20"/>
          </w:rPr>
          <w:t>://</w:t>
        </w:r>
        <w:r w:rsidRPr="00FD385B">
          <w:rPr>
            <w:rStyle w:val="Hyperlink"/>
            <w:sz w:val="18"/>
            <w:szCs w:val="20"/>
          </w:rPr>
          <w:t>Bolonkin</w:t>
        </w:r>
        <w:r w:rsidRPr="00076BF7">
          <w:rPr>
            <w:rStyle w:val="Hyperlink"/>
            <w:sz w:val="18"/>
            <w:szCs w:val="20"/>
          </w:rPr>
          <w:t>.</w:t>
        </w:r>
        <w:r w:rsidRPr="00FD385B">
          <w:rPr>
            <w:rStyle w:val="Hyperlink"/>
            <w:sz w:val="18"/>
            <w:szCs w:val="20"/>
          </w:rPr>
          <w:t>narod</w:t>
        </w:r>
        <w:r w:rsidRPr="00076BF7">
          <w:rPr>
            <w:rStyle w:val="Hyperlink"/>
            <w:sz w:val="18"/>
            <w:szCs w:val="20"/>
          </w:rPr>
          <w:t>.</w:t>
        </w:r>
        <w:r w:rsidRPr="00FD385B">
          <w:rPr>
            <w:rStyle w:val="Hyperlink"/>
            <w:sz w:val="18"/>
            <w:szCs w:val="20"/>
          </w:rPr>
          <w:t>ru</w:t>
        </w:r>
      </w:hyperlink>
      <w:r w:rsidR="003512DE">
        <w:t>.</w:t>
      </w:r>
      <w:bookmarkStart w:id="1" w:name="_GoBack"/>
      <w:bookmarkEnd w:id="1"/>
    </w:p>
    <w:p w:rsidR="008B46B2" w:rsidRDefault="008B46B2" w:rsidP="00BB4D8B"/>
    <w:p w:rsidR="00817AA0" w:rsidRDefault="00817AA0" w:rsidP="008B46B2">
      <w:pPr>
        <w:rPr>
          <w:bCs/>
        </w:rPr>
      </w:pPr>
    </w:p>
    <w:p w:rsidR="0038322A" w:rsidRDefault="0038322A" w:rsidP="008B46B2">
      <w:pPr>
        <w:rPr>
          <w:bCs/>
        </w:rPr>
      </w:pPr>
    </w:p>
    <w:p w:rsidR="0038322A" w:rsidRDefault="0038322A" w:rsidP="008B46B2">
      <w:pPr>
        <w:rPr>
          <w:bCs/>
        </w:rPr>
      </w:pPr>
    </w:p>
    <w:p w:rsidR="00BB4D8B" w:rsidRDefault="00BB4D8B"/>
    <w:sectPr w:rsidR="00BB4D8B" w:rsidSect="0091514B">
      <w:headerReference w:type="default" r:id="rId114"/>
      <w:pgSz w:w="12240" w:h="15840"/>
      <w:pgMar w:top="1134" w:right="1247" w:bottom="113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344" w:rsidRDefault="00626344" w:rsidP="001C3DA4">
      <w:r>
        <w:separator/>
      </w:r>
    </w:p>
  </w:endnote>
  <w:endnote w:type="continuationSeparator" w:id="1">
    <w:p w:rsidR="00626344" w:rsidRDefault="00626344" w:rsidP="001C3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344" w:rsidRDefault="00626344" w:rsidP="001C3DA4">
      <w:r>
        <w:separator/>
      </w:r>
    </w:p>
  </w:footnote>
  <w:footnote w:type="continuationSeparator" w:id="1">
    <w:p w:rsidR="00626344" w:rsidRDefault="00626344" w:rsidP="001C3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51422"/>
      <w:docPartObj>
        <w:docPartGallery w:val="Page Numbers (Top of Page)"/>
        <w:docPartUnique/>
      </w:docPartObj>
    </w:sdtPr>
    <w:sdtContent>
      <w:p w:rsidR="004F1C73" w:rsidRDefault="00170951">
        <w:pPr>
          <w:pStyle w:val="Header"/>
          <w:jc w:val="center"/>
        </w:pPr>
        <w:fldSimple w:instr=" PAGE   \* MERGEFORMAT ">
          <w:r w:rsidR="00604C7C">
            <w:rPr>
              <w:noProof/>
            </w:rPr>
            <w:t>14</w:t>
          </w:r>
        </w:fldSimple>
      </w:p>
    </w:sdtContent>
  </w:sdt>
  <w:p w:rsidR="004F1C73" w:rsidRDefault="004F1C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8B5"/>
    <w:multiLevelType w:val="hybridMultilevel"/>
    <w:tmpl w:val="1FE6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B0A18"/>
    <w:multiLevelType w:val="hybridMultilevel"/>
    <w:tmpl w:val="EB3AD54C"/>
    <w:lvl w:ilvl="0" w:tplc="C3C29E24">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505E3D"/>
    <w:multiLevelType w:val="hybridMultilevel"/>
    <w:tmpl w:val="62DAA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37DB2"/>
    <w:multiLevelType w:val="hybridMultilevel"/>
    <w:tmpl w:val="CA2A448E"/>
    <w:lvl w:ilvl="0" w:tplc="9C0A9298">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AE0875"/>
    <w:multiLevelType w:val="hybridMultilevel"/>
    <w:tmpl w:val="28CE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32820"/>
    <w:multiLevelType w:val="multilevel"/>
    <w:tmpl w:val="08AAC24C"/>
    <w:lvl w:ilvl="0">
      <w:start w:val="1"/>
      <w:numFmt w:val="decimal"/>
      <w:lvlText w:val="%1."/>
      <w:lvlJc w:val="left"/>
      <w:pPr>
        <w:tabs>
          <w:tab w:val="num" w:pos="580"/>
        </w:tabs>
        <w:ind w:left="5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56C84"/>
    <w:multiLevelType w:val="hybridMultilevel"/>
    <w:tmpl w:val="B4385336"/>
    <w:lvl w:ilvl="0" w:tplc="2FB83096">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5D39D9"/>
    <w:multiLevelType w:val="hybridMultilevel"/>
    <w:tmpl w:val="E5F2FB84"/>
    <w:lvl w:ilvl="0" w:tplc="9782EEF2">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D36251"/>
    <w:multiLevelType w:val="hybridMultilevel"/>
    <w:tmpl w:val="42981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772D9"/>
    <w:multiLevelType w:val="hybridMultilevel"/>
    <w:tmpl w:val="FDAC5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A03D9"/>
    <w:multiLevelType w:val="hybridMultilevel"/>
    <w:tmpl w:val="756E7FE0"/>
    <w:lvl w:ilvl="0" w:tplc="8B8CE46C">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5A1CB8"/>
    <w:multiLevelType w:val="hybridMultilevel"/>
    <w:tmpl w:val="62DAA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041721"/>
    <w:multiLevelType w:val="hybridMultilevel"/>
    <w:tmpl w:val="E7B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FA52A2"/>
    <w:multiLevelType w:val="hybridMultilevel"/>
    <w:tmpl w:val="8E5E5194"/>
    <w:lvl w:ilvl="0" w:tplc="F148210A">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11"/>
  </w:num>
  <w:num w:numId="4">
    <w:abstractNumId w:val="9"/>
  </w:num>
  <w:num w:numId="5">
    <w:abstractNumId w:val="2"/>
  </w:num>
  <w:num w:numId="6">
    <w:abstractNumId w:val="3"/>
  </w:num>
  <w:num w:numId="7">
    <w:abstractNumId w:val="7"/>
  </w:num>
  <w:num w:numId="8">
    <w:abstractNumId w:val="1"/>
  </w:num>
  <w:num w:numId="9">
    <w:abstractNumId w:val="13"/>
  </w:num>
  <w:num w:numId="10">
    <w:abstractNumId w:val="6"/>
  </w:num>
  <w:num w:numId="11">
    <w:abstractNumId w:val="0"/>
  </w:num>
  <w:num w:numId="12">
    <w:abstractNumId w:val="1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D4142"/>
    <w:rsid w:val="00001397"/>
    <w:rsid w:val="00010B05"/>
    <w:rsid w:val="0003494D"/>
    <w:rsid w:val="00034D59"/>
    <w:rsid w:val="000454AB"/>
    <w:rsid w:val="00046CC6"/>
    <w:rsid w:val="00070D09"/>
    <w:rsid w:val="0007416C"/>
    <w:rsid w:val="000949D1"/>
    <w:rsid w:val="000A2AA2"/>
    <w:rsid w:val="000B2A80"/>
    <w:rsid w:val="000F09E9"/>
    <w:rsid w:val="000F56D8"/>
    <w:rsid w:val="00112ED3"/>
    <w:rsid w:val="00121458"/>
    <w:rsid w:val="00123BFD"/>
    <w:rsid w:val="001419F7"/>
    <w:rsid w:val="00156E67"/>
    <w:rsid w:val="00170951"/>
    <w:rsid w:val="0017251E"/>
    <w:rsid w:val="0017735B"/>
    <w:rsid w:val="00177DA0"/>
    <w:rsid w:val="001859BF"/>
    <w:rsid w:val="001901D4"/>
    <w:rsid w:val="001A657B"/>
    <w:rsid w:val="001A7850"/>
    <w:rsid w:val="001B2464"/>
    <w:rsid w:val="001B53BF"/>
    <w:rsid w:val="001C3DA4"/>
    <w:rsid w:val="001D07CA"/>
    <w:rsid w:val="001D1DAF"/>
    <w:rsid w:val="001D2F84"/>
    <w:rsid w:val="001D468E"/>
    <w:rsid w:val="001E7F0E"/>
    <w:rsid w:val="00203D61"/>
    <w:rsid w:val="0020583A"/>
    <w:rsid w:val="00221C16"/>
    <w:rsid w:val="00225ECC"/>
    <w:rsid w:val="00236AC6"/>
    <w:rsid w:val="0024067D"/>
    <w:rsid w:val="002426FC"/>
    <w:rsid w:val="002550BB"/>
    <w:rsid w:val="002712B1"/>
    <w:rsid w:val="00284792"/>
    <w:rsid w:val="00286A7B"/>
    <w:rsid w:val="002876CB"/>
    <w:rsid w:val="00291A5E"/>
    <w:rsid w:val="002B7C3A"/>
    <w:rsid w:val="002C35A4"/>
    <w:rsid w:val="002C372A"/>
    <w:rsid w:val="002E0E4E"/>
    <w:rsid w:val="00312BB2"/>
    <w:rsid w:val="00325749"/>
    <w:rsid w:val="003272BB"/>
    <w:rsid w:val="003345FE"/>
    <w:rsid w:val="0034500B"/>
    <w:rsid w:val="003512DE"/>
    <w:rsid w:val="00354D3C"/>
    <w:rsid w:val="003562DC"/>
    <w:rsid w:val="0035633F"/>
    <w:rsid w:val="00357EB3"/>
    <w:rsid w:val="0038322A"/>
    <w:rsid w:val="003853B5"/>
    <w:rsid w:val="00390909"/>
    <w:rsid w:val="003A2522"/>
    <w:rsid w:val="003B21A5"/>
    <w:rsid w:val="003D1FFF"/>
    <w:rsid w:val="003F6B82"/>
    <w:rsid w:val="004046A4"/>
    <w:rsid w:val="004128E2"/>
    <w:rsid w:val="004342F6"/>
    <w:rsid w:val="00461722"/>
    <w:rsid w:val="00465EDC"/>
    <w:rsid w:val="00477513"/>
    <w:rsid w:val="004834C1"/>
    <w:rsid w:val="0048355E"/>
    <w:rsid w:val="004847BB"/>
    <w:rsid w:val="004925DB"/>
    <w:rsid w:val="004B026A"/>
    <w:rsid w:val="004B1A56"/>
    <w:rsid w:val="004C2F35"/>
    <w:rsid w:val="004E11CA"/>
    <w:rsid w:val="004F0181"/>
    <w:rsid w:val="004F1C73"/>
    <w:rsid w:val="00514C16"/>
    <w:rsid w:val="00537CD7"/>
    <w:rsid w:val="00546D94"/>
    <w:rsid w:val="00554795"/>
    <w:rsid w:val="00563DC6"/>
    <w:rsid w:val="00571C0C"/>
    <w:rsid w:val="00572379"/>
    <w:rsid w:val="00577A89"/>
    <w:rsid w:val="00597FB3"/>
    <w:rsid w:val="005A61A8"/>
    <w:rsid w:val="005C0633"/>
    <w:rsid w:val="005C1D3B"/>
    <w:rsid w:val="005C31B8"/>
    <w:rsid w:val="005E2DF3"/>
    <w:rsid w:val="005E5712"/>
    <w:rsid w:val="005F01FD"/>
    <w:rsid w:val="005F36E4"/>
    <w:rsid w:val="00604C7C"/>
    <w:rsid w:val="0062038B"/>
    <w:rsid w:val="00626344"/>
    <w:rsid w:val="0066298C"/>
    <w:rsid w:val="00670AEE"/>
    <w:rsid w:val="0068623C"/>
    <w:rsid w:val="00690566"/>
    <w:rsid w:val="006B2675"/>
    <w:rsid w:val="006B5C84"/>
    <w:rsid w:val="006C4117"/>
    <w:rsid w:val="006D1577"/>
    <w:rsid w:val="006E3A5D"/>
    <w:rsid w:val="006E7253"/>
    <w:rsid w:val="00700B04"/>
    <w:rsid w:val="00722FF0"/>
    <w:rsid w:val="00723281"/>
    <w:rsid w:val="00725373"/>
    <w:rsid w:val="00732011"/>
    <w:rsid w:val="00732DB8"/>
    <w:rsid w:val="007426A8"/>
    <w:rsid w:val="00777AD2"/>
    <w:rsid w:val="0078047F"/>
    <w:rsid w:val="00782B3C"/>
    <w:rsid w:val="00790599"/>
    <w:rsid w:val="00791E4F"/>
    <w:rsid w:val="00793EBE"/>
    <w:rsid w:val="007A063F"/>
    <w:rsid w:val="007C40E2"/>
    <w:rsid w:val="007E1D53"/>
    <w:rsid w:val="00802CAF"/>
    <w:rsid w:val="0080592F"/>
    <w:rsid w:val="00810FD5"/>
    <w:rsid w:val="00817AA0"/>
    <w:rsid w:val="00840BF6"/>
    <w:rsid w:val="00850912"/>
    <w:rsid w:val="00853622"/>
    <w:rsid w:val="00853EEF"/>
    <w:rsid w:val="008675D1"/>
    <w:rsid w:val="00872EBA"/>
    <w:rsid w:val="00884998"/>
    <w:rsid w:val="00893426"/>
    <w:rsid w:val="0089378F"/>
    <w:rsid w:val="00894A63"/>
    <w:rsid w:val="008A3B99"/>
    <w:rsid w:val="008B46B2"/>
    <w:rsid w:val="008C0618"/>
    <w:rsid w:val="008C5822"/>
    <w:rsid w:val="008C78C8"/>
    <w:rsid w:val="008C7D23"/>
    <w:rsid w:val="008D6B88"/>
    <w:rsid w:val="008E32DB"/>
    <w:rsid w:val="008E3F72"/>
    <w:rsid w:val="008F1F09"/>
    <w:rsid w:val="00901D5D"/>
    <w:rsid w:val="009051FF"/>
    <w:rsid w:val="0090670D"/>
    <w:rsid w:val="00912901"/>
    <w:rsid w:val="00914672"/>
    <w:rsid w:val="0091514B"/>
    <w:rsid w:val="009233FF"/>
    <w:rsid w:val="00931674"/>
    <w:rsid w:val="0094009A"/>
    <w:rsid w:val="009536AD"/>
    <w:rsid w:val="00953F4D"/>
    <w:rsid w:val="00956704"/>
    <w:rsid w:val="00967941"/>
    <w:rsid w:val="009859DB"/>
    <w:rsid w:val="00997F5F"/>
    <w:rsid w:val="009B1290"/>
    <w:rsid w:val="009E104B"/>
    <w:rsid w:val="009E79B8"/>
    <w:rsid w:val="00A0192E"/>
    <w:rsid w:val="00A03552"/>
    <w:rsid w:val="00A0723F"/>
    <w:rsid w:val="00A16524"/>
    <w:rsid w:val="00A20AE9"/>
    <w:rsid w:val="00A404DD"/>
    <w:rsid w:val="00A512AA"/>
    <w:rsid w:val="00A62CED"/>
    <w:rsid w:val="00A63E3E"/>
    <w:rsid w:val="00A75FB1"/>
    <w:rsid w:val="00A81313"/>
    <w:rsid w:val="00A852B8"/>
    <w:rsid w:val="00A8660C"/>
    <w:rsid w:val="00A9677B"/>
    <w:rsid w:val="00AA13F3"/>
    <w:rsid w:val="00AB61C8"/>
    <w:rsid w:val="00AC3950"/>
    <w:rsid w:val="00AD316E"/>
    <w:rsid w:val="00AD5692"/>
    <w:rsid w:val="00AD5C7D"/>
    <w:rsid w:val="00AE31D9"/>
    <w:rsid w:val="00AE3914"/>
    <w:rsid w:val="00AE60BF"/>
    <w:rsid w:val="00AE6432"/>
    <w:rsid w:val="00AF346B"/>
    <w:rsid w:val="00AF592D"/>
    <w:rsid w:val="00B0194B"/>
    <w:rsid w:val="00B15573"/>
    <w:rsid w:val="00B16973"/>
    <w:rsid w:val="00B26E51"/>
    <w:rsid w:val="00B27A54"/>
    <w:rsid w:val="00B75B71"/>
    <w:rsid w:val="00BA0881"/>
    <w:rsid w:val="00BA0AE7"/>
    <w:rsid w:val="00BB030F"/>
    <w:rsid w:val="00BB0BB3"/>
    <w:rsid w:val="00BB4D8B"/>
    <w:rsid w:val="00BC6FCF"/>
    <w:rsid w:val="00BD0719"/>
    <w:rsid w:val="00BD2AE8"/>
    <w:rsid w:val="00BD4142"/>
    <w:rsid w:val="00BD43C0"/>
    <w:rsid w:val="00BF0EDA"/>
    <w:rsid w:val="00C03BB4"/>
    <w:rsid w:val="00C11F65"/>
    <w:rsid w:val="00C1478B"/>
    <w:rsid w:val="00C14A78"/>
    <w:rsid w:val="00C312E2"/>
    <w:rsid w:val="00C374F3"/>
    <w:rsid w:val="00C4318B"/>
    <w:rsid w:val="00C71D6E"/>
    <w:rsid w:val="00C910DB"/>
    <w:rsid w:val="00CA6DD7"/>
    <w:rsid w:val="00CA7671"/>
    <w:rsid w:val="00CB0C91"/>
    <w:rsid w:val="00CC14F2"/>
    <w:rsid w:val="00CE04B7"/>
    <w:rsid w:val="00D05B09"/>
    <w:rsid w:val="00D23C44"/>
    <w:rsid w:val="00D43D23"/>
    <w:rsid w:val="00D47863"/>
    <w:rsid w:val="00D52E53"/>
    <w:rsid w:val="00D559E4"/>
    <w:rsid w:val="00D875FB"/>
    <w:rsid w:val="00DA2FA8"/>
    <w:rsid w:val="00DA3EBA"/>
    <w:rsid w:val="00DA55DB"/>
    <w:rsid w:val="00DB468A"/>
    <w:rsid w:val="00DB6639"/>
    <w:rsid w:val="00DC0906"/>
    <w:rsid w:val="00DC1B49"/>
    <w:rsid w:val="00DD28F5"/>
    <w:rsid w:val="00DD3953"/>
    <w:rsid w:val="00DD3B70"/>
    <w:rsid w:val="00DE6FD3"/>
    <w:rsid w:val="00DF4025"/>
    <w:rsid w:val="00DF7BB5"/>
    <w:rsid w:val="00E14FBB"/>
    <w:rsid w:val="00E23656"/>
    <w:rsid w:val="00E33517"/>
    <w:rsid w:val="00E411B4"/>
    <w:rsid w:val="00E4307A"/>
    <w:rsid w:val="00E45CDF"/>
    <w:rsid w:val="00E46B60"/>
    <w:rsid w:val="00E54975"/>
    <w:rsid w:val="00E66306"/>
    <w:rsid w:val="00E835F9"/>
    <w:rsid w:val="00E8752F"/>
    <w:rsid w:val="00EA7BBE"/>
    <w:rsid w:val="00EB45CE"/>
    <w:rsid w:val="00ED4C6B"/>
    <w:rsid w:val="00EE4719"/>
    <w:rsid w:val="00EF0788"/>
    <w:rsid w:val="00F13CA7"/>
    <w:rsid w:val="00F15F73"/>
    <w:rsid w:val="00F30A62"/>
    <w:rsid w:val="00F36A31"/>
    <w:rsid w:val="00F36EE7"/>
    <w:rsid w:val="00F54E63"/>
    <w:rsid w:val="00F54FC2"/>
    <w:rsid w:val="00F578DE"/>
    <w:rsid w:val="00F57E08"/>
    <w:rsid w:val="00FA3A9B"/>
    <w:rsid w:val="00FA7C17"/>
    <w:rsid w:val="00FB5D99"/>
    <w:rsid w:val="00FD2D2F"/>
    <w:rsid w:val="00FE3D94"/>
    <w:rsid w:val="00FE5D57"/>
    <w:rsid w:val="00FF36F7"/>
    <w:rsid w:val="00FF5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9" type="connector" idref="#Straight Arrow Connector 18"/>
        <o:r id="V:Rule30" type="connector" idref="#Straight Arrow Connector 99"/>
        <o:r id="V:Rule31" type="connector" idref="#Straight Arrow Connector 19"/>
        <o:r id="V:Rule32" type="connector" idref="#Straight Arrow Connector 93"/>
        <o:r id="V:Rule33" type="connector" idref="#Straight Arrow Connector 55"/>
        <o:r id="V:Rule34" type="connector" idref="#Straight Arrow Connector 97"/>
        <o:r id="V:Rule35" type="connector" idref="#Straight Arrow Connector 56"/>
        <o:r id="V:Rule36" type="connector" idref="#Straight Arrow Connector 66"/>
        <o:r id="V:Rule37" type="connector" idref="#Straight Arrow Connector 100"/>
        <o:r id="V:Rule38" type="connector" idref="#Straight Arrow Connector 96"/>
        <o:r id="V:Rule39" type="connector" idref="#Straight Arrow Connector 38"/>
        <o:r id="V:Rule40" type="connector" idref="#Straight Arrow Connector 58"/>
        <o:r id="V:Rule41" type="connector" idref="#Straight Arrow Connector 57"/>
        <o:r id="V:Rule42" type="connector" idref="#Straight Arrow Connector 42"/>
        <o:r id="V:Rule43" type="connector" idref="#Straight Arrow Connector 59"/>
        <o:r id="V:Rule44" type="connector" idref="#Straight Arrow Connector 46"/>
        <o:r id="V:Rule45" type="connector" idref="#Straight Arrow Connector 43"/>
        <o:r id="V:Rule46" type="connector" idref="#Straight Arrow Connector 61"/>
        <o:r id="V:Rule47" type="connector" idref="#Straight Arrow Connector 64"/>
        <o:r id="V:Rule48" type="connector" idref="#Straight Arrow Connector 54"/>
        <o:r id="V:Rule49" type="connector" idref="#Straight Arrow Connector 94"/>
        <o:r id="V:Rule50" type="connector" idref="#Straight Arrow Connector 51"/>
        <o:r id="V:Rule51" type="connector" idref="#Straight Arrow Connector 37"/>
        <o:r id="V:Rule52" type="connector" idref="#Straight Arrow Connector 65"/>
        <o:r id="V:Rule53" type="connector" idref="#Straight Arrow Connector 47"/>
        <o:r id="V:Rule54" type="connector" idref="#Straight Arrow Connector 63"/>
        <o:r id="V:Rule55" type="connector" idref="#Straight Arrow Connector 62"/>
        <o:r id="V:Rule56" type="connector" idref="#Straight Arrow Connector 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4142"/>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DF40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D4142"/>
    <w:pPr>
      <w:keepNext/>
      <w:keepLines/>
      <w:jc w:val="center"/>
      <w:outlineLvl w:val="1"/>
    </w:pPr>
    <w:rPr>
      <w:b/>
      <w:smallCaps/>
      <w:sz w:val="28"/>
      <w:szCs w:val="28"/>
    </w:rPr>
  </w:style>
  <w:style w:type="paragraph" w:styleId="Heading3">
    <w:name w:val="heading 3"/>
    <w:basedOn w:val="Normal"/>
    <w:next w:val="Normal"/>
    <w:link w:val="Heading3Char"/>
    <w:qFormat/>
    <w:rsid w:val="00BD4142"/>
    <w:pPr>
      <w:keepNext/>
      <w:keepLines/>
      <w:outlineLvl w:val="2"/>
    </w:pPr>
    <w:rPr>
      <w:b/>
    </w:rPr>
  </w:style>
  <w:style w:type="paragraph" w:styleId="Heading7">
    <w:name w:val="heading 7"/>
    <w:basedOn w:val="Normal"/>
    <w:next w:val="Normal"/>
    <w:link w:val="Heading7Char"/>
    <w:uiPriority w:val="9"/>
    <w:semiHidden/>
    <w:unhideWhenUsed/>
    <w:qFormat/>
    <w:rsid w:val="0038322A"/>
    <w:pPr>
      <w:keepNext/>
      <w:keepLines/>
      <w:spacing w:before="200"/>
      <w:outlineLvl w:val="6"/>
    </w:pPr>
    <w:rPr>
      <w:rFonts w:asciiTheme="majorHAnsi" w:eastAsiaTheme="majorEastAsia" w:hAnsiTheme="majorHAnsi" w:cstheme="majorBidi"/>
      <w:i/>
      <w:iCs/>
      <w:color w:val="404040" w:themeColor="text1" w:themeTint="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4142"/>
    <w:rPr>
      <w:rFonts w:ascii="Times New Roman" w:eastAsia="Times New Roman" w:hAnsi="Times New Roman" w:cs="Times New Roman"/>
      <w:b/>
      <w:smallCaps/>
      <w:color w:val="000000"/>
      <w:sz w:val="28"/>
      <w:szCs w:val="28"/>
    </w:rPr>
  </w:style>
  <w:style w:type="character" w:customStyle="1" w:styleId="Heading3Char">
    <w:name w:val="Heading 3 Char"/>
    <w:basedOn w:val="DefaultParagraphFont"/>
    <w:link w:val="Heading3"/>
    <w:rsid w:val="00BD4142"/>
    <w:rPr>
      <w:rFonts w:ascii="Times New Roman" w:eastAsia="Times New Roman" w:hAnsi="Times New Roman" w:cs="Times New Roman"/>
      <w:b/>
      <w:color w:val="000000"/>
      <w:sz w:val="24"/>
      <w:szCs w:val="24"/>
    </w:rPr>
  </w:style>
  <w:style w:type="character" w:styleId="CommentReference">
    <w:name w:val="annotation reference"/>
    <w:basedOn w:val="DefaultParagraphFont"/>
    <w:uiPriority w:val="99"/>
    <w:semiHidden/>
    <w:unhideWhenUsed/>
    <w:rsid w:val="00EE4719"/>
    <w:rPr>
      <w:sz w:val="16"/>
      <w:szCs w:val="16"/>
    </w:rPr>
  </w:style>
  <w:style w:type="paragraph" w:styleId="CommentText">
    <w:name w:val="annotation text"/>
    <w:basedOn w:val="Normal"/>
    <w:link w:val="CommentTextChar"/>
    <w:uiPriority w:val="99"/>
    <w:semiHidden/>
    <w:unhideWhenUsed/>
    <w:rsid w:val="00EE4719"/>
    <w:rPr>
      <w:sz w:val="20"/>
      <w:szCs w:val="20"/>
    </w:rPr>
  </w:style>
  <w:style w:type="character" w:customStyle="1" w:styleId="CommentTextChar">
    <w:name w:val="Comment Text Char"/>
    <w:basedOn w:val="DefaultParagraphFont"/>
    <w:link w:val="CommentText"/>
    <w:uiPriority w:val="99"/>
    <w:semiHidden/>
    <w:rsid w:val="00EE471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E4719"/>
    <w:rPr>
      <w:b/>
      <w:bCs/>
    </w:rPr>
  </w:style>
  <w:style w:type="character" w:customStyle="1" w:styleId="CommentSubjectChar">
    <w:name w:val="Comment Subject Char"/>
    <w:basedOn w:val="CommentTextChar"/>
    <w:link w:val="CommentSubject"/>
    <w:uiPriority w:val="99"/>
    <w:semiHidden/>
    <w:rsid w:val="00EE471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E4719"/>
    <w:rPr>
      <w:rFonts w:ascii="Tahoma" w:hAnsi="Tahoma" w:cs="Tahoma"/>
      <w:sz w:val="16"/>
      <w:szCs w:val="16"/>
    </w:rPr>
  </w:style>
  <w:style w:type="character" w:customStyle="1" w:styleId="BalloonTextChar">
    <w:name w:val="Balloon Text Char"/>
    <w:basedOn w:val="DefaultParagraphFont"/>
    <w:link w:val="BalloonText"/>
    <w:uiPriority w:val="99"/>
    <w:semiHidden/>
    <w:rsid w:val="00EE4719"/>
    <w:rPr>
      <w:rFonts w:ascii="Tahoma" w:eastAsia="Times New Roman" w:hAnsi="Tahoma" w:cs="Tahoma"/>
      <w:color w:val="000000"/>
      <w:sz w:val="16"/>
      <w:szCs w:val="16"/>
    </w:rPr>
  </w:style>
  <w:style w:type="character" w:styleId="Hyperlink">
    <w:name w:val="Hyperlink"/>
    <w:basedOn w:val="DefaultParagraphFont"/>
    <w:uiPriority w:val="99"/>
    <w:unhideWhenUsed/>
    <w:rsid w:val="00AD5C7D"/>
    <w:rPr>
      <w:color w:val="0000FF"/>
      <w:u w:val="single"/>
    </w:rPr>
  </w:style>
  <w:style w:type="paragraph" w:styleId="ListParagraph">
    <w:name w:val="List Paragraph"/>
    <w:basedOn w:val="Normal"/>
    <w:uiPriority w:val="34"/>
    <w:qFormat/>
    <w:rsid w:val="00112ED3"/>
    <w:pPr>
      <w:ind w:left="720"/>
      <w:contextualSpacing/>
    </w:pPr>
  </w:style>
  <w:style w:type="character" w:customStyle="1" w:styleId="apple-converted-space">
    <w:name w:val="apple-converted-space"/>
    <w:basedOn w:val="DefaultParagraphFont"/>
    <w:rsid w:val="004B026A"/>
  </w:style>
  <w:style w:type="paragraph" w:styleId="HTMLPreformatted">
    <w:name w:val="HTML Preformatted"/>
    <w:basedOn w:val="Normal"/>
    <w:link w:val="HTMLPreformattedChar"/>
    <w:uiPriority w:val="99"/>
    <w:rsid w:val="004B0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PreformattedChar">
    <w:name w:val="HTML Preformatted Char"/>
    <w:basedOn w:val="DefaultParagraphFont"/>
    <w:link w:val="HTMLPreformatted"/>
    <w:uiPriority w:val="99"/>
    <w:rsid w:val="004B026A"/>
    <w:rPr>
      <w:rFonts w:ascii="Courier New" w:eastAsia="Times New Roman" w:hAnsi="Courier New" w:cs="Courier New"/>
      <w:sz w:val="20"/>
      <w:szCs w:val="20"/>
      <w:lang w:val="ru-RU" w:eastAsia="ru-RU"/>
    </w:rPr>
  </w:style>
  <w:style w:type="paragraph" w:styleId="Title">
    <w:name w:val="Title"/>
    <w:basedOn w:val="Normal"/>
    <w:next w:val="Normal"/>
    <w:link w:val="TitleChar"/>
    <w:uiPriority w:val="10"/>
    <w:qFormat/>
    <w:rsid w:val="004B026A"/>
    <w:pPr>
      <w:pBdr>
        <w:bottom w:val="single" w:sz="8" w:space="4" w:color="4F81BD"/>
      </w:pBdr>
      <w:spacing w:after="300"/>
      <w:contextualSpacing/>
    </w:pPr>
    <w:rPr>
      <w:rFonts w:ascii="Cambria" w:hAnsi="Cambria"/>
      <w:color w:val="17365D"/>
      <w:spacing w:val="5"/>
      <w:kern w:val="28"/>
      <w:sz w:val="52"/>
      <w:szCs w:val="52"/>
      <w:lang w:bidi="he-IL"/>
    </w:rPr>
  </w:style>
  <w:style w:type="character" w:customStyle="1" w:styleId="TitleChar">
    <w:name w:val="Title Char"/>
    <w:basedOn w:val="DefaultParagraphFont"/>
    <w:link w:val="Title"/>
    <w:uiPriority w:val="10"/>
    <w:rsid w:val="004B026A"/>
    <w:rPr>
      <w:rFonts w:ascii="Cambria" w:eastAsia="Times New Roman" w:hAnsi="Cambria" w:cs="Times New Roman"/>
      <w:color w:val="17365D"/>
      <w:spacing w:val="5"/>
      <w:kern w:val="28"/>
      <w:sz w:val="52"/>
      <w:szCs w:val="52"/>
      <w:lang w:bidi="he-IL"/>
    </w:rPr>
  </w:style>
  <w:style w:type="character" w:customStyle="1" w:styleId="Heading1Char">
    <w:name w:val="Heading 1 Char"/>
    <w:basedOn w:val="DefaultParagraphFont"/>
    <w:link w:val="Heading1"/>
    <w:uiPriority w:val="9"/>
    <w:rsid w:val="00DF402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374F3"/>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17AA0"/>
    <w:pPr>
      <w:spacing w:after="0" w:line="240" w:lineRule="auto"/>
    </w:pPr>
    <w:rPr>
      <w:rFonts w:ascii="Times New Roman" w:hAnsi="Times New Roman" w:cs="Times New Roman"/>
      <w:sz w:val="24"/>
      <w:szCs w:val="24"/>
      <w:lang w:eastAsia="zh-CN"/>
    </w:rPr>
  </w:style>
  <w:style w:type="character" w:customStyle="1" w:styleId="Heading7Char">
    <w:name w:val="Heading 7 Char"/>
    <w:basedOn w:val="DefaultParagraphFont"/>
    <w:link w:val="Heading7"/>
    <w:uiPriority w:val="9"/>
    <w:semiHidden/>
    <w:rsid w:val="0038322A"/>
    <w:rPr>
      <w:rFonts w:asciiTheme="majorHAnsi" w:eastAsiaTheme="majorEastAsia" w:hAnsiTheme="majorHAnsi" w:cstheme="majorBidi"/>
      <w:i/>
      <w:iCs/>
      <w:color w:val="404040" w:themeColor="text1" w:themeTint="BF"/>
      <w:sz w:val="24"/>
      <w:szCs w:val="24"/>
      <w:lang w:eastAsia="zh-CN"/>
    </w:rPr>
  </w:style>
  <w:style w:type="paragraph" w:customStyle="1" w:styleId="Abstract">
    <w:name w:val="Abstract"/>
    <w:basedOn w:val="Normal"/>
    <w:rsid w:val="0038322A"/>
    <w:pPr>
      <w:ind w:left="360" w:right="360" w:firstLine="360"/>
      <w:jc w:val="both"/>
    </w:pPr>
    <w:rPr>
      <w:color w:val="auto"/>
      <w:sz w:val="20"/>
      <w:szCs w:val="20"/>
    </w:rPr>
  </w:style>
  <w:style w:type="paragraph" w:customStyle="1" w:styleId="Figurecaption">
    <w:name w:val="Figure caption"/>
    <w:basedOn w:val="Normal"/>
    <w:rsid w:val="0038322A"/>
    <w:pPr>
      <w:spacing w:before="200" w:after="200"/>
    </w:pPr>
    <w:rPr>
      <w:color w:val="auto"/>
      <w:sz w:val="19"/>
      <w:szCs w:val="20"/>
    </w:rPr>
  </w:style>
  <w:style w:type="paragraph" w:styleId="NormalWeb">
    <w:name w:val="Normal (Web)"/>
    <w:basedOn w:val="Normal"/>
    <w:uiPriority w:val="99"/>
    <w:rsid w:val="0038322A"/>
    <w:pPr>
      <w:spacing w:before="100" w:beforeAutospacing="1" w:after="100" w:afterAutospacing="1"/>
    </w:pPr>
    <w:rPr>
      <w:color w:val="auto"/>
      <w:lang w:val="ru-RU" w:eastAsia="ru-RU"/>
    </w:rPr>
  </w:style>
  <w:style w:type="paragraph" w:customStyle="1" w:styleId="TablesandFigures">
    <w:name w:val="Tables and Figures"/>
    <w:rsid w:val="0038322A"/>
    <w:pPr>
      <w:spacing w:after="0" w:line="264" w:lineRule="auto"/>
      <w:jc w:val="center"/>
    </w:pPr>
    <w:rPr>
      <w:rFonts w:ascii="Times New Roman" w:eastAsia="Times New Roman" w:hAnsi="Times New Roman" w:cs="Times New Roman"/>
      <w:b/>
      <w:sz w:val="21"/>
      <w:szCs w:val="20"/>
    </w:rPr>
  </w:style>
  <w:style w:type="paragraph" w:customStyle="1" w:styleId="Source">
    <w:name w:val="Source"/>
    <w:basedOn w:val="Normal"/>
    <w:rsid w:val="0038322A"/>
    <w:pPr>
      <w:spacing w:line="264" w:lineRule="auto"/>
      <w:ind w:left="360" w:hanging="360"/>
      <w:jc w:val="both"/>
    </w:pPr>
    <w:rPr>
      <w:color w:val="auto"/>
      <w:sz w:val="19"/>
      <w:szCs w:val="20"/>
    </w:rPr>
  </w:style>
  <w:style w:type="character" w:styleId="Strong">
    <w:name w:val="Strong"/>
    <w:basedOn w:val="DefaultParagraphFont"/>
    <w:qFormat/>
    <w:rsid w:val="0038322A"/>
    <w:rPr>
      <w:b/>
      <w:bCs/>
    </w:rPr>
  </w:style>
  <w:style w:type="character" w:customStyle="1" w:styleId="unicodeaudiolink">
    <w:name w:val="unicode audiolink"/>
    <w:basedOn w:val="DefaultParagraphFont"/>
    <w:rsid w:val="0038322A"/>
  </w:style>
  <w:style w:type="character" w:customStyle="1" w:styleId="shorttext">
    <w:name w:val="short_text"/>
    <w:basedOn w:val="DefaultParagraphFont"/>
    <w:rsid w:val="0038322A"/>
  </w:style>
  <w:style w:type="character" w:customStyle="1" w:styleId="hps">
    <w:name w:val="hps"/>
    <w:basedOn w:val="DefaultParagraphFont"/>
    <w:rsid w:val="0038322A"/>
  </w:style>
  <w:style w:type="paragraph" w:styleId="Header">
    <w:name w:val="header"/>
    <w:basedOn w:val="Normal"/>
    <w:link w:val="HeaderChar"/>
    <w:uiPriority w:val="99"/>
    <w:unhideWhenUsed/>
    <w:rsid w:val="0038322A"/>
    <w:pPr>
      <w:tabs>
        <w:tab w:val="center" w:pos="4680"/>
        <w:tab w:val="right" w:pos="9360"/>
      </w:tabs>
    </w:pPr>
    <w:rPr>
      <w:rFonts w:eastAsiaTheme="minorHAnsi"/>
      <w:color w:val="auto"/>
      <w:lang w:eastAsia="zh-CN"/>
    </w:rPr>
  </w:style>
  <w:style w:type="character" w:customStyle="1" w:styleId="HeaderChar">
    <w:name w:val="Header Char"/>
    <w:basedOn w:val="DefaultParagraphFont"/>
    <w:link w:val="Header"/>
    <w:uiPriority w:val="99"/>
    <w:rsid w:val="0038322A"/>
    <w:rPr>
      <w:rFonts w:ascii="Times New Roman" w:hAnsi="Times New Roman" w:cs="Times New Roman"/>
      <w:sz w:val="24"/>
      <w:szCs w:val="24"/>
      <w:lang w:eastAsia="zh-CN"/>
    </w:rPr>
  </w:style>
  <w:style w:type="character" w:customStyle="1" w:styleId="FooterChar">
    <w:name w:val="Footer Char"/>
    <w:basedOn w:val="DefaultParagraphFont"/>
    <w:link w:val="Footer"/>
    <w:uiPriority w:val="99"/>
    <w:semiHidden/>
    <w:rsid w:val="0038322A"/>
    <w:rPr>
      <w:sz w:val="24"/>
      <w:szCs w:val="24"/>
      <w:lang w:eastAsia="zh-CN"/>
    </w:rPr>
  </w:style>
  <w:style w:type="paragraph" w:styleId="Footer">
    <w:name w:val="footer"/>
    <w:basedOn w:val="Normal"/>
    <w:link w:val="FooterChar"/>
    <w:uiPriority w:val="99"/>
    <w:semiHidden/>
    <w:unhideWhenUsed/>
    <w:rsid w:val="0038322A"/>
    <w:pPr>
      <w:tabs>
        <w:tab w:val="center" w:pos="4680"/>
        <w:tab w:val="right" w:pos="9360"/>
      </w:tabs>
    </w:pPr>
    <w:rPr>
      <w:rFonts w:asciiTheme="minorHAnsi" w:eastAsiaTheme="minorHAnsi" w:hAnsiTheme="minorHAnsi" w:cstheme="minorBidi"/>
      <w:color w:val="auto"/>
      <w:lang w:eastAsia="zh-CN"/>
    </w:rPr>
  </w:style>
  <w:style w:type="character" w:customStyle="1" w:styleId="FooterChar1">
    <w:name w:val="Footer Char1"/>
    <w:basedOn w:val="DefaultParagraphFont"/>
    <w:uiPriority w:val="99"/>
    <w:semiHidden/>
    <w:rsid w:val="0038322A"/>
    <w:rPr>
      <w:rFonts w:ascii="Times New Roman" w:eastAsia="Times New Roman" w:hAnsi="Times New Roman" w:cs="Times New Roman"/>
      <w:color w:val="000000"/>
      <w:sz w:val="24"/>
      <w:szCs w:val="24"/>
    </w:rPr>
  </w:style>
  <w:style w:type="character" w:customStyle="1" w:styleId="mwe-math-mathml-inline">
    <w:name w:val="mwe-math-mathml-inline"/>
    <w:basedOn w:val="DefaultParagraphFont"/>
    <w:rsid w:val="0038322A"/>
  </w:style>
  <w:style w:type="character" w:styleId="PlaceholderText">
    <w:name w:val="Placeholder Text"/>
    <w:basedOn w:val="DefaultParagraphFont"/>
    <w:uiPriority w:val="99"/>
    <w:semiHidden/>
    <w:rsid w:val="0038322A"/>
    <w:rPr>
      <w:color w:val="808080"/>
    </w:rPr>
  </w:style>
  <w:style w:type="character" w:styleId="FollowedHyperlink">
    <w:name w:val="FollowedHyperlink"/>
    <w:basedOn w:val="DefaultParagraphFont"/>
    <w:uiPriority w:val="99"/>
    <w:semiHidden/>
    <w:unhideWhenUsed/>
    <w:rsid w:val="00383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4142"/>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DF40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D4142"/>
    <w:pPr>
      <w:keepNext/>
      <w:keepLines/>
      <w:jc w:val="center"/>
      <w:outlineLvl w:val="1"/>
    </w:pPr>
    <w:rPr>
      <w:b/>
      <w:smallCaps/>
      <w:sz w:val="28"/>
      <w:szCs w:val="28"/>
    </w:rPr>
  </w:style>
  <w:style w:type="paragraph" w:styleId="Heading3">
    <w:name w:val="heading 3"/>
    <w:basedOn w:val="Normal"/>
    <w:next w:val="Normal"/>
    <w:link w:val="Heading3Char"/>
    <w:qFormat/>
    <w:rsid w:val="00BD4142"/>
    <w:pPr>
      <w:keepNext/>
      <w:keepLines/>
      <w:outlineLvl w:val="2"/>
    </w:pPr>
    <w:rPr>
      <w:b/>
    </w:rPr>
  </w:style>
  <w:style w:type="paragraph" w:styleId="Heading7">
    <w:name w:val="heading 7"/>
    <w:basedOn w:val="Normal"/>
    <w:next w:val="Normal"/>
    <w:link w:val="Heading7Char"/>
    <w:uiPriority w:val="9"/>
    <w:semiHidden/>
    <w:unhideWhenUsed/>
    <w:qFormat/>
    <w:rsid w:val="0038322A"/>
    <w:pPr>
      <w:keepNext/>
      <w:keepLines/>
      <w:spacing w:before="200"/>
      <w:outlineLvl w:val="6"/>
    </w:pPr>
    <w:rPr>
      <w:rFonts w:asciiTheme="majorHAnsi" w:eastAsiaTheme="majorEastAsia" w:hAnsiTheme="majorHAnsi" w:cstheme="majorBidi"/>
      <w:i/>
      <w:iCs/>
      <w:color w:val="404040" w:themeColor="text1" w:themeTint="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4142"/>
    <w:rPr>
      <w:rFonts w:ascii="Times New Roman" w:eastAsia="Times New Roman" w:hAnsi="Times New Roman" w:cs="Times New Roman"/>
      <w:b/>
      <w:smallCaps/>
      <w:color w:val="000000"/>
      <w:sz w:val="28"/>
      <w:szCs w:val="28"/>
    </w:rPr>
  </w:style>
  <w:style w:type="character" w:customStyle="1" w:styleId="Heading3Char">
    <w:name w:val="Heading 3 Char"/>
    <w:basedOn w:val="DefaultParagraphFont"/>
    <w:link w:val="Heading3"/>
    <w:rsid w:val="00BD4142"/>
    <w:rPr>
      <w:rFonts w:ascii="Times New Roman" w:eastAsia="Times New Roman" w:hAnsi="Times New Roman" w:cs="Times New Roman"/>
      <w:b/>
      <w:color w:val="000000"/>
      <w:sz w:val="24"/>
      <w:szCs w:val="24"/>
    </w:rPr>
  </w:style>
  <w:style w:type="character" w:styleId="CommentReference">
    <w:name w:val="annotation reference"/>
    <w:basedOn w:val="DefaultParagraphFont"/>
    <w:uiPriority w:val="99"/>
    <w:semiHidden/>
    <w:unhideWhenUsed/>
    <w:rsid w:val="00EE4719"/>
    <w:rPr>
      <w:sz w:val="16"/>
      <w:szCs w:val="16"/>
    </w:rPr>
  </w:style>
  <w:style w:type="paragraph" w:styleId="CommentText">
    <w:name w:val="annotation text"/>
    <w:basedOn w:val="Normal"/>
    <w:link w:val="CommentTextChar"/>
    <w:uiPriority w:val="99"/>
    <w:semiHidden/>
    <w:unhideWhenUsed/>
    <w:rsid w:val="00EE4719"/>
    <w:rPr>
      <w:sz w:val="20"/>
      <w:szCs w:val="20"/>
    </w:rPr>
  </w:style>
  <w:style w:type="character" w:customStyle="1" w:styleId="CommentTextChar">
    <w:name w:val="Comment Text Char"/>
    <w:basedOn w:val="DefaultParagraphFont"/>
    <w:link w:val="CommentText"/>
    <w:uiPriority w:val="99"/>
    <w:semiHidden/>
    <w:rsid w:val="00EE471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E4719"/>
    <w:rPr>
      <w:b/>
      <w:bCs/>
    </w:rPr>
  </w:style>
  <w:style w:type="character" w:customStyle="1" w:styleId="CommentSubjectChar">
    <w:name w:val="Comment Subject Char"/>
    <w:basedOn w:val="CommentTextChar"/>
    <w:link w:val="CommentSubject"/>
    <w:uiPriority w:val="99"/>
    <w:semiHidden/>
    <w:rsid w:val="00EE471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E4719"/>
    <w:rPr>
      <w:rFonts w:ascii="Tahoma" w:hAnsi="Tahoma" w:cs="Tahoma"/>
      <w:sz w:val="16"/>
      <w:szCs w:val="16"/>
    </w:rPr>
  </w:style>
  <w:style w:type="character" w:customStyle="1" w:styleId="BalloonTextChar">
    <w:name w:val="Balloon Text Char"/>
    <w:basedOn w:val="DefaultParagraphFont"/>
    <w:link w:val="BalloonText"/>
    <w:uiPriority w:val="99"/>
    <w:semiHidden/>
    <w:rsid w:val="00EE4719"/>
    <w:rPr>
      <w:rFonts w:ascii="Tahoma" w:eastAsia="Times New Roman" w:hAnsi="Tahoma" w:cs="Tahoma"/>
      <w:color w:val="000000"/>
      <w:sz w:val="16"/>
      <w:szCs w:val="16"/>
    </w:rPr>
  </w:style>
  <w:style w:type="character" w:styleId="Hyperlink">
    <w:name w:val="Hyperlink"/>
    <w:basedOn w:val="DefaultParagraphFont"/>
    <w:uiPriority w:val="99"/>
    <w:unhideWhenUsed/>
    <w:rsid w:val="00AD5C7D"/>
    <w:rPr>
      <w:color w:val="0000FF"/>
      <w:u w:val="single"/>
    </w:rPr>
  </w:style>
  <w:style w:type="paragraph" w:styleId="ListParagraph">
    <w:name w:val="List Paragraph"/>
    <w:basedOn w:val="Normal"/>
    <w:uiPriority w:val="34"/>
    <w:qFormat/>
    <w:rsid w:val="00112ED3"/>
    <w:pPr>
      <w:ind w:left="720"/>
      <w:contextualSpacing/>
    </w:pPr>
  </w:style>
  <w:style w:type="character" w:customStyle="1" w:styleId="apple-converted-space">
    <w:name w:val="apple-converted-space"/>
    <w:basedOn w:val="DefaultParagraphFont"/>
    <w:rsid w:val="004B026A"/>
  </w:style>
  <w:style w:type="paragraph" w:styleId="HTMLPreformatted">
    <w:name w:val="HTML Preformatted"/>
    <w:basedOn w:val="Normal"/>
    <w:link w:val="HTMLPreformattedChar"/>
    <w:uiPriority w:val="99"/>
    <w:rsid w:val="004B0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PreformattedChar">
    <w:name w:val="HTML Preformatted Char"/>
    <w:basedOn w:val="DefaultParagraphFont"/>
    <w:link w:val="HTMLPreformatted"/>
    <w:uiPriority w:val="99"/>
    <w:rsid w:val="004B026A"/>
    <w:rPr>
      <w:rFonts w:ascii="Courier New" w:eastAsia="Times New Roman" w:hAnsi="Courier New" w:cs="Courier New"/>
      <w:sz w:val="20"/>
      <w:szCs w:val="20"/>
      <w:lang w:val="ru-RU" w:eastAsia="ru-RU"/>
    </w:rPr>
  </w:style>
  <w:style w:type="paragraph" w:styleId="Title">
    <w:name w:val="Title"/>
    <w:basedOn w:val="Normal"/>
    <w:next w:val="Normal"/>
    <w:link w:val="TitleChar"/>
    <w:uiPriority w:val="10"/>
    <w:qFormat/>
    <w:rsid w:val="004B026A"/>
    <w:pPr>
      <w:pBdr>
        <w:bottom w:val="single" w:sz="8" w:space="4" w:color="4F81BD"/>
      </w:pBdr>
      <w:spacing w:after="300"/>
      <w:contextualSpacing/>
    </w:pPr>
    <w:rPr>
      <w:rFonts w:ascii="Cambria" w:hAnsi="Cambria"/>
      <w:color w:val="17365D"/>
      <w:spacing w:val="5"/>
      <w:kern w:val="28"/>
      <w:sz w:val="52"/>
      <w:szCs w:val="52"/>
      <w:lang w:bidi="he-IL"/>
    </w:rPr>
  </w:style>
  <w:style w:type="character" w:customStyle="1" w:styleId="TitleChar">
    <w:name w:val="Title Char"/>
    <w:basedOn w:val="DefaultParagraphFont"/>
    <w:link w:val="Title"/>
    <w:uiPriority w:val="10"/>
    <w:rsid w:val="004B026A"/>
    <w:rPr>
      <w:rFonts w:ascii="Cambria" w:eastAsia="Times New Roman" w:hAnsi="Cambria" w:cs="Times New Roman"/>
      <w:color w:val="17365D"/>
      <w:spacing w:val="5"/>
      <w:kern w:val="28"/>
      <w:sz w:val="52"/>
      <w:szCs w:val="52"/>
      <w:lang w:bidi="he-IL"/>
    </w:rPr>
  </w:style>
  <w:style w:type="character" w:customStyle="1" w:styleId="Heading1Char">
    <w:name w:val="Heading 1 Char"/>
    <w:basedOn w:val="DefaultParagraphFont"/>
    <w:link w:val="Heading1"/>
    <w:uiPriority w:val="9"/>
    <w:rsid w:val="00DF402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374F3"/>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17AA0"/>
    <w:pPr>
      <w:spacing w:after="0" w:line="240" w:lineRule="auto"/>
    </w:pPr>
    <w:rPr>
      <w:rFonts w:ascii="Times New Roman" w:hAnsi="Times New Roman" w:cs="Times New Roman"/>
      <w:sz w:val="24"/>
      <w:szCs w:val="24"/>
      <w:lang w:eastAsia="zh-CN"/>
    </w:rPr>
  </w:style>
  <w:style w:type="character" w:customStyle="1" w:styleId="Heading7Char">
    <w:name w:val="Heading 7 Char"/>
    <w:basedOn w:val="DefaultParagraphFont"/>
    <w:link w:val="Heading7"/>
    <w:uiPriority w:val="9"/>
    <w:semiHidden/>
    <w:rsid w:val="0038322A"/>
    <w:rPr>
      <w:rFonts w:asciiTheme="majorHAnsi" w:eastAsiaTheme="majorEastAsia" w:hAnsiTheme="majorHAnsi" w:cstheme="majorBidi"/>
      <w:i/>
      <w:iCs/>
      <w:color w:val="404040" w:themeColor="text1" w:themeTint="BF"/>
      <w:sz w:val="24"/>
      <w:szCs w:val="24"/>
      <w:lang w:eastAsia="zh-CN"/>
    </w:rPr>
  </w:style>
  <w:style w:type="paragraph" w:customStyle="1" w:styleId="Abstract">
    <w:name w:val="Abstract"/>
    <w:basedOn w:val="Normal"/>
    <w:rsid w:val="0038322A"/>
    <w:pPr>
      <w:ind w:left="360" w:right="360" w:firstLine="360"/>
      <w:jc w:val="both"/>
    </w:pPr>
    <w:rPr>
      <w:color w:val="auto"/>
      <w:sz w:val="20"/>
      <w:szCs w:val="20"/>
    </w:rPr>
  </w:style>
  <w:style w:type="paragraph" w:customStyle="1" w:styleId="Figurecaption">
    <w:name w:val="Figure caption"/>
    <w:basedOn w:val="Normal"/>
    <w:rsid w:val="0038322A"/>
    <w:pPr>
      <w:spacing w:before="200" w:after="200"/>
    </w:pPr>
    <w:rPr>
      <w:color w:val="auto"/>
      <w:sz w:val="19"/>
      <w:szCs w:val="20"/>
    </w:rPr>
  </w:style>
  <w:style w:type="paragraph" w:styleId="NormalWeb">
    <w:name w:val="Normal (Web)"/>
    <w:basedOn w:val="Normal"/>
    <w:uiPriority w:val="99"/>
    <w:rsid w:val="0038322A"/>
    <w:pPr>
      <w:spacing w:before="100" w:beforeAutospacing="1" w:after="100" w:afterAutospacing="1"/>
    </w:pPr>
    <w:rPr>
      <w:color w:val="auto"/>
      <w:lang w:val="ru-RU" w:eastAsia="ru-RU"/>
    </w:rPr>
  </w:style>
  <w:style w:type="paragraph" w:customStyle="1" w:styleId="TablesandFigures">
    <w:name w:val="Tables and Figures"/>
    <w:rsid w:val="0038322A"/>
    <w:pPr>
      <w:spacing w:after="0" w:line="264" w:lineRule="auto"/>
      <w:jc w:val="center"/>
    </w:pPr>
    <w:rPr>
      <w:rFonts w:ascii="Times New Roman" w:eastAsia="Times New Roman" w:hAnsi="Times New Roman" w:cs="Times New Roman"/>
      <w:b/>
      <w:sz w:val="21"/>
      <w:szCs w:val="20"/>
    </w:rPr>
  </w:style>
  <w:style w:type="paragraph" w:customStyle="1" w:styleId="Source">
    <w:name w:val="Source"/>
    <w:basedOn w:val="Normal"/>
    <w:rsid w:val="0038322A"/>
    <w:pPr>
      <w:spacing w:line="264" w:lineRule="auto"/>
      <w:ind w:left="360" w:hanging="360"/>
      <w:jc w:val="both"/>
    </w:pPr>
    <w:rPr>
      <w:color w:val="auto"/>
      <w:sz w:val="19"/>
      <w:szCs w:val="20"/>
    </w:rPr>
  </w:style>
  <w:style w:type="character" w:styleId="Strong">
    <w:name w:val="Strong"/>
    <w:basedOn w:val="DefaultParagraphFont"/>
    <w:qFormat/>
    <w:rsid w:val="0038322A"/>
    <w:rPr>
      <w:b/>
      <w:bCs/>
    </w:rPr>
  </w:style>
  <w:style w:type="character" w:customStyle="1" w:styleId="unicodeaudiolink">
    <w:name w:val="unicode audiolink"/>
    <w:basedOn w:val="DefaultParagraphFont"/>
    <w:rsid w:val="0038322A"/>
  </w:style>
  <w:style w:type="character" w:customStyle="1" w:styleId="shorttext">
    <w:name w:val="short_text"/>
    <w:basedOn w:val="DefaultParagraphFont"/>
    <w:rsid w:val="0038322A"/>
  </w:style>
  <w:style w:type="character" w:customStyle="1" w:styleId="hps">
    <w:name w:val="hps"/>
    <w:basedOn w:val="DefaultParagraphFont"/>
    <w:rsid w:val="0038322A"/>
  </w:style>
  <w:style w:type="paragraph" w:styleId="Header">
    <w:name w:val="header"/>
    <w:basedOn w:val="Normal"/>
    <w:link w:val="HeaderChar"/>
    <w:uiPriority w:val="99"/>
    <w:unhideWhenUsed/>
    <w:rsid w:val="0038322A"/>
    <w:pPr>
      <w:tabs>
        <w:tab w:val="center" w:pos="4680"/>
        <w:tab w:val="right" w:pos="9360"/>
      </w:tabs>
    </w:pPr>
    <w:rPr>
      <w:rFonts w:eastAsiaTheme="minorHAnsi"/>
      <w:color w:val="auto"/>
      <w:lang w:eastAsia="zh-CN"/>
    </w:rPr>
  </w:style>
  <w:style w:type="character" w:customStyle="1" w:styleId="HeaderChar">
    <w:name w:val="Header Char"/>
    <w:basedOn w:val="DefaultParagraphFont"/>
    <w:link w:val="Header"/>
    <w:uiPriority w:val="99"/>
    <w:rsid w:val="0038322A"/>
    <w:rPr>
      <w:rFonts w:ascii="Times New Roman" w:hAnsi="Times New Roman" w:cs="Times New Roman"/>
      <w:sz w:val="24"/>
      <w:szCs w:val="24"/>
      <w:lang w:eastAsia="zh-CN"/>
    </w:rPr>
  </w:style>
  <w:style w:type="character" w:customStyle="1" w:styleId="FooterChar">
    <w:name w:val="Footer Char"/>
    <w:basedOn w:val="DefaultParagraphFont"/>
    <w:link w:val="Footer"/>
    <w:uiPriority w:val="99"/>
    <w:semiHidden/>
    <w:rsid w:val="0038322A"/>
    <w:rPr>
      <w:sz w:val="24"/>
      <w:szCs w:val="24"/>
      <w:lang w:eastAsia="zh-CN"/>
    </w:rPr>
  </w:style>
  <w:style w:type="paragraph" w:styleId="Footer">
    <w:name w:val="footer"/>
    <w:basedOn w:val="Normal"/>
    <w:link w:val="FooterChar"/>
    <w:uiPriority w:val="99"/>
    <w:semiHidden/>
    <w:unhideWhenUsed/>
    <w:rsid w:val="0038322A"/>
    <w:pPr>
      <w:tabs>
        <w:tab w:val="center" w:pos="4680"/>
        <w:tab w:val="right" w:pos="9360"/>
      </w:tabs>
    </w:pPr>
    <w:rPr>
      <w:rFonts w:asciiTheme="minorHAnsi" w:eastAsiaTheme="minorHAnsi" w:hAnsiTheme="minorHAnsi" w:cstheme="minorBidi"/>
      <w:color w:val="auto"/>
      <w:lang w:eastAsia="zh-CN"/>
    </w:rPr>
  </w:style>
  <w:style w:type="character" w:customStyle="1" w:styleId="FooterChar1">
    <w:name w:val="Footer Char1"/>
    <w:basedOn w:val="DefaultParagraphFont"/>
    <w:uiPriority w:val="99"/>
    <w:semiHidden/>
    <w:rsid w:val="0038322A"/>
    <w:rPr>
      <w:rFonts w:ascii="Times New Roman" w:eastAsia="Times New Roman" w:hAnsi="Times New Roman" w:cs="Times New Roman"/>
      <w:color w:val="000000"/>
      <w:sz w:val="24"/>
      <w:szCs w:val="24"/>
    </w:rPr>
  </w:style>
  <w:style w:type="character" w:customStyle="1" w:styleId="mwe-math-mathml-inline">
    <w:name w:val="mwe-math-mathml-inline"/>
    <w:basedOn w:val="DefaultParagraphFont"/>
    <w:rsid w:val="0038322A"/>
  </w:style>
  <w:style w:type="character" w:styleId="PlaceholderText">
    <w:name w:val="Placeholder Text"/>
    <w:basedOn w:val="DefaultParagraphFont"/>
    <w:uiPriority w:val="99"/>
    <w:semiHidden/>
    <w:rsid w:val="0038322A"/>
    <w:rPr>
      <w:color w:val="808080"/>
    </w:rPr>
  </w:style>
  <w:style w:type="character" w:styleId="FollowedHyperlink">
    <w:name w:val="FollowedHyperlink"/>
    <w:basedOn w:val="DefaultParagraphFont"/>
    <w:uiPriority w:val="99"/>
    <w:semiHidden/>
    <w:unhideWhenUsed/>
    <w:rsid w:val="003832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theme" Target="theme/theme1.xml"/><Relationship Id="rId21" Type="http://schemas.openxmlformats.org/officeDocument/2006/relationships/image" Target="media/image10.wmf"/><Relationship Id="rId42" Type="http://schemas.openxmlformats.org/officeDocument/2006/relationships/oleObject" Target="embeddings/oleObject12.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oleObject" Target="embeddings/oleObject32.bin"/><Relationship Id="rId89" Type="http://schemas.openxmlformats.org/officeDocument/2006/relationships/hyperlink" Target="https://archive.org/details/Non-rocketSpaceLaunchAndFlightv.3" TargetMode="External"/><Relationship Id="rId112" Type="http://schemas.openxmlformats.org/officeDocument/2006/relationships/hyperlink" Target="http://vixra.org/abs/1604.0304" TargetMode="External"/><Relationship Id="rId16" Type="http://schemas.openxmlformats.org/officeDocument/2006/relationships/image" Target="media/image6.wmf"/><Relationship Id="rId107" Type="http://schemas.openxmlformats.org/officeDocument/2006/relationships/hyperlink" Target="http://archive.org/details/InexpensiveMiniThermonuclearReactor" TargetMode="External"/><Relationship Id="rId11" Type="http://schemas.openxmlformats.org/officeDocument/2006/relationships/image" Target="media/image1.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8.wmf"/><Relationship Id="rId40" Type="http://schemas.openxmlformats.org/officeDocument/2006/relationships/oleObject" Target="embeddings/oleObject11.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0.bin"/><Relationship Id="rId66" Type="http://schemas.openxmlformats.org/officeDocument/2006/relationships/image" Target="media/image33.wmf"/><Relationship Id="rId74" Type="http://schemas.openxmlformats.org/officeDocument/2006/relationships/image" Target="media/image37.png"/><Relationship Id="rId79" Type="http://schemas.openxmlformats.org/officeDocument/2006/relationships/image" Target="media/image40.wmf"/><Relationship Id="rId87" Type="http://schemas.openxmlformats.org/officeDocument/2006/relationships/hyperlink" Target="http://arxiv.org/find/all/1/au:+Bolonkin/0/1/0/all/0/1" TargetMode="External"/><Relationship Id="rId102" Type="http://schemas.openxmlformats.org/officeDocument/2006/relationships/hyperlink" Target="http://viXra.org/abs/1309.0193" TargetMode="External"/><Relationship Id="rId110" Type="http://schemas.openxmlformats.org/officeDocument/2006/relationships/image" Target="http://www.daviddarling.info/images/Bolonkin.jpg"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oleObject" Target="embeddings/oleObject31.bin"/><Relationship Id="rId90" Type="http://schemas.openxmlformats.org/officeDocument/2006/relationships/hyperlink" Target="http://viXra.org/abs/1305.0046" TargetMode="External"/><Relationship Id="rId95" Type="http://schemas.openxmlformats.org/officeDocument/2006/relationships/hyperlink" Target="http://gsjournal.net/Science-%20%20%20%20%20%20%20%20Journals/%7B$cat_name%7D/View/6140" TargetMode="Externa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oleObject" Target="embeddings/oleObject2.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oleObject" Target="embeddings/oleObject25.bin"/><Relationship Id="rId77" Type="http://schemas.openxmlformats.org/officeDocument/2006/relationships/image" Target="media/image39.wmf"/><Relationship Id="rId100" Type="http://schemas.openxmlformats.org/officeDocument/2006/relationships/hyperlink" Target="http://vixra.org/abs/1504.0011%20v4" TargetMode="External"/><Relationship Id="rId105" Type="http://schemas.openxmlformats.org/officeDocument/2006/relationships/hyperlink" Target="http://vixra.org/abs/1611.0276" TargetMode="External"/><Relationship Id="rId113" Type="http://schemas.openxmlformats.org/officeDocument/2006/relationships/hyperlink" Target="http://Bolonkin.narod.ru" TargetMode="External"/><Relationship Id="rId118" Type="http://schemas.microsoft.com/office/2007/relationships/stylesWithEffects" Target="stylesWithEffects.xml"/><Relationship Id="rId8" Type="http://schemas.openxmlformats.org/officeDocument/2006/relationships/hyperlink" Target="mailto:abolonkin@gmail.com" TargetMode="External"/><Relationship Id="rId51" Type="http://schemas.openxmlformats.org/officeDocument/2006/relationships/image" Target="media/image25.wmf"/><Relationship Id="rId72" Type="http://schemas.openxmlformats.org/officeDocument/2006/relationships/image" Target="media/image36.wmf"/><Relationship Id="rId80" Type="http://schemas.openxmlformats.org/officeDocument/2006/relationships/oleObject" Target="embeddings/oleObject30.bin"/><Relationship Id="rId85" Type="http://schemas.openxmlformats.org/officeDocument/2006/relationships/hyperlink" Target="https://archive.org/details/List5OfBolonkinPublications" TargetMode="External"/><Relationship Id="rId93" Type="http://schemas.openxmlformats.org/officeDocument/2006/relationships/hyperlink" Target="https://archive.org/details/ArticleCumulativeReactorFinalAfterCathAndOlga7716" TargetMode="External"/><Relationship Id="rId98" Type="http://schemas.openxmlformats.org/officeDocument/2006/relationships/hyperlink" Target="https://archive.org/download/abolonkin_gmail_201610"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9.wmf"/><Relationship Id="rId67" Type="http://schemas.openxmlformats.org/officeDocument/2006/relationships/oleObject" Target="embeddings/oleObject24.bin"/><Relationship Id="rId103" Type="http://schemas.openxmlformats.org/officeDocument/2006/relationships/hyperlink" Target="http://viXra.org/abs/1309.0191" TargetMode="External"/><Relationship Id="rId108" Type="http://schemas.openxmlformats.org/officeDocument/2006/relationships/hyperlink" Target="https://en.wikipedia.org/wiki/Absorption_cross_section" TargetMode="External"/><Relationship Id="rId116" Type="http://schemas.openxmlformats.org/officeDocument/2006/relationships/glossaryDocument" Target="glossary/document.xml"/><Relationship Id="rId20" Type="http://schemas.openxmlformats.org/officeDocument/2006/relationships/oleObject" Target="embeddings/oleObject1.bin"/><Relationship Id="rId41" Type="http://schemas.openxmlformats.org/officeDocument/2006/relationships/image" Target="media/image20.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image" Target="media/image35.wmf"/><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hyperlink" Target="http://vixra.org" TargetMode="External"/><Relationship Id="rId91" Type="http://schemas.openxmlformats.org/officeDocument/2006/relationships/hyperlink" Target="http://archive.org/details/InexpensiveMiniThermonuclearReactor" TargetMode="External"/><Relationship Id="rId96" Type="http://schemas.openxmlformats.org/officeDocument/2006/relationships/hyperlink" Target="http://vixra.org/abs/1605.0309" TargetMode="External"/><Relationship Id="rId111" Type="http://schemas.openxmlformats.org/officeDocument/2006/relationships/hyperlink" Target="http://www.archive.org/details/Life.Science.Future.biographyNotesResearchesAndInnov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hyperlink" Target="http://viXra.org/abs/1305.0046" TargetMode="External"/><Relationship Id="rId114" Type="http://schemas.openxmlformats.org/officeDocument/2006/relationships/header" Target="header1.xml"/><Relationship Id="rId10" Type="http://schemas.openxmlformats.org/officeDocument/2006/relationships/hyperlink" Target="https://en.wikipedia.org/wiki/National_Ignition_Facility" TargetMode="External"/><Relationship Id="rId31" Type="http://schemas.openxmlformats.org/officeDocument/2006/relationships/image" Target="media/image15.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2.png"/><Relationship Id="rId73" Type="http://schemas.openxmlformats.org/officeDocument/2006/relationships/oleObject" Target="embeddings/oleObject27.bin"/><Relationship Id="rId78" Type="http://schemas.openxmlformats.org/officeDocument/2006/relationships/oleObject" Target="embeddings/oleObject29.bin"/><Relationship Id="rId81" Type="http://schemas.openxmlformats.org/officeDocument/2006/relationships/image" Target="media/image41.wmf"/><Relationship Id="rId86" Type="http://schemas.openxmlformats.org/officeDocument/2006/relationships/hyperlink" Target="http://Bolonkin.narod.ru/p65.htm" TargetMode="External"/><Relationship Id="rId94" Type="http://schemas.openxmlformats.org/officeDocument/2006/relationships/hyperlink" Target="http://viXra.org/abs/1507.0158" TargetMode="External"/><Relationship Id="rId99" Type="http://schemas.openxmlformats.org/officeDocument/2006/relationships/hyperlink" Target="http://vixra.org/abs/1610.0208" TargetMode="External"/><Relationship Id="rId101" Type="http://schemas.openxmlformats.org/officeDocument/2006/relationships/hyperlink" Target="https://archive.org/details/Non-rocketSpaceLaunchAndFlightv.3" TargetMode="External"/><Relationship Id="rId4" Type="http://schemas.openxmlformats.org/officeDocument/2006/relationships/settings" Target="settings.xml"/><Relationship Id="rId9" Type="http://schemas.openxmlformats.org/officeDocument/2006/relationships/hyperlink" Target="mailto:abolonkin@gmail.com" TargetMode="Externa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image" Target="media/image43.jpeg"/><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7.wmf"/><Relationship Id="rId76" Type="http://schemas.openxmlformats.org/officeDocument/2006/relationships/oleObject" Target="embeddings/oleObject28.bin"/><Relationship Id="rId97" Type="http://schemas.openxmlformats.org/officeDocument/2006/relationships/hyperlink" Target="https://archive.org/download/ImpulseMiniThermonuclearReactors" TargetMode="External"/><Relationship Id="rId104" Type="http://schemas.openxmlformats.org/officeDocument/2006/relationships/hyperlink" Target="https://archive.org/details/Book5InnovationsAndNewTechnologiesv2102014/" TargetMode="External"/><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hyperlink" Target="http://viXra.org/abs/1507.0053" TargetMode="External"/><Relationship Id="rId2" Type="http://schemas.openxmlformats.org/officeDocument/2006/relationships/numbering" Target="numbering.xml"/><Relationship Id="rId29" Type="http://schemas.openxmlformats.org/officeDocument/2006/relationships/image" Target="media/image1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0D08841-6EF2-4CC1-A6B7-3CFFB24FC544}"/>
      </w:docPartPr>
      <w:docPartBody>
        <w:p w:rsidR="004277E6" w:rsidRDefault="004277E6">
          <w:r w:rsidRPr="00321739">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77E6"/>
    <w:rsid w:val="00175099"/>
    <w:rsid w:val="00361BD7"/>
    <w:rsid w:val="004277E6"/>
    <w:rsid w:val="008B551C"/>
    <w:rsid w:val="00B96249"/>
    <w:rsid w:val="00DD537D"/>
    <w:rsid w:val="00E357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7E6"/>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E54C7-4B1A-41BD-B54D-6124B723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6250</Words>
  <Characters>35627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6</cp:revision>
  <dcterms:created xsi:type="dcterms:W3CDTF">2017-02-13T23:40:00Z</dcterms:created>
  <dcterms:modified xsi:type="dcterms:W3CDTF">2017-02-14T15:36:00Z</dcterms:modified>
</cp:coreProperties>
</file>