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6B012" w14:textId="66109264" w:rsidR="00D15171" w:rsidRPr="0063397E" w:rsidRDefault="00121B5F" w:rsidP="0063397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Козлова </w:t>
      </w:r>
      <w:r w:rsidR="0063397E"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>Дина Сергеевна, фотограф, Казахстан, город Караганда</w:t>
      </w:r>
    </w:p>
    <w:p w14:paraId="4998D86F" w14:textId="17CC44C8" w:rsidR="00A01C2D" w:rsidRPr="0063397E" w:rsidRDefault="00D44A8E" w:rsidP="0063397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Заголовок :</w:t>
      </w:r>
      <w:proofErr w:type="gramEnd"/>
      <w:r w:rsid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A01C2D"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>Новейшие исследования в области робототехники ;</w:t>
      </w:r>
    </w:p>
    <w:p w14:paraId="54D8A410" w14:textId="0B9B2867" w:rsidR="00121B5F" w:rsidRPr="0063397E" w:rsidRDefault="00A01C2D" w:rsidP="0063397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Подзаголовок  :</w:t>
      </w:r>
      <w:proofErr w:type="gramEnd"/>
      <w:r w:rsid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63397E">
        <w:rPr>
          <w:rFonts w:ascii="Times New Roman" w:hAnsi="Times New Roman" w:cs="Times New Roman"/>
          <w:b/>
          <w:sz w:val="28"/>
          <w:szCs w:val="28"/>
          <w:lang w:val="ru-RU"/>
        </w:rPr>
        <w:t>Оценка результатов новейших исследований и опытно-конструкторских работ в области робототехники с точки зрения их инновационного потенциала</w:t>
      </w:r>
    </w:p>
    <w:p w14:paraId="5D8BE56E" w14:textId="232420FC" w:rsidR="00A01C2D" w:rsidRPr="0063397E" w:rsidRDefault="00A01C2D" w:rsidP="0063397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Ключевые </w:t>
      </w:r>
      <w:proofErr w:type="gramStart"/>
      <w:r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>слова :</w:t>
      </w:r>
      <w:proofErr w:type="gramEnd"/>
      <w:r w:rsid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6351C5"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Процессорная элементная база ;Комплектующие компоненты ; Гибкое автоматизированное производство ; Модули фототехнических устройств ; Типы роботов ; Специальная техника ; Роботизированная охранная система ; Элементы искусственного интеллекта ; Рабочие функции фототехнических устройств ;  </w:t>
      </w:r>
    </w:p>
    <w:p w14:paraId="677B5F92" w14:textId="0DFA8856" w:rsidR="00A01C2D" w:rsidRPr="0063397E" w:rsidRDefault="00A01C2D" w:rsidP="0063397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Аннотация :</w:t>
      </w:r>
      <w:proofErr w:type="gramEnd"/>
    </w:p>
    <w:p w14:paraId="0DBA44B7" w14:textId="39551FBA" w:rsidR="00053356" w:rsidRPr="0063397E" w:rsidRDefault="00053356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До момента создания процессорной элементной базы и новейших комплектующих компонентов и датчиков, робототехника в большинстве случаев рассматривалась как </w:t>
      </w:r>
      <w:proofErr w:type="gramStart"/>
      <w:r w:rsidRPr="0063397E">
        <w:rPr>
          <w:rFonts w:ascii="Times New Roman" w:hAnsi="Times New Roman" w:cs="Times New Roman"/>
          <w:sz w:val="28"/>
          <w:szCs w:val="28"/>
          <w:lang w:val="ru-RU"/>
        </w:rPr>
        <w:t>дополнительный  экзотический</w:t>
      </w:r>
      <w:proofErr w:type="gramEnd"/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 элемент автоматических производственных линий</w:t>
      </w:r>
    </w:p>
    <w:p w14:paraId="52303D71" w14:textId="5C567423" w:rsidR="00A01C2D" w:rsidRPr="0063397E" w:rsidRDefault="00A01C2D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Одним из важнейших системных элементов современной робототехники </w:t>
      </w:r>
      <w:proofErr w:type="gramStart"/>
      <w:r w:rsidRPr="0063397E">
        <w:rPr>
          <w:rFonts w:ascii="Times New Roman" w:hAnsi="Times New Roman" w:cs="Times New Roman"/>
          <w:sz w:val="28"/>
          <w:szCs w:val="28"/>
          <w:lang w:val="ru-RU"/>
        </w:rPr>
        <w:t>сегодня  являются</w:t>
      </w:r>
      <w:proofErr w:type="gramEnd"/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 модули фототехнических устройств с самыми разными рабочими функциями ;</w:t>
      </w:r>
    </w:p>
    <w:p w14:paraId="3DEADA2D" w14:textId="77777777" w:rsidR="00053356" w:rsidRPr="0063397E" w:rsidRDefault="00053356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С появлением и дальнейшим развитием гибких автоматизированных </w:t>
      </w:r>
      <w:proofErr w:type="gramStart"/>
      <w:r w:rsidRPr="0063397E">
        <w:rPr>
          <w:rFonts w:ascii="Times New Roman" w:hAnsi="Times New Roman" w:cs="Times New Roman"/>
          <w:sz w:val="28"/>
          <w:szCs w:val="28"/>
          <w:lang w:val="ru-RU"/>
        </w:rPr>
        <w:t>производств  постепенно</w:t>
      </w:r>
      <w:proofErr w:type="gramEnd"/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 перешедшим в системы автономных гибких автоматизированных модулей робототехника начала приобретать совершенно новое место в современной жизни  </w:t>
      </w:r>
    </w:p>
    <w:p w14:paraId="75C0C4F0" w14:textId="77777777" w:rsidR="00053356" w:rsidRPr="0063397E" w:rsidRDefault="00053356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настоящее время даже трудно </w:t>
      </w:r>
      <w:proofErr w:type="gramStart"/>
      <w:r w:rsidRPr="0063397E">
        <w:rPr>
          <w:rFonts w:ascii="Times New Roman" w:hAnsi="Times New Roman" w:cs="Times New Roman"/>
          <w:sz w:val="28"/>
          <w:szCs w:val="28"/>
          <w:lang w:val="ru-RU"/>
        </w:rPr>
        <w:t>сказать</w:t>
      </w:r>
      <w:proofErr w:type="gramEnd"/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 где не применяются роботы, они прочно заняли своё место под солнцем</w:t>
      </w:r>
    </w:p>
    <w:p w14:paraId="7F502E29" w14:textId="77777777" w:rsidR="00053356" w:rsidRPr="0063397E" w:rsidRDefault="00053356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Особенно быстро всевозможные типы роботов внедряются в системы спец-техники, в беспилотные летательные аппараты и в новейшие системы вооружений и эффективного и безопасного </w:t>
      </w:r>
      <w:r w:rsidR="00E61BE5"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боевого и материально-технического обеспечения армейских </w:t>
      </w:r>
      <w:proofErr w:type="gramStart"/>
      <w:r w:rsidR="00E61BE5" w:rsidRPr="0063397E">
        <w:rPr>
          <w:rFonts w:ascii="Times New Roman" w:hAnsi="Times New Roman" w:cs="Times New Roman"/>
          <w:sz w:val="28"/>
          <w:szCs w:val="28"/>
          <w:lang w:val="ru-RU"/>
        </w:rPr>
        <w:t>подразделений ,</w:t>
      </w:r>
      <w:proofErr w:type="gramEnd"/>
      <w:r w:rsidR="00E61BE5"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 особенно в боевых условиях или условиях максимально приближённых к боевым</w:t>
      </w:r>
    </w:p>
    <w:p w14:paraId="4207C837" w14:textId="77777777" w:rsidR="00127DA1" w:rsidRPr="0063397E" w:rsidRDefault="00127DA1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Появилось множество роботизированных охранных </w:t>
      </w:r>
      <w:proofErr w:type="gramStart"/>
      <w:r w:rsidRPr="0063397E">
        <w:rPr>
          <w:rFonts w:ascii="Times New Roman" w:hAnsi="Times New Roman" w:cs="Times New Roman"/>
          <w:sz w:val="28"/>
          <w:szCs w:val="28"/>
          <w:lang w:val="ru-RU"/>
        </w:rPr>
        <w:t>систем  с</w:t>
      </w:r>
      <w:proofErr w:type="gramEnd"/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 элементами и</w:t>
      </w:r>
      <w:r w:rsidR="002A7826" w:rsidRPr="0063397E">
        <w:rPr>
          <w:rFonts w:ascii="Times New Roman" w:hAnsi="Times New Roman" w:cs="Times New Roman"/>
          <w:sz w:val="28"/>
          <w:szCs w:val="28"/>
          <w:lang w:val="ru-RU"/>
        </w:rPr>
        <w:t>скусственного интеллекта, как нап</w:t>
      </w:r>
      <w:r w:rsidRPr="0063397E">
        <w:rPr>
          <w:rFonts w:ascii="Times New Roman" w:hAnsi="Times New Roman" w:cs="Times New Roman"/>
          <w:sz w:val="28"/>
          <w:szCs w:val="28"/>
          <w:lang w:val="ru-RU"/>
        </w:rPr>
        <w:t>ример в банковской сфере</w:t>
      </w:r>
    </w:p>
    <w:p w14:paraId="3F98C06B" w14:textId="163E20AA" w:rsidR="002A7826" w:rsidRPr="0063397E" w:rsidRDefault="00A01C2D" w:rsidP="0063397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Содержание :</w:t>
      </w:r>
      <w:proofErr w:type="gramEnd"/>
    </w:p>
    <w:p w14:paraId="3FD59DEC" w14:textId="4A3971E9" w:rsidR="00A01C2D" w:rsidRPr="0063397E" w:rsidRDefault="00A01C2D" w:rsidP="0063397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>Вступление :</w:t>
      </w:r>
      <w:proofErr w:type="gramEnd"/>
      <w:r w:rsidR="006164AA"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Стр. 5 ;</w:t>
      </w:r>
    </w:p>
    <w:p w14:paraId="24F5D607" w14:textId="47CC951D" w:rsidR="006351C5" w:rsidRPr="0063397E" w:rsidRDefault="006351C5" w:rsidP="0063397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Типы роботов в </w:t>
      </w:r>
      <w:proofErr w:type="gramStart"/>
      <w:r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>разработке ;</w:t>
      </w:r>
      <w:proofErr w:type="gramEnd"/>
      <w:r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6164AA"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Стр. 7 ; </w:t>
      </w:r>
    </w:p>
    <w:p w14:paraId="5AE7B453" w14:textId="79C68612" w:rsidR="006351C5" w:rsidRPr="0063397E" w:rsidRDefault="006164AA" w:rsidP="0063397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Роботы ,</w:t>
      </w:r>
      <w:proofErr w:type="gramEnd"/>
      <w:r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представленные компанией – ФОРД ; Стр. 10 ;</w:t>
      </w:r>
    </w:p>
    <w:p w14:paraId="33A53C8A" w14:textId="77777777" w:rsidR="006164AA" w:rsidRPr="0063397E" w:rsidRDefault="006164AA" w:rsidP="0063397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21AABED" w14:textId="77777777" w:rsidR="00127DA1" w:rsidRPr="0063397E" w:rsidRDefault="00127DA1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C34099" wp14:editId="6D921714">
            <wp:extent cx="5943600" cy="2804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_crop-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281E2" w14:textId="77777777" w:rsidR="00127DA1" w:rsidRPr="0063397E" w:rsidRDefault="00127DA1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Появились роботы-гуманоиды </w:t>
      </w:r>
      <w:r w:rsidR="001C6177"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gramStart"/>
      <w:r w:rsidR="001C6177" w:rsidRPr="0063397E">
        <w:rPr>
          <w:rFonts w:ascii="Times New Roman" w:hAnsi="Times New Roman" w:cs="Times New Roman"/>
          <w:sz w:val="28"/>
          <w:szCs w:val="28"/>
          <w:lang w:val="ru-RU"/>
        </w:rPr>
        <w:t>применения ,</w:t>
      </w:r>
      <w:proofErr w:type="gramEnd"/>
      <w:r w:rsidR="001C6177"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 практически во всех сферах жизни</w:t>
      </w:r>
    </w:p>
    <w:p w14:paraId="15E0858C" w14:textId="3FB15AC6" w:rsidR="00D44A8E" w:rsidRPr="0063397E" w:rsidRDefault="006164AA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1F43A3F" wp14:editId="3901DCB5">
            <wp:extent cx="5943600" cy="3615690"/>
            <wp:effectExtent l="0" t="0" r="0" b="3810"/>
            <wp:docPr id="6971098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09887" name="Picture 69710988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B219" w14:textId="4D248167" w:rsidR="00D44A8E" w:rsidRPr="0063397E" w:rsidRDefault="00D44A8E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0C853984" wp14:editId="0C230BD6">
            <wp:extent cx="5843613" cy="6197600"/>
            <wp:effectExtent l="0" t="0" r="0" b="0"/>
            <wp:docPr id="1891927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27500" name="Picture 18919275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68" cy="623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684FE" w14:textId="77777777" w:rsidR="006164AA" w:rsidRPr="0063397E" w:rsidRDefault="006164AA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F33FDAC" w14:textId="1985DF61" w:rsidR="006164AA" w:rsidRPr="0063397E" w:rsidRDefault="006164AA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Мультифункциональный </w:t>
      </w:r>
      <w:proofErr w:type="gramStart"/>
      <w:r w:rsidRPr="0063397E">
        <w:rPr>
          <w:rFonts w:ascii="Times New Roman" w:hAnsi="Times New Roman" w:cs="Times New Roman"/>
          <w:sz w:val="28"/>
          <w:szCs w:val="28"/>
          <w:lang w:val="ru-RU"/>
        </w:rPr>
        <w:t>робот  с</w:t>
      </w:r>
      <w:proofErr w:type="gramEnd"/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 многочисленными элементами фототехники с элементами искусственного интеллекта и искусственных нейронных сетей ;</w:t>
      </w:r>
    </w:p>
    <w:p w14:paraId="767D8C52" w14:textId="77777777" w:rsidR="00D15171" w:rsidRPr="0063397E" w:rsidRDefault="00D62F8E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8C50E1" wp14:editId="5A078FE5">
            <wp:extent cx="3919220" cy="82296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_crop-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D2218" w14:textId="60E46BC9" w:rsidR="00F12320" w:rsidRPr="0063397E" w:rsidRDefault="006351C5" w:rsidP="0063397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63397E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Вступление :</w:t>
      </w:r>
      <w:proofErr w:type="gramEnd"/>
    </w:p>
    <w:p w14:paraId="6091D9BE" w14:textId="77777777" w:rsidR="00F12320" w:rsidRPr="0063397E" w:rsidRDefault="00F12320" w:rsidP="006339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Управление перспективных исследовательских проектов (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DARPA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) министерства обороны США обнародовало программу улучшения возможностей военных роботов, которая получила название "Максимум мобильности и манипуляций" (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3,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Maximum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Mobility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and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Manipulation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Как сообщает </w:t>
      </w:r>
      <w:hyperlink r:id="rId10" w:tgtFrame="_blank" w:history="1">
        <w:proofErr w:type="spellStart"/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</w:rPr>
          <w:t>Defence</w:t>
        </w:r>
        <w:proofErr w:type="spellEnd"/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 xml:space="preserve"> </w:t>
        </w:r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</w:rPr>
          <w:t>Talk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в рамках программы были заключены десятки контрактов с исследовательскими лабораториями и компаниями. Программа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 включает в себя четыре исследовательских проекта, которые будут проводиться параллельно. </w:t>
      </w:r>
    </w:p>
    <w:p w14:paraId="67CCCFB8" w14:textId="77777777" w:rsidR="00D44A8E" w:rsidRPr="0063397E" w:rsidRDefault="00D44A8E" w:rsidP="006339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2D2CD65" w14:textId="77777777" w:rsidR="00D44A8E" w:rsidRPr="0063397E" w:rsidRDefault="00D44A8E" w:rsidP="006339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4879700" w14:textId="33333083" w:rsidR="00D44A8E" w:rsidRPr="0063397E" w:rsidRDefault="00D44A8E" w:rsidP="006339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DD8D51A" wp14:editId="52537166">
            <wp:extent cx="5943600" cy="4234180"/>
            <wp:effectExtent l="0" t="0" r="0" b="0"/>
            <wp:docPr id="14080851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85133" name="Picture 14080851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B44DC" w14:textId="77777777" w:rsidR="00F12320" w:rsidRPr="0063397E" w:rsidRDefault="00F12320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В рамках первого проекта будет осуществляться разработка инструментов и оборудования, которые позволят выпускать прототипы новых роботов с расчетной мобильностью и способностью к совершению различных операций. В рамках этого проекта, получившего название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Track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1, контракты были заключены с компаниями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Raytheon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</w:rPr>
        <w:t>Vecna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Technologies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а также с Университетом Карнеги-Меллон, Лабораторией реактивного движения и Калифорнийским университетом в Санта-Круз. </w:t>
      </w:r>
    </w:p>
    <w:p w14:paraId="066D88E9" w14:textId="77777777" w:rsidR="00F12320" w:rsidRPr="0063397E" w:rsidRDefault="00F12320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Проект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Track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 предполагает разработку технологий быстрого производства и автоматической сборки, которые впоследствии будут применяться при выпуске новых роботов. В рамках этого проекта были заключены контракты с Корнелльским университетом, Гарвардом,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Тафтским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университетом и Калифорнийским университетом в Беркли. </w:t>
      </w:r>
    </w:p>
    <w:p w14:paraId="332A1615" w14:textId="77777777" w:rsidR="00F12320" w:rsidRPr="0063397E" w:rsidRDefault="00F12320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рамках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Track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3 будут созданы системы управления роботами, включая динамическое изменение скорости в зависимости от окружающих условий и систему динамической стабилизации. Исследованиями по этому проекту будут заниматься Университет Карнеги-Меллон, Западный резервный университет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Кейза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Технологический исследовательский институт в Джорджии, Массачусетский технологический институт, Калифорнийский университет в Санта-Барбаре и компании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iRobot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</w:rPr>
        <w:t>Tekrona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709DE962" w14:textId="77777777" w:rsidR="00F12320" w:rsidRPr="0063397E" w:rsidRDefault="00F12320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Наконец, проект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Track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4 предполагает создание демонстрационных прототипов роботов и различных связанных подсистем. Этим проектом будут заниматься Университет Карнеги-Меллон, Массачусетский технологический университет, Государственный университет Орегона, Институт человеческого и машинного восприятия и компании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HRL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iRobot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Other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Lab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Объем финансирования программы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 не уточняется. </w:t>
      </w:r>
    </w:p>
    <w:p w14:paraId="750F58EC" w14:textId="77777777" w:rsidR="00D15171" w:rsidRPr="0063397E" w:rsidRDefault="00D15171" w:rsidP="006339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Управление перспективных исследовательских проектов министерства обороны США (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DARPA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научило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четырехногого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робота-носильщика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3 (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Legged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Squad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Support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System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реагировать на голосовые команды, быстро подниматься после падения, ориентироваться в сложных условиях местности и следовать за человеком. Об этом </w:t>
      </w:r>
      <w:hyperlink r:id="rId12" w:tgtFrame="_blank" w:history="1"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>говорится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пресс-релизе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DARPA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опубликованном 19 декабря. </w:t>
      </w:r>
    </w:p>
    <w:p w14:paraId="68D34D8B" w14:textId="77777777" w:rsidR="00D15171" w:rsidRPr="0063397E" w:rsidRDefault="00D15171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Испытания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3 проходили в течение двух недель в лесистой местности в штате Вирджиния при сотрудничестве с исследовательской лабораторией Корпуса морской пехоты США (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MCWL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В ходе испытаний, как показано в </w:t>
      </w:r>
      <w:hyperlink r:id="rId13" w:tgtFrame="_blank" w:history="1"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>видеоролике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, робот следовал за оператором по лесу, выполняя его команды вроде "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3, включись" и "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3, за мной", поднимался в гору, переходил через ручей и преодолевал различные препятствия. </w:t>
      </w:r>
    </w:p>
    <w:p w14:paraId="0D52B86C" w14:textId="77777777" w:rsidR="00D15171" w:rsidRPr="0063397E" w:rsidRDefault="00D15171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Затем поведение робота проверили в городских условиях. Ранее также сообщалось о планах испытать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 в гористой местности в Афганистане. </w:t>
      </w:r>
    </w:p>
    <w:p w14:paraId="3979C26E" w14:textId="77777777" w:rsidR="00D15171" w:rsidRPr="0063397E" w:rsidRDefault="00D15171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Робот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3, известный также как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</w:rPr>
        <w:t>BigDog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был разработан компанией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Boston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Dynamics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Он может использоваться в качестве вьючного мула для военнослужащих и нести груз массой до 180 килограммов на расстояние до 32 километров. Кроме того,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 может служить дополнительным источником энергии для подзарядки портативных устройств. </w:t>
      </w:r>
    </w:p>
    <w:p w14:paraId="0F24BC79" w14:textId="77777777" w:rsidR="00D15171" w:rsidRPr="0063397E" w:rsidRDefault="00D15171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Ориентироваться на "хозяина", обходить препятствия и корректировать маршрут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 может благодаря комплекту видео- и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аудиодатчиков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0F5F1E84" w14:textId="77777777" w:rsidR="00D15171" w:rsidRPr="0063397E" w:rsidRDefault="00D15171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Помимо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DARPA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курирует разработку и ряда других роботов для военных и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околовоенных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целей. В частности,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Boston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Dynamics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разработала 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колесного "робота-блоху"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Sand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Flea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который может подпрыгивать на высоту до девяти метров. </w:t>
      </w:r>
    </w:p>
    <w:p w14:paraId="4F22560A" w14:textId="77777777" w:rsidR="00D15171" w:rsidRPr="0063397E" w:rsidRDefault="00D15171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34B9E4A" w14:textId="77777777" w:rsidR="00057D99" w:rsidRPr="0063397E" w:rsidRDefault="00057D99" w:rsidP="006339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Армия США испытает двух новых разведывательных роботов, разработанных компанией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Boston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Dynamics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Как сообщает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CNET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колесный робот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Sand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Flea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("Песчаная блоха") способен прыгать на высоту более девяти метров, а шагающий робот-таракан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</w:rPr>
        <w:t>RHex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умеет без труда перемещаться по грязи и гористой местности, а также плавать под водой. </w:t>
      </w:r>
    </w:p>
    <w:p w14:paraId="370462DC" w14:textId="77777777" w:rsidR="00057D99" w:rsidRPr="0063397E" w:rsidRDefault="00057D99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данным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CNET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</w:rPr>
        <w:t>RHex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имеет шесть "ног" и весит чуть более 13 килограммов. Робот оснащен камерами наблюдения и может работать от аккумулятора в течение шести часов. Радиус действия робота составляет около 600 метров. Видеопрезентацию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</w:rPr>
        <w:t>RHex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можно посмотреть </w:t>
      </w:r>
      <w:hyperlink r:id="rId14" w:tgtFrame="_blank" w:history="1"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>здесь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3E517401" w14:textId="77777777" w:rsidR="00057D99" w:rsidRPr="0063397E" w:rsidRDefault="00057D99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</w:rPr>
        <w:t>Sand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Flea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представляет собой легкого четырехколесного робота весом 4,9 килограмма. Заряда его аккумулятора хватает для 25 прыжков. Как видно по </w:t>
      </w:r>
      <w:hyperlink r:id="rId15" w:tgtFrame="_blank" w:history="1"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>видеопрезентации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Boston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Dynamics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"Песчаная блоха" с легкостью запрыгивает на крышу девятиметрового здания. По информации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</w:rPr>
        <w:t>ieee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Spectrum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для прыжка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Sand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Flea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использует поршень со сжатым углекислым газом. </w:t>
      </w:r>
    </w:p>
    <w:p w14:paraId="55DC1B49" w14:textId="77777777" w:rsidR="00057D99" w:rsidRPr="0063397E" w:rsidRDefault="00057D99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Как передает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CNET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роботов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Sand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Flea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</w:rPr>
        <w:t>RHex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в частности, планируется использовать в Афганистане. </w:t>
      </w:r>
    </w:p>
    <w:p w14:paraId="780F9FF3" w14:textId="77777777" w:rsidR="00057D99" w:rsidRPr="0063397E" w:rsidRDefault="00057D99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Ранее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Boston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Dynamics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r:id="rId16" w:tgtFrame="_blank" w:history="1"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>представила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усовершенствованную версию робота-мула для военнослужащих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 (также известного как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Big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Dog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и самого быстрого в мире </w:t>
      </w:r>
      <w:hyperlink r:id="rId17" w:tgtFrame="_blank" w:history="1"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>робота-гепарда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Cheetah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0A7824B7" w14:textId="77777777" w:rsidR="00057D99" w:rsidRPr="0063397E" w:rsidRDefault="00057D99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E2548A3" w14:textId="0B0AB133" w:rsidR="0046555B" w:rsidRPr="0063397E" w:rsidRDefault="0046555B" w:rsidP="006339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Четырехногий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робот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Cheetah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("Гепард"), разработанный компанией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Boston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Dynamics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установил рекорд скорости среди шагающих роботов. Как </w:t>
      </w:r>
      <w:hyperlink r:id="rId18" w:tgtFrame="_blank" w:history="1"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>сообщается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сайте Управления перспективных исследовательских проектов (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DARPA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министерства обороны США,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Cheetah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смог разогнаться до 28,9 километра в час. </w:t>
      </w:r>
    </w:p>
    <w:p w14:paraId="37606BFC" w14:textId="77777777" w:rsidR="0046555B" w:rsidRPr="0063397E" w:rsidRDefault="0046555B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Видеозапись забега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четырехногого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робота в лабораторных условиях можно посмотреть </w:t>
      </w:r>
      <w:hyperlink r:id="rId19" w:tgtFrame="_blank" w:history="1"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>здесь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Предыдущий рекорд скорости среди шагающих роботов был поставлен в 1989 году и составил 21 километр в час. </w:t>
      </w:r>
    </w:p>
    <w:p w14:paraId="091B6310" w14:textId="77777777" w:rsidR="0046555B" w:rsidRPr="0063397E" w:rsidRDefault="0046555B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основе механики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Cheetah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лежит принцип движения наиболее быстрых животных. Подобно гепарду робот развивает скорость за счет сгибания и разгибания "спины". В течение года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Boston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Dynamics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планирует испытать робота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Cheetah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природных условиях. </w:t>
      </w:r>
    </w:p>
    <w:p w14:paraId="7AB41F58" w14:textId="77777777" w:rsidR="0046555B" w:rsidRPr="0063397E" w:rsidRDefault="0046555B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</w:rPr>
        <w:t>Cheetah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разрабатывается в рамках программы роботостроения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3 (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Maximum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Mobility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and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Manipulation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по заказу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DARPA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Программа не имеет конкретных военных целей и является в большей степени научным проектом. Ее результаты, тем не менее, могут в дальнейшем быть использованы в военных целях. </w:t>
      </w:r>
    </w:p>
    <w:p w14:paraId="6B237E8F" w14:textId="77777777" w:rsidR="0046555B" w:rsidRPr="0063397E" w:rsidRDefault="0046555B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настоящее время компания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Boston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Dynamics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также занимается разработкой для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DARPA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r:id="rId20" w:tgtFrame="_blank" w:history="1"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>вьючного робота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3 (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Legged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Squad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Support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System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), предназначенного для переноса снаряжения американских военнослужащих. Робот передвигается на четырех конечностях и ориентируется при помощи визуальных и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аудиодатчиков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своего 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"хозяина".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 способен самостоятельно передвигаться, прокладывать и корректировать маршрут, а также обходить препятствия. </w:t>
      </w:r>
    </w:p>
    <w:p w14:paraId="645735BF" w14:textId="77777777" w:rsidR="007573B1" w:rsidRPr="0063397E" w:rsidRDefault="007573B1" w:rsidP="006339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Управление перспективных исследовательских проектов (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DARPA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Пентагона заключило с американской компанией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Boston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Dynamics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контракт на создание робота, способного переносить тяжести в условиях пересеченной местности. Как сообщает </w:t>
      </w:r>
      <w:hyperlink r:id="rId21" w:tgtFrame="_blank" w:history="1"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</w:rPr>
          <w:t>Defense</w:t>
        </w:r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 xml:space="preserve"> </w:t>
        </w:r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</w:rPr>
          <w:t>Industry</w:t>
        </w:r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 xml:space="preserve"> </w:t>
        </w:r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</w:rPr>
          <w:t>Daily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Boston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Dynamics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получит 32 миллиона долларов на разработку робота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3, который внешним видом будет напоминать мула. </w:t>
      </w:r>
    </w:p>
    <w:p w14:paraId="00B5C40C" w14:textId="77777777" w:rsidR="007573B1" w:rsidRPr="0063397E" w:rsidRDefault="007573B1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Использовать новую машину планируется в Афганистане, где робот будет переносить до 180 килограмм по скалистой местности на расстояние до 32 километров. При этом масса самого аппарата составит не более 570 килограммов. "Мул" должен будет отличаться автономностью и способностью функционировать на протяжении 24 часов. </w:t>
      </w:r>
    </w:p>
    <w:p w14:paraId="582EA3CD" w14:textId="77777777" w:rsidR="007573B1" w:rsidRPr="0063397E" w:rsidRDefault="007573B1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данным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DARPA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робот-мул будет обладать четырьмя "ногами" и сможет приспосабливаться к изменяющемуся ландшафту. В частности, аппарат должен уметь ходить, бегать рысью, продвигаться скачками, перепрыгивать препятствия и восстанавливать равновесие в случае, если оно будет нарушено внешними факторами. </w:t>
      </w:r>
    </w:p>
    <w:p w14:paraId="104EC618" w14:textId="77777777" w:rsidR="007573B1" w:rsidRPr="0063397E" w:rsidRDefault="007573B1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 будет основан на уже имеющейся разработке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Boston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Dynamics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роботе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</w:rPr>
        <w:t>BigDog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который уже соответствует некоторым требованиям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DARPA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В частности, он может ходить, бегать и восстанавливать равновесие даже на скользкой поверхности. Ознакомиться с некоторыми возможностями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</w:rPr>
        <w:t>BigDog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можно </w:t>
      </w:r>
      <w:hyperlink r:id="rId22" w:tgtFrame="_blank" w:history="1"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>здесь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3C317AB7" w14:textId="77777777" w:rsidR="00A127B9" w:rsidRPr="0063397E" w:rsidRDefault="00A127B9" w:rsidP="006339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Управление перспективных исследовательских проектов (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DARPA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министерства обороны США проведет масштабные полевые испытания прототипа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четырехногого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робота-носильщика, сообщает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Defense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Aerospace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513D9B2B" w14:textId="77777777" w:rsidR="00A127B9" w:rsidRPr="0063397E" w:rsidRDefault="00A127B9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рамках испытаний проекту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3 (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Legged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Squad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Support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System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предстоит в течение суток без дозаправки нести груз массой около 180 килограммов на расстояние 32 километра. По замыслу разработчиков, робот-носильщик должен ориентироваться на "хозяина" (в лице военнослужащего Армии США или Корпуса морской пехоты) при помощи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видеосенсоров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обходить препятствия на пути, а также, при необходимости, самостоятельно корректировать маршрут. </w:t>
      </w:r>
    </w:p>
    <w:p w14:paraId="43768E8C" w14:textId="77777777" w:rsidR="00A127B9" w:rsidRPr="0063397E" w:rsidRDefault="00A127B9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Помимо функции вьючного мула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3, как ожидается, будет выполнять роль дополнительного источника энергии для подзарядки радиостанций и портативных устройств. В дальнейшем робота планируется оснастить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аудиодатчиками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"научить" откликаться на команды вроде "стой", "сидеть" и "ко мне". </w:t>
      </w:r>
    </w:p>
    <w:p w14:paraId="3647671A" w14:textId="77777777" w:rsidR="00A127B9" w:rsidRPr="0063397E" w:rsidRDefault="00A127B9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Как сообщалось ранее, полевые испытания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 могут пройти в гористой местности Афганистана. Видео с предварительными испытаниями робота в природных условиях можно посмотреть по </w:t>
      </w:r>
      <w:hyperlink r:id="rId23" w:tgtFrame="_blank" w:history="1"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>ссылке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6C4B2CE8" w14:textId="77777777" w:rsidR="00A127B9" w:rsidRPr="0063397E" w:rsidRDefault="00A127B9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основе робота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 лежит проект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</w:rPr>
        <w:t>BigDog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компании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Boston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Dynamics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Цель разработки подобного устройства - снизить физическую нагрузку на пешие подразделения Армии и Морской пехоты и тем самым повысить их боеготовность. Как отмечает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Defense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Aerospace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масса полной полевой амуниции американских военнослужащих может достигать 45 килограммов. </w:t>
      </w:r>
    </w:p>
    <w:p w14:paraId="63990F19" w14:textId="77777777" w:rsidR="00350C35" w:rsidRPr="0063397E" w:rsidRDefault="00350C35" w:rsidP="0063397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Управление перспективных исследовательских проектов (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DARPA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министерства обороны США продемонстрировало новую подвеску для гусеничных роботов. Как </w:t>
      </w:r>
      <w:hyperlink r:id="rId24" w:tgtFrame="_blank" w:history="1"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>сообщается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сайте ведомства, новая подвеска позволяет роботу перемещаться по неровной поверхности с повышенной скоростью. </w:t>
      </w:r>
    </w:p>
    <w:p w14:paraId="01E52C85" w14:textId="77777777" w:rsidR="00350C35" w:rsidRPr="0063397E" w:rsidRDefault="00350C35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Согласно видеозаписи, </w:t>
      </w:r>
      <w:hyperlink r:id="rId25" w:tgtFrame="_blank" w:history="1"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>доступной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сайте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</w:rPr>
        <w:t>Youtube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с включенной новой подвеской робот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iRobot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510 </w:t>
      </w:r>
      <w:proofErr w:type="spellStart"/>
      <w:r w:rsidRPr="0063397E">
        <w:rPr>
          <w:rFonts w:ascii="Times New Roman" w:eastAsia="Times New Roman" w:hAnsi="Times New Roman" w:cs="Times New Roman"/>
          <w:sz w:val="28"/>
          <w:szCs w:val="28"/>
        </w:rPr>
        <w:t>PackBot</w:t>
      </w:r>
      <w:proofErr w:type="spellEnd"/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движется по пересеченной местности более плавно и не "подпрыгивает" на кочках и при преодолении преград. </w:t>
      </w:r>
    </w:p>
    <w:p w14:paraId="4FE99626" w14:textId="77777777" w:rsidR="00350C35" w:rsidRPr="0063397E" w:rsidRDefault="00350C35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данным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DAPRA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разработка новой подвески ведется в рамках исследовательской программы в области робототехники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3 (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Maximum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Mobility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and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Manipulation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Целью программы является совершенствование не только самих роботов, но и способов их изготовления и управления ими. </w:t>
      </w:r>
    </w:p>
    <w:p w14:paraId="4F32139C" w14:textId="77777777" w:rsidR="00350C35" w:rsidRPr="0063397E" w:rsidRDefault="00350C35" w:rsidP="0063397E">
      <w:pPr>
        <w:spacing w:before="100" w:beforeAutospacing="1" w:after="100" w:afterAutospacing="1" w:line="360" w:lineRule="auto"/>
        <w:ind w:right="3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Ранее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DARPA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r:id="rId26" w:tgtFrame="_blank" w:history="1"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>представило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усовершенствованную версию вьючного робота для пехотинцев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LS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>3 (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Legged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Squad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Support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3397E">
        <w:rPr>
          <w:rFonts w:ascii="Times New Roman" w:eastAsia="Times New Roman" w:hAnsi="Times New Roman" w:cs="Times New Roman"/>
          <w:sz w:val="28"/>
          <w:szCs w:val="28"/>
        </w:rPr>
        <w:t>System</w:t>
      </w:r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и самого быстрого в мире </w:t>
      </w:r>
      <w:hyperlink r:id="rId27" w:tgtFrame="_blank" w:history="1">
        <w:proofErr w:type="spellStart"/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>четырехногого</w:t>
        </w:r>
        <w:proofErr w:type="spellEnd"/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  <w:lang w:val="ru-RU"/>
          </w:rPr>
          <w:t xml:space="preserve"> робота </w:t>
        </w:r>
        <w:r w:rsidRPr="0063397E">
          <w:rPr>
            <w:rFonts w:ascii="Times New Roman" w:eastAsia="Times New Roman" w:hAnsi="Times New Roman" w:cs="Times New Roman"/>
            <w:color w:val="183DAB"/>
            <w:sz w:val="28"/>
            <w:szCs w:val="28"/>
            <w:u w:val="single"/>
          </w:rPr>
          <w:t>Cheetah</w:t>
        </w:r>
      </w:hyperlink>
      <w:r w:rsidRPr="006339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4F27366A" w14:textId="77777777" w:rsidR="00350C35" w:rsidRPr="0063397E" w:rsidRDefault="00350C35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E5F6C2E" w14:textId="77777777" w:rsidR="00350C35" w:rsidRPr="0063397E" w:rsidRDefault="002D2D87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281AF5" wp14:editId="709F0FE1">
            <wp:extent cx="5943600" cy="25920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_crop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5FB3A" w14:textId="77777777" w:rsidR="002D2D87" w:rsidRPr="0063397E" w:rsidRDefault="001C6177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sz w:val="28"/>
          <w:szCs w:val="28"/>
          <w:lang w:val="ru-RU"/>
        </w:rPr>
        <w:t>На самых престижных и важных международных выставках и форумах сегодня можно увидеть коммерческий и естественно инновационный интерес к специальным роботам и роботизированным системам вспомогательного назначения</w:t>
      </w:r>
    </w:p>
    <w:p w14:paraId="4F43A3BB" w14:textId="77777777" w:rsidR="001C6177" w:rsidRPr="0063397E" w:rsidRDefault="001C6177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Что важно этот интерес начинают проявлять те крупнейшие мировые </w:t>
      </w:r>
      <w:proofErr w:type="gramStart"/>
      <w:r w:rsidRPr="0063397E">
        <w:rPr>
          <w:rFonts w:ascii="Times New Roman" w:hAnsi="Times New Roman" w:cs="Times New Roman"/>
          <w:sz w:val="28"/>
          <w:szCs w:val="28"/>
          <w:lang w:val="ru-RU"/>
        </w:rPr>
        <w:t>компании ,</w:t>
      </w:r>
      <w:proofErr w:type="gramEnd"/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 которые были родоначальниками  конвейерного производства и производственной автоматизации</w:t>
      </w:r>
    </w:p>
    <w:p w14:paraId="70ED1798" w14:textId="77777777" w:rsidR="001C6177" w:rsidRPr="0063397E" w:rsidRDefault="001C6177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На последнем мотор-шоу компания </w:t>
      </w:r>
      <w:proofErr w:type="gramStart"/>
      <w:r w:rsidRPr="0063397E">
        <w:rPr>
          <w:rFonts w:ascii="Times New Roman" w:hAnsi="Times New Roman" w:cs="Times New Roman"/>
          <w:sz w:val="28"/>
          <w:szCs w:val="28"/>
          <w:lang w:val="ru-RU"/>
        </w:rPr>
        <w:t>Форд  мотор</w:t>
      </w:r>
      <w:proofErr w:type="gramEnd"/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  представила робота  экскурсовода , который при минимальной модификации и дополнительном программировании </w:t>
      </w:r>
      <w:proofErr w:type="spellStart"/>
      <w:r w:rsidRPr="0063397E">
        <w:rPr>
          <w:rFonts w:ascii="Times New Roman" w:hAnsi="Times New Roman" w:cs="Times New Roman"/>
          <w:sz w:val="28"/>
          <w:szCs w:val="28"/>
          <w:lang w:val="ru-RU"/>
        </w:rPr>
        <w:t>прцессоров</w:t>
      </w:r>
      <w:proofErr w:type="spellEnd"/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 может выполнять множество монотонных и плохо оплачиваемых работ</w:t>
      </w:r>
    </w:p>
    <w:p w14:paraId="52AF1A2E" w14:textId="77777777" w:rsidR="00486457" w:rsidRPr="0063397E" w:rsidRDefault="001C6177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Робот легко встраивается в </w:t>
      </w:r>
      <w:r w:rsidR="00486457"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производственные и коммерческие системы и ситуации, он легко и точно распознаёт собеседника и должен стать во многих случаях незаменимым помощником производственного </w:t>
      </w:r>
      <w:proofErr w:type="gramStart"/>
      <w:r w:rsidR="00486457" w:rsidRPr="0063397E">
        <w:rPr>
          <w:rFonts w:ascii="Times New Roman" w:hAnsi="Times New Roman" w:cs="Times New Roman"/>
          <w:sz w:val="28"/>
          <w:szCs w:val="28"/>
          <w:lang w:val="ru-RU"/>
        </w:rPr>
        <w:t>персонала ,</w:t>
      </w:r>
      <w:proofErr w:type="gramEnd"/>
      <w:r w:rsidR="00486457"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 а во многих случаях и самостоятельным  исполнителем</w:t>
      </w:r>
    </w:p>
    <w:p w14:paraId="228C2936" w14:textId="77777777" w:rsidR="00486457" w:rsidRPr="0063397E" w:rsidRDefault="00486457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sz w:val="28"/>
          <w:szCs w:val="28"/>
          <w:lang w:val="ru-RU"/>
        </w:rPr>
        <w:lastRenderedPageBreak/>
        <w:t>Такие типы роботов позволяют решить одну из наиболее болезненных проблем современного коммерческого инновационного развития связанную с пресловутым человеческим фактором</w:t>
      </w:r>
    </w:p>
    <w:p w14:paraId="7615AF91" w14:textId="77777777" w:rsidR="001C6177" w:rsidRPr="0063397E" w:rsidRDefault="00486457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Что важно такой сотрудник не устаёт и </w:t>
      </w:r>
      <w:proofErr w:type="gramStart"/>
      <w:r w:rsidRPr="0063397E">
        <w:rPr>
          <w:rFonts w:ascii="Times New Roman" w:hAnsi="Times New Roman" w:cs="Times New Roman"/>
          <w:sz w:val="28"/>
          <w:szCs w:val="28"/>
          <w:lang w:val="ru-RU"/>
        </w:rPr>
        <w:t>одинаково  качественно</w:t>
      </w:r>
      <w:proofErr w:type="gramEnd"/>
      <w:r w:rsidRPr="0063397E">
        <w:rPr>
          <w:rFonts w:ascii="Times New Roman" w:hAnsi="Times New Roman" w:cs="Times New Roman"/>
          <w:sz w:val="28"/>
          <w:szCs w:val="28"/>
          <w:lang w:val="ru-RU"/>
        </w:rPr>
        <w:t xml:space="preserve"> выполняет свою работу в любое время суток  и в любой производственной и психологической ситуации  </w:t>
      </w:r>
    </w:p>
    <w:p w14:paraId="4266021D" w14:textId="77777777" w:rsidR="006164AA" w:rsidRPr="0063397E" w:rsidRDefault="006164AA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E88A2D6" w14:textId="47A88BC2" w:rsidR="006164AA" w:rsidRPr="0063397E" w:rsidRDefault="006164AA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8067818" wp14:editId="02121E5A">
            <wp:extent cx="5943600" cy="3607435"/>
            <wp:effectExtent l="0" t="0" r="0" b="0"/>
            <wp:docPr id="17577077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707745" name="Picture 175770774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5EEDB" w14:textId="5CAFA75F" w:rsidR="006164AA" w:rsidRPr="0063397E" w:rsidRDefault="006164AA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sz w:val="28"/>
          <w:szCs w:val="28"/>
          <w:lang w:val="ru-RU"/>
        </w:rPr>
        <w:t>Сочетание лазерной техники и фототехники в системах управления и контроля</w:t>
      </w:r>
    </w:p>
    <w:p w14:paraId="38FD3B4C" w14:textId="77777777" w:rsidR="002D2D87" w:rsidRPr="0063397E" w:rsidRDefault="002D2D87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3113B7" wp14:editId="72CE1963">
            <wp:extent cx="5654040" cy="788924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3_crop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CC8" w:rsidRPr="0063397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B0D6DC" wp14:editId="062FA558">
            <wp:extent cx="5943600" cy="40106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9_crop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A28E" w14:textId="77777777" w:rsidR="00486457" w:rsidRPr="0063397E" w:rsidRDefault="00486457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45A28F1" w14:textId="3152D2EA" w:rsidR="00D44A8E" w:rsidRPr="0063397E" w:rsidRDefault="00D44A8E" w:rsidP="0063397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3397E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1721C88" wp14:editId="175C7DD1">
            <wp:extent cx="5943600" cy="3403600"/>
            <wp:effectExtent l="0" t="0" r="0" b="6350"/>
            <wp:docPr id="12823381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338156" name="Picture 128233815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A8E" w:rsidRPr="0063397E"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F1C25" w14:textId="77777777" w:rsidR="00A739C1" w:rsidRDefault="00A739C1" w:rsidP="00E61BE5">
      <w:pPr>
        <w:spacing w:after="0" w:line="240" w:lineRule="auto"/>
      </w:pPr>
      <w:r>
        <w:separator/>
      </w:r>
    </w:p>
  </w:endnote>
  <w:endnote w:type="continuationSeparator" w:id="0">
    <w:p w14:paraId="3A022AC5" w14:textId="77777777" w:rsidR="00A739C1" w:rsidRDefault="00A739C1" w:rsidP="00E61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33633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B22C91" w14:textId="77777777" w:rsidR="00E61BE5" w:rsidRDefault="00E61BE5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782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64B1C8" w14:textId="77777777" w:rsidR="00E61BE5" w:rsidRDefault="00E61BE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E7EC7" w14:textId="77777777" w:rsidR="00A739C1" w:rsidRDefault="00A739C1" w:rsidP="00E61BE5">
      <w:pPr>
        <w:spacing w:after="0" w:line="240" w:lineRule="auto"/>
      </w:pPr>
      <w:r>
        <w:separator/>
      </w:r>
    </w:p>
  </w:footnote>
  <w:footnote w:type="continuationSeparator" w:id="0">
    <w:p w14:paraId="1914B047" w14:textId="77777777" w:rsidR="00A739C1" w:rsidRDefault="00A739C1" w:rsidP="00E61B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500"/>
    <w:rsid w:val="00053356"/>
    <w:rsid w:val="00057D99"/>
    <w:rsid w:val="00121B5F"/>
    <w:rsid w:val="00127DA1"/>
    <w:rsid w:val="001C6177"/>
    <w:rsid w:val="002A7826"/>
    <w:rsid w:val="002D2D87"/>
    <w:rsid w:val="00350C35"/>
    <w:rsid w:val="003E5AF8"/>
    <w:rsid w:val="0046555B"/>
    <w:rsid w:val="00486457"/>
    <w:rsid w:val="00613E9C"/>
    <w:rsid w:val="006164AA"/>
    <w:rsid w:val="0063397E"/>
    <w:rsid w:val="006351C5"/>
    <w:rsid w:val="00661473"/>
    <w:rsid w:val="006A4500"/>
    <w:rsid w:val="007573B1"/>
    <w:rsid w:val="00965BF7"/>
    <w:rsid w:val="009E2B00"/>
    <w:rsid w:val="00A01C2D"/>
    <w:rsid w:val="00A127B9"/>
    <w:rsid w:val="00A739C1"/>
    <w:rsid w:val="00A97CC8"/>
    <w:rsid w:val="00B121EB"/>
    <w:rsid w:val="00B42C14"/>
    <w:rsid w:val="00C848B4"/>
    <w:rsid w:val="00C858B8"/>
    <w:rsid w:val="00CF2768"/>
    <w:rsid w:val="00D15171"/>
    <w:rsid w:val="00D20669"/>
    <w:rsid w:val="00D44A8E"/>
    <w:rsid w:val="00D62F8E"/>
    <w:rsid w:val="00E57D92"/>
    <w:rsid w:val="00E61BE5"/>
    <w:rsid w:val="00F1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BA865"/>
  <w15:docId w15:val="{4CC4B6B6-3F2E-45B7-AFDD-F50BF5FF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15171"/>
    <w:rPr>
      <w:color w:val="183DAB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2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F8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61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1BE5"/>
  </w:style>
  <w:style w:type="paragraph" w:styleId="a8">
    <w:name w:val="footer"/>
    <w:basedOn w:val="a"/>
    <w:link w:val="a9"/>
    <w:uiPriority w:val="99"/>
    <w:unhideWhenUsed/>
    <w:rsid w:val="00E61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1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youtube.com/watch?feature=player_embedded&amp;v=hNUeSUXOc-w" TargetMode="External"/><Relationship Id="rId18" Type="http://schemas.openxmlformats.org/officeDocument/2006/relationships/hyperlink" Target="http://www.darpa.mil/NewsEvents/Releases/2012/03/05.aspx" TargetMode="External"/><Relationship Id="rId26" Type="http://schemas.openxmlformats.org/officeDocument/2006/relationships/hyperlink" Target="http://www.youtube.com/watch?feature=player_embedded&amp;v=xY42w1w0TWk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defenseindustrydaily.com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hyperlink" Target="http://www.darpa.mil/NewsEvents/Releases/2012/12/19.aspx" TargetMode="External"/><Relationship Id="rId17" Type="http://schemas.openxmlformats.org/officeDocument/2006/relationships/hyperlink" Target="http://www.youtube.com/watch?feature=player_embedded&amp;v=d2D71CveQwo" TargetMode="External"/><Relationship Id="rId25" Type="http://schemas.openxmlformats.org/officeDocument/2006/relationships/hyperlink" Target="http://www.youtube.com/watch?feature=player_embedded&amp;v=wUsyMDvPW6U" TargetMode="External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ww.youtube.com/watch?feature=player_embedded&amp;v=xY42w1w0TWk" TargetMode="External"/><Relationship Id="rId20" Type="http://schemas.openxmlformats.org/officeDocument/2006/relationships/hyperlink" Target="http://www.youtube.com/watch?feature=player_embedded&amp;v=xY42w1w0TWk" TargetMode="External"/><Relationship Id="rId29" Type="http://schemas.openxmlformats.org/officeDocument/2006/relationships/image" Target="media/image7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://www.darpa.mil/NewsEvents/Releases/2012/03/22.aspx" TargetMode="External"/><Relationship Id="rId32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hyperlink" Target="http://www.youtube.com/watch?feature=player_embedded&amp;v=6b4ZZQkcNEo" TargetMode="External"/><Relationship Id="rId23" Type="http://schemas.openxmlformats.org/officeDocument/2006/relationships/hyperlink" Target="http://www.youtube.com/watch?feature=player_embedded&amp;v=xY42w1w0TWk" TargetMode="External"/><Relationship Id="rId28" Type="http://schemas.openxmlformats.org/officeDocument/2006/relationships/image" Target="media/image6.jpeg"/><Relationship Id="rId10" Type="http://schemas.openxmlformats.org/officeDocument/2006/relationships/hyperlink" Target="http://www.defencetalk.com" TargetMode="External"/><Relationship Id="rId19" Type="http://schemas.openxmlformats.org/officeDocument/2006/relationships/hyperlink" Target="http://www.youtube.com/watch?feature=player_embedded&amp;v=d2D71CveQwo" TargetMode="External"/><Relationship Id="rId31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yperlink" Target="http://www.youtube.com/watch?feature=player_embedded&amp;v=ISznqY3kESI" TargetMode="External"/><Relationship Id="rId22" Type="http://schemas.openxmlformats.org/officeDocument/2006/relationships/hyperlink" Target="http://www.youtube.com/watch?v=b2bExqhhWRI" TargetMode="External"/><Relationship Id="rId27" Type="http://schemas.openxmlformats.org/officeDocument/2006/relationships/hyperlink" Target="http://www.youtube.com/watch?feature=player_embedded&amp;v=d2D71CveQwo" TargetMode="External"/><Relationship Id="rId30" Type="http://schemas.openxmlformats.org/officeDocument/2006/relationships/image" Target="media/image8.jpg"/><Relationship Id="rId35" Type="http://schemas.openxmlformats.org/officeDocument/2006/relationships/theme" Target="theme/theme1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2219</Words>
  <Characters>12653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Microsoft Office User</cp:lastModifiedBy>
  <cp:revision>8</cp:revision>
  <dcterms:created xsi:type="dcterms:W3CDTF">2024-06-27T19:12:00Z</dcterms:created>
  <dcterms:modified xsi:type="dcterms:W3CDTF">2024-07-01T15:49:00Z</dcterms:modified>
</cp:coreProperties>
</file>