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00072" w14:textId="084EDA76" w:rsidR="007376E0" w:rsidRDefault="007376E0" w:rsidP="00464AFC">
      <w:pPr>
        <w:spacing w:after="0" w:line="360" w:lineRule="auto"/>
        <w:jc w:val="center"/>
        <w:rPr>
          <w:rFonts w:ascii="Times New Roman" w:eastAsia="Calibri" w:hAnsi="Times New Roman" w:cs="Times New Roman"/>
          <w:b/>
          <w:sz w:val="32"/>
          <w:szCs w:val="32"/>
          <w:lang w:val="en-US"/>
        </w:rPr>
      </w:pPr>
      <w:r w:rsidRPr="007376E0">
        <w:rPr>
          <w:rFonts w:ascii="Times New Roman" w:eastAsia="Calibri" w:hAnsi="Times New Roman" w:cs="Times New Roman"/>
          <w:b/>
          <w:sz w:val="32"/>
          <w:szCs w:val="32"/>
          <w:lang w:val="en-US"/>
        </w:rPr>
        <w:t>FEATURES OF OFFICER TRAINING IN MILITARY EDUCATIONAL INSTITUTIONS OF UKRAINE</w:t>
      </w:r>
    </w:p>
    <w:p w14:paraId="195B989C" w14:textId="7CAF4A56" w:rsidR="00464AFC" w:rsidRDefault="00464AFC" w:rsidP="00464AFC">
      <w:pPr>
        <w:spacing w:after="0" w:line="240" w:lineRule="auto"/>
        <w:rPr>
          <w:rFonts w:ascii="Times New Roman" w:eastAsia="Calibri" w:hAnsi="Times New Roman" w:cs="Times New Roman"/>
          <w:sz w:val="20"/>
          <w:szCs w:val="20"/>
          <w:lang w:val="en-US"/>
        </w:rPr>
      </w:pPr>
    </w:p>
    <w:p w14:paraId="544D7083" w14:textId="77777777" w:rsidR="00825CB3" w:rsidRPr="005265AD" w:rsidRDefault="00825CB3" w:rsidP="00825CB3">
      <w:pPr>
        <w:shd w:val="clear" w:color="auto" w:fill="FFFFFF"/>
        <w:spacing w:after="0" w:line="240" w:lineRule="auto"/>
        <w:jc w:val="center"/>
        <w:rPr>
          <w:rFonts w:ascii="Times New Roman" w:eastAsia="Calibri" w:hAnsi="Times New Roman" w:cs="Times New Roman"/>
          <w:b/>
          <w:iCs/>
          <w:sz w:val="28"/>
          <w:szCs w:val="28"/>
          <w:lang w:val="en-US"/>
        </w:rPr>
      </w:pPr>
      <w:proofErr w:type="spellStart"/>
      <w:r w:rsidRPr="005265AD">
        <w:rPr>
          <w:rFonts w:ascii="Times New Roman" w:eastAsia="Calibri" w:hAnsi="Times New Roman" w:cs="Times New Roman"/>
          <w:b/>
          <w:iCs/>
          <w:sz w:val="28"/>
          <w:szCs w:val="28"/>
          <w:lang w:val="en-US"/>
        </w:rPr>
        <w:t>Kotlyarenko</w:t>
      </w:r>
      <w:proofErr w:type="spellEnd"/>
      <w:r w:rsidRPr="005265AD">
        <w:rPr>
          <w:rFonts w:ascii="Times New Roman" w:eastAsia="Calibri" w:hAnsi="Times New Roman" w:cs="Times New Roman"/>
          <w:b/>
          <w:iCs/>
          <w:sz w:val="28"/>
          <w:szCs w:val="28"/>
          <w:lang w:val="en-US"/>
        </w:rPr>
        <w:t xml:space="preserve"> Lidiya</w:t>
      </w:r>
    </w:p>
    <w:p w14:paraId="39E24042" w14:textId="77777777" w:rsidR="00825CB3" w:rsidRPr="005265AD" w:rsidRDefault="00825CB3" w:rsidP="00825CB3">
      <w:pPr>
        <w:shd w:val="clear" w:color="auto" w:fill="FFFFFF"/>
        <w:spacing w:after="0" w:line="240" w:lineRule="auto"/>
        <w:jc w:val="center"/>
        <w:rPr>
          <w:rFonts w:ascii="Times New Roman" w:eastAsia="Calibri" w:hAnsi="Times New Roman" w:cs="Times New Roman"/>
          <w:bCs/>
          <w:i/>
          <w:sz w:val="28"/>
          <w:szCs w:val="28"/>
          <w:lang w:val="en-US"/>
        </w:rPr>
      </w:pPr>
      <w:r w:rsidRPr="005265AD">
        <w:rPr>
          <w:rFonts w:ascii="Times New Roman" w:eastAsia="Calibri" w:hAnsi="Times New Roman" w:cs="Times New Roman"/>
          <w:bCs/>
          <w:i/>
          <w:sz w:val="28"/>
          <w:szCs w:val="28"/>
          <w:lang w:val="en-US"/>
        </w:rPr>
        <w:t>Doctor of Biological Sciences, Professor,</w:t>
      </w:r>
    </w:p>
    <w:p w14:paraId="37C808AE" w14:textId="77777777" w:rsidR="00825CB3" w:rsidRPr="005265AD" w:rsidRDefault="00825CB3" w:rsidP="00825CB3">
      <w:pPr>
        <w:shd w:val="clear" w:color="auto" w:fill="FFFFFF"/>
        <w:spacing w:after="0" w:line="240" w:lineRule="auto"/>
        <w:jc w:val="center"/>
        <w:rPr>
          <w:rFonts w:ascii="Times New Roman" w:eastAsia="Calibri" w:hAnsi="Times New Roman" w:cs="Times New Roman"/>
          <w:bCs/>
          <w:i/>
          <w:sz w:val="28"/>
          <w:szCs w:val="28"/>
          <w:lang w:val="en-US"/>
        </w:rPr>
      </w:pPr>
      <w:r w:rsidRPr="005265AD">
        <w:rPr>
          <w:rFonts w:ascii="Times New Roman" w:eastAsia="Calibri" w:hAnsi="Times New Roman" w:cs="Times New Roman"/>
          <w:bCs/>
          <w:i/>
          <w:sz w:val="28"/>
          <w:szCs w:val="28"/>
          <w:lang w:val="en-US"/>
        </w:rPr>
        <w:t xml:space="preserve">Professor of Department of theory, methodology and </w:t>
      </w:r>
      <w:proofErr w:type="spellStart"/>
      <w:r w:rsidRPr="005265AD">
        <w:rPr>
          <w:rFonts w:ascii="Times New Roman" w:eastAsia="Calibri" w:hAnsi="Times New Roman" w:cs="Times New Roman"/>
          <w:bCs/>
          <w:i/>
          <w:sz w:val="28"/>
          <w:szCs w:val="28"/>
          <w:lang w:val="en-US"/>
        </w:rPr>
        <w:t>organisation</w:t>
      </w:r>
      <w:proofErr w:type="spellEnd"/>
      <w:r w:rsidRPr="005265AD">
        <w:rPr>
          <w:rFonts w:ascii="Times New Roman" w:eastAsia="Calibri" w:hAnsi="Times New Roman" w:cs="Times New Roman"/>
          <w:bCs/>
          <w:i/>
          <w:sz w:val="28"/>
          <w:szCs w:val="28"/>
          <w:lang w:val="en-US"/>
        </w:rPr>
        <w:t xml:space="preserve"> of physical training and sports of the National University of </w:t>
      </w:r>
      <w:proofErr w:type="spellStart"/>
      <w:r w:rsidRPr="005265AD">
        <w:rPr>
          <w:rFonts w:ascii="Times New Roman" w:eastAsia="Calibri" w:hAnsi="Times New Roman" w:cs="Times New Roman"/>
          <w:bCs/>
          <w:i/>
          <w:sz w:val="28"/>
          <w:szCs w:val="28"/>
          <w:lang w:val="en-US"/>
        </w:rPr>
        <w:t>Defence</w:t>
      </w:r>
      <w:proofErr w:type="spellEnd"/>
      <w:r w:rsidRPr="005265AD">
        <w:rPr>
          <w:rFonts w:ascii="Times New Roman" w:eastAsia="Calibri" w:hAnsi="Times New Roman" w:cs="Times New Roman"/>
          <w:bCs/>
          <w:i/>
          <w:sz w:val="28"/>
          <w:szCs w:val="28"/>
          <w:lang w:val="en-US"/>
        </w:rPr>
        <w:t xml:space="preserve"> of Ukraine </w:t>
      </w:r>
    </w:p>
    <w:p w14:paraId="1001D9D9" w14:textId="77777777" w:rsidR="00825CB3" w:rsidRPr="005265AD" w:rsidRDefault="00825CB3" w:rsidP="00825CB3">
      <w:pPr>
        <w:shd w:val="clear" w:color="auto" w:fill="FFFFFF"/>
        <w:spacing w:after="0" w:line="240" w:lineRule="auto"/>
        <w:jc w:val="center"/>
        <w:rPr>
          <w:rFonts w:ascii="Times New Roman" w:eastAsia="Calibri" w:hAnsi="Times New Roman" w:cs="Times New Roman"/>
          <w:bCs/>
          <w:iCs/>
          <w:sz w:val="28"/>
          <w:szCs w:val="28"/>
          <w:lang w:val="uk-UA"/>
        </w:rPr>
      </w:pPr>
      <w:r w:rsidRPr="005265AD">
        <w:rPr>
          <w:rFonts w:ascii="Times New Roman" w:eastAsia="Calibri" w:hAnsi="Times New Roman" w:cs="Times New Roman"/>
          <w:bCs/>
          <w:iCs/>
          <w:sz w:val="28"/>
          <w:szCs w:val="28"/>
          <w:lang w:val="en-US"/>
        </w:rPr>
        <w:t>ORCID ID 0000-0001-5237-8564</w:t>
      </w:r>
      <w:r w:rsidRPr="005265AD">
        <w:rPr>
          <w:rFonts w:ascii="Times New Roman" w:eastAsia="Calibri" w:hAnsi="Times New Roman" w:cs="Times New Roman"/>
          <w:bCs/>
          <w:iCs/>
          <w:sz w:val="28"/>
          <w:szCs w:val="28"/>
          <w:lang w:val="uk-UA"/>
        </w:rPr>
        <w:t xml:space="preserve">  </w:t>
      </w:r>
      <w:hyperlink r:id="rId4" w:history="1">
        <w:r w:rsidRPr="005265AD">
          <w:rPr>
            <w:rFonts w:ascii="Times New Roman" w:eastAsia="Calibri" w:hAnsi="Times New Roman" w:cs="Times New Roman"/>
            <w:bCs/>
            <w:i/>
            <w:color w:val="0563C1"/>
            <w:sz w:val="28"/>
            <w:szCs w:val="28"/>
            <w:u w:val="single"/>
            <w:lang w:val="en-US"/>
          </w:rPr>
          <w:t>lida_oleg@ukr.net</w:t>
        </w:r>
      </w:hyperlink>
      <w:r w:rsidRPr="005265AD">
        <w:rPr>
          <w:rFonts w:ascii="Times New Roman" w:eastAsia="Calibri" w:hAnsi="Times New Roman" w:cs="Times New Roman"/>
          <w:bCs/>
          <w:iCs/>
          <w:sz w:val="28"/>
          <w:szCs w:val="28"/>
          <w:lang w:val="uk-UA"/>
        </w:rPr>
        <w:t xml:space="preserve"> </w:t>
      </w:r>
    </w:p>
    <w:p w14:paraId="6BC3ADC4" w14:textId="3CEA780D" w:rsidR="00825CB3" w:rsidRDefault="00825CB3" w:rsidP="00464AFC">
      <w:pPr>
        <w:spacing w:after="0" w:line="240" w:lineRule="auto"/>
        <w:rPr>
          <w:rFonts w:ascii="Times New Roman" w:eastAsia="Calibri" w:hAnsi="Times New Roman" w:cs="Times New Roman"/>
          <w:sz w:val="20"/>
          <w:szCs w:val="20"/>
          <w:lang w:val="uk-UA"/>
        </w:rPr>
      </w:pPr>
    </w:p>
    <w:p w14:paraId="44C5FF8D" w14:textId="77777777" w:rsidR="00513A1B" w:rsidRPr="00513A1B" w:rsidRDefault="00513A1B" w:rsidP="00513A1B">
      <w:pPr>
        <w:shd w:val="clear" w:color="auto" w:fill="FFFFFF"/>
        <w:spacing w:after="0" w:line="240" w:lineRule="auto"/>
        <w:jc w:val="center"/>
        <w:rPr>
          <w:rFonts w:ascii="Times New Roman" w:eastAsia="Calibri" w:hAnsi="Times New Roman" w:cs="Times New Roman"/>
          <w:b/>
          <w:iCs/>
          <w:sz w:val="28"/>
          <w:szCs w:val="28"/>
          <w:lang w:val="en-US"/>
        </w:rPr>
      </w:pPr>
      <w:proofErr w:type="spellStart"/>
      <w:r w:rsidRPr="00513A1B">
        <w:rPr>
          <w:rFonts w:ascii="Times New Roman" w:eastAsia="Calibri" w:hAnsi="Times New Roman" w:cs="Times New Roman"/>
          <w:b/>
          <w:iCs/>
          <w:sz w:val="28"/>
          <w:szCs w:val="28"/>
          <w:lang w:val="en-US"/>
        </w:rPr>
        <w:t>Kulyk</w:t>
      </w:r>
      <w:proofErr w:type="spellEnd"/>
      <w:r w:rsidRPr="00513A1B">
        <w:rPr>
          <w:rFonts w:ascii="Times New Roman" w:eastAsia="Calibri" w:hAnsi="Times New Roman" w:cs="Times New Roman"/>
          <w:b/>
          <w:iCs/>
          <w:sz w:val="28"/>
          <w:szCs w:val="28"/>
          <w:lang w:val="en-US"/>
        </w:rPr>
        <w:t xml:space="preserve"> Maryna</w:t>
      </w:r>
    </w:p>
    <w:p w14:paraId="7AE998E3" w14:textId="77777777" w:rsidR="00513A1B" w:rsidRPr="00513A1B" w:rsidRDefault="00513A1B" w:rsidP="00513A1B">
      <w:pPr>
        <w:shd w:val="clear" w:color="auto" w:fill="FFFFFF"/>
        <w:spacing w:after="0" w:line="240" w:lineRule="auto"/>
        <w:jc w:val="center"/>
        <w:rPr>
          <w:rFonts w:ascii="Times New Roman" w:eastAsia="Calibri" w:hAnsi="Times New Roman" w:cs="Times New Roman"/>
          <w:i/>
          <w:sz w:val="28"/>
          <w:szCs w:val="28"/>
          <w:lang w:val="uk-UA"/>
        </w:rPr>
      </w:pPr>
      <w:r w:rsidRPr="00513A1B">
        <w:rPr>
          <w:rFonts w:ascii="Times New Roman" w:eastAsia="Calibri" w:hAnsi="Times New Roman" w:cs="Times New Roman"/>
          <w:i/>
          <w:sz w:val="28"/>
          <w:szCs w:val="28"/>
          <w:lang w:val="en-US"/>
        </w:rPr>
        <w:t xml:space="preserve">PhD of Juridical Sciences, Associate Professor of Criminal Produce of the National Academy of Internal Affairs, Kyiv, Ukraine                                          </w:t>
      </w:r>
      <w:r w:rsidRPr="00513A1B">
        <w:rPr>
          <w:rFonts w:ascii="Times New Roman" w:eastAsia="Calibri" w:hAnsi="Times New Roman" w:cs="Times New Roman"/>
          <w:i/>
          <w:sz w:val="28"/>
          <w:szCs w:val="28"/>
          <w:lang w:val="uk-UA"/>
        </w:rPr>
        <w:t xml:space="preserve">                                                                                       </w:t>
      </w:r>
      <w:r w:rsidRPr="00513A1B">
        <w:rPr>
          <w:rFonts w:ascii="Times New Roman" w:eastAsia="Calibri" w:hAnsi="Times New Roman" w:cs="Times New Roman"/>
          <w:iCs/>
          <w:sz w:val="28"/>
          <w:szCs w:val="28"/>
          <w:lang w:val="en-US"/>
        </w:rPr>
        <w:t>ORCID ID 0000-0003-1373-6749</w:t>
      </w:r>
      <w:r w:rsidRPr="00513A1B">
        <w:rPr>
          <w:rFonts w:ascii="Times New Roman" w:eastAsia="Calibri" w:hAnsi="Times New Roman" w:cs="Times New Roman"/>
          <w:i/>
          <w:sz w:val="28"/>
          <w:szCs w:val="28"/>
          <w:lang w:val="en-US"/>
        </w:rPr>
        <w:t xml:space="preserve"> </w:t>
      </w:r>
      <w:hyperlink r:id="rId5" w:history="1">
        <w:r w:rsidRPr="00513A1B">
          <w:rPr>
            <w:rFonts w:ascii="Times New Roman" w:eastAsia="Calibri" w:hAnsi="Times New Roman" w:cs="Times New Roman"/>
            <w:i/>
            <w:color w:val="0000FF"/>
            <w:sz w:val="28"/>
            <w:szCs w:val="28"/>
            <w:u w:val="single"/>
            <w:lang w:val="en-US"/>
          </w:rPr>
          <w:t>coolss777@ukr.net</w:t>
        </w:r>
      </w:hyperlink>
      <w:r w:rsidRPr="00513A1B">
        <w:rPr>
          <w:rFonts w:ascii="Times New Roman" w:eastAsia="Calibri" w:hAnsi="Times New Roman" w:cs="Times New Roman"/>
          <w:i/>
          <w:sz w:val="28"/>
          <w:szCs w:val="28"/>
          <w:lang w:val="uk-UA"/>
        </w:rPr>
        <w:t xml:space="preserve"> </w:t>
      </w:r>
    </w:p>
    <w:p w14:paraId="6E9B4668" w14:textId="77777777" w:rsidR="00513A1B" w:rsidRPr="00513A1B" w:rsidRDefault="00513A1B" w:rsidP="00513A1B">
      <w:pPr>
        <w:shd w:val="clear" w:color="auto" w:fill="FFFFFF"/>
        <w:spacing w:after="0" w:line="240" w:lineRule="auto"/>
        <w:jc w:val="center"/>
        <w:rPr>
          <w:rFonts w:ascii="Times New Roman" w:eastAsia="Calibri" w:hAnsi="Times New Roman" w:cs="Times New Roman"/>
          <w:b/>
          <w:iCs/>
          <w:sz w:val="28"/>
          <w:szCs w:val="28"/>
          <w:lang w:val="uk-UA"/>
        </w:rPr>
      </w:pPr>
    </w:p>
    <w:p w14:paraId="55E8ED0E" w14:textId="77777777" w:rsidR="00513A1B" w:rsidRPr="00513A1B" w:rsidRDefault="00513A1B" w:rsidP="00513A1B">
      <w:pPr>
        <w:shd w:val="clear" w:color="auto" w:fill="FFFFFF"/>
        <w:spacing w:after="0" w:line="240" w:lineRule="auto"/>
        <w:jc w:val="center"/>
        <w:rPr>
          <w:rFonts w:ascii="Times New Roman" w:eastAsia="Calibri" w:hAnsi="Times New Roman" w:cs="Times New Roman"/>
          <w:b/>
          <w:iCs/>
          <w:sz w:val="28"/>
          <w:szCs w:val="28"/>
          <w:lang w:val="uk-UA"/>
        </w:rPr>
      </w:pPr>
      <w:proofErr w:type="spellStart"/>
      <w:r w:rsidRPr="00513A1B">
        <w:rPr>
          <w:rFonts w:ascii="Times New Roman" w:eastAsia="Calibri" w:hAnsi="Times New Roman" w:cs="Times New Roman"/>
          <w:b/>
          <w:iCs/>
          <w:sz w:val="28"/>
          <w:szCs w:val="28"/>
          <w:lang w:val="uk-UA"/>
        </w:rPr>
        <w:t>Tereshchenko</w:t>
      </w:r>
      <w:proofErr w:type="spellEnd"/>
      <w:r w:rsidRPr="00513A1B">
        <w:rPr>
          <w:rFonts w:ascii="Times New Roman" w:eastAsia="Calibri" w:hAnsi="Times New Roman" w:cs="Times New Roman"/>
          <w:b/>
          <w:iCs/>
          <w:sz w:val="28"/>
          <w:szCs w:val="28"/>
          <w:lang w:val="uk-UA"/>
        </w:rPr>
        <w:t xml:space="preserve"> </w:t>
      </w:r>
      <w:proofErr w:type="spellStart"/>
      <w:r w:rsidRPr="00513A1B">
        <w:rPr>
          <w:rFonts w:ascii="Times New Roman" w:eastAsia="Calibri" w:hAnsi="Times New Roman" w:cs="Times New Roman"/>
          <w:b/>
          <w:iCs/>
          <w:sz w:val="28"/>
          <w:szCs w:val="28"/>
          <w:lang w:val="uk-UA"/>
        </w:rPr>
        <w:t>Yuliia</w:t>
      </w:r>
      <w:proofErr w:type="spellEnd"/>
    </w:p>
    <w:p w14:paraId="63DB13DE" w14:textId="77777777" w:rsidR="00513A1B" w:rsidRPr="00513A1B" w:rsidRDefault="00513A1B" w:rsidP="00513A1B">
      <w:pPr>
        <w:shd w:val="clear" w:color="auto" w:fill="FFFFFF"/>
        <w:spacing w:after="0" w:line="240" w:lineRule="auto"/>
        <w:jc w:val="center"/>
        <w:rPr>
          <w:rFonts w:ascii="Times New Roman" w:eastAsia="Calibri" w:hAnsi="Times New Roman" w:cs="Times New Roman"/>
          <w:i/>
          <w:sz w:val="28"/>
          <w:szCs w:val="28"/>
          <w:lang w:val="uk-UA"/>
        </w:rPr>
      </w:pPr>
      <w:r w:rsidRPr="00513A1B">
        <w:rPr>
          <w:rFonts w:ascii="Times New Roman" w:eastAsia="Calibri" w:hAnsi="Times New Roman" w:cs="Times New Roman"/>
          <w:i/>
          <w:sz w:val="28"/>
          <w:szCs w:val="28"/>
          <w:lang w:val="en-US"/>
        </w:rPr>
        <w:t>PhD of Juridical Sciences,</w:t>
      </w:r>
      <w:r w:rsidRPr="00513A1B">
        <w:rPr>
          <w:rFonts w:ascii="Times New Roman" w:eastAsia="Calibri" w:hAnsi="Times New Roman" w:cs="Times New Roman"/>
          <w:i/>
          <w:sz w:val="28"/>
          <w:szCs w:val="28"/>
          <w:lang w:val="uk-UA"/>
        </w:rPr>
        <w:t xml:space="preserve"> </w:t>
      </w:r>
      <w:r w:rsidRPr="00513A1B">
        <w:rPr>
          <w:rFonts w:ascii="Times New Roman" w:eastAsia="Calibri" w:hAnsi="Times New Roman" w:cs="Times New Roman"/>
          <w:i/>
          <w:sz w:val="28"/>
          <w:szCs w:val="28"/>
          <w:lang w:val="en-US"/>
        </w:rPr>
        <w:t xml:space="preserve">Professor of the Department of Criminal Procedure of the National Academy of Internal Affairs, Kyiv, Ukraine </w:t>
      </w:r>
      <w:r w:rsidRPr="00513A1B">
        <w:rPr>
          <w:rFonts w:ascii="Times New Roman" w:eastAsia="Calibri" w:hAnsi="Times New Roman" w:cs="Times New Roman"/>
          <w:i/>
          <w:sz w:val="28"/>
          <w:szCs w:val="28"/>
          <w:lang w:val="en-US"/>
        </w:rPr>
        <w:cr/>
      </w:r>
      <w:r w:rsidRPr="00513A1B">
        <w:rPr>
          <w:rFonts w:ascii="Times New Roman" w:eastAsia="Calibri" w:hAnsi="Times New Roman" w:cs="Times New Roman"/>
          <w:iCs/>
          <w:sz w:val="28"/>
          <w:szCs w:val="28"/>
          <w:lang w:val="en-US"/>
        </w:rPr>
        <w:t>ORCID ID 0000-0002-5353-0887</w:t>
      </w:r>
      <w:r w:rsidRPr="00513A1B">
        <w:rPr>
          <w:rFonts w:ascii="Times New Roman" w:eastAsia="Calibri" w:hAnsi="Times New Roman" w:cs="Times New Roman"/>
          <w:i/>
          <w:sz w:val="28"/>
          <w:szCs w:val="28"/>
          <w:lang w:val="en-US"/>
        </w:rPr>
        <w:t xml:space="preserve">   </w:t>
      </w:r>
      <w:hyperlink r:id="rId6" w:history="1">
        <w:r w:rsidRPr="00513A1B">
          <w:rPr>
            <w:rFonts w:ascii="Times New Roman" w:eastAsia="Calibri" w:hAnsi="Times New Roman" w:cs="Times New Roman"/>
            <w:i/>
            <w:color w:val="0000FF"/>
            <w:sz w:val="28"/>
            <w:szCs w:val="28"/>
            <w:u w:val="single"/>
            <w:lang w:val="en-US"/>
          </w:rPr>
          <w:t>vladysikter@ukr.net</w:t>
        </w:r>
      </w:hyperlink>
      <w:r w:rsidRPr="00513A1B">
        <w:rPr>
          <w:rFonts w:ascii="Times New Roman" w:eastAsia="Calibri" w:hAnsi="Times New Roman" w:cs="Times New Roman"/>
          <w:i/>
          <w:sz w:val="28"/>
          <w:szCs w:val="28"/>
          <w:lang w:val="uk-UA"/>
        </w:rPr>
        <w:t xml:space="preserve"> </w:t>
      </w:r>
    </w:p>
    <w:p w14:paraId="6696070F" w14:textId="77777777" w:rsidR="00513A1B" w:rsidRPr="00513A1B" w:rsidRDefault="00513A1B" w:rsidP="00513A1B">
      <w:pPr>
        <w:widowControl w:val="0"/>
        <w:autoSpaceDE w:val="0"/>
        <w:autoSpaceDN w:val="0"/>
        <w:adjustRightInd w:val="0"/>
        <w:spacing w:after="0" w:line="360" w:lineRule="auto"/>
        <w:jc w:val="center"/>
        <w:rPr>
          <w:rFonts w:ascii="Times New Roman" w:eastAsia="Times New Roman" w:hAnsi="Times New Roman" w:cs="Times New Roman"/>
          <w:b/>
          <w:i/>
          <w:iCs/>
          <w:sz w:val="24"/>
          <w:szCs w:val="24"/>
          <w:lang w:val="uk-UA" w:eastAsia="ru-RU"/>
        </w:rPr>
      </w:pPr>
    </w:p>
    <w:p w14:paraId="2499BB5E" w14:textId="77777777" w:rsidR="00513A1B" w:rsidRPr="00513A1B" w:rsidRDefault="00513A1B" w:rsidP="00513A1B">
      <w:pPr>
        <w:spacing w:after="0" w:line="240" w:lineRule="auto"/>
        <w:jc w:val="center"/>
        <w:rPr>
          <w:rFonts w:ascii="Times New Roman" w:eastAsia="Times New Roman" w:hAnsi="Times New Roman" w:cs="Times New Roman"/>
          <w:b/>
          <w:sz w:val="28"/>
          <w:szCs w:val="28"/>
          <w:lang w:val="en-US" w:eastAsia="ru-RU"/>
        </w:rPr>
      </w:pPr>
      <w:proofErr w:type="spellStart"/>
      <w:r w:rsidRPr="00513A1B">
        <w:rPr>
          <w:rFonts w:ascii="Times New Roman" w:eastAsia="Times New Roman" w:hAnsi="Times New Roman" w:cs="Times New Roman"/>
          <w:b/>
          <w:sz w:val="28"/>
          <w:szCs w:val="28"/>
          <w:lang w:val="en-US" w:eastAsia="ru-RU"/>
        </w:rPr>
        <w:t>Symchuk</w:t>
      </w:r>
      <w:proofErr w:type="spellEnd"/>
      <w:r w:rsidRPr="00513A1B">
        <w:rPr>
          <w:rFonts w:ascii="Times New Roman" w:eastAsia="Times New Roman" w:hAnsi="Times New Roman" w:cs="Times New Roman"/>
          <w:b/>
          <w:sz w:val="28"/>
          <w:szCs w:val="28"/>
          <w:lang w:val="en-US" w:eastAsia="ru-RU"/>
        </w:rPr>
        <w:t xml:space="preserve"> </w:t>
      </w:r>
      <w:proofErr w:type="spellStart"/>
      <w:r w:rsidRPr="00513A1B">
        <w:rPr>
          <w:rFonts w:ascii="Times New Roman" w:eastAsia="Times New Roman" w:hAnsi="Times New Roman" w:cs="Times New Roman"/>
          <w:b/>
          <w:sz w:val="28"/>
          <w:szCs w:val="28"/>
          <w:lang w:val="en-US" w:eastAsia="ru-RU"/>
        </w:rPr>
        <w:t>Anatolii</w:t>
      </w:r>
      <w:proofErr w:type="spellEnd"/>
    </w:p>
    <w:p w14:paraId="38B5D4B9" w14:textId="77777777" w:rsidR="00513A1B" w:rsidRPr="00513A1B" w:rsidRDefault="00513A1B" w:rsidP="00513A1B">
      <w:pPr>
        <w:spacing w:after="0" w:line="240" w:lineRule="auto"/>
        <w:jc w:val="center"/>
        <w:rPr>
          <w:rFonts w:ascii="Times New Roman" w:eastAsia="Times New Roman" w:hAnsi="Times New Roman" w:cs="Times New Roman"/>
          <w:i/>
          <w:iCs/>
          <w:sz w:val="28"/>
          <w:szCs w:val="28"/>
          <w:lang w:val="uk-UA" w:eastAsia="uk-UA"/>
        </w:rPr>
      </w:pPr>
      <w:r w:rsidRPr="00513A1B">
        <w:rPr>
          <w:rFonts w:ascii="Times New Roman" w:eastAsia="Times New Roman" w:hAnsi="Times New Roman" w:cs="Times New Roman"/>
          <w:i/>
          <w:iCs/>
          <w:sz w:val="28"/>
          <w:szCs w:val="28"/>
          <w:lang w:val="en-US" w:eastAsia="uk-UA"/>
        </w:rPr>
        <w:t xml:space="preserve">Senior Teacher at the Department of Criminal Procedure of the National Academy Internal Affairs, Kyiv, Ukraine                                                   </w:t>
      </w:r>
      <w:r w:rsidRPr="00513A1B">
        <w:rPr>
          <w:rFonts w:ascii="Times New Roman" w:eastAsia="Times New Roman" w:hAnsi="Times New Roman" w:cs="Times New Roman"/>
          <w:i/>
          <w:iCs/>
          <w:sz w:val="28"/>
          <w:szCs w:val="28"/>
          <w:lang w:val="uk-UA" w:eastAsia="uk-UA"/>
        </w:rPr>
        <w:t xml:space="preserve">                                                       </w:t>
      </w:r>
      <w:r w:rsidRPr="00513A1B">
        <w:rPr>
          <w:rFonts w:ascii="Times New Roman" w:eastAsia="Times New Roman" w:hAnsi="Times New Roman" w:cs="Times New Roman"/>
          <w:sz w:val="28"/>
          <w:szCs w:val="28"/>
          <w:lang w:val="en-US" w:eastAsia="uk-UA"/>
        </w:rPr>
        <w:t>ORCID ID 0000</w:t>
      </w:r>
      <w:r w:rsidRPr="00513A1B">
        <w:rPr>
          <w:rFonts w:ascii="Times New Roman" w:eastAsia="Times New Roman" w:hAnsi="Times New Roman" w:cs="Times New Roman"/>
          <w:sz w:val="28"/>
          <w:szCs w:val="28"/>
          <w:lang w:val="uk-UA" w:eastAsia="uk-UA"/>
        </w:rPr>
        <w:t>-</w:t>
      </w:r>
      <w:r w:rsidRPr="00513A1B">
        <w:rPr>
          <w:rFonts w:ascii="Times New Roman" w:eastAsia="Times New Roman" w:hAnsi="Times New Roman" w:cs="Times New Roman"/>
          <w:sz w:val="28"/>
          <w:szCs w:val="28"/>
          <w:lang w:val="en-US" w:eastAsia="uk-UA"/>
        </w:rPr>
        <w:t>0002</w:t>
      </w:r>
      <w:r w:rsidRPr="00513A1B">
        <w:rPr>
          <w:rFonts w:ascii="Times New Roman" w:eastAsia="Times New Roman" w:hAnsi="Times New Roman" w:cs="Times New Roman"/>
          <w:sz w:val="28"/>
          <w:szCs w:val="28"/>
          <w:lang w:val="uk-UA" w:eastAsia="uk-UA"/>
        </w:rPr>
        <w:t>-</w:t>
      </w:r>
      <w:r w:rsidRPr="00513A1B">
        <w:rPr>
          <w:rFonts w:ascii="Times New Roman" w:eastAsia="Times New Roman" w:hAnsi="Times New Roman" w:cs="Times New Roman"/>
          <w:sz w:val="28"/>
          <w:szCs w:val="28"/>
          <w:lang w:val="en-US" w:eastAsia="uk-UA"/>
        </w:rPr>
        <w:t>8663</w:t>
      </w:r>
      <w:r w:rsidRPr="00513A1B">
        <w:rPr>
          <w:rFonts w:ascii="Times New Roman" w:eastAsia="Times New Roman" w:hAnsi="Times New Roman" w:cs="Times New Roman"/>
          <w:sz w:val="28"/>
          <w:szCs w:val="28"/>
          <w:lang w:val="uk-UA" w:eastAsia="uk-UA"/>
        </w:rPr>
        <w:t>-</w:t>
      </w:r>
      <w:r w:rsidRPr="00513A1B">
        <w:rPr>
          <w:rFonts w:ascii="Times New Roman" w:eastAsia="Times New Roman" w:hAnsi="Times New Roman" w:cs="Times New Roman"/>
          <w:sz w:val="28"/>
          <w:szCs w:val="28"/>
          <w:lang w:val="en-US" w:eastAsia="uk-UA"/>
        </w:rPr>
        <w:t>8210</w:t>
      </w:r>
      <w:r w:rsidRPr="00513A1B">
        <w:rPr>
          <w:rFonts w:ascii="Times New Roman" w:eastAsia="Times New Roman" w:hAnsi="Times New Roman" w:cs="Times New Roman"/>
          <w:i/>
          <w:iCs/>
          <w:sz w:val="28"/>
          <w:szCs w:val="28"/>
          <w:lang w:val="en-US" w:eastAsia="uk-UA"/>
        </w:rPr>
        <w:t xml:space="preserve"> </w:t>
      </w:r>
      <w:r w:rsidRPr="00513A1B">
        <w:rPr>
          <w:rFonts w:ascii="Times New Roman" w:eastAsia="Times New Roman" w:hAnsi="Times New Roman" w:cs="Times New Roman"/>
          <w:i/>
          <w:iCs/>
          <w:sz w:val="28"/>
          <w:szCs w:val="28"/>
          <w:lang w:val="uk-UA" w:eastAsia="uk-UA"/>
        </w:rPr>
        <w:t xml:space="preserve"> </w:t>
      </w:r>
      <w:hyperlink r:id="rId7" w:history="1">
        <w:r w:rsidRPr="00513A1B">
          <w:rPr>
            <w:rFonts w:ascii="Times New Roman" w:eastAsia="Times New Roman" w:hAnsi="Times New Roman" w:cs="Times New Roman"/>
            <w:i/>
            <w:iCs/>
            <w:color w:val="0563C1" w:themeColor="hyperlink"/>
            <w:sz w:val="28"/>
            <w:szCs w:val="28"/>
            <w:u w:val="single"/>
            <w:lang w:val="en-US" w:eastAsia="uk-UA"/>
          </w:rPr>
          <w:t>symchukas@gmail.com</w:t>
        </w:r>
      </w:hyperlink>
      <w:r w:rsidRPr="00513A1B">
        <w:rPr>
          <w:rFonts w:ascii="Times New Roman" w:eastAsia="Times New Roman" w:hAnsi="Times New Roman" w:cs="Times New Roman"/>
          <w:i/>
          <w:iCs/>
          <w:sz w:val="28"/>
          <w:szCs w:val="28"/>
          <w:lang w:val="uk-UA" w:eastAsia="uk-UA"/>
        </w:rPr>
        <w:t xml:space="preserve"> </w:t>
      </w:r>
    </w:p>
    <w:p w14:paraId="0DB1F689" w14:textId="77777777" w:rsidR="00513A1B" w:rsidRDefault="00513A1B" w:rsidP="00513A1B">
      <w:pPr>
        <w:spacing w:after="0" w:line="240" w:lineRule="auto"/>
        <w:ind w:firstLine="709"/>
        <w:jc w:val="center"/>
        <w:rPr>
          <w:rFonts w:ascii="Times New Roman" w:eastAsia="Calibri" w:hAnsi="Times New Roman" w:cs="Times New Roman"/>
          <w:b/>
          <w:bCs/>
          <w:sz w:val="28"/>
          <w:szCs w:val="28"/>
          <w:lang w:val="en-US"/>
        </w:rPr>
      </w:pPr>
    </w:p>
    <w:p w14:paraId="29DC32BA" w14:textId="716A14EF" w:rsidR="00513A1B" w:rsidRPr="00784907" w:rsidRDefault="00513A1B" w:rsidP="00513A1B">
      <w:pPr>
        <w:spacing w:after="0" w:line="240" w:lineRule="auto"/>
        <w:ind w:firstLine="709"/>
        <w:jc w:val="center"/>
        <w:rPr>
          <w:rFonts w:ascii="Times New Roman" w:eastAsia="Calibri" w:hAnsi="Times New Roman" w:cs="Times New Roman"/>
          <w:b/>
          <w:bCs/>
          <w:sz w:val="28"/>
          <w:szCs w:val="28"/>
          <w:lang w:val="en-US"/>
        </w:rPr>
      </w:pPr>
      <w:proofErr w:type="spellStart"/>
      <w:r w:rsidRPr="00784907">
        <w:rPr>
          <w:rFonts w:ascii="Times New Roman" w:eastAsia="Calibri" w:hAnsi="Times New Roman" w:cs="Times New Roman"/>
          <w:b/>
          <w:bCs/>
          <w:sz w:val="28"/>
          <w:szCs w:val="28"/>
          <w:lang w:val="en-US"/>
        </w:rPr>
        <w:t>Kharchenko</w:t>
      </w:r>
      <w:proofErr w:type="spellEnd"/>
      <w:r w:rsidRPr="00784907">
        <w:rPr>
          <w:rFonts w:ascii="Times New Roman" w:eastAsia="Calibri" w:hAnsi="Times New Roman" w:cs="Times New Roman"/>
          <w:b/>
          <w:bCs/>
          <w:sz w:val="28"/>
          <w:szCs w:val="28"/>
          <w:lang w:val="en-US"/>
        </w:rPr>
        <w:t xml:space="preserve"> Serhii                </w:t>
      </w:r>
    </w:p>
    <w:p w14:paraId="7F92DE3C" w14:textId="77777777" w:rsidR="00513A1B" w:rsidRPr="00784907" w:rsidRDefault="00513A1B" w:rsidP="00513A1B">
      <w:pPr>
        <w:spacing w:after="0" w:line="240" w:lineRule="auto"/>
        <w:ind w:firstLine="709"/>
        <w:jc w:val="center"/>
        <w:rPr>
          <w:rFonts w:ascii="Times New Roman" w:eastAsia="Calibri" w:hAnsi="Times New Roman" w:cs="Times New Roman"/>
          <w:i/>
          <w:iCs/>
          <w:sz w:val="28"/>
          <w:szCs w:val="28"/>
          <w:lang w:val="en-US"/>
        </w:rPr>
      </w:pPr>
      <w:r w:rsidRPr="00784907">
        <w:rPr>
          <w:rFonts w:ascii="Times New Roman" w:eastAsia="Calibri" w:hAnsi="Times New Roman" w:cs="Times New Roman"/>
          <w:i/>
          <w:iCs/>
          <w:sz w:val="28"/>
          <w:szCs w:val="28"/>
          <w:lang w:val="en-US"/>
        </w:rPr>
        <w:t xml:space="preserve">Senior Teacher at the Department of Criminal Procedure of the National Academy Internal Affairs, Kyiv, Ukraine                                                   </w:t>
      </w:r>
    </w:p>
    <w:p w14:paraId="4064ADBD" w14:textId="77777777" w:rsidR="00513A1B" w:rsidRPr="00784907" w:rsidRDefault="00513A1B" w:rsidP="00513A1B">
      <w:pPr>
        <w:spacing w:after="0" w:line="240" w:lineRule="auto"/>
        <w:ind w:firstLine="709"/>
        <w:jc w:val="center"/>
        <w:rPr>
          <w:rFonts w:ascii="Times New Roman" w:eastAsia="Calibri" w:hAnsi="Times New Roman" w:cs="Times New Roman"/>
          <w:sz w:val="28"/>
          <w:szCs w:val="28"/>
          <w:lang w:val="uk-UA"/>
        </w:rPr>
      </w:pPr>
      <w:r w:rsidRPr="00CC2A8D">
        <w:rPr>
          <w:rFonts w:ascii="Times New Roman" w:eastAsia="Calibri" w:hAnsi="Times New Roman" w:cs="Times New Roman"/>
          <w:bCs/>
          <w:iCs/>
          <w:sz w:val="28"/>
          <w:szCs w:val="28"/>
          <w:lang w:val="en-US"/>
        </w:rPr>
        <w:t>ORCID ID</w:t>
      </w:r>
      <w:r w:rsidRPr="00784907">
        <w:rPr>
          <w:rFonts w:ascii="Times New Roman" w:eastAsia="Calibri" w:hAnsi="Times New Roman" w:cs="Times New Roman"/>
          <w:sz w:val="28"/>
          <w:szCs w:val="28"/>
          <w:lang w:val="en-US"/>
        </w:rPr>
        <w:t xml:space="preserve"> 0000-0001-5603-8030  </w:t>
      </w:r>
      <w:hyperlink r:id="rId8" w:history="1">
        <w:r w:rsidRPr="00784907">
          <w:rPr>
            <w:rStyle w:val="a3"/>
            <w:rFonts w:ascii="Times New Roman" w:eastAsia="Calibri" w:hAnsi="Times New Roman" w:cs="Times New Roman"/>
            <w:i/>
            <w:iCs/>
            <w:sz w:val="28"/>
            <w:szCs w:val="28"/>
            <w:lang w:val="en-US"/>
          </w:rPr>
          <w:t>F500@i.ua</w:t>
        </w:r>
      </w:hyperlink>
      <w:r w:rsidRPr="00784907">
        <w:rPr>
          <w:rFonts w:ascii="Times New Roman" w:eastAsia="Calibri" w:hAnsi="Times New Roman" w:cs="Times New Roman"/>
          <w:i/>
          <w:iCs/>
          <w:sz w:val="28"/>
          <w:szCs w:val="28"/>
          <w:lang w:val="uk-UA"/>
        </w:rPr>
        <w:t xml:space="preserve"> </w:t>
      </w:r>
    </w:p>
    <w:p w14:paraId="0A0C708E" w14:textId="77777777" w:rsidR="007376E0" w:rsidRPr="00825CB3" w:rsidRDefault="007376E0" w:rsidP="00464AFC">
      <w:pPr>
        <w:spacing w:after="0" w:line="240" w:lineRule="auto"/>
        <w:rPr>
          <w:rFonts w:ascii="Times New Roman" w:eastAsia="Calibri" w:hAnsi="Times New Roman" w:cs="Times New Roman"/>
          <w:sz w:val="20"/>
          <w:szCs w:val="20"/>
          <w:lang w:val="uk-UA"/>
        </w:rPr>
      </w:pPr>
    </w:p>
    <w:p w14:paraId="20959A30" w14:textId="77777777" w:rsidR="00464AFC" w:rsidRPr="007B569C" w:rsidRDefault="00464AFC" w:rsidP="00464AFC">
      <w:pPr>
        <w:spacing w:after="0" w:line="240" w:lineRule="auto"/>
        <w:jc w:val="center"/>
        <w:rPr>
          <w:rFonts w:ascii="Times New Roman" w:eastAsia="Calibri" w:hAnsi="Times New Roman" w:cs="Times New Roman"/>
          <w:sz w:val="20"/>
          <w:szCs w:val="20"/>
          <w:lang w:val="en-US"/>
        </w:rPr>
      </w:pPr>
    </w:p>
    <w:p w14:paraId="0CCE10B0" w14:textId="77777777" w:rsidR="00B744E0" w:rsidRPr="007B569C" w:rsidRDefault="00B744E0" w:rsidP="00B744E0">
      <w:pPr>
        <w:spacing w:after="0" w:line="360" w:lineRule="auto"/>
        <w:jc w:val="center"/>
        <w:rPr>
          <w:rFonts w:ascii="Times New Roman" w:eastAsia="Calibri" w:hAnsi="Times New Roman" w:cs="Times New Roman"/>
          <w:sz w:val="20"/>
          <w:szCs w:val="20"/>
          <w:lang w:val="uk-UA"/>
        </w:rPr>
      </w:pPr>
      <w:r w:rsidRPr="007B569C">
        <w:rPr>
          <w:rFonts w:ascii="Times New Roman" w:eastAsia="Calibri" w:hAnsi="Times New Roman" w:cs="Times New Roman"/>
          <w:b/>
          <w:sz w:val="20"/>
          <w:szCs w:val="20"/>
          <w:lang w:val="en-US"/>
        </w:rPr>
        <w:t>Abstract</w:t>
      </w:r>
    </w:p>
    <w:p w14:paraId="5862D567" w14:textId="77777777" w:rsidR="00B744E0" w:rsidRPr="007B569C" w:rsidRDefault="00B744E0" w:rsidP="00B744E0">
      <w:pPr>
        <w:spacing w:after="0" w:line="360" w:lineRule="auto"/>
        <w:jc w:val="both"/>
        <w:rPr>
          <w:rFonts w:ascii="Times New Roman" w:eastAsia="Calibri" w:hAnsi="Times New Roman" w:cs="Times New Roman"/>
          <w:b/>
          <w:bCs/>
          <w:sz w:val="20"/>
          <w:szCs w:val="20"/>
          <w:lang w:val="uk-UA"/>
        </w:rPr>
      </w:pPr>
      <w:r w:rsidRPr="007B569C">
        <w:rPr>
          <w:rFonts w:ascii="Times New Roman" w:eastAsia="Calibri" w:hAnsi="Times New Roman" w:cs="Times New Roman"/>
          <w:i/>
          <w:sz w:val="20"/>
          <w:szCs w:val="20"/>
          <w:lang w:val="en-US"/>
        </w:rPr>
        <w:t>Purpose:</w:t>
      </w:r>
      <w:r w:rsidRPr="007B569C">
        <w:rPr>
          <w:rFonts w:ascii="Times New Roman" w:eastAsia="Calibri" w:hAnsi="Times New Roman" w:cs="Times New Roman"/>
          <w:sz w:val="20"/>
          <w:szCs w:val="20"/>
          <w:lang w:val="en-US"/>
        </w:rPr>
        <w:t xml:space="preserve"> 1) to determine the content and peculiarities of the existing method of forming the skills of the future of the arrow, the problems, </w:t>
      </w:r>
      <w:proofErr w:type="gramStart"/>
      <w:r w:rsidRPr="007B569C">
        <w:rPr>
          <w:rFonts w:ascii="Times New Roman" w:eastAsia="Calibri" w:hAnsi="Times New Roman" w:cs="Times New Roman"/>
          <w:sz w:val="20"/>
          <w:szCs w:val="20"/>
          <w:lang w:val="en-US"/>
        </w:rPr>
        <w:t>directions</w:t>
      </w:r>
      <w:proofErr w:type="gramEnd"/>
      <w:r w:rsidRPr="007B569C">
        <w:rPr>
          <w:rFonts w:ascii="Times New Roman" w:eastAsia="Calibri" w:hAnsi="Times New Roman" w:cs="Times New Roman"/>
          <w:sz w:val="20"/>
          <w:szCs w:val="20"/>
          <w:lang w:val="en-US"/>
        </w:rPr>
        <w:t xml:space="preserve"> and prospects for improvement</w:t>
      </w:r>
      <w:r w:rsidRPr="007B569C">
        <w:rPr>
          <w:rFonts w:ascii="Times New Roman" w:eastAsia="Calibri" w:hAnsi="Times New Roman" w:cs="Times New Roman"/>
          <w:sz w:val="20"/>
          <w:szCs w:val="20"/>
          <w:lang w:val="uk-UA"/>
        </w:rPr>
        <w:t xml:space="preserve">; </w:t>
      </w:r>
      <w:r w:rsidRPr="007B569C">
        <w:rPr>
          <w:rFonts w:ascii="Times New Roman" w:eastAsia="Calibri" w:hAnsi="Times New Roman" w:cs="Times New Roman"/>
          <w:sz w:val="20"/>
          <w:szCs w:val="20"/>
          <w:lang w:val="en-US"/>
        </w:rPr>
        <w:t>4) formulate proposals for improving the professional training of future arrowheads by introducing IDPA in the methodology of the principles, means and methods of training the shooters.</w:t>
      </w:r>
      <w:r w:rsidRPr="007B569C">
        <w:rPr>
          <w:rFonts w:ascii="Times New Roman" w:eastAsia="Calibri" w:hAnsi="Times New Roman" w:cs="Times New Roman"/>
          <w:sz w:val="20"/>
          <w:szCs w:val="20"/>
          <w:lang w:val="uk-UA"/>
        </w:rPr>
        <w:t xml:space="preserve"> </w:t>
      </w:r>
    </w:p>
    <w:p w14:paraId="00B32DA0" w14:textId="22706D89" w:rsidR="007C6318" w:rsidRPr="007B569C" w:rsidRDefault="007C6318" w:rsidP="00B744E0">
      <w:pPr>
        <w:spacing w:after="0" w:line="360" w:lineRule="auto"/>
        <w:jc w:val="both"/>
        <w:rPr>
          <w:rFonts w:ascii="Times New Roman" w:eastAsia="Calibri" w:hAnsi="Times New Roman" w:cs="Times New Roman"/>
          <w:b/>
          <w:i/>
          <w:sz w:val="20"/>
          <w:szCs w:val="20"/>
          <w:lang w:val="en-US"/>
        </w:rPr>
      </w:pPr>
      <w:r w:rsidRPr="007B569C">
        <w:rPr>
          <w:rFonts w:ascii="Times New Roman" w:eastAsia="Calibri" w:hAnsi="Times New Roman" w:cs="Times New Roman"/>
          <w:i/>
          <w:sz w:val="20"/>
          <w:szCs w:val="20"/>
          <w:lang w:val="en-US"/>
        </w:rPr>
        <w:t xml:space="preserve">Material: </w:t>
      </w:r>
      <w:r w:rsidRPr="007B569C">
        <w:rPr>
          <w:rFonts w:ascii="Times New Roman" w:eastAsia="Calibri" w:hAnsi="Times New Roman" w:cs="Times New Roman"/>
          <w:sz w:val="20"/>
          <w:szCs w:val="20"/>
          <w:lang w:val="en-US"/>
        </w:rPr>
        <w:t>299 applicants for higher education (cadets) І-ІV courses of the educational-scientific institute for the training of criminologists, in the 20</w:t>
      </w:r>
      <w:r w:rsidR="008A2F3C">
        <w:rPr>
          <w:rFonts w:ascii="Times New Roman" w:eastAsia="Calibri" w:hAnsi="Times New Roman" w:cs="Times New Roman"/>
          <w:sz w:val="20"/>
          <w:szCs w:val="20"/>
          <w:lang w:val="uk-UA"/>
        </w:rPr>
        <w:t>2</w:t>
      </w:r>
      <w:r w:rsidRPr="007B569C">
        <w:rPr>
          <w:rFonts w:ascii="Times New Roman" w:eastAsia="Calibri" w:hAnsi="Times New Roman" w:cs="Times New Roman"/>
          <w:sz w:val="20"/>
          <w:szCs w:val="20"/>
          <w:lang w:val="en-US"/>
        </w:rPr>
        <w:t>1-20</w:t>
      </w:r>
      <w:r w:rsidR="008A2F3C">
        <w:rPr>
          <w:rFonts w:ascii="Times New Roman" w:eastAsia="Calibri" w:hAnsi="Times New Roman" w:cs="Times New Roman"/>
          <w:sz w:val="20"/>
          <w:szCs w:val="20"/>
          <w:lang w:val="uk-UA"/>
        </w:rPr>
        <w:t>22</w:t>
      </w:r>
      <w:r w:rsidRPr="007B569C">
        <w:rPr>
          <w:rFonts w:ascii="Times New Roman" w:eastAsia="Calibri" w:hAnsi="Times New Roman" w:cs="Times New Roman"/>
          <w:sz w:val="20"/>
          <w:szCs w:val="20"/>
          <w:lang w:val="en-US"/>
        </w:rPr>
        <w:t xml:space="preserve"> academic year. The </w:t>
      </w:r>
      <w:proofErr w:type="spellStart"/>
      <w:r w:rsidRPr="007B569C">
        <w:rPr>
          <w:rFonts w:ascii="Times New Roman" w:eastAsia="Calibri" w:hAnsi="Times New Roman" w:cs="Times New Roman"/>
          <w:sz w:val="20"/>
          <w:szCs w:val="20"/>
          <w:lang w:val="en-US"/>
        </w:rPr>
        <w:t>сadets</w:t>
      </w:r>
      <w:proofErr w:type="spellEnd"/>
      <w:r w:rsidRPr="007B569C">
        <w:rPr>
          <w:rFonts w:ascii="Times New Roman" w:eastAsia="Calibri" w:hAnsi="Times New Roman" w:cs="Times New Roman"/>
          <w:sz w:val="20"/>
          <w:szCs w:val="20"/>
          <w:lang w:val="en-US"/>
        </w:rPr>
        <w:t xml:space="preserve"> were divided into groups according to the age and gender: (48,5% young men і 51,5% young girls), 16-17-year-old (n = 49) - 21 young men and 28 young girls, 18-year-old (n = 58) - 21 young men and 37 young girls, 19-year-old (n = 97) - 46 young men and 51 young girls, 20-21-year-old (n = 95) - 57 young men and 38 young girls.</w:t>
      </w:r>
    </w:p>
    <w:p w14:paraId="6E05038B" w14:textId="3BD1F510" w:rsidR="00B744E0" w:rsidRPr="007B569C" w:rsidRDefault="00B744E0" w:rsidP="00B744E0">
      <w:pPr>
        <w:spacing w:after="0" w:line="360" w:lineRule="auto"/>
        <w:jc w:val="both"/>
        <w:rPr>
          <w:rFonts w:ascii="Times New Roman" w:eastAsia="Calibri" w:hAnsi="Times New Roman" w:cs="Times New Roman"/>
          <w:sz w:val="20"/>
          <w:szCs w:val="20"/>
          <w:lang w:val="en-US"/>
        </w:rPr>
      </w:pPr>
      <w:r w:rsidRPr="007B569C">
        <w:rPr>
          <w:rFonts w:ascii="Times New Roman" w:eastAsia="Calibri" w:hAnsi="Times New Roman" w:cs="Times New Roman"/>
          <w:b/>
          <w:i/>
          <w:sz w:val="20"/>
          <w:szCs w:val="20"/>
          <w:lang w:val="en-US"/>
        </w:rPr>
        <w:t xml:space="preserve">Key words: </w:t>
      </w:r>
      <w:r w:rsidRPr="007B569C">
        <w:rPr>
          <w:rFonts w:ascii="Times New Roman" w:eastAsia="Calibri" w:hAnsi="Times New Roman" w:cs="Times New Roman"/>
          <w:sz w:val="20"/>
          <w:szCs w:val="20"/>
          <w:lang w:val="en-US"/>
        </w:rPr>
        <w:t>occupations-trainings; methodology of weapons handling; infantry exercises; vocational training; sports; pedagogical conditions.</w:t>
      </w:r>
    </w:p>
    <w:p w14:paraId="7EBB85AC" w14:textId="77777777" w:rsidR="00CE5568" w:rsidRPr="007B569C" w:rsidRDefault="00CE5568" w:rsidP="00464AFC">
      <w:pPr>
        <w:spacing w:after="0" w:line="360" w:lineRule="auto"/>
        <w:jc w:val="both"/>
        <w:rPr>
          <w:rFonts w:ascii="Times New Roman" w:eastAsia="Calibri" w:hAnsi="Times New Roman" w:cs="Times New Roman"/>
          <w:b/>
          <w:sz w:val="24"/>
          <w:szCs w:val="24"/>
          <w:lang w:val="en-US"/>
        </w:rPr>
      </w:pPr>
    </w:p>
    <w:p w14:paraId="59C287F7" w14:textId="41CE1462" w:rsidR="00464AFC" w:rsidRPr="007B569C" w:rsidRDefault="00464AFC" w:rsidP="00464AFC">
      <w:pPr>
        <w:spacing w:after="0" w:line="360" w:lineRule="auto"/>
        <w:jc w:val="both"/>
        <w:rPr>
          <w:rFonts w:ascii="Times New Roman" w:eastAsia="Calibri" w:hAnsi="Times New Roman" w:cs="Times New Roman"/>
          <w:sz w:val="24"/>
          <w:szCs w:val="24"/>
          <w:lang w:val="en-US"/>
        </w:rPr>
      </w:pPr>
      <w:r w:rsidRPr="007B569C">
        <w:rPr>
          <w:rFonts w:ascii="Times New Roman" w:eastAsia="Calibri" w:hAnsi="Times New Roman" w:cs="Times New Roman"/>
          <w:b/>
          <w:sz w:val="24"/>
          <w:szCs w:val="24"/>
          <w:lang w:val="en-US"/>
        </w:rPr>
        <w:t>Introduction</w:t>
      </w:r>
      <w:r w:rsidRPr="007B569C">
        <w:rPr>
          <w:rFonts w:ascii="Times New Roman" w:eastAsia="Calibri" w:hAnsi="Times New Roman" w:cs="Times New Roman"/>
          <w:b/>
          <w:sz w:val="24"/>
          <w:szCs w:val="24"/>
          <w:lang w:val="uk-UA"/>
        </w:rPr>
        <w:t xml:space="preserve"> </w:t>
      </w:r>
      <w:r w:rsidRPr="007B569C">
        <w:rPr>
          <w:rFonts w:ascii="Times New Roman" w:eastAsia="Calibri" w:hAnsi="Times New Roman" w:cs="Times New Roman"/>
          <w:sz w:val="24"/>
          <w:szCs w:val="24"/>
          <w:lang w:val="en-US"/>
        </w:rPr>
        <w:t>The current system of infantry training in Ukraine does not meet modern requirements [</w:t>
      </w:r>
      <w:r w:rsidR="007B569C">
        <w:rPr>
          <w:rFonts w:ascii="Times New Roman" w:eastAsia="Calibri" w:hAnsi="Times New Roman" w:cs="Times New Roman"/>
          <w:sz w:val="24"/>
          <w:szCs w:val="24"/>
          <w:lang w:val="uk-UA"/>
        </w:rPr>
        <w:t>1</w:t>
      </w:r>
      <w:r w:rsidRPr="007B569C">
        <w:rPr>
          <w:rFonts w:ascii="Times New Roman" w:eastAsia="Calibri" w:hAnsi="Times New Roman" w:cs="Times New Roman"/>
          <w:sz w:val="24"/>
          <w:szCs w:val="24"/>
          <w:lang w:val="en-US"/>
        </w:rPr>
        <w:t>], and often it is aimed only at preparing the gunner to score in the system of sports training. Scores often have a formal character, with a clear distinction between the theoretical part of the fire training and the practical implementation of a shootout exercise.</w:t>
      </w:r>
    </w:p>
    <w:p w14:paraId="0D1833A3" w14:textId="21897391" w:rsidR="00464AFC" w:rsidRPr="007B569C" w:rsidRDefault="00464AFC" w:rsidP="007C6318">
      <w:pPr>
        <w:spacing w:after="0" w:line="360" w:lineRule="auto"/>
        <w:ind w:firstLine="709"/>
        <w:jc w:val="both"/>
        <w:rPr>
          <w:rFonts w:ascii="Times New Roman" w:eastAsia="Calibri" w:hAnsi="Times New Roman" w:cs="Times New Roman"/>
          <w:sz w:val="24"/>
          <w:szCs w:val="24"/>
          <w:lang w:val="en-US"/>
        </w:rPr>
      </w:pPr>
      <w:r w:rsidRPr="007B569C">
        <w:rPr>
          <w:rFonts w:ascii="Times New Roman" w:eastAsia="Calibri" w:hAnsi="Times New Roman" w:cs="Times New Roman"/>
          <w:sz w:val="24"/>
          <w:szCs w:val="24"/>
          <w:lang w:val="en-US"/>
        </w:rPr>
        <w:lastRenderedPageBreak/>
        <w:t>Of particular interest are the following modern sports games such as: "Applied, Defensive Shooting", "Practical Shooting", "Tactical Shooting". The exercises performed by the shooters of these kinds of sports are dynamic and are represented as those that most suit the specifics of the use or use of weapons (Rules of competitions of the All-Ukrainian Federation of Applied Rifle Sports) [</w:t>
      </w:r>
      <w:r w:rsidR="007B569C">
        <w:rPr>
          <w:rFonts w:ascii="Times New Roman" w:eastAsia="Calibri" w:hAnsi="Times New Roman" w:cs="Times New Roman"/>
          <w:sz w:val="24"/>
          <w:szCs w:val="24"/>
          <w:lang w:val="uk-UA"/>
        </w:rPr>
        <w:t>2</w:t>
      </w:r>
      <w:r w:rsidRPr="007B569C">
        <w:rPr>
          <w:rFonts w:ascii="Times New Roman" w:eastAsia="Calibri" w:hAnsi="Times New Roman" w:cs="Times New Roman"/>
          <w:sz w:val="24"/>
          <w:szCs w:val="24"/>
          <w:lang w:val="en-US"/>
        </w:rPr>
        <w:t xml:space="preserve">, </w:t>
      </w:r>
      <w:r w:rsidR="007B569C">
        <w:rPr>
          <w:rFonts w:ascii="Times New Roman" w:eastAsia="Calibri" w:hAnsi="Times New Roman" w:cs="Times New Roman"/>
          <w:sz w:val="24"/>
          <w:szCs w:val="24"/>
          <w:lang w:val="uk-UA"/>
        </w:rPr>
        <w:t>3</w:t>
      </w:r>
      <w:r w:rsidRPr="007B569C">
        <w:rPr>
          <w:rFonts w:ascii="Times New Roman" w:eastAsia="Calibri" w:hAnsi="Times New Roman" w:cs="Times New Roman"/>
          <w:sz w:val="24"/>
          <w:szCs w:val="24"/>
          <w:lang w:val="en-US"/>
        </w:rPr>
        <w:t>].</w:t>
      </w:r>
    </w:p>
    <w:p w14:paraId="4858EF64" w14:textId="562EB0C1" w:rsidR="00464AFC" w:rsidRPr="007B569C" w:rsidRDefault="00464AFC" w:rsidP="00464AFC">
      <w:pPr>
        <w:spacing w:after="0" w:line="360" w:lineRule="auto"/>
        <w:jc w:val="both"/>
        <w:rPr>
          <w:rFonts w:ascii="Times New Roman" w:eastAsia="Calibri" w:hAnsi="Times New Roman" w:cs="Times New Roman"/>
          <w:sz w:val="24"/>
          <w:szCs w:val="24"/>
          <w:lang w:val="uk-UA"/>
        </w:rPr>
      </w:pPr>
      <w:r w:rsidRPr="007B569C">
        <w:rPr>
          <w:rFonts w:ascii="Times New Roman" w:eastAsia="Calibri" w:hAnsi="Times New Roman" w:cs="Times New Roman"/>
          <w:sz w:val="24"/>
          <w:szCs w:val="24"/>
          <w:lang w:val="en-US"/>
        </w:rPr>
        <w:t>For carrying out of our pedagogical experiment there is a significant theoretical and methodological basis, consisting of scientific works of specialists in the field and personal experience of work in a specialized educational institution:</w:t>
      </w:r>
      <w:r w:rsidR="00B744E0" w:rsidRPr="007B569C">
        <w:rPr>
          <w:rFonts w:ascii="Times New Roman" w:eastAsia="Calibri" w:hAnsi="Times New Roman" w:cs="Times New Roman"/>
          <w:sz w:val="24"/>
          <w:szCs w:val="24"/>
          <w:lang w:val="uk-UA"/>
        </w:rPr>
        <w:t xml:space="preserve"> </w:t>
      </w:r>
      <w:r w:rsidRPr="007B569C">
        <w:rPr>
          <w:rFonts w:ascii="Times New Roman" w:eastAsia="Calibri" w:hAnsi="Times New Roman" w:cs="Times New Roman"/>
          <w:sz w:val="24"/>
          <w:szCs w:val="24"/>
          <w:lang w:val="en-US"/>
        </w:rPr>
        <w:t xml:space="preserve">improvement of fire training for improving the professional skills of law enforcement officers (Kovalchuk, 2001; </w:t>
      </w:r>
      <w:proofErr w:type="spellStart"/>
      <w:r w:rsidRPr="007B569C">
        <w:rPr>
          <w:rFonts w:ascii="Times New Roman" w:eastAsia="Calibri" w:hAnsi="Times New Roman" w:cs="Times New Roman"/>
          <w:sz w:val="24"/>
          <w:szCs w:val="24"/>
          <w:lang w:val="en-US"/>
        </w:rPr>
        <w:t>Kozyra</w:t>
      </w:r>
      <w:proofErr w:type="spellEnd"/>
      <w:r w:rsidRPr="007B569C">
        <w:rPr>
          <w:rFonts w:ascii="Times New Roman" w:eastAsia="Calibri" w:hAnsi="Times New Roman" w:cs="Times New Roman"/>
          <w:sz w:val="24"/>
          <w:szCs w:val="24"/>
          <w:lang w:val="en-US"/>
        </w:rPr>
        <w:t xml:space="preserve">, 2002; </w:t>
      </w:r>
      <w:proofErr w:type="spellStart"/>
      <w:r w:rsidRPr="007B569C">
        <w:rPr>
          <w:rFonts w:ascii="Times New Roman" w:eastAsia="Calibri" w:hAnsi="Times New Roman" w:cs="Times New Roman"/>
          <w:sz w:val="24"/>
          <w:szCs w:val="24"/>
          <w:lang w:val="en-US"/>
        </w:rPr>
        <w:t>Malichevsky</w:t>
      </w:r>
      <w:proofErr w:type="spellEnd"/>
      <w:r w:rsidRPr="007B569C">
        <w:rPr>
          <w:rFonts w:ascii="Times New Roman" w:eastAsia="Calibri" w:hAnsi="Times New Roman" w:cs="Times New Roman"/>
          <w:sz w:val="24"/>
          <w:szCs w:val="24"/>
          <w:lang w:val="en-US"/>
        </w:rPr>
        <w:t xml:space="preserve">, 2003; </w:t>
      </w:r>
      <w:proofErr w:type="spellStart"/>
      <w:r w:rsidRPr="007B569C">
        <w:rPr>
          <w:rFonts w:ascii="Times New Roman" w:eastAsia="Calibri" w:hAnsi="Times New Roman" w:cs="Times New Roman"/>
          <w:sz w:val="24"/>
          <w:szCs w:val="24"/>
          <w:lang w:val="en-US"/>
        </w:rPr>
        <w:t>Gorbenkova</w:t>
      </w:r>
      <w:proofErr w:type="spellEnd"/>
      <w:r w:rsidRPr="007B569C">
        <w:rPr>
          <w:rFonts w:ascii="Times New Roman" w:eastAsia="Calibri" w:hAnsi="Times New Roman" w:cs="Times New Roman"/>
          <w:sz w:val="24"/>
          <w:szCs w:val="24"/>
          <w:lang w:val="en-US"/>
        </w:rPr>
        <w:t xml:space="preserve">, 1997; </w:t>
      </w:r>
      <w:proofErr w:type="spellStart"/>
      <w:r w:rsidRPr="007B569C">
        <w:rPr>
          <w:rFonts w:ascii="Times New Roman" w:eastAsia="Calibri" w:hAnsi="Times New Roman" w:cs="Times New Roman"/>
          <w:sz w:val="24"/>
          <w:szCs w:val="24"/>
          <w:lang w:val="en-US"/>
        </w:rPr>
        <w:t>Glushchenko</w:t>
      </w:r>
      <w:proofErr w:type="spellEnd"/>
      <w:r w:rsidRPr="007B569C">
        <w:rPr>
          <w:rFonts w:ascii="Times New Roman" w:eastAsia="Calibri" w:hAnsi="Times New Roman" w:cs="Times New Roman"/>
          <w:sz w:val="24"/>
          <w:szCs w:val="24"/>
          <w:lang w:val="en-US"/>
        </w:rPr>
        <w:t xml:space="preserve">, </w:t>
      </w:r>
      <w:proofErr w:type="spellStart"/>
      <w:r w:rsidRPr="007B569C">
        <w:rPr>
          <w:rFonts w:ascii="Times New Roman" w:eastAsia="Calibri" w:hAnsi="Times New Roman" w:cs="Times New Roman"/>
          <w:sz w:val="24"/>
          <w:szCs w:val="24"/>
          <w:lang w:val="en-US"/>
        </w:rPr>
        <w:t>Kolokolova</w:t>
      </w:r>
      <w:proofErr w:type="spellEnd"/>
      <w:r w:rsidRPr="007B569C">
        <w:rPr>
          <w:rFonts w:ascii="Times New Roman" w:eastAsia="Calibri" w:hAnsi="Times New Roman" w:cs="Times New Roman"/>
          <w:sz w:val="24"/>
          <w:szCs w:val="24"/>
          <w:lang w:val="en-US"/>
        </w:rPr>
        <w:t xml:space="preserve">, 1994; </w:t>
      </w:r>
      <w:proofErr w:type="spellStart"/>
      <w:r w:rsidRPr="007B569C">
        <w:rPr>
          <w:rFonts w:ascii="Times New Roman" w:eastAsia="Calibri" w:hAnsi="Times New Roman" w:cs="Times New Roman"/>
          <w:sz w:val="24"/>
          <w:szCs w:val="24"/>
          <w:lang w:val="en-US"/>
        </w:rPr>
        <w:t>Solonitsina</w:t>
      </w:r>
      <w:proofErr w:type="spellEnd"/>
      <w:r w:rsidRPr="007B569C">
        <w:rPr>
          <w:rFonts w:ascii="Times New Roman" w:eastAsia="Calibri" w:hAnsi="Times New Roman" w:cs="Times New Roman"/>
          <w:sz w:val="24"/>
          <w:szCs w:val="24"/>
          <w:lang w:val="en-US"/>
        </w:rPr>
        <w:t xml:space="preserve">, 2011; </w:t>
      </w:r>
      <w:proofErr w:type="spellStart"/>
      <w:r w:rsidRPr="007B569C">
        <w:rPr>
          <w:rFonts w:ascii="Times New Roman" w:eastAsia="Calibri" w:hAnsi="Times New Roman" w:cs="Times New Roman"/>
          <w:sz w:val="24"/>
          <w:szCs w:val="24"/>
          <w:lang w:val="en-US"/>
        </w:rPr>
        <w:t>Afanasyeva</w:t>
      </w:r>
      <w:proofErr w:type="spellEnd"/>
      <w:r w:rsidRPr="007B569C">
        <w:rPr>
          <w:rFonts w:ascii="Times New Roman" w:eastAsia="Calibri" w:hAnsi="Times New Roman" w:cs="Times New Roman"/>
          <w:sz w:val="24"/>
          <w:szCs w:val="24"/>
          <w:lang w:val="en-US"/>
        </w:rPr>
        <w:t xml:space="preserve">, 2011; </w:t>
      </w:r>
      <w:proofErr w:type="spellStart"/>
      <w:r w:rsidRPr="007B569C">
        <w:rPr>
          <w:rFonts w:ascii="Times New Roman" w:eastAsia="Calibri" w:hAnsi="Times New Roman" w:cs="Times New Roman"/>
          <w:sz w:val="24"/>
          <w:szCs w:val="24"/>
          <w:lang w:val="en-US"/>
        </w:rPr>
        <w:t>Vitolnik</w:t>
      </w:r>
      <w:proofErr w:type="spellEnd"/>
      <w:r w:rsidRPr="007B569C">
        <w:rPr>
          <w:rFonts w:ascii="Times New Roman" w:eastAsia="Calibri" w:hAnsi="Times New Roman" w:cs="Times New Roman"/>
          <w:sz w:val="24"/>
          <w:szCs w:val="24"/>
          <w:lang w:val="en-US"/>
        </w:rPr>
        <w:t xml:space="preserve">, 2000; </w:t>
      </w:r>
      <w:proofErr w:type="spellStart"/>
      <w:r w:rsidRPr="007B569C">
        <w:rPr>
          <w:rFonts w:ascii="Times New Roman" w:eastAsia="Calibri" w:hAnsi="Times New Roman" w:cs="Times New Roman"/>
          <w:sz w:val="24"/>
          <w:szCs w:val="24"/>
          <w:lang w:val="en-US"/>
        </w:rPr>
        <w:t>Kopeykina</w:t>
      </w:r>
      <w:proofErr w:type="spellEnd"/>
      <w:r w:rsidRPr="007B569C">
        <w:rPr>
          <w:rFonts w:ascii="Times New Roman" w:eastAsia="Calibri" w:hAnsi="Times New Roman" w:cs="Times New Roman"/>
          <w:sz w:val="24"/>
          <w:szCs w:val="24"/>
          <w:lang w:val="en-US"/>
        </w:rPr>
        <w:t xml:space="preserve">, 2007; </w:t>
      </w:r>
      <w:proofErr w:type="spellStart"/>
      <w:r w:rsidRPr="007B569C">
        <w:rPr>
          <w:rFonts w:ascii="Times New Roman" w:eastAsia="Calibri" w:hAnsi="Times New Roman" w:cs="Times New Roman"/>
          <w:sz w:val="24"/>
          <w:szCs w:val="24"/>
          <w:lang w:val="en-US"/>
        </w:rPr>
        <w:t>Naumenko</w:t>
      </w:r>
      <w:proofErr w:type="spellEnd"/>
      <w:r w:rsidRPr="007B569C">
        <w:rPr>
          <w:rFonts w:ascii="Times New Roman" w:eastAsia="Calibri" w:hAnsi="Times New Roman" w:cs="Times New Roman"/>
          <w:sz w:val="24"/>
          <w:szCs w:val="24"/>
          <w:lang w:val="en-US"/>
        </w:rPr>
        <w:t xml:space="preserve">, 2008; </w:t>
      </w:r>
      <w:proofErr w:type="spellStart"/>
      <w:r w:rsidRPr="007B569C">
        <w:rPr>
          <w:rFonts w:ascii="Times New Roman" w:eastAsia="Calibri" w:hAnsi="Times New Roman" w:cs="Times New Roman"/>
          <w:sz w:val="24"/>
          <w:szCs w:val="24"/>
          <w:lang w:val="en-US"/>
        </w:rPr>
        <w:t>Zolotnitsky</w:t>
      </w:r>
      <w:proofErr w:type="spellEnd"/>
      <w:r w:rsidRPr="007B569C">
        <w:rPr>
          <w:rFonts w:ascii="Times New Roman" w:eastAsia="Calibri" w:hAnsi="Times New Roman" w:cs="Times New Roman"/>
          <w:sz w:val="24"/>
          <w:szCs w:val="24"/>
          <w:lang w:val="en-US"/>
        </w:rPr>
        <w:t xml:space="preserve">, 1997; </w:t>
      </w:r>
      <w:proofErr w:type="spellStart"/>
      <w:r w:rsidRPr="007B569C">
        <w:rPr>
          <w:rFonts w:ascii="Times New Roman" w:eastAsia="Calibri" w:hAnsi="Times New Roman" w:cs="Times New Roman"/>
          <w:sz w:val="24"/>
          <w:szCs w:val="24"/>
          <w:lang w:val="en-US"/>
        </w:rPr>
        <w:t>Urakova</w:t>
      </w:r>
      <w:proofErr w:type="spellEnd"/>
      <w:r w:rsidRPr="007B569C">
        <w:rPr>
          <w:rFonts w:ascii="Times New Roman" w:eastAsia="Calibri" w:hAnsi="Times New Roman" w:cs="Times New Roman"/>
          <w:sz w:val="24"/>
          <w:szCs w:val="24"/>
          <w:lang w:val="en-US"/>
        </w:rPr>
        <w:t xml:space="preserve">, 2003; </w:t>
      </w:r>
      <w:proofErr w:type="spellStart"/>
      <w:r w:rsidRPr="007B569C">
        <w:rPr>
          <w:rFonts w:ascii="Times New Roman" w:eastAsia="Calibri" w:hAnsi="Times New Roman" w:cs="Times New Roman"/>
          <w:sz w:val="24"/>
          <w:szCs w:val="24"/>
          <w:lang w:val="en-US"/>
        </w:rPr>
        <w:t>Sadkova</w:t>
      </w:r>
      <w:proofErr w:type="spellEnd"/>
      <w:r w:rsidRPr="007B569C">
        <w:rPr>
          <w:rFonts w:ascii="Times New Roman" w:eastAsia="Calibri" w:hAnsi="Times New Roman" w:cs="Times New Roman"/>
          <w:sz w:val="24"/>
          <w:szCs w:val="24"/>
          <w:lang w:val="en-US"/>
        </w:rPr>
        <w:t xml:space="preserve">, 2010; </w:t>
      </w:r>
      <w:proofErr w:type="spellStart"/>
      <w:r w:rsidRPr="007B569C">
        <w:rPr>
          <w:rFonts w:ascii="Times New Roman" w:eastAsia="Calibri" w:hAnsi="Times New Roman" w:cs="Times New Roman"/>
          <w:sz w:val="24"/>
          <w:szCs w:val="24"/>
          <w:lang w:val="en-US"/>
        </w:rPr>
        <w:t>Toropova</w:t>
      </w:r>
      <w:proofErr w:type="spellEnd"/>
      <w:r w:rsidRPr="007B569C">
        <w:rPr>
          <w:rFonts w:ascii="Times New Roman" w:eastAsia="Calibri" w:hAnsi="Times New Roman" w:cs="Times New Roman"/>
          <w:sz w:val="24"/>
          <w:szCs w:val="24"/>
          <w:lang w:val="en-US"/>
        </w:rPr>
        <w:t xml:space="preserve">, 2001; </w:t>
      </w:r>
      <w:proofErr w:type="spellStart"/>
      <w:r w:rsidRPr="007B569C">
        <w:rPr>
          <w:rFonts w:ascii="Times New Roman" w:eastAsia="Calibri" w:hAnsi="Times New Roman" w:cs="Times New Roman"/>
          <w:sz w:val="24"/>
          <w:szCs w:val="24"/>
          <w:lang w:val="en-US"/>
        </w:rPr>
        <w:t>Skvortsova</w:t>
      </w:r>
      <w:proofErr w:type="spellEnd"/>
      <w:r w:rsidRPr="007B569C">
        <w:rPr>
          <w:rFonts w:ascii="Times New Roman" w:eastAsia="Calibri" w:hAnsi="Times New Roman" w:cs="Times New Roman"/>
          <w:sz w:val="24"/>
          <w:szCs w:val="24"/>
          <w:lang w:val="en-US"/>
        </w:rPr>
        <w:t xml:space="preserve">, 2006; </w:t>
      </w:r>
      <w:proofErr w:type="spellStart"/>
      <w:r w:rsidRPr="007B569C">
        <w:rPr>
          <w:rFonts w:ascii="Times New Roman" w:eastAsia="Calibri" w:hAnsi="Times New Roman" w:cs="Times New Roman"/>
          <w:sz w:val="24"/>
          <w:szCs w:val="24"/>
          <w:lang w:val="en-US"/>
        </w:rPr>
        <w:t>Sautina</w:t>
      </w:r>
      <w:proofErr w:type="spellEnd"/>
      <w:r w:rsidRPr="007B569C">
        <w:rPr>
          <w:rFonts w:ascii="Times New Roman" w:eastAsia="Calibri" w:hAnsi="Times New Roman" w:cs="Times New Roman"/>
          <w:sz w:val="24"/>
          <w:szCs w:val="24"/>
          <w:lang w:val="en-US"/>
        </w:rPr>
        <w:t>, 2003)</w:t>
      </w:r>
      <w:r w:rsidRPr="007B569C">
        <w:rPr>
          <w:rFonts w:ascii="Times New Roman" w:eastAsia="Calibri" w:hAnsi="Times New Roman" w:cs="Times New Roman"/>
          <w:sz w:val="24"/>
          <w:szCs w:val="24"/>
          <w:lang w:val="uk-UA"/>
        </w:rPr>
        <w:t>.</w:t>
      </w:r>
    </w:p>
    <w:p w14:paraId="4AD49851" w14:textId="067A603A" w:rsidR="00464AFC" w:rsidRPr="007B569C" w:rsidRDefault="00464AFC" w:rsidP="007C6318">
      <w:pPr>
        <w:spacing w:after="0" w:line="360" w:lineRule="auto"/>
        <w:ind w:firstLine="709"/>
        <w:jc w:val="both"/>
        <w:rPr>
          <w:rFonts w:ascii="Times New Roman" w:eastAsia="Calibri" w:hAnsi="Times New Roman" w:cs="Times New Roman"/>
          <w:sz w:val="24"/>
          <w:szCs w:val="24"/>
          <w:lang w:val="en-US"/>
        </w:rPr>
      </w:pPr>
      <w:r w:rsidRPr="007B569C">
        <w:rPr>
          <w:rFonts w:ascii="Times New Roman" w:eastAsia="Calibri" w:hAnsi="Times New Roman" w:cs="Times New Roman"/>
          <w:sz w:val="24"/>
          <w:szCs w:val="24"/>
          <w:lang w:val="en-US"/>
        </w:rPr>
        <w:t>A training session in the unit under the direction of a teacher (coach) [</w:t>
      </w:r>
      <w:r w:rsidR="007B569C">
        <w:rPr>
          <w:rFonts w:ascii="Times New Roman" w:eastAsia="Calibri" w:hAnsi="Times New Roman" w:cs="Times New Roman"/>
          <w:sz w:val="24"/>
          <w:szCs w:val="24"/>
          <w:lang w:val="uk-UA"/>
        </w:rPr>
        <w:t>4</w:t>
      </w:r>
      <w:r w:rsidRPr="007B569C">
        <w:rPr>
          <w:rFonts w:ascii="Times New Roman" w:eastAsia="Calibri" w:hAnsi="Times New Roman" w:cs="Times New Roman"/>
          <w:sz w:val="24"/>
          <w:szCs w:val="24"/>
          <w:lang w:val="en-US"/>
        </w:rPr>
        <w:t>] is the main organizational form of training in infantry, which is used throughout the period of training in educational institutions.</w:t>
      </w:r>
    </w:p>
    <w:p w14:paraId="58E43051" w14:textId="77777777" w:rsidR="00464AFC" w:rsidRPr="007B569C" w:rsidRDefault="00464AFC" w:rsidP="00464AFC">
      <w:pPr>
        <w:spacing w:after="0" w:line="360" w:lineRule="auto"/>
        <w:jc w:val="both"/>
        <w:rPr>
          <w:rFonts w:ascii="Times New Roman" w:eastAsia="Calibri" w:hAnsi="Times New Roman" w:cs="Times New Roman"/>
          <w:sz w:val="24"/>
          <w:szCs w:val="24"/>
          <w:lang w:val="en-US"/>
        </w:rPr>
      </w:pPr>
      <w:r w:rsidRPr="007B569C">
        <w:rPr>
          <w:rFonts w:ascii="Times New Roman" w:eastAsia="Calibri" w:hAnsi="Times New Roman" w:cs="Times New Roman"/>
          <w:sz w:val="24"/>
          <w:szCs w:val="24"/>
          <w:lang w:val="en-US"/>
        </w:rPr>
        <w:t xml:space="preserve">According to the content of educational subjects, such classes may have different directions: theoretical (studying the course of firing, the legal basis for the use of weapons, etc.), practical (studying the material part of the weapon [6], working out standards and exercises from shooting), methodical (mastering the knowledge and skills necessary for organizing and conducting archery lessons), as well as complex, when several different educational issues are being taught at the lesson. In the context of the practice of infantry training, the </w:t>
      </w:r>
      <w:proofErr w:type="gramStart"/>
      <w:r w:rsidRPr="007B569C">
        <w:rPr>
          <w:rFonts w:ascii="Times New Roman" w:eastAsia="Calibri" w:hAnsi="Times New Roman" w:cs="Times New Roman"/>
          <w:sz w:val="24"/>
          <w:szCs w:val="24"/>
          <w:lang w:val="en-US"/>
        </w:rPr>
        <w:t>most commonly used</w:t>
      </w:r>
      <w:proofErr w:type="gramEnd"/>
      <w:r w:rsidRPr="007B569C">
        <w:rPr>
          <w:rFonts w:ascii="Times New Roman" w:eastAsia="Calibri" w:hAnsi="Times New Roman" w:cs="Times New Roman"/>
          <w:sz w:val="24"/>
          <w:szCs w:val="24"/>
          <w:lang w:val="en-US"/>
        </w:rPr>
        <w:t xml:space="preserve"> is the integrated direction of occupation.</w:t>
      </w:r>
    </w:p>
    <w:p w14:paraId="0D99F523" w14:textId="77777777" w:rsidR="00464AFC" w:rsidRPr="007B569C" w:rsidRDefault="00464AFC" w:rsidP="007C6318">
      <w:pPr>
        <w:spacing w:after="0" w:line="360" w:lineRule="auto"/>
        <w:ind w:firstLine="709"/>
        <w:jc w:val="both"/>
        <w:rPr>
          <w:rFonts w:ascii="Times New Roman" w:eastAsia="Calibri" w:hAnsi="Times New Roman" w:cs="Times New Roman"/>
          <w:sz w:val="24"/>
          <w:szCs w:val="24"/>
          <w:lang w:val="en-US"/>
        </w:rPr>
      </w:pPr>
      <w:r w:rsidRPr="007B569C">
        <w:rPr>
          <w:rFonts w:ascii="Times New Roman" w:eastAsia="Calibri" w:hAnsi="Times New Roman" w:cs="Times New Roman"/>
          <w:sz w:val="24"/>
          <w:szCs w:val="24"/>
          <w:lang w:val="en-US"/>
        </w:rPr>
        <w:t xml:space="preserve">By way of organizing the activities of the </w:t>
      </w:r>
      <w:proofErr w:type="spellStart"/>
      <w:r w:rsidRPr="007B569C">
        <w:rPr>
          <w:rFonts w:ascii="Times New Roman" w:eastAsia="Calibri" w:hAnsi="Times New Roman" w:cs="Times New Roman"/>
          <w:sz w:val="24"/>
          <w:szCs w:val="24"/>
          <w:lang w:val="en-US"/>
        </w:rPr>
        <w:t>сadets</w:t>
      </w:r>
      <w:proofErr w:type="spellEnd"/>
      <w:r w:rsidRPr="007B569C">
        <w:rPr>
          <w:rFonts w:ascii="Times New Roman" w:eastAsia="Calibri" w:hAnsi="Times New Roman" w:cs="Times New Roman"/>
          <w:sz w:val="24"/>
          <w:szCs w:val="24"/>
          <w:lang w:val="en-US"/>
        </w:rPr>
        <w:t xml:space="preserve"> during the classroom, distinguish frontal, group, circular and current methods.</w:t>
      </w:r>
    </w:p>
    <w:p w14:paraId="665DF1B1" w14:textId="77777777" w:rsidR="00464AFC" w:rsidRPr="007B569C" w:rsidRDefault="00464AFC" w:rsidP="007C6318">
      <w:pPr>
        <w:tabs>
          <w:tab w:val="left" w:pos="709"/>
        </w:tabs>
        <w:spacing w:after="0" w:line="360" w:lineRule="auto"/>
        <w:ind w:firstLine="709"/>
        <w:jc w:val="both"/>
        <w:rPr>
          <w:rFonts w:ascii="Times New Roman" w:eastAsia="Calibri" w:hAnsi="Times New Roman" w:cs="Times New Roman"/>
          <w:sz w:val="24"/>
          <w:szCs w:val="24"/>
          <w:lang w:val="en-US"/>
        </w:rPr>
      </w:pPr>
      <w:r w:rsidRPr="007B569C">
        <w:rPr>
          <w:rFonts w:ascii="Times New Roman" w:eastAsia="Calibri" w:hAnsi="Times New Roman" w:cs="Times New Roman"/>
          <w:sz w:val="24"/>
          <w:szCs w:val="24"/>
          <w:lang w:val="en-US"/>
        </w:rPr>
        <w:t xml:space="preserve">The frontal method consists in the fact that the training unit in its entirety simultaneously works out the training questions according to the plan. This organizational method allows for a high density of </w:t>
      </w:r>
      <w:proofErr w:type="gramStart"/>
      <w:r w:rsidRPr="007B569C">
        <w:rPr>
          <w:rFonts w:ascii="Times New Roman" w:eastAsia="Calibri" w:hAnsi="Times New Roman" w:cs="Times New Roman"/>
          <w:sz w:val="24"/>
          <w:szCs w:val="24"/>
          <w:lang w:val="en-US"/>
        </w:rPr>
        <w:t>occupation, but</w:t>
      </w:r>
      <w:proofErr w:type="gramEnd"/>
      <w:r w:rsidRPr="007B569C">
        <w:rPr>
          <w:rFonts w:ascii="Times New Roman" w:eastAsia="Calibri" w:hAnsi="Times New Roman" w:cs="Times New Roman"/>
          <w:sz w:val="24"/>
          <w:szCs w:val="24"/>
          <w:lang w:val="en-US"/>
        </w:rPr>
        <w:t xml:space="preserve"> creates some inconvenience to the conditions of infantry training, since it requires logistics (training or combat weapons, kits of training sets, firing directions, targets, holster, etc.) in an amount that corresponds to the quantity present at the occupation of persons. This is possible only in conditions of well-equipped shooting range or small group composition.</w:t>
      </w:r>
    </w:p>
    <w:p w14:paraId="353EDB3D" w14:textId="77777777" w:rsidR="00464AFC" w:rsidRPr="007B569C" w:rsidRDefault="00464AFC" w:rsidP="007C6318">
      <w:pPr>
        <w:spacing w:after="0" w:line="360" w:lineRule="auto"/>
        <w:ind w:firstLine="709"/>
        <w:jc w:val="both"/>
        <w:rPr>
          <w:rFonts w:ascii="Times New Roman" w:eastAsia="Calibri" w:hAnsi="Times New Roman" w:cs="Times New Roman"/>
          <w:sz w:val="24"/>
          <w:szCs w:val="24"/>
          <w:lang w:val="en-US"/>
        </w:rPr>
      </w:pPr>
      <w:r w:rsidRPr="007B569C">
        <w:rPr>
          <w:rFonts w:ascii="Times New Roman" w:eastAsia="Calibri" w:hAnsi="Times New Roman" w:cs="Times New Roman"/>
          <w:sz w:val="24"/>
          <w:szCs w:val="24"/>
          <w:lang w:val="en-US"/>
        </w:rPr>
        <w:t>Circular method involves the division of personnel into groups (departments) and the availability of training facilities for materials that are equipped with appropriate material and technical resources. However, in this case, all groups, having worked out certain tasks in their places, simultaneously transfer to others. Thus, during each class, each group must complete all training places.</w:t>
      </w:r>
    </w:p>
    <w:p w14:paraId="66123217" w14:textId="77777777" w:rsidR="00464AFC" w:rsidRPr="007B569C" w:rsidRDefault="00464AFC" w:rsidP="007C6318">
      <w:pPr>
        <w:spacing w:after="0" w:line="360" w:lineRule="auto"/>
        <w:ind w:firstLine="709"/>
        <w:jc w:val="both"/>
        <w:rPr>
          <w:rFonts w:ascii="Times New Roman" w:eastAsia="Calibri" w:hAnsi="Times New Roman" w:cs="Times New Roman"/>
          <w:sz w:val="24"/>
          <w:szCs w:val="24"/>
          <w:lang w:val="en-US"/>
        </w:rPr>
      </w:pPr>
      <w:r w:rsidRPr="007B569C">
        <w:rPr>
          <w:rFonts w:ascii="Times New Roman" w:eastAsia="Calibri" w:hAnsi="Times New Roman" w:cs="Times New Roman"/>
          <w:sz w:val="24"/>
          <w:szCs w:val="24"/>
          <w:lang w:val="en-US"/>
        </w:rPr>
        <w:t xml:space="preserve">Training sessions within a unit under the direction of a teacher (coach) are predominantly complex, since they involve the study or repetition of the theoretical sections, the material part of the weapon, the implementation of standards and exercises on the firing of a particular type of weapon. In view of this, the appropriate methods of organizing the activities of students in lessons are group and circular. They require the availability of several training places, which involves the presence of a trained assistant at each such place, the responsibility of which is to manage the work of the group. Therefore, the teacher during the preparation for such classes should determine the number of training places, </w:t>
      </w:r>
      <w:proofErr w:type="gramStart"/>
      <w:r w:rsidRPr="007B569C">
        <w:rPr>
          <w:rFonts w:ascii="Times New Roman" w:eastAsia="Calibri" w:hAnsi="Times New Roman" w:cs="Times New Roman"/>
          <w:sz w:val="24"/>
          <w:szCs w:val="24"/>
          <w:lang w:val="en-US"/>
        </w:rPr>
        <w:t>material</w:t>
      </w:r>
      <w:proofErr w:type="gramEnd"/>
      <w:r w:rsidRPr="007B569C">
        <w:rPr>
          <w:rFonts w:ascii="Times New Roman" w:eastAsia="Calibri" w:hAnsi="Times New Roman" w:cs="Times New Roman"/>
          <w:sz w:val="24"/>
          <w:szCs w:val="24"/>
          <w:lang w:val="en-US"/>
        </w:rPr>
        <w:t xml:space="preserve"> and technical support of each of them, the sequence and order of changing teams in training places, calculate the time for the processing of each training </w:t>
      </w:r>
      <w:r w:rsidRPr="007B569C">
        <w:rPr>
          <w:rFonts w:ascii="Times New Roman" w:eastAsia="Calibri" w:hAnsi="Times New Roman" w:cs="Times New Roman"/>
          <w:sz w:val="24"/>
          <w:szCs w:val="24"/>
          <w:lang w:val="en-US"/>
        </w:rPr>
        <w:lastRenderedPageBreak/>
        <w:t>issue. In addition, the instructor must appoint in advance assistants who will manage the work of the teams, as well as provide appropriate instruction.</w:t>
      </w:r>
    </w:p>
    <w:p w14:paraId="18ED5842" w14:textId="6975C6DD" w:rsidR="00464AFC" w:rsidRPr="007B569C" w:rsidRDefault="00464AFC" w:rsidP="007C6318">
      <w:pPr>
        <w:spacing w:after="0" w:line="360" w:lineRule="auto"/>
        <w:ind w:firstLine="709"/>
        <w:jc w:val="both"/>
        <w:rPr>
          <w:rFonts w:ascii="Times New Roman" w:eastAsia="Calibri" w:hAnsi="Times New Roman" w:cs="Times New Roman"/>
          <w:sz w:val="24"/>
          <w:szCs w:val="24"/>
          <w:lang w:val="en-US"/>
        </w:rPr>
      </w:pPr>
      <w:r w:rsidRPr="007B569C">
        <w:rPr>
          <w:rFonts w:ascii="Times New Roman" w:eastAsia="Calibri" w:hAnsi="Times New Roman" w:cs="Times New Roman"/>
          <w:sz w:val="24"/>
          <w:szCs w:val="24"/>
          <w:lang w:val="en-US"/>
        </w:rPr>
        <w:t xml:space="preserve">Training before the competitions is conducted with the personnel in the form of unpaid training, and in case of need </w:t>
      </w:r>
      <w:r w:rsidR="007F5A7D">
        <w:rPr>
          <w:rFonts w:ascii="Times New Roman" w:eastAsia="Calibri" w:hAnsi="Times New Roman" w:cs="Times New Roman"/>
          <w:sz w:val="24"/>
          <w:szCs w:val="24"/>
          <w:lang w:val="en-US"/>
        </w:rPr>
        <w:t>–</w:t>
      </w:r>
      <w:r w:rsidRPr="007B569C">
        <w:rPr>
          <w:rFonts w:ascii="Times New Roman" w:eastAsia="Calibri" w:hAnsi="Times New Roman" w:cs="Times New Roman"/>
          <w:sz w:val="24"/>
          <w:szCs w:val="24"/>
          <w:lang w:val="en-US"/>
        </w:rPr>
        <w:t xml:space="preserve"> shooting, during which work out exercises, where the actions are as close as possible to the actual conditions of the exam or competitions. It is important that all tricks and actions be performed with the use of the equipment, ammunition and weapons that will be used during the exam or the competition. To simulate typical tactical situations involving the use of firearms, it is advisable to use computer simulators, the software of which allows to reproduce various possible scenarios of the exam or competition.</w:t>
      </w:r>
    </w:p>
    <w:p w14:paraId="18B55FFC" w14:textId="4568E55E" w:rsidR="00464AFC" w:rsidRPr="007B569C" w:rsidRDefault="00464AFC" w:rsidP="007C6318">
      <w:pPr>
        <w:spacing w:after="0" w:line="360" w:lineRule="auto"/>
        <w:ind w:firstLine="709"/>
        <w:jc w:val="both"/>
        <w:rPr>
          <w:rFonts w:ascii="Times New Roman" w:eastAsia="Calibri" w:hAnsi="Times New Roman" w:cs="Times New Roman"/>
          <w:sz w:val="24"/>
          <w:szCs w:val="24"/>
          <w:lang w:val="en-US"/>
        </w:rPr>
      </w:pPr>
      <w:r w:rsidRPr="007B569C">
        <w:rPr>
          <w:rFonts w:ascii="Times New Roman" w:eastAsia="Calibri" w:hAnsi="Times New Roman" w:cs="Times New Roman"/>
          <w:sz w:val="24"/>
          <w:szCs w:val="24"/>
          <w:lang w:val="en-US"/>
        </w:rPr>
        <w:t>During the final part (5-10 minutes), it is necessary: ​​1) to balance the expenses of ammunition, to check the availability and serviceability of weapons, accessories, inventory, visual aids, etc.; if necessary, arrange cleaning of weapons; 2) sum up the lesson, indicating the degree of assimilation by the group of educational material; analyze the typical mistakes made by students during the class, provide tips for eliminating them. It is also desirable to note those who worked most productively in the classroom; 3) announce assessments based on the results of the implementation of educational tasks; 4) give the group the opportunity to ask questions and answer them; 5) give a task for self-processing, if necessary, Methodology for studying the material part of a firearm [</w:t>
      </w:r>
      <w:r w:rsidR="007B569C">
        <w:rPr>
          <w:rFonts w:ascii="Times New Roman" w:eastAsia="Calibri" w:hAnsi="Times New Roman" w:cs="Times New Roman"/>
          <w:sz w:val="24"/>
          <w:szCs w:val="24"/>
          <w:lang w:val="uk-UA"/>
        </w:rPr>
        <w:t>5</w:t>
      </w:r>
      <w:r w:rsidRPr="007B569C">
        <w:rPr>
          <w:rFonts w:ascii="Times New Roman" w:eastAsia="Calibri" w:hAnsi="Times New Roman" w:cs="Times New Roman"/>
          <w:sz w:val="24"/>
          <w:szCs w:val="24"/>
          <w:lang w:val="en-US"/>
        </w:rPr>
        <w:t>] (on the example of a 9-mm pistol Makarov</w:t>
      </w:r>
      <w:r w:rsidR="007F5A7D">
        <w:rPr>
          <w:rFonts w:ascii="Times New Roman" w:eastAsia="Calibri" w:hAnsi="Times New Roman" w:cs="Times New Roman"/>
          <w:sz w:val="24"/>
          <w:szCs w:val="24"/>
          <w:lang w:val="uk-UA"/>
        </w:rPr>
        <w:t>)</w:t>
      </w:r>
      <w:r w:rsidRPr="007B569C">
        <w:rPr>
          <w:rFonts w:ascii="Times New Roman" w:eastAsia="Calibri" w:hAnsi="Times New Roman" w:cs="Times New Roman"/>
          <w:sz w:val="24"/>
          <w:szCs w:val="24"/>
          <w:lang w:val="en-US"/>
        </w:rPr>
        <w:t xml:space="preserve"> [</w:t>
      </w:r>
      <w:r w:rsidR="007B569C">
        <w:rPr>
          <w:rFonts w:ascii="Times New Roman" w:eastAsia="Calibri" w:hAnsi="Times New Roman" w:cs="Times New Roman"/>
          <w:sz w:val="24"/>
          <w:szCs w:val="24"/>
          <w:lang w:val="uk-UA"/>
        </w:rPr>
        <w:t>6</w:t>
      </w:r>
      <w:r w:rsidRPr="007B569C">
        <w:rPr>
          <w:rFonts w:ascii="Times New Roman" w:eastAsia="Calibri" w:hAnsi="Times New Roman" w:cs="Times New Roman"/>
          <w:sz w:val="24"/>
          <w:szCs w:val="24"/>
          <w:lang w:val="en-US"/>
        </w:rPr>
        <w:t xml:space="preserve">]. </w:t>
      </w:r>
    </w:p>
    <w:p w14:paraId="4E06CAA8" w14:textId="77777777" w:rsidR="00464AFC" w:rsidRPr="007B569C" w:rsidRDefault="00464AFC" w:rsidP="007C6318">
      <w:pPr>
        <w:spacing w:after="0" w:line="360" w:lineRule="auto"/>
        <w:ind w:firstLine="709"/>
        <w:jc w:val="both"/>
        <w:rPr>
          <w:rFonts w:ascii="Times New Roman" w:eastAsia="Calibri" w:hAnsi="Times New Roman" w:cs="Times New Roman"/>
          <w:sz w:val="24"/>
          <w:szCs w:val="24"/>
          <w:lang w:val="en-US"/>
        </w:rPr>
      </w:pPr>
      <w:r w:rsidRPr="007B569C">
        <w:rPr>
          <w:rFonts w:ascii="Times New Roman" w:eastAsia="Calibri" w:hAnsi="Times New Roman" w:cs="Times New Roman"/>
          <w:sz w:val="24"/>
          <w:szCs w:val="24"/>
          <w:lang w:val="en-US"/>
        </w:rPr>
        <w:t xml:space="preserve">The principle of </w:t>
      </w:r>
      <w:proofErr w:type="spellStart"/>
      <w:r w:rsidRPr="007B569C">
        <w:rPr>
          <w:rFonts w:ascii="Times New Roman" w:eastAsia="Calibri" w:hAnsi="Times New Roman" w:cs="Times New Roman"/>
          <w:sz w:val="24"/>
          <w:szCs w:val="24"/>
          <w:lang w:val="en-US"/>
        </w:rPr>
        <w:t>systemicity</w:t>
      </w:r>
      <w:proofErr w:type="spellEnd"/>
      <w:r w:rsidRPr="007B569C">
        <w:rPr>
          <w:rFonts w:ascii="Times New Roman" w:eastAsia="Calibri" w:hAnsi="Times New Roman" w:cs="Times New Roman"/>
          <w:sz w:val="24"/>
          <w:szCs w:val="24"/>
          <w:lang w:val="en-US"/>
        </w:rPr>
        <w:t xml:space="preserve"> and continuity of learning assumes that: firstly, the teaching material must be taught in a logical sequence; second, students must form a system of knowledge in which certain topics, exercises or techniques are perceived as inalienable and interrelated integral training components. For example, the tactical and technical characteristics and design features of certain types of weapons determine the specific procedure for ensuring safe handling of it, and the type of equipment and a certain way of carrying weapons determine the algorithm of preparatory action for the rapid transfer of weapons to readiness and acceptance of the position for shooting. In the process of constructing an educational process, in accordance with the principle of </w:t>
      </w:r>
      <w:proofErr w:type="spellStart"/>
      <w:r w:rsidRPr="007B569C">
        <w:rPr>
          <w:rFonts w:ascii="Times New Roman" w:eastAsia="Calibri" w:hAnsi="Times New Roman" w:cs="Times New Roman"/>
          <w:sz w:val="24"/>
          <w:szCs w:val="24"/>
          <w:lang w:val="en-US"/>
        </w:rPr>
        <w:t>systemicity</w:t>
      </w:r>
      <w:proofErr w:type="spellEnd"/>
      <w:r w:rsidRPr="007B569C">
        <w:rPr>
          <w:rFonts w:ascii="Times New Roman" w:eastAsia="Calibri" w:hAnsi="Times New Roman" w:cs="Times New Roman"/>
          <w:sz w:val="24"/>
          <w:szCs w:val="24"/>
          <w:lang w:val="en-US"/>
        </w:rPr>
        <w:t xml:space="preserve"> and continuity of learning, each separate topic is based on the previous educational material and is the foundation for the following topics. This enables the </w:t>
      </w:r>
      <w:proofErr w:type="spellStart"/>
      <w:r w:rsidRPr="007B569C">
        <w:rPr>
          <w:rFonts w:ascii="Times New Roman" w:eastAsia="Calibri" w:hAnsi="Times New Roman" w:cs="Times New Roman"/>
          <w:sz w:val="24"/>
          <w:szCs w:val="24"/>
          <w:lang w:val="en-US"/>
        </w:rPr>
        <w:t>сadets</w:t>
      </w:r>
      <w:proofErr w:type="spellEnd"/>
      <w:r w:rsidRPr="007B569C">
        <w:rPr>
          <w:rFonts w:ascii="Times New Roman" w:eastAsia="Calibri" w:hAnsi="Times New Roman" w:cs="Times New Roman"/>
          <w:sz w:val="24"/>
          <w:szCs w:val="24"/>
          <w:lang w:val="en-US"/>
        </w:rPr>
        <w:t xml:space="preserve"> to learn the causal relationships, understand the specific logic of the infantry case.</w:t>
      </w:r>
    </w:p>
    <w:p w14:paraId="29197C32" w14:textId="77777777" w:rsidR="00464AFC" w:rsidRPr="007B569C" w:rsidRDefault="00464AFC" w:rsidP="007C6318">
      <w:pPr>
        <w:spacing w:after="0" w:line="360" w:lineRule="auto"/>
        <w:ind w:firstLine="709"/>
        <w:jc w:val="both"/>
        <w:rPr>
          <w:rFonts w:ascii="Times New Roman" w:eastAsia="Calibri" w:hAnsi="Times New Roman" w:cs="Times New Roman"/>
          <w:sz w:val="24"/>
          <w:szCs w:val="24"/>
          <w:lang w:val="en-US"/>
        </w:rPr>
      </w:pPr>
      <w:r w:rsidRPr="007B569C">
        <w:rPr>
          <w:rFonts w:ascii="Times New Roman" w:eastAsia="Calibri" w:hAnsi="Times New Roman" w:cs="Times New Roman"/>
          <w:sz w:val="24"/>
          <w:szCs w:val="24"/>
          <w:lang w:val="en-US"/>
        </w:rPr>
        <w:t xml:space="preserve">Principle of educational visibility is aimed at creating visual and semantic ideas about the subject of study in students. Visual representations help to determine what and how to do, and semantic representations make it possible to determine what needs to be studied for a certain action or reception. This principle requires the use of visual means of training (posters, schemes, video materials, etc.). When teaching practical sections of infant training, it is an important tool to demonstrate certain techniques and actions with weapons that the teacher (coach) must perform exemplary, since it is observation that is the primary source of human knowledge of reality. However, visibility should be accompanied by commentary, an explanation that directs the attention of the audience to the main features of the object, which may not be obvious during visual perception, especially for beginners. So, in the process of demonstrating the reception of the disconnection of the store from the base of the handle should be explained: in what direction should be applied to the lock; how the action of the big and index fingers matches. In addition, the explanation should explain the essence, sense of acceptance or action in the context of the activity for which this method is to be studied, that is, to apply the rule "from the meaning of </w:t>
      </w:r>
      <w:r w:rsidRPr="007B569C">
        <w:rPr>
          <w:rFonts w:ascii="Times New Roman" w:eastAsia="Calibri" w:hAnsi="Times New Roman" w:cs="Times New Roman"/>
          <w:sz w:val="24"/>
          <w:szCs w:val="24"/>
          <w:lang w:val="en-US"/>
        </w:rPr>
        <w:lastRenderedPageBreak/>
        <w:t>the activity to the meaning of the action and the operations forming it". So, while studying the disassembly and assembly of a gun, the following should be explained: why do these actions; in which cases do incomplete, and when complete disassembly.</w:t>
      </w:r>
    </w:p>
    <w:p w14:paraId="10ED0C59" w14:textId="77777777" w:rsidR="00995275" w:rsidRDefault="00995275" w:rsidP="00CE5568">
      <w:pPr>
        <w:spacing w:after="0" w:line="240" w:lineRule="auto"/>
        <w:jc w:val="right"/>
        <w:rPr>
          <w:rFonts w:ascii="Times New Roman" w:eastAsia="Calibri" w:hAnsi="Times New Roman" w:cs="Times New Roman"/>
          <w:b/>
          <w:i/>
          <w:iCs/>
          <w:sz w:val="24"/>
          <w:szCs w:val="24"/>
          <w:u w:val="single"/>
          <w:lang w:val="en-US"/>
        </w:rPr>
      </w:pPr>
      <w:bookmarkStart w:id="0" w:name="_Hlk80703133"/>
    </w:p>
    <w:p w14:paraId="6257AFBF" w14:textId="0FBAEB99" w:rsidR="00464AFC" w:rsidRPr="00DD1BE5" w:rsidRDefault="00464AFC" w:rsidP="00CE5568">
      <w:pPr>
        <w:spacing w:after="0" w:line="240" w:lineRule="auto"/>
        <w:jc w:val="right"/>
        <w:rPr>
          <w:rFonts w:ascii="Times New Roman" w:eastAsia="Calibri" w:hAnsi="Times New Roman" w:cs="Times New Roman"/>
          <w:sz w:val="24"/>
          <w:szCs w:val="24"/>
          <w:u w:val="single"/>
          <w:lang w:val="uk-UA"/>
        </w:rPr>
      </w:pPr>
      <w:r w:rsidRPr="00DD1BE5">
        <w:rPr>
          <w:rFonts w:ascii="Times New Roman" w:eastAsia="Calibri" w:hAnsi="Times New Roman" w:cs="Times New Roman"/>
          <w:b/>
          <w:i/>
          <w:iCs/>
          <w:sz w:val="24"/>
          <w:szCs w:val="24"/>
          <w:u w:val="single"/>
          <w:lang w:val="en-US"/>
        </w:rPr>
        <w:t>Table</w:t>
      </w:r>
      <w:r w:rsidRPr="00DD1BE5">
        <w:rPr>
          <w:rFonts w:ascii="Times New Roman" w:eastAsia="Calibri" w:hAnsi="Times New Roman" w:cs="Times New Roman"/>
          <w:b/>
          <w:sz w:val="24"/>
          <w:szCs w:val="24"/>
          <w:u w:val="single"/>
          <w:lang w:val="en-US"/>
        </w:rPr>
        <w:t xml:space="preserve"> </w:t>
      </w:r>
      <w:r w:rsidR="00DD1BE5" w:rsidRPr="00DD1BE5">
        <w:rPr>
          <w:rFonts w:ascii="Times New Roman" w:eastAsia="Calibri" w:hAnsi="Times New Roman" w:cs="Times New Roman"/>
          <w:b/>
          <w:i/>
          <w:iCs/>
          <w:sz w:val="24"/>
          <w:szCs w:val="24"/>
          <w:u w:val="single"/>
          <w:lang w:val="uk-UA"/>
        </w:rPr>
        <w:t>«</w:t>
      </w:r>
      <w:r w:rsidRPr="00DD1BE5">
        <w:rPr>
          <w:rFonts w:ascii="Times New Roman" w:eastAsia="Calibri" w:hAnsi="Times New Roman" w:cs="Times New Roman"/>
          <w:b/>
          <w:i/>
          <w:iCs/>
          <w:sz w:val="24"/>
          <w:szCs w:val="24"/>
          <w:u w:val="single"/>
          <w:lang w:val="en-US"/>
        </w:rPr>
        <w:t>Contents of shooting exercises</w:t>
      </w:r>
      <w:r w:rsidR="00DD1BE5" w:rsidRPr="00DD1BE5">
        <w:rPr>
          <w:rFonts w:ascii="Times New Roman" w:eastAsia="Calibri" w:hAnsi="Times New Roman" w:cs="Times New Roman"/>
          <w:b/>
          <w:i/>
          <w:iCs/>
          <w:sz w:val="24"/>
          <w:szCs w:val="24"/>
          <w:u w:val="single"/>
          <w:lang w:val="uk-UA"/>
        </w:rPr>
        <w:t>»</w:t>
      </w:r>
    </w:p>
    <w:p w14:paraId="58FE26D3" w14:textId="77777777" w:rsidR="00464AFC" w:rsidRPr="007B569C" w:rsidRDefault="00464AFC" w:rsidP="00464AFC">
      <w:pPr>
        <w:spacing w:after="0" w:line="240" w:lineRule="auto"/>
        <w:rPr>
          <w:rFonts w:ascii="Times New Roman" w:eastAsia="Calibri" w:hAnsi="Times New Roman" w:cs="Times New Roman"/>
          <w:b/>
          <w:sz w:val="20"/>
          <w:szCs w:val="20"/>
          <w:lang w:val="en-US"/>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423"/>
        <w:gridCol w:w="423"/>
        <w:gridCol w:w="658"/>
        <w:gridCol w:w="425"/>
        <w:gridCol w:w="851"/>
        <w:gridCol w:w="850"/>
        <w:gridCol w:w="992"/>
        <w:gridCol w:w="1576"/>
        <w:gridCol w:w="1542"/>
      </w:tblGrid>
      <w:tr w:rsidR="007B569C" w:rsidRPr="007B569C" w14:paraId="74C31A80" w14:textId="77777777" w:rsidTr="0006602E">
        <w:trPr>
          <w:trHeight w:val="375"/>
          <w:jc w:val="center"/>
        </w:trPr>
        <w:tc>
          <w:tcPr>
            <w:tcW w:w="1582" w:type="dxa"/>
            <w:vMerge w:val="restart"/>
            <w:tcMar>
              <w:left w:w="28" w:type="dxa"/>
              <w:right w:w="28" w:type="dxa"/>
            </w:tcMar>
            <w:vAlign w:val="center"/>
          </w:tcPr>
          <w:p w14:paraId="292450D5" w14:textId="77777777" w:rsidR="00464AFC" w:rsidRPr="007B569C" w:rsidRDefault="00464AFC" w:rsidP="0006602E">
            <w:pPr>
              <w:widowControl w:val="0"/>
              <w:spacing w:after="0" w:line="180" w:lineRule="exact"/>
              <w:jc w:val="center"/>
              <w:rPr>
                <w:rFonts w:ascii="Times New Roman" w:eastAsia="Times New Roman" w:hAnsi="Times New Roman" w:cs="Times New Roman"/>
                <w:b/>
                <w:sz w:val="20"/>
                <w:szCs w:val="20"/>
                <w:lang w:val="en-US" w:eastAsia="ru-RU"/>
              </w:rPr>
            </w:pPr>
            <w:r w:rsidRPr="007B569C">
              <w:rPr>
                <w:rFonts w:ascii="Times New Roman" w:eastAsia="Calibri" w:hAnsi="Times New Roman" w:cs="Times New Roman"/>
                <w:b/>
                <w:sz w:val="20"/>
                <w:szCs w:val="20"/>
                <w:lang w:val="en-US"/>
              </w:rPr>
              <w:t xml:space="preserve">The </w:t>
            </w:r>
            <w:proofErr w:type="gramStart"/>
            <w:r w:rsidRPr="007B569C">
              <w:rPr>
                <w:rFonts w:ascii="Times New Roman" w:eastAsia="Calibri" w:hAnsi="Times New Roman" w:cs="Times New Roman"/>
                <w:b/>
                <w:sz w:val="20"/>
                <w:szCs w:val="20"/>
                <w:lang w:val="en-US"/>
              </w:rPr>
              <w:t>aforementioned approach</w:t>
            </w:r>
            <w:proofErr w:type="gramEnd"/>
            <w:r w:rsidRPr="007B569C">
              <w:rPr>
                <w:rFonts w:ascii="Times New Roman" w:eastAsia="Calibri" w:hAnsi="Times New Roman" w:cs="Times New Roman"/>
                <w:b/>
                <w:sz w:val="20"/>
                <w:szCs w:val="20"/>
                <w:lang w:val="en-US"/>
              </w:rPr>
              <w:t xml:space="preserve"> to the formation and conduct of classes was tested and implemented during the training of "Sport Exercises for Applied Shooting". The content and conditions for performing shooting exercises are indicated below. exercise index</w:t>
            </w:r>
          </w:p>
        </w:tc>
        <w:tc>
          <w:tcPr>
            <w:tcW w:w="423" w:type="dxa"/>
            <w:vMerge w:val="restart"/>
            <w:tcMar>
              <w:left w:w="28" w:type="dxa"/>
              <w:right w:w="28" w:type="dxa"/>
            </w:tcMar>
            <w:textDirection w:val="btLr"/>
            <w:vAlign w:val="center"/>
          </w:tcPr>
          <w:p w14:paraId="713DCF98" w14:textId="77777777" w:rsidR="00464AFC" w:rsidRPr="007B569C" w:rsidRDefault="00464AFC" w:rsidP="0006602E">
            <w:pPr>
              <w:widowControl w:val="0"/>
              <w:spacing w:after="0" w:line="180" w:lineRule="exact"/>
              <w:jc w:val="center"/>
              <w:rPr>
                <w:rFonts w:ascii="Times New Roman" w:eastAsia="Times New Roman" w:hAnsi="Times New Roman" w:cs="Times New Roman"/>
                <w:b/>
                <w:sz w:val="20"/>
                <w:szCs w:val="20"/>
                <w:lang w:val="en-US" w:eastAsia="ru-RU"/>
              </w:rPr>
            </w:pPr>
            <w:r w:rsidRPr="007B569C">
              <w:rPr>
                <w:rFonts w:ascii="Times New Roman" w:eastAsia="Times New Roman" w:hAnsi="Times New Roman" w:cs="Times New Roman"/>
                <w:b/>
                <w:sz w:val="20"/>
                <w:szCs w:val="20"/>
                <w:lang w:val="en-US" w:eastAsia="ru-RU"/>
              </w:rPr>
              <w:t>Distance (m)</w:t>
            </w:r>
          </w:p>
        </w:tc>
        <w:tc>
          <w:tcPr>
            <w:tcW w:w="4199" w:type="dxa"/>
            <w:gridSpan w:val="6"/>
            <w:tcMar>
              <w:left w:w="28" w:type="dxa"/>
              <w:right w:w="28" w:type="dxa"/>
            </w:tcMar>
            <w:vAlign w:val="center"/>
          </w:tcPr>
          <w:p w14:paraId="6B5200B6"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b/>
                <w:sz w:val="20"/>
                <w:szCs w:val="20"/>
                <w:lang w:val="en-US" w:eastAsia="ru-RU"/>
              </w:rPr>
              <w:t>Number of shots and time taken</w:t>
            </w:r>
          </w:p>
        </w:tc>
        <w:tc>
          <w:tcPr>
            <w:tcW w:w="1576" w:type="dxa"/>
            <w:vMerge w:val="restart"/>
            <w:tcMar>
              <w:left w:w="28" w:type="dxa"/>
              <w:right w:w="28" w:type="dxa"/>
            </w:tcMar>
            <w:vAlign w:val="center"/>
          </w:tcPr>
          <w:p w14:paraId="43F2481E" w14:textId="77777777" w:rsidR="00464AFC" w:rsidRPr="007B569C" w:rsidRDefault="00464AFC" w:rsidP="0006602E">
            <w:pPr>
              <w:widowControl w:val="0"/>
              <w:spacing w:after="0" w:line="180" w:lineRule="exact"/>
              <w:jc w:val="center"/>
              <w:rPr>
                <w:rFonts w:ascii="Times New Roman" w:eastAsia="Times New Roman" w:hAnsi="Times New Roman" w:cs="Times New Roman"/>
                <w:b/>
                <w:sz w:val="20"/>
                <w:szCs w:val="20"/>
                <w:lang w:val="en-US" w:eastAsia="ru-RU"/>
              </w:rPr>
            </w:pPr>
            <w:r w:rsidRPr="007B569C">
              <w:rPr>
                <w:rFonts w:ascii="Times New Roman" w:eastAsia="Times New Roman" w:hAnsi="Times New Roman" w:cs="Times New Roman"/>
                <w:b/>
                <w:sz w:val="20"/>
                <w:szCs w:val="20"/>
                <w:lang w:val="en-US" w:eastAsia="ru-RU"/>
              </w:rPr>
              <w:t>Target</w:t>
            </w:r>
          </w:p>
        </w:tc>
        <w:tc>
          <w:tcPr>
            <w:tcW w:w="1542" w:type="dxa"/>
            <w:vMerge w:val="restart"/>
            <w:tcMar>
              <w:left w:w="28" w:type="dxa"/>
              <w:right w:w="28" w:type="dxa"/>
            </w:tcMar>
            <w:vAlign w:val="center"/>
          </w:tcPr>
          <w:p w14:paraId="40C5866F" w14:textId="77777777" w:rsidR="00464AFC" w:rsidRPr="007B569C" w:rsidRDefault="00464AFC" w:rsidP="0006602E">
            <w:pPr>
              <w:widowControl w:val="0"/>
              <w:spacing w:after="0" w:line="180" w:lineRule="exact"/>
              <w:jc w:val="center"/>
              <w:rPr>
                <w:rFonts w:ascii="Times New Roman" w:eastAsia="Times New Roman" w:hAnsi="Times New Roman" w:cs="Times New Roman"/>
                <w:b/>
                <w:sz w:val="20"/>
                <w:szCs w:val="20"/>
                <w:lang w:val="en-US" w:eastAsia="ru-RU"/>
              </w:rPr>
            </w:pPr>
            <w:r w:rsidRPr="007B569C">
              <w:rPr>
                <w:rFonts w:ascii="Times New Roman" w:eastAsia="Times New Roman" w:hAnsi="Times New Roman" w:cs="Times New Roman"/>
                <w:b/>
                <w:sz w:val="20"/>
                <w:szCs w:val="20"/>
                <w:lang w:val="en-US" w:eastAsia="ru-RU"/>
              </w:rPr>
              <w:t>Note</w:t>
            </w:r>
          </w:p>
        </w:tc>
      </w:tr>
      <w:tr w:rsidR="007B569C" w:rsidRPr="007B569C" w14:paraId="7E308658" w14:textId="77777777" w:rsidTr="0006602E">
        <w:trPr>
          <w:trHeight w:val="356"/>
          <w:jc w:val="center"/>
        </w:trPr>
        <w:tc>
          <w:tcPr>
            <w:tcW w:w="1582" w:type="dxa"/>
            <w:vMerge/>
            <w:tcMar>
              <w:left w:w="28" w:type="dxa"/>
              <w:right w:w="28" w:type="dxa"/>
            </w:tcMar>
          </w:tcPr>
          <w:p w14:paraId="7BDC99F5" w14:textId="77777777" w:rsidR="00464AFC" w:rsidRPr="007B569C" w:rsidRDefault="00464AFC" w:rsidP="0006602E">
            <w:pPr>
              <w:widowControl w:val="0"/>
              <w:spacing w:after="0" w:line="180" w:lineRule="exact"/>
              <w:rPr>
                <w:rFonts w:ascii="Times New Roman" w:eastAsia="Times New Roman" w:hAnsi="Times New Roman" w:cs="Times New Roman"/>
                <w:sz w:val="20"/>
                <w:szCs w:val="20"/>
                <w:lang w:val="en-US" w:eastAsia="ru-RU"/>
              </w:rPr>
            </w:pPr>
          </w:p>
        </w:tc>
        <w:tc>
          <w:tcPr>
            <w:tcW w:w="423" w:type="dxa"/>
            <w:vMerge/>
            <w:tcMar>
              <w:left w:w="28" w:type="dxa"/>
              <w:right w:w="28" w:type="dxa"/>
            </w:tcMar>
          </w:tcPr>
          <w:p w14:paraId="590B36C7" w14:textId="77777777" w:rsidR="00464AFC" w:rsidRPr="007B569C" w:rsidRDefault="00464AFC" w:rsidP="0006602E">
            <w:pPr>
              <w:widowControl w:val="0"/>
              <w:spacing w:after="0" w:line="180" w:lineRule="exact"/>
              <w:rPr>
                <w:rFonts w:ascii="Times New Roman" w:eastAsia="Times New Roman" w:hAnsi="Times New Roman" w:cs="Times New Roman"/>
                <w:sz w:val="20"/>
                <w:szCs w:val="20"/>
                <w:lang w:val="en-US" w:eastAsia="ru-RU"/>
              </w:rPr>
            </w:pPr>
          </w:p>
        </w:tc>
        <w:tc>
          <w:tcPr>
            <w:tcW w:w="1081" w:type="dxa"/>
            <w:gridSpan w:val="2"/>
            <w:tcMar>
              <w:left w:w="28" w:type="dxa"/>
              <w:right w:w="28" w:type="dxa"/>
            </w:tcMar>
            <w:vAlign w:val="center"/>
          </w:tcPr>
          <w:p w14:paraId="1E4143FE"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b/>
                <w:sz w:val="20"/>
                <w:szCs w:val="20"/>
                <w:lang w:val="en-US" w:eastAsia="ru-RU"/>
              </w:rPr>
              <w:t>Trial series</w:t>
            </w:r>
          </w:p>
        </w:tc>
        <w:tc>
          <w:tcPr>
            <w:tcW w:w="3118" w:type="dxa"/>
            <w:gridSpan w:val="4"/>
            <w:tcMar>
              <w:left w:w="28" w:type="dxa"/>
              <w:right w:w="28" w:type="dxa"/>
            </w:tcMar>
            <w:vAlign w:val="center"/>
          </w:tcPr>
          <w:p w14:paraId="48DA16A1"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b/>
                <w:sz w:val="20"/>
                <w:szCs w:val="20"/>
                <w:lang w:val="en-US" w:eastAsia="ru-RU"/>
              </w:rPr>
              <w:t>Scoring series</w:t>
            </w:r>
          </w:p>
        </w:tc>
        <w:tc>
          <w:tcPr>
            <w:tcW w:w="1576" w:type="dxa"/>
            <w:vMerge/>
            <w:tcMar>
              <w:left w:w="28" w:type="dxa"/>
              <w:right w:w="28" w:type="dxa"/>
            </w:tcMar>
          </w:tcPr>
          <w:p w14:paraId="71A2F088" w14:textId="77777777" w:rsidR="00464AFC" w:rsidRPr="007B569C" w:rsidRDefault="00464AFC" w:rsidP="0006602E">
            <w:pPr>
              <w:widowControl w:val="0"/>
              <w:spacing w:after="0" w:line="180" w:lineRule="exact"/>
              <w:rPr>
                <w:rFonts w:ascii="Times New Roman" w:eastAsia="Times New Roman" w:hAnsi="Times New Roman" w:cs="Times New Roman"/>
                <w:sz w:val="20"/>
                <w:szCs w:val="20"/>
                <w:lang w:val="en-US" w:eastAsia="ru-RU"/>
              </w:rPr>
            </w:pPr>
          </w:p>
        </w:tc>
        <w:tc>
          <w:tcPr>
            <w:tcW w:w="1542" w:type="dxa"/>
            <w:vMerge/>
            <w:tcMar>
              <w:left w:w="28" w:type="dxa"/>
              <w:right w:w="28" w:type="dxa"/>
            </w:tcMar>
          </w:tcPr>
          <w:p w14:paraId="12F28DA4" w14:textId="77777777" w:rsidR="00464AFC" w:rsidRPr="007B569C" w:rsidRDefault="00464AFC" w:rsidP="0006602E">
            <w:pPr>
              <w:widowControl w:val="0"/>
              <w:spacing w:after="0" w:line="180" w:lineRule="exact"/>
              <w:rPr>
                <w:rFonts w:ascii="Times New Roman" w:eastAsia="Times New Roman" w:hAnsi="Times New Roman" w:cs="Times New Roman"/>
                <w:sz w:val="20"/>
                <w:szCs w:val="20"/>
                <w:lang w:val="en-US" w:eastAsia="ru-RU"/>
              </w:rPr>
            </w:pPr>
          </w:p>
        </w:tc>
      </w:tr>
      <w:tr w:rsidR="007B569C" w:rsidRPr="00995275" w14:paraId="27398722" w14:textId="77777777" w:rsidTr="0006602E">
        <w:trPr>
          <w:cantSplit/>
          <w:trHeight w:val="1439"/>
          <w:jc w:val="center"/>
        </w:trPr>
        <w:tc>
          <w:tcPr>
            <w:tcW w:w="1582" w:type="dxa"/>
            <w:vMerge/>
            <w:tcMar>
              <w:left w:w="28" w:type="dxa"/>
              <w:right w:w="28" w:type="dxa"/>
            </w:tcMar>
          </w:tcPr>
          <w:p w14:paraId="269EDFE5" w14:textId="77777777" w:rsidR="00464AFC" w:rsidRPr="007B569C" w:rsidRDefault="00464AFC" w:rsidP="0006602E">
            <w:pPr>
              <w:widowControl w:val="0"/>
              <w:spacing w:after="0" w:line="180" w:lineRule="exact"/>
              <w:rPr>
                <w:rFonts w:ascii="Times New Roman" w:eastAsia="Times New Roman" w:hAnsi="Times New Roman" w:cs="Times New Roman"/>
                <w:sz w:val="20"/>
                <w:szCs w:val="20"/>
                <w:lang w:val="en-US" w:eastAsia="ru-RU"/>
              </w:rPr>
            </w:pPr>
          </w:p>
        </w:tc>
        <w:tc>
          <w:tcPr>
            <w:tcW w:w="423" w:type="dxa"/>
            <w:vMerge/>
            <w:tcMar>
              <w:left w:w="28" w:type="dxa"/>
              <w:right w:w="28" w:type="dxa"/>
            </w:tcMar>
          </w:tcPr>
          <w:p w14:paraId="38002CD5" w14:textId="77777777" w:rsidR="00464AFC" w:rsidRPr="007B569C" w:rsidRDefault="00464AFC" w:rsidP="0006602E">
            <w:pPr>
              <w:widowControl w:val="0"/>
              <w:spacing w:after="0" w:line="180" w:lineRule="exact"/>
              <w:rPr>
                <w:rFonts w:ascii="Times New Roman" w:eastAsia="Times New Roman" w:hAnsi="Times New Roman" w:cs="Times New Roman"/>
                <w:sz w:val="20"/>
                <w:szCs w:val="20"/>
                <w:lang w:val="en-US" w:eastAsia="ru-RU"/>
              </w:rPr>
            </w:pPr>
          </w:p>
        </w:tc>
        <w:tc>
          <w:tcPr>
            <w:tcW w:w="423" w:type="dxa"/>
            <w:tcMar>
              <w:left w:w="28" w:type="dxa"/>
              <w:right w:w="28" w:type="dxa"/>
            </w:tcMar>
            <w:textDirection w:val="btLr"/>
            <w:vAlign w:val="center"/>
          </w:tcPr>
          <w:p w14:paraId="79C4BCA5"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b/>
                <w:sz w:val="20"/>
                <w:szCs w:val="20"/>
                <w:lang w:val="en-US" w:eastAsia="ru-RU"/>
              </w:rPr>
              <w:t>Number of shots</w:t>
            </w:r>
          </w:p>
        </w:tc>
        <w:tc>
          <w:tcPr>
            <w:tcW w:w="658" w:type="dxa"/>
            <w:tcMar>
              <w:left w:w="28" w:type="dxa"/>
              <w:right w:w="28" w:type="dxa"/>
            </w:tcMar>
            <w:textDirection w:val="btLr"/>
            <w:vAlign w:val="center"/>
          </w:tcPr>
          <w:p w14:paraId="0B85FAE8"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b/>
                <w:sz w:val="20"/>
                <w:szCs w:val="20"/>
                <w:lang w:val="en-US" w:eastAsia="ru-RU"/>
              </w:rPr>
              <w:t>Execution time</w:t>
            </w:r>
          </w:p>
        </w:tc>
        <w:tc>
          <w:tcPr>
            <w:tcW w:w="425" w:type="dxa"/>
            <w:tcMar>
              <w:left w:w="28" w:type="dxa"/>
              <w:right w:w="28" w:type="dxa"/>
            </w:tcMar>
            <w:textDirection w:val="btLr"/>
            <w:vAlign w:val="center"/>
          </w:tcPr>
          <w:p w14:paraId="2DF75E97"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b/>
                <w:sz w:val="20"/>
                <w:szCs w:val="20"/>
                <w:lang w:val="en-US" w:eastAsia="ru-RU"/>
              </w:rPr>
              <w:t>Number of the series</w:t>
            </w:r>
          </w:p>
        </w:tc>
        <w:tc>
          <w:tcPr>
            <w:tcW w:w="851" w:type="dxa"/>
            <w:tcMar>
              <w:left w:w="28" w:type="dxa"/>
              <w:right w:w="28" w:type="dxa"/>
            </w:tcMar>
            <w:textDirection w:val="btLr"/>
            <w:vAlign w:val="center"/>
          </w:tcPr>
          <w:p w14:paraId="05F48533"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b/>
                <w:sz w:val="20"/>
                <w:szCs w:val="20"/>
                <w:lang w:val="en-US" w:eastAsia="ru-RU"/>
              </w:rPr>
              <w:t>Position for shooting</w:t>
            </w:r>
          </w:p>
        </w:tc>
        <w:tc>
          <w:tcPr>
            <w:tcW w:w="850" w:type="dxa"/>
            <w:tcMar>
              <w:left w:w="28" w:type="dxa"/>
              <w:right w:w="28" w:type="dxa"/>
            </w:tcMar>
            <w:textDirection w:val="btLr"/>
            <w:vAlign w:val="center"/>
          </w:tcPr>
          <w:p w14:paraId="10A6ADCD"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b/>
                <w:sz w:val="20"/>
                <w:szCs w:val="20"/>
                <w:lang w:val="en-US" w:eastAsia="ru-RU"/>
              </w:rPr>
              <w:t>Number of shots in a series</w:t>
            </w:r>
          </w:p>
        </w:tc>
        <w:tc>
          <w:tcPr>
            <w:tcW w:w="992" w:type="dxa"/>
            <w:tcMar>
              <w:left w:w="28" w:type="dxa"/>
              <w:right w:w="28" w:type="dxa"/>
            </w:tcMar>
            <w:textDirection w:val="btLr"/>
            <w:vAlign w:val="center"/>
          </w:tcPr>
          <w:p w14:paraId="656654C2"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b/>
                <w:sz w:val="20"/>
                <w:szCs w:val="20"/>
                <w:lang w:val="en-US" w:eastAsia="ru-RU"/>
              </w:rPr>
              <w:t>The time of the series</w:t>
            </w:r>
          </w:p>
        </w:tc>
        <w:tc>
          <w:tcPr>
            <w:tcW w:w="1576" w:type="dxa"/>
            <w:vMerge/>
            <w:tcMar>
              <w:left w:w="28" w:type="dxa"/>
              <w:right w:w="28" w:type="dxa"/>
            </w:tcMar>
          </w:tcPr>
          <w:p w14:paraId="21CE74AA" w14:textId="77777777" w:rsidR="00464AFC" w:rsidRPr="007B569C" w:rsidRDefault="00464AFC" w:rsidP="0006602E">
            <w:pPr>
              <w:widowControl w:val="0"/>
              <w:spacing w:after="0" w:line="180" w:lineRule="exact"/>
              <w:rPr>
                <w:rFonts w:ascii="Times New Roman" w:eastAsia="Times New Roman" w:hAnsi="Times New Roman" w:cs="Times New Roman"/>
                <w:sz w:val="20"/>
                <w:szCs w:val="20"/>
                <w:lang w:val="en-US" w:eastAsia="ru-RU"/>
              </w:rPr>
            </w:pPr>
          </w:p>
        </w:tc>
        <w:tc>
          <w:tcPr>
            <w:tcW w:w="1542" w:type="dxa"/>
            <w:vMerge/>
            <w:tcMar>
              <w:left w:w="28" w:type="dxa"/>
              <w:right w:w="28" w:type="dxa"/>
            </w:tcMar>
          </w:tcPr>
          <w:p w14:paraId="085E5D9A" w14:textId="77777777" w:rsidR="00464AFC" w:rsidRPr="007B569C" w:rsidRDefault="00464AFC" w:rsidP="0006602E">
            <w:pPr>
              <w:widowControl w:val="0"/>
              <w:spacing w:after="0" w:line="180" w:lineRule="exact"/>
              <w:rPr>
                <w:rFonts w:ascii="Times New Roman" w:eastAsia="Times New Roman" w:hAnsi="Times New Roman" w:cs="Times New Roman"/>
                <w:sz w:val="20"/>
                <w:szCs w:val="20"/>
                <w:lang w:val="en-US" w:eastAsia="ru-RU"/>
              </w:rPr>
            </w:pPr>
          </w:p>
        </w:tc>
      </w:tr>
      <w:tr w:rsidR="007B569C" w:rsidRPr="007B569C" w14:paraId="433DC495" w14:textId="77777777" w:rsidTr="0006602E">
        <w:trPr>
          <w:trHeight w:hRule="exact" w:val="227"/>
          <w:jc w:val="center"/>
        </w:trPr>
        <w:tc>
          <w:tcPr>
            <w:tcW w:w="1582" w:type="dxa"/>
            <w:tcMar>
              <w:left w:w="28" w:type="dxa"/>
              <w:right w:w="28" w:type="dxa"/>
            </w:tcMar>
            <w:vAlign w:val="center"/>
          </w:tcPr>
          <w:p w14:paraId="6501E0F1" w14:textId="77777777" w:rsidR="00464AFC" w:rsidRPr="007B569C" w:rsidRDefault="00464AFC" w:rsidP="0006602E">
            <w:pPr>
              <w:widowControl w:val="0"/>
              <w:spacing w:after="0" w:line="180" w:lineRule="exact"/>
              <w:jc w:val="center"/>
              <w:rPr>
                <w:rFonts w:ascii="Times New Roman" w:eastAsia="Times New Roman" w:hAnsi="Times New Roman" w:cs="Times New Roman"/>
                <w:b/>
                <w:sz w:val="20"/>
                <w:szCs w:val="20"/>
                <w:lang w:val="en-US" w:eastAsia="ru-RU"/>
              </w:rPr>
            </w:pPr>
            <w:r w:rsidRPr="007B569C">
              <w:rPr>
                <w:rFonts w:ascii="Times New Roman" w:eastAsia="Times New Roman" w:hAnsi="Times New Roman" w:cs="Times New Roman"/>
                <w:b/>
                <w:sz w:val="20"/>
                <w:szCs w:val="20"/>
                <w:lang w:val="en-US" w:eastAsia="ru-RU"/>
              </w:rPr>
              <w:t>1</w:t>
            </w:r>
          </w:p>
        </w:tc>
        <w:tc>
          <w:tcPr>
            <w:tcW w:w="423" w:type="dxa"/>
            <w:tcMar>
              <w:left w:w="28" w:type="dxa"/>
              <w:right w:w="28" w:type="dxa"/>
            </w:tcMar>
            <w:vAlign w:val="center"/>
          </w:tcPr>
          <w:p w14:paraId="141F633B" w14:textId="77777777" w:rsidR="00464AFC" w:rsidRPr="007B569C" w:rsidRDefault="00464AFC" w:rsidP="0006602E">
            <w:pPr>
              <w:widowControl w:val="0"/>
              <w:spacing w:after="0" w:line="180" w:lineRule="exact"/>
              <w:jc w:val="center"/>
              <w:rPr>
                <w:rFonts w:ascii="Times New Roman" w:eastAsia="Times New Roman" w:hAnsi="Times New Roman" w:cs="Times New Roman"/>
                <w:b/>
                <w:sz w:val="20"/>
                <w:szCs w:val="20"/>
                <w:lang w:val="en-US" w:eastAsia="ru-RU"/>
              </w:rPr>
            </w:pPr>
            <w:r w:rsidRPr="007B569C">
              <w:rPr>
                <w:rFonts w:ascii="Times New Roman" w:eastAsia="Times New Roman" w:hAnsi="Times New Roman" w:cs="Times New Roman"/>
                <w:b/>
                <w:sz w:val="20"/>
                <w:szCs w:val="20"/>
                <w:lang w:val="en-US" w:eastAsia="ru-RU"/>
              </w:rPr>
              <w:t>2</w:t>
            </w:r>
          </w:p>
        </w:tc>
        <w:tc>
          <w:tcPr>
            <w:tcW w:w="423" w:type="dxa"/>
            <w:tcMar>
              <w:left w:w="28" w:type="dxa"/>
              <w:right w:w="28" w:type="dxa"/>
            </w:tcMar>
            <w:vAlign w:val="center"/>
          </w:tcPr>
          <w:p w14:paraId="132E9492" w14:textId="77777777" w:rsidR="00464AFC" w:rsidRPr="007B569C" w:rsidRDefault="00464AFC" w:rsidP="0006602E">
            <w:pPr>
              <w:widowControl w:val="0"/>
              <w:spacing w:after="0" w:line="180" w:lineRule="exact"/>
              <w:jc w:val="center"/>
              <w:rPr>
                <w:rFonts w:ascii="Times New Roman" w:eastAsia="Times New Roman" w:hAnsi="Times New Roman" w:cs="Times New Roman"/>
                <w:b/>
                <w:sz w:val="20"/>
                <w:szCs w:val="20"/>
                <w:lang w:val="en-US" w:eastAsia="ru-RU"/>
              </w:rPr>
            </w:pPr>
            <w:r w:rsidRPr="007B569C">
              <w:rPr>
                <w:rFonts w:ascii="Times New Roman" w:eastAsia="Times New Roman" w:hAnsi="Times New Roman" w:cs="Times New Roman"/>
                <w:b/>
                <w:sz w:val="20"/>
                <w:szCs w:val="20"/>
                <w:lang w:val="en-US" w:eastAsia="ru-RU"/>
              </w:rPr>
              <w:t>3</w:t>
            </w:r>
          </w:p>
        </w:tc>
        <w:tc>
          <w:tcPr>
            <w:tcW w:w="658" w:type="dxa"/>
            <w:tcMar>
              <w:left w:w="28" w:type="dxa"/>
              <w:right w:w="28" w:type="dxa"/>
            </w:tcMar>
            <w:vAlign w:val="center"/>
          </w:tcPr>
          <w:p w14:paraId="7D06591C" w14:textId="77777777" w:rsidR="00464AFC" w:rsidRPr="007B569C" w:rsidRDefault="00464AFC" w:rsidP="0006602E">
            <w:pPr>
              <w:widowControl w:val="0"/>
              <w:spacing w:after="0" w:line="180" w:lineRule="exact"/>
              <w:jc w:val="center"/>
              <w:rPr>
                <w:rFonts w:ascii="Times New Roman" w:eastAsia="Times New Roman" w:hAnsi="Times New Roman" w:cs="Times New Roman"/>
                <w:b/>
                <w:sz w:val="20"/>
                <w:szCs w:val="20"/>
                <w:lang w:val="en-US" w:eastAsia="ru-RU"/>
              </w:rPr>
            </w:pPr>
            <w:r w:rsidRPr="007B569C">
              <w:rPr>
                <w:rFonts w:ascii="Times New Roman" w:eastAsia="Times New Roman" w:hAnsi="Times New Roman" w:cs="Times New Roman"/>
                <w:b/>
                <w:sz w:val="20"/>
                <w:szCs w:val="20"/>
                <w:lang w:val="en-US" w:eastAsia="ru-RU"/>
              </w:rPr>
              <w:t>4</w:t>
            </w:r>
          </w:p>
        </w:tc>
        <w:tc>
          <w:tcPr>
            <w:tcW w:w="425" w:type="dxa"/>
            <w:tcMar>
              <w:left w:w="28" w:type="dxa"/>
              <w:right w:w="28" w:type="dxa"/>
            </w:tcMar>
            <w:vAlign w:val="center"/>
          </w:tcPr>
          <w:p w14:paraId="77959096" w14:textId="77777777" w:rsidR="00464AFC" w:rsidRPr="007B569C" w:rsidRDefault="00464AFC" w:rsidP="0006602E">
            <w:pPr>
              <w:widowControl w:val="0"/>
              <w:spacing w:after="0" w:line="180" w:lineRule="exact"/>
              <w:jc w:val="center"/>
              <w:rPr>
                <w:rFonts w:ascii="Times New Roman" w:eastAsia="Times New Roman" w:hAnsi="Times New Roman" w:cs="Times New Roman"/>
                <w:b/>
                <w:sz w:val="20"/>
                <w:szCs w:val="20"/>
                <w:lang w:val="en-US" w:eastAsia="ru-RU"/>
              </w:rPr>
            </w:pPr>
            <w:r w:rsidRPr="007B569C">
              <w:rPr>
                <w:rFonts w:ascii="Times New Roman" w:eastAsia="Times New Roman" w:hAnsi="Times New Roman" w:cs="Times New Roman"/>
                <w:b/>
                <w:sz w:val="20"/>
                <w:szCs w:val="20"/>
                <w:lang w:val="en-US" w:eastAsia="ru-RU"/>
              </w:rPr>
              <w:t>5</w:t>
            </w:r>
          </w:p>
        </w:tc>
        <w:tc>
          <w:tcPr>
            <w:tcW w:w="851" w:type="dxa"/>
            <w:tcMar>
              <w:left w:w="28" w:type="dxa"/>
              <w:right w:w="28" w:type="dxa"/>
            </w:tcMar>
            <w:vAlign w:val="center"/>
          </w:tcPr>
          <w:p w14:paraId="3FD8CFCA" w14:textId="77777777" w:rsidR="00464AFC" w:rsidRPr="007B569C" w:rsidRDefault="00464AFC" w:rsidP="0006602E">
            <w:pPr>
              <w:widowControl w:val="0"/>
              <w:spacing w:after="0" w:line="180" w:lineRule="exact"/>
              <w:jc w:val="center"/>
              <w:rPr>
                <w:rFonts w:ascii="Times New Roman" w:eastAsia="Times New Roman" w:hAnsi="Times New Roman" w:cs="Times New Roman"/>
                <w:b/>
                <w:sz w:val="20"/>
                <w:szCs w:val="20"/>
                <w:lang w:val="en-US" w:eastAsia="ru-RU"/>
              </w:rPr>
            </w:pPr>
            <w:r w:rsidRPr="007B569C">
              <w:rPr>
                <w:rFonts w:ascii="Times New Roman" w:eastAsia="Times New Roman" w:hAnsi="Times New Roman" w:cs="Times New Roman"/>
                <w:b/>
                <w:sz w:val="20"/>
                <w:szCs w:val="20"/>
                <w:lang w:val="en-US" w:eastAsia="ru-RU"/>
              </w:rPr>
              <w:t>6</w:t>
            </w:r>
          </w:p>
        </w:tc>
        <w:tc>
          <w:tcPr>
            <w:tcW w:w="850" w:type="dxa"/>
            <w:tcMar>
              <w:left w:w="28" w:type="dxa"/>
              <w:right w:w="28" w:type="dxa"/>
            </w:tcMar>
            <w:vAlign w:val="center"/>
          </w:tcPr>
          <w:p w14:paraId="7BA8579D" w14:textId="77777777" w:rsidR="00464AFC" w:rsidRPr="007B569C" w:rsidRDefault="00464AFC" w:rsidP="0006602E">
            <w:pPr>
              <w:widowControl w:val="0"/>
              <w:spacing w:after="0" w:line="180" w:lineRule="exact"/>
              <w:jc w:val="center"/>
              <w:rPr>
                <w:rFonts w:ascii="Times New Roman" w:eastAsia="Times New Roman" w:hAnsi="Times New Roman" w:cs="Times New Roman"/>
                <w:b/>
                <w:sz w:val="20"/>
                <w:szCs w:val="20"/>
                <w:lang w:val="en-US" w:eastAsia="ru-RU"/>
              </w:rPr>
            </w:pPr>
            <w:r w:rsidRPr="007B569C">
              <w:rPr>
                <w:rFonts w:ascii="Times New Roman" w:eastAsia="Times New Roman" w:hAnsi="Times New Roman" w:cs="Times New Roman"/>
                <w:b/>
                <w:sz w:val="20"/>
                <w:szCs w:val="20"/>
                <w:lang w:val="en-US" w:eastAsia="ru-RU"/>
              </w:rPr>
              <w:t>7</w:t>
            </w:r>
          </w:p>
        </w:tc>
        <w:tc>
          <w:tcPr>
            <w:tcW w:w="992" w:type="dxa"/>
            <w:tcMar>
              <w:left w:w="28" w:type="dxa"/>
              <w:right w:w="28" w:type="dxa"/>
            </w:tcMar>
            <w:vAlign w:val="center"/>
          </w:tcPr>
          <w:p w14:paraId="04361D12" w14:textId="77777777" w:rsidR="00464AFC" w:rsidRPr="007B569C" w:rsidRDefault="00464AFC" w:rsidP="0006602E">
            <w:pPr>
              <w:widowControl w:val="0"/>
              <w:spacing w:after="0" w:line="180" w:lineRule="exact"/>
              <w:jc w:val="center"/>
              <w:rPr>
                <w:rFonts w:ascii="Times New Roman" w:eastAsia="Times New Roman" w:hAnsi="Times New Roman" w:cs="Times New Roman"/>
                <w:b/>
                <w:sz w:val="20"/>
                <w:szCs w:val="20"/>
                <w:lang w:val="en-US" w:eastAsia="ru-RU"/>
              </w:rPr>
            </w:pPr>
            <w:r w:rsidRPr="007B569C">
              <w:rPr>
                <w:rFonts w:ascii="Times New Roman" w:eastAsia="Times New Roman" w:hAnsi="Times New Roman" w:cs="Times New Roman"/>
                <w:b/>
                <w:sz w:val="20"/>
                <w:szCs w:val="20"/>
                <w:lang w:val="en-US" w:eastAsia="ru-RU"/>
              </w:rPr>
              <w:t>8</w:t>
            </w:r>
          </w:p>
        </w:tc>
        <w:tc>
          <w:tcPr>
            <w:tcW w:w="1576" w:type="dxa"/>
            <w:tcMar>
              <w:left w:w="28" w:type="dxa"/>
              <w:right w:w="28" w:type="dxa"/>
            </w:tcMar>
            <w:vAlign w:val="center"/>
          </w:tcPr>
          <w:p w14:paraId="2B05F8E8" w14:textId="77777777" w:rsidR="00464AFC" w:rsidRPr="007B569C" w:rsidRDefault="00464AFC" w:rsidP="0006602E">
            <w:pPr>
              <w:widowControl w:val="0"/>
              <w:spacing w:after="0" w:line="180" w:lineRule="exact"/>
              <w:jc w:val="center"/>
              <w:rPr>
                <w:rFonts w:ascii="Times New Roman" w:eastAsia="Times New Roman" w:hAnsi="Times New Roman" w:cs="Times New Roman"/>
                <w:b/>
                <w:sz w:val="20"/>
                <w:szCs w:val="20"/>
                <w:lang w:val="en-US" w:eastAsia="ru-RU"/>
              </w:rPr>
            </w:pPr>
            <w:r w:rsidRPr="007B569C">
              <w:rPr>
                <w:rFonts w:ascii="Times New Roman" w:eastAsia="Times New Roman" w:hAnsi="Times New Roman" w:cs="Times New Roman"/>
                <w:b/>
                <w:sz w:val="20"/>
                <w:szCs w:val="20"/>
                <w:lang w:val="en-US" w:eastAsia="ru-RU"/>
              </w:rPr>
              <w:t>9</w:t>
            </w:r>
          </w:p>
        </w:tc>
        <w:tc>
          <w:tcPr>
            <w:tcW w:w="1542" w:type="dxa"/>
            <w:tcMar>
              <w:left w:w="28" w:type="dxa"/>
              <w:right w:w="28" w:type="dxa"/>
            </w:tcMar>
            <w:vAlign w:val="center"/>
          </w:tcPr>
          <w:p w14:paraId="1F2AAD0E" w14:textId="77777777" w:rsidR="00464AFC" w:rsidRPr="007B569C" w:rsidRDefault="00464AFC" w:rsidP="0006602E">
            <w:pPr>
              <w:widowControl w:val="0"/>
              <w:spacing w:after="0" w:line="180" w:lineRule="exact"/>
              <w:jc w:val="center"/>
              <w:rPr>
                <w:rFonts w:ascii="Times New Roman" w:eastAsia="Times New Roman" w:hAnsi="Times New Roman" w:cs="Times New Roman"/>
                <w:b/>
                <w:sz w:val="20"/>
                <w:szCs w:val="20"/>
                <w:lang w:val="en-US" w:eastAsia="ru-RU"/>
              </w:rPr>
            </w:pPr>
            <w:r w:rsidRPr="007B569C">
              <w:rPr>
                <w:rFonts w:ascii="Times New Roman" w:eastAsia="Times New Roman" w:hAnsi="Times New Roman" w:cs="Times New Roman"/>
                <w:b/>
                <w:sz w:val="20"/>
                <w:szCs w:val="20"/>
                <w:lang w:val="en-US" w:eastAsia="ru-RU"/>
              </w:rPr>
              <w:t>10</w:t>
            </w:r>
          </w:p>
        </w:tc>
      </w:tr>
      <w:bookmarkEnd w:id="0"/>
      <w:tr w:rsidR="007B569C" w:rsidRPr="00995275" w14:paraId="385B23B7" w14:textId="77777777" w:rsidTr="0006602E">
        <w:trPr>
          <w:trHeight w:val="224"/>
          <w:jc w:val="center"/>
        </w:trPr>
        <w:tc>
          <w:tcPr>
            <w:tcW w:w="9322" w:type="dxa"/>
            <w:gridSpan w:val="10"/>
            <w:tcMar>
              <w:left w:w="28" w:type="dxa"/>
              <w:right w:w="28" w:type="dxa"/>
            </w:tcMar>
            <w:vAlign w:val="center"/>
          </w:tcPr>
          <w:p w14:paraId="16438BE9" w14:textId="77777777" w:rsidR="00464AFC" w:rsidRPr="007B569C" w:rsidRDefault="00464AFC" w:rsidP="0006602E">
            <w:pPr>
              <w:widowControl w:val="0"/>
              <w:spacing w:after="0" w:line="180" w:lineRule="exact"/>
              <w:jc w:val="center"/>
              <w:rPr>
                <w:rFonts w:ascii="Times New Roman" w:eastAsia="Times New Roman" w:hAnsi="Times New Roman" w:cs="Times New Roman"/>
                <w:b/>
                <w:sz w:val="20"/>
                <w:szCs w:val="20"/>
                <w:lang w:val="fr-FR" w:eastAsia="ru-RU"/>
              </w:rPr>
            </w:pPr>
            <w:r w:rsidRPr="007B569C">
              <w:rPr>
                <w:rFonts w:ascii="Times New Roman" w:eastAsia="Times New Roman" w:hAnsi="Times New Roman" w:cs="Times New Roman"/>
                <w:b/>
                <w:sz w:val="20"/>
                <w:szCs w:val="20"/>
                <w:lang w:val="fr-FR" w:eastAsia="ru-RU"/>
              </w:rPr>
              <w:t>Pistols: "Fort-12", "Fort-17", "Makarov" caliber 9 mm</w:t>
            </w:r>
          </w:p>
        </w:tc>
      </w:tr>
      <w:tr w:rsidR="007B569C" w:rsidRPr="00995275" w14:paraId="34E80F48" w14:textId="77777777" w:rsidTr="0006602E">
        <w:trPr>
          <w:trHeight w:val="403"/>
          <w:jc w:val="center"/>
        </w:trPr>
        <w:tc>
          <w:tcPr>
            <w:tcW w:w="1582" w:type="dxa"/>
            <w:tcMar>
              <w:left w:w="28" w:type="dxa"/>
              <w:right w:w="28" w:type="dxa"/>
            </w:tcMar>
            <w:vAlign w:val="center"/>
          </w:tcPr>
          <w:p w14:paraId="1B75F48E" w14:textId="77777777" w:rsidR="00464AFC" w:rsidRPr="007B569C" w:rsidRDefault="00464AFC" w:rsidP="0006602E">
            <w:pPr>
              <w:widowControl w:val="0"/>
              <w:spacing w:after="0" w:line="180" w:lineRule="exact"/>
              <w:jc w:val="center"/>
              <w:rPr>
                <w:rFonts w:ascii="Times New Roman" w:eastAsia="Times New Roman" w:hAnsi="Times New Roman" w:cs="Times New Roman"/>
                <w:b/>
                <w:bCs/>
                <w:sz w:val="20"/>
                <w:szCs w:val="20"/>
                <w:lang w:val="en-US" w:eastAsia="ru-RU"/>
              </w:rPr>
            </w:pPr>
            <w:r w:rsidRPr="007B569C">
              <w:rPr>
                <w:rFonts w:ascii="Times New Roman" w:eastAsia="Times New Roman" w:hAnsi="Times New Roman" w:cs="Times New Roman"/>
                <w:b/>
                <w:bCs/>
                <w:sz w:val="20"/>
                <w:szCs w:val="20"/>
                <w:lang w:val="en-US" w:eastAsia="ru-RU"/>
              </w:rPr>
              <w:t>Makarov-1,</w:t>
            </w:r>
          </w:p>
          <w:p w14:paraId="1733B398" w14:textId="77777777" w:rsidR="00464AFC" w:rsidRPr="007B569C" w:rsidRDefault="00464AFC" w:rsidP="0006602E">
            <w:pPr>
              <w:widowControl w:val="0"/>
              <w:spacing w:after="0" w:line="180" w:lineRule="exact"/>
              <w:jc w:val="center"/>
              <w:rPr>
                <w:rFonts w:ascii="Times New Roman" w:eastAsia="Times New Roman" w:hAnsi="Times New Roman" w:cs="Times New Roman"/>
                <w:b/>
                <w:bCs/>
                <w:sz w:val="20"/>
                <w:szCs w:val="20"/>
                <w:lang w:val="en-US" w:eastAsia="ru-RU"/>
              </w:rPr>
            </w:pPr>
            <w:r w:rsidRPr="007B569C">
              <w:rPr>
                <w:rFonts w:ascii="Times New Roman" w:eastAsia="Times New Roman" w:hAnsi="Times New Roman" w:cs="Times New Roman"/>
                <w:b/>
                <w:bCs/>
                <w:sz w:val="20"/>
                <w:szCs w:val="20"/>
                <w:lang w:val="en-US" w:eastAsia="ru-RU"/>
              </w:rPr>
              <w:t>Makarov-1(а)</w:t>
            </w:r>
          </w:p>
        </w:tc>
        <w:tc>
          <w:tcPr>
            <w:tcW w:w="423" w:type="dxa"/>
            <w:tcMar>
              <w:left w:w="28" w:type="dxa"/>
              <w:right w:w="28" w:type="dxa"/>
            </w:tcMar>
            <w:vAlign w:val="center"/>
          </w:tcPr>
          <w:p w14:paraId="357D970D"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25</w:t>
            </w:r>
          </w:p>
        </w:tc>
        <w:tc>
          <w:tcPr>
            <w:tcW w:w="423" w:type="dxa"/>
            <w:tcMar>
              <w:left w:w="28" w:type="dxa"/>
              <w:right w:w="28" w:type="dxa"/>
            </w:tcMar>
            <w:vAlign w:val="center"/>
          </w:tcPr>
          <w:p w14:paraId="2E18967B"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3</w:t>
            </w:r>
          </w:p>
        </w:tc>
        <w:tc>
          <w:tcPr>
            <w:tcW w:w="658" w:type="dxa"/>
            <w:tcMar>
              <w:left w:w="28" w:type="dxa"/>
              <w:right w:w="28" w:type="dxa"/>
            </w:tcMar>
            <w:vAlign w:val="center"/>
          </w:tcPr>
          <w:p w14:paraId="0051AE7A"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3 min</w:t>
            </w:r>
          </w:p>
        </w:tc>
        <w:tc>
          <w:tcPr>
            <w:tcW w:w="425" w:type="dxa"/>
            <w:tcMar>
              <w:left w:w="28" w:type="dxa"/>
              <w:right w:w="28" w:type="dxa"/>
            </w:tcMar>
            <w:vAlign w:val="center"/>
          </w:tcPr>
          <w:p w14:paraId="589F1DDD"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1</w:t>
            </w:r>
          </w:p>
        </w:tc>
        <w:tc>
          <w:tcPr>
            <w:tcW w:w="851" w:type="dxa"/>
            <w:tcMar>
              <w:left w:w="28" w:type="dxa"/>
              <w:right w:w="28" w:type="dxa"/>
            </w:tcMar>
            <w:vAlign w:val="center"/>
          </w:tcPr>
          <w:p w14:paraId="6B49932E"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standing up</w:t>
            </w:r>
          </w:p>
        </w:tc>
        <w:tc>
          <w:tcPr>
            <w:tcW w:w="850" w:type="dxa"/>
            <w:tcMar>
              <w:left w:w="28" w:type="dxa"/>
              <w:right w:w="28" w:type="dxa"/>
            </w:tcMar>
            <w:vAlign w:val="center"/>
          </w:tcPr>
          <w:p w14:paraId="00A04985"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10</w:t>
            </w:r>
          </w:p>
        </w:tc>
        <w:tc>
          <w:tcPr>
            <w:tcW w:w="992" w:type="dxa"/>
            <w:tcMar>
              <w:left w:w="28" w:type="dxa"/>
              <w:right w:w="28" w:type="dxa"/>
            </w:tcMar>
            <w:vAlign w:val="center"/>
          </w:tcPr>
          <w:p w14:paraId="203125E5"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10 min</w:t>
            </w:r>
          </w:p>
        </w:tc>
        <w:tc>
          <w:tcPr>
            <w:tcW w:w="1576" w:type="dxa"/>
            <w:vMerge w:val="restart"/>
            <w:tcMar>
              <w:left w:w="28" w:type="dxa"/>
              <w:right w:w="28" w:type="dxa"/>
            </w:tcMar>
            <w:vAlign w:val="center"/>
          </w:tcPr>
          <w:p w14:paraId="18878CF9"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Target number 4 - with a black circle in exercises with the index (a) target number 4 - a chest figure with circles</w:t>
            </w:r>
          </w:p>
        </w:tc>
        <w:tc>
          <w:tcPr>
            <w:tcW w:w="1542" w:type="dxa"/>
            <w:vMerge w:val="restart"/>
            <w:tcMar>
              <w:left w:w="28" w:type="dxa"/>
              <w:right w:w="28" w:type="dxa"/>
            </w:tcMar>
            <w:vAlign w:val="center"/>
          </w:tcPr>
          <w:p w14:paraId="2337F613"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Shooting is carried out with one hand</w:t>
            </w:r>
          </w:p>
        </w:tc>
      </w:tr>
      <w:tr w:rsidR="007B569C" w:rsidRPr="007B569C" w14:paraId="1A0CC89D" w14:textId="77777777" w:rsidTr="0006602E">
        <w:trPr>
          <w:trHeight w:val="410"/>
          <w:jc w:val="center"/>
        </w:trPr>
        <w:tc>
          <w:tcPr>
            <w:tcW w:w="1582" w:type="dxa"/>
            <w:tcMar>
              <w:left w:w="28" w:type="dxa"/>
              <w:right w:w="28" w:type="dxa"/>
            </w:tcMar>
            <w:vAlign w:val="center"/>
          </w:tcPr>
          <w:p w14:paraId="459F0D38" w14:textId="77777777" w:rsidR="00464AFC" w:rsidRPr="007B569C" w:rsidRDefault="00464AFC" w:rsidP="0006602E">
            <w:pPr>
              <w:widowControl w:val="0"/>
              <w:spacing w:after="0" w:line="180" w:lineRule="exact"/>
              <w:jc w:val="center"/>
              <w:rPr>
                <w:rFonts w:ascii="Times New Roman" w:eastAsia="Times New Roman" w:hAnsi="Times New Roman" w:cs="Times New Roman"/>
                <w:b/>
                <w:bCs/>
                <w:sz w:val="20"/>
                <w:szCs w:val="20"/>
                <w:lang w:val="en-US" w:eastAsia="ru-RU"/>
              </w:rPr>
            </w:pPr>
            <w:r w:rsidRPr="007B569C">
              <w:rPr>
                <w:rFonts w:ascii="Times New Roman" w:eastAsia="Times New Roman" w:hAnsi="Times New Roman" w:cs="Times New Roman"/>
                <w:b/>
                <w:bCs/>
                <w:sz w:val="20"/>
                <w:szCs w:val="20"/>
                <w:lang w:val="en-US" w:eastAsia="ru-RU"/>
              </w:rPr>
              <w:t>Makarov-2,</w:t>
            </w:r>
          </w:p>
          <w:p w14:paraId="01CAE731" w14:textId="77777777" w:rsidR="00464AFC" w:rsidRPr="007B569C" w:rsidRDefault="00464AFC" w:rsidP="0006602E">
            <w:pPr>
              <w:widowControl w:val="0"/>
              <w:spacing w:after="0" w:line="180" w:lineRule="exact"/>
              <w:jc w:val="center"/>
              <w:rPr>
                <w:rFonts w:ascii="Times New Roman" w:eastAsia="Times New Roman" w:hAnsi="Times New Roman" w:cs="Times New Roman"/>
                <w:b/>
                <w:bCs/>
                <w:sz w:val="20"/>
                <w:szCs w:val="20"/>
                <w:lang w:val="en-US" w:eastAsia="ru-RU"/>
              </w:rPr>
            </w:pPr>
            <w:r w:rsidRPr="007B569C">
              <w:rPr>
                <w:rFonts w:ascii="Times New Roman" w:eastAsia="Times New Roman" w:hAnsi="Times New Roman" w:cs="Times New Roman"/>
                <w:b/>
                <w:bCs/>
                <w:sz w:val="20"/>
                <w:szCs w:val="20"/>
                <w:lang w:val="en-US" w:eastAsia="ru-RU"/>
              </w:rPr>
              <w:t>Makarov-2(а)</w:t>
            </w:r>
          </w:p>
        </w:tc>
        <w:tc>
          <w:tcPr>
            <w:tcW w:w="423" w:type="dxa"/>
            <w:tcMar>
              <w:left w:w="28" w:type="dxa"/>
              <w:right w:w="28" w:type="dxa"/>
            </w:tcMar>
            <w:vAlign w:val="center"/>
          </w:tcPr>
          <w:p w14:paraId="6013E351"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25</w:t>
            </w:r>
          </w:p>
        </w:tc>
        <w:tc>
          <w:tcPr>
            <w:tcW w:w="423" w:type="dxa"/>
            <w:tcMar>
              <w:left w:w="28" w:type="dxa"/>
              <w:right w:w="28" w:type="dxa"/>
            </w:tcMar>
            <w:vAlign w:val="center"/>
          </w:tcPr>
          <w:p w14:paraId="7604942F"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5</w:t>
            </w:r>
          </w:p>
        </w:tc>
        <w:tc>
          <w:tcPr>
            <w:tcW w:w="658" w:type="dxa"/>
            <w:tcMar>
              <w:left w:w="28" w:type="dxa"/>
              <w:right w:w="28" w:type="dxa"/>
            </w:tcMar>
            <w:vAlign w:val="center"/>
          </w:tcPr>
          <w:p w14:paraId="28B5C649"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5 min</w:t>
            </w:r>
          </w:p>
        </w:tc>
        <w:tc>
          <w:tcPr>
            <w:tcW w:w="425" w:type="dxa"/>
            <w:tcMar>
              <w:left w:w="28" w:type="dxa"/>
              <w:right w:w="28" w:type="dxa"/>
            </w:tcMar>
            <w:vAlign w:val="center"/>
          </w:tcPr>
          <w:p w14:paraId="6084B80F"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1-2</w:t>
            </w:r>
          </w:p>
        </w:tc>
        <w:tc>
          <w:tcPr>
            <w:tcW w:w="851" w:type="dxa"/>
            <w:tcMar>
              <w:left w:w="28" w:type="dxa"/>
              <w:right w:w="28" w:type="dxa"/>
            </w:tcMar>
            <w:vAlign w:val="center"/>
          </w:tcPr>
          <w:p w14:paraId="5E95F39C"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standing up</w:t>
            </w:r>
          </w:p>
        </w:tc>
        <w:tc>
          <w:tcPr>
            <w:tcW w:w="850" w:type="dxa"/>
            <w:tcMar>
              <w:left w:w="28" w:type="dxa"/>
              <w:right w:w="28" w:type="dxa"/>
            </w:tcMar>
            <w:vAlign w:val="center"/>
          </w:tcPr>
          <w:p w14:paraId="39AF918C"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 xml:space="preserve">10 </w:t>
            </w:r>
          </w:p>
        </w:tc>
        <w:tc>
          <w:tcPr>
            <w:tcW w:w="992" w:type="dxa"/>
            <w:tcMar>
              <w:left w:w="28" w:type="dxa"/>
              <w:right w:w="28" w:type="dxa"/>
            </w:tcMar>
            <w:vAlign w:val="center"/>
          </w:tcPr>
          <w:p w14:paraId="1F6F7497"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10 min</w:t>
            </w:r>
          </w:p>
        </w:tc>
        <w:tc>
          <w:tcPr>
            <w:tcW w:w="1576" w:type="dxa"/>
            <w:vMerge/>
            <w:tcMar>
              <w:left w:w="28" w:type="dxa"/>
              <w:right w:w="28" w:type="dxa"/>
            </w:tcMar>
            <w:vAlign w:val="center"/>
          </w:tcPr>
          <w:p w14:paraId="11D87856"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p>
        </w:tc>
        <w:tc>
          <w:tcPr>
            <w:tcW w:w="1542" w:type="dxa"/>
            <w:vMerge/>
            <w:tcMar>
              <w:left w:w="28" w:type="dxa"/>
              <w:right w:w="28" w:type="dxa"/>
            </w:tcMar>
            <w:vAlign w:val="center"/>
          </w:tcPr>
          <w:p w14:paraId="388D268D"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p>
        </w:tc>
      </w:tr>
      <w:tr w:rsidR="007B569C" w:rsidRPr="007B569C" w14:paraId="1CE571D3" w14:textId="77777777" w:rsidTr="0006602E">
        <w:trPr>
          <w:trHeight w:val="586"/>
          <w:jc w:val="center"/>
        </w:trPr>
        <w:tc>
          <w:tcPr>
            <w:tcW w:w="1582" w:type="dxa"/>
            <w:tcMar>
              <w:left w:w="28" w:type="dxa"/>
              <w:right w:w="28" w:type="dxa"/>
            </w:tcMar>
            <w:vAlign w:val="center"/>
          </w:tcPr>
          <w:p w14:paraId="7778FD42" w14:textId="77777777" w:rsidR="00464AFC" w:rsidRPr="007B569C" w:rsidRDefault="00464AFC" w:rsidP="0006602E">
            <w:pPr>
              <w:widowControl w:val="0"/>
              <w:spacing w:after="0" w:line="180" w:lineRule="exact"/>
              <w:jc w:val="center"/>
              <w:rPr>
                <w:rFonts w:ascii="Times New Roman" w:eastAsia="Times New Roman" w:hAnsi="Times New Roman" w:cs="Times New Roman"/>
                <w:b/>
                <w:bCs/>
                <w:sz w:val="20"/>
                <w:szCs w:val="20"/>
                <w:lang w:val="en-US" w:eastAsia="ru-RU"/>
              </w:rPr>
            </w:pPr>
            <w:r w:rsidRPr="007B569C">
              <w:rPr>
                <w:rFonts w:ascii="Times New Roman" w:eastAsia="Times New Roman" w:hAnsi="Times New Roman" w:cs="Times New Roman"/>
                <w:b/>
                <w:bCs/>
                <w:sz w:val="20"/>
                <w:szCs w:val="20"/>
                <w:lang w:val="en-US" w:eastAsia="ru-RU"/>
              </w:rPr>
              <w:t>Makarov-3,</w:t>
            </w:r>
          </w:p>
          <w:p w14:paraId="7798BF17" w14:textId="77777777" w:rsidR="00464AFC" w:rsidRPr="007B569C" w:rsidRDefault="00464AFC" w:rsidP="0006602E">
            <w:pPr>
              <w:widowControl w:val="0"/>
              <w:spacing w:after="0" w:line="180" w:lineRule="exact"/>
              <w:jc w:val="center"/>
              <w:rPr>
                <w:rFonts w:ascii="Times New Roman" w:eastAsia="Times New Roman" w:hAnsi="Times New Roman" w:cs="Times New Roman"/>
                <w:b/>
                <w:bCs/>
                <w:sz w:val="20"/>
                <w:szCs w:val="20"/>
                <w:lang w:val="en-US" w:eastAsia="ru-RU"/>
              </w:rPr>
            </w:pPr>
            <w:r w:rsidRPr="007B569C">
              <w:rPr>
                <w:rFonts w:ascii="Times New Roman" w:eastAsia="Times New Roman" w:hAnsi="Times New Roman" w:cs="Times New Roman"/>
                <w:b/>
                <w:bCs/>
                <w:sz w:val="20"/>
                <w:szCs w:val="20"/>
                <w:lang w:val="en-US" w:eastAsia="ru-RU"/>
              </w:rPr>
              <w:t>Makarov-3(а)</w:t>
            </w:r>
          </w:p>
        </w:tc>
        <w:tc>
          <w:tcPr>
            <w:tcW w:w="423" w:type="dxa"/>
            <w:tcMar>
              <w:left w:w="28" w:type="dxa"/>
              <w:right w:w="28" w:type="dxa"/>
            </w:tcMar>
            <w:vAlign w:val="center"/>
          </w:tcPr>
          <w:p w14:paraId="39E7C7C6"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25</w:t>
            </w:r>
          </w:p>
        </w:tc>
        <w:tc>
          <w:tcPr>
            <w:tcW w:w="423" w:type="dxa"/>
            <w:tcMar>
              <w:left w:w="28" w:type="dxa"/>
              <w:right w:w="28" w:type="dxa"/>
            </w:tcMar>
            <w:vAlign w:val="center"/>
          </w:tcPr>
          <w:p w14:paraId="0BE7B87F"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5</w:t>
            </w:r>
          </w:p>
        </w:tc>
        <w:tc>
          <w:tcPr>
            <w:tcW w:w="658" w:type="dxa"/>
            <w:tcMar>
              <w:left w:w="28" w:type="dxa"/>
              <w:right w:w="28" w:type="dxa"/>
            </w:tcMar>
            <w:vAlign w:val="center"/>
          </w:tcPr>
          <w:p w14:paraId="539D9124"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5 min</w:t>
            </w:r>
          </w:p>
        </w:tc>
        <w:tc>
          <w:tcPr>
            <w:tcW w:w="425" w:type="dxa"/>
            <w:tcMar>
              <w:left w:w="28" w:type="dxa"/>
              <w:right w:w="28" w:type="dxa"/>
            </w:tcMar>
            <w:vAlign w:val="center"/>
          </w:tcPr>
          <w:p w14:paraId="5ED5E3F9"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1-3</w:t>
            </w:r>
          </w:p>
        </w:tc>
        <w:tc>
          <w:tcPr>
            <w:tcW w:w="851" w:type="dxa"/>
            <w:tcMar>
              <w:left w:w="28" w:type="dxa"/>
              <w:right w:w="28" w:type="dxa"/>
            </w:tcMar>
            <w:vAlign w:val="center"/>
          </w:tcPr>
          <w:p w14:paraId="4E97B5C0"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standing up</w:t>
            </w:r>
          </w:p>
        </w:tc>
        <w:tc>
          <w:tcPr>
            <w:tcW w:w="850" w:type="dxa"/>
            <w:tcMar>
              <w:left w:w="28" w:type="dxa"/>
              <w:right w:w="28" w:type="dxa"/>
            </w:tcMar>
            <w:vAlign w:val="center"/>
          </w:tcPr>
          <w:p w14:paraId="2D246EFA"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 xml:space="preserve">10 </w:t>
            </w:r>
          </w:p>
        </w:tc>
        <w:tc>
          <w:tcPr>
            <w:tcW w:w="992" w:type="dxa"/>
            <w:tcMar>
              <w:left w:w="28" w:type="dxa"/>
              <w:right w:w="28" w:type="dxa"/>
            </w:tcMar>
            <w:vAlign w:val="center"/>
          </w:tcPr>
          <w:p w14:paraId="69C239B2"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10 min</w:t>
            </w:r>
          </w:p>
        </w:tc>
        <w:tc>
          <w:tcPr>
            <w:tcW w:w="1576" w:type="dxa"/>
            <w:vMerge/>
            <w:tcMar>
              <w:left w:w="28" w:type="dxa"/>
              <w:right w:w="28" w:type="dxa"/>
            </w:tcMar>
            <w:vAlign w:val="center"/>
          </w:tcPr>
          <w:p w14:paraId="5B2C4970"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p>
        </w:tc>
        <w:tc>
          <w:tcPr>
            <w:tcW w:w="1542" w:type="dxa"/>
            <w:vMerge/>
            <w:tcMar>
              <w:left w:w="28" w:type="dxa"/>
              <w:right w:w="28" w:type="dxa"/>
            </w:tcMar>
            <w:vAlign w:val="center"/>
          </w:tcPr>
          <w:p w14:paraId="4D0A3D7B"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p>
        </w:tc>
      </w:tr>
      <w:tr w:rsidR="007B569C" w:rsidRPr="00995275" w14:paraId="2048F85D" w14:textId="77777777" w:rsidTr="0006602E">
        <w:trPr>
          <w:trHeight w:val="649"/>
          <w:jc w:val="center"/>
        </w:trPr>
        <w:tc>
          <w:tcPr>
            <w:tcW w:w="1582" w:type="dxa"/>
            <w:tcMar>
              <w:left w:w="28" w:type="dxa"/>
              <w:right w:w="28" w:type="dxa"/>
            </w:tcMar>
            <w:vAlign w:val="center"/>
          </w:tcPr>
          <w:p w14:paraId="294C72D6" w14:textId="77777777" w:rsidR="00464AFC" w:rsidRPr="007B569C" w:rsidRDefault="00464AFC" w:rsidP="0006602E">
            <w:pPr>
              <w:widowControl w:val="0"/>
              <w:spacing w:after="0" w:line="180" w:lineRule="exact"/>
              <w:jc w:val="center"/>
              <w:rPr>
                <w:rFonts w:ascii="Times New Roman" w:eastAsia="Times New Roman" w:hAnsi="Times New Roman" w:cs="Times New Roman"/>
                <w:b/>
                <w:bCs/>
                <w:sz w:val="20"/>
                <w:szCs w:val="20"/>
                <w:lang w:val="en-US" w:eastAsia="ru-RU"/>
              </w:rPr>
            </w:pPr>
            <w:r w:rsidRPr="007B569C">
              <w:rPr>
                <w:rFonts w:ascii="Times New Roman" w:eastAsia="Times New Roman" w:hAnsi="Times New Roman" w:cs="Times New Roman"/>
                <w:b/>
                <w:bCs/>
                <w:sz w:val="20"/>
                <w:szCs w:val="20"/>
                <w:lang w:val="en-US" w:eastAsia="ru-RU"/>
              </w:rPr>
              <w:t>Makarov-4</w:t>
            </w:r>
          </w:p>
        </w:tc>
        <w:tc>
          <w:tcPr>
            <w:tcW w:w="423" w:type="dxa"/>
            <w:tcMar>
              <w:left w:w="28" w:type="dxa"/>
              <w:right w:w="28" w:type="dxa"/>
            </w:tcMar>
            <w:vAlign w:val="center"/>
          </w:tcPr>
          <w:p w14:paraId="74DE44A5"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25</w:t>
            </w:r>
          </w:p>
        </w:tc>
        <w:tc>
          <w:tcPr>
            <w:tcW w:w="423" w:type="dxa"/>
            <w:tcMar>
              <w:left w:w="28" w:type="dxa"/>
              <w:right w:w="28" w:type="dxa"/>
            </w:tcMar>
            <w:vAlign w:val="center"/>
          </w:tcPr>
          <w:p w14:paraId="0DFC6408"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5</w:t>
            </w:r>
          </w:p>
        </w:tc>
        <w:tc>
          <w:tcPr>
            <w:tcW w:w="658" w:type="dxa"/>
            <w:tcMar>
              <w:left w:w="28" w:type="dxa"/>
              <w:right w:w="28" w:type="dxa"/>
            </w:tcMar>
            <w:vAlign w:val="center"/>
          </w:tcPr>
          <w:p w14:paraId="26964493"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20 sec</w:t>
            </w:r>
          </w:p>
        </w:tc>
        <w:tc>
          <w:tcPr>
            <w:tcW w:w="425" w:type="dxa"/>
            <w:tcMar>
              <w:left w:w="28" w:type="dxa"/>
              <w:right w:w="28" w:type="dxa"/>
            </w:tcMar>
            <w:vAlign w:val="center"/>
          </w:tcPr>
          <w:p w14:paraId="6DD181AF"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1</w:t>
            </w:r>
          </w:p>
          <w:p w14:paraId="1968FEF4" w14:textId="77777777" w:rsidR="00464AFC" w:rsidRPr="007B569C" w:rsidRDefault="00464AFC" w:rsidP="0006602E">
            <w:pPr>
              <w:widowControl w:val="0"/>
              <w:pBdr>
                <w:bottom w:val="single" w:sz="6" w:space="1" w:color="auto"/>
              </w:pBdr>
              <w:spacing w:after="0" w:line="180" w:lineRule="exact"/>
              <w:jc w:val="center"/>
              <w:rPr>
                <w:rFonts w:ascii="Times New Roman" w:eastAsia="Times New Roman" w:hAnsi="Times New Roman" w:cs="Times New Roman"/>
                <w:sz w:val="20"/>
                <w:szCs w:val="20"/>
                <w:lang w:val="en-US" w:eastAsia="ru-RU"/>
              </w:rPr>
            </w:pPr>
          </w:p>
          <w:p w14:paraId="6C098B2A" w14:textId="77777777" w:rsidR="00464AFC" w:rsidRPr="007B569C" w:rsidRDefault="00464AFC" w:rsidP="0006602E">
            <w:pPr>
              <w:widowControl w:val="0"/>
              <w:pBdr>
                <w:bottom w:val="single" w:sz="6" w:space="1" w:color="auto"/>
              </w:pBdr>
              <w:spacing w:after="0" w:line="180" w:lineRule="exact"/>
              <w:jc w:val="center"/>
              <w:rPr>
                <w:rFonts w:ascii="Times New Roman" w:eastAsia="Times New Roman" w:hAnsi="Times New Roman" w:cs="Times New Roman"/>
                <w:sz w:val="20"/>
                <w:szCs w:val="20"/>
                <w:lang w:val="en-US" w:eastAsia="ru-RU"/>
              </w:rPr>
            </w:pPr>
          </w:p>
          <w:p w14:paraId="452CB0C2"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p>
          <w:p w14:paraId="5E85EEE5"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p>
          <w:p w14:paraId="532AC106"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2</w:t>
            </w:r>
          </w:p>
        </w:tc>
        <w:tc>
          <w:tcPr>
            <w:tcW w:w="851" w:type="dxa"/>
            <w:tcMar>
              <w:left w:w="28" w:type="dxa"/>
              <w:right w:w="28" w:type="dxa"/>
            </w:tcMar>
            <w:vAlign w:val="center"/>
          </w:tcPr>
          <w:p w14:paraId="2A3BEA5C"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 xml:space="preserve">standing up </w:t>
            </w:r>
          </w:p>
          <w:p w14:paraId="579A8378" w14:textId="77777777" w:rsidR="00464AFC" w:rsidRPr="007B569C" w:rsidRDefault="00464AFC" w:rsidP="0006602E">
            <w:pPr>
              <w:widowControl w:val="0"/>
              <w:pBdr>
                <w:bottom w:val="single" w:sz="6" w:space="1" w:color="auto"/>
              </w:pBdr>
              <w:spacing w:after="0" w:line="180" w:lineRule="exact"/>
              <w:jc w:val="center"/>
              <w:rPr>
                <w:rFonts w:ascii="Times New Roman" w:eastAsia="Times New Roman" w:hAnsi="Times New Roman" w:cs="Times New Roman"/>
                <w:sz w:val="20"/>
                <w:szCs w:val="20"/>
                <w:lang w:val="en-US" w:eastAsia="ru-RU"/>
              </w:rPr>
            </w:pPr>
          </w:p>
          <w:p w14:paraId="5DB26756"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p>
          <w:p w14:paraId="203338CB"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p>
          <w:p w14:paraId="68168275"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standing up</w:t>
            </w:r>
          </w:p>
        </w:tc>
        <w:tc>
          <w:tcPr>
            <w:tcW w:w="850" w:type="dxa"/>
            <w:tcMar>
              <w:left w:w="28" w:type="dxa"/>
              <w:right w:w="28" w:type="dxa"/>
            </w:tcMar>
            <w:vAlign w:val="center"/>
          </w:tcPr>
          <w:p w14:paraId="4297C3FB"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5</w:t>
            </w:r>
          </w:p>
          <w:p w14:paraId="5346493A"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p>
          <w:p w14:paraId="4A741621" w14:textId="77777777" w:rsidR="00464AFC" w:rsidRPr="007B569C" w:rsidRDefault="00464AFC" w:rsidP="0006602E">
            <w:pPr>
              <w:widowControl w:val="0"/>
              <w:pBdr>
                <w:bottom w:val="single" w:sz="6" w:space="1" w:color="auto"/>
              </w:pBdr>
              <w:spacing w:after="0" w:line="180" w:lineRule="exact"/>
              <w:jc w:val="center"/>
              <w:rPr>
                <w:rFonts w:ascii="Times New Roman" w:eastAsia="Times New Roman" w:hAnsi="Times New Roman" w:cs="Times New Roman"/>
                <w:sz w:val="20"/>
                <w:szCs w:val="20"/>
                <w:lang w:val="en-US" w:eastAsia="ru-RU"/>
              </w:rPr>
            </w:pPr>
          </w:p>
          <w:p w14:paraId="6281C495"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p>
          <w:p w14:paraId="275F64BE"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p>
          <w:p w14:paraId="11A893FC"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5</w:t>
            </w:r>
          </w:p>
        </w:tc>
        <w:tc>
          <w:tcPr>
            <w:tcW w:w="992" w:type="dxa"/>
            <w:tcMar>
              <w:left w:w="28" w:type="dxa"/>
              <w:right w:w="28" w:type="dxa"/>
            </w:tcMar>
            <w:vAlign w:val="center"/>
          </w:tcPr>
          <w:p w14:paraId="0B41DE8D" w14:textId="77777777" w:rsidR="00464AFC" w:rsidRPr="007B569C" w:rsidRDefault="00464AFC" w:rsidP="0006602E">
            <w:pPr>
              <w:widowControl w:val="0"/>
              <w:spacing w:after="0" w:line="180" w:lineRule="exact"/>
              <w:jc w:val="center"/>
              <w:rPr>
                <w:rFonts w:ascii="Times New Roman" w:eastAsia="Calibri" w:hAnsi="Times New Roman" w:cs="Times New Roman"/>
                <w:sz w:val="20"/>
                <w:szCs w:val="20"/>
                <w:lang w:val="en-US" w:eastAsia="ru-RU"/>
              </w:rPr>
            </w:pPr>
            <w:r w:rsidRPr="007B569C">
              <w:rPr>
                <w:rFonts w:ascii="Times New Roman" w:eastAsia="Calibri" w:hAnsi="Times New Roman" w:cs="Times New Roman"/>
                <w:sz w:val="20"/>
                <w:szCs w:val="20"/>
                <w:lang w:val="en-US" w:eastAsia="ru-RU"/>
              </w:rPr>
              <w:t xml:space="preserve">20 seconds, </w:t>
            </w:r>
            <w:proofErr w:type="gramStart"/>
            <w:r w:rsidRPr="007B569C">
              <w:rPr>
                <w:rFonts w:ascii="Times New Roman" w:eastAsia="Calibri" w:hAnsi="Times New Roman" w:cs="Times New Roman"/>
                <w:sz w:val="20"/>
                <w:szCs w:val="20"/>
                <w:lang w:val="en-US" w:eastAsia="ru-RU"/>
              </w:rPr>
              <w:t>taking into account</w:t>
            </w:r>
            <w:proofErr w:type="gramEnd"/>
            <w:r w:rsidRPr="007B569C">
              <w:rPr>
                <w:rFonts w:ascii="Times New Roman" w:eastAsia="Calibri" w:hAnsi="Times New Roman" w:cs="Times New Roman"/>
                <w:sz w:val="20"/>
                <w:szCs w:val="20"/>
                <w:lang w:val="en-US" w:eastAsia="ru-RU"/>
              </w:rPr>
              <w:t xml:space="preserve"> the time to advance the distance</w:t>
            </w:r>
          </w:p>
          <w:p w14:paraId="79037CF1"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Calibri" w:hAnsi="Times New Roman" w:cs="Times New Roman"/>
                <w:sz w:val="20"/>
                <w:szCs w:val="20"/>
                <w:lang w:val="en-US" w:eastAsia="ru-RU"/>
              </w:rPr>
              <w:t>25 m</w:t>
            </w:r>
          </w:p>
        </w:tc>
        <w:tc>
          <w:tcPr>
            <w:tcW w:w="1576" w:type="dxa"/>
            <w:tcMar>
              <w:left w:w="28" w:type="dxa"/>
              <w:right w:w="28" w:type="dxa"/>
            </w:tcMar>
            <w:vAlign w:val="center"/>
          </w:tcPr>
          <w:p w14:paraId="15DD32D3"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5 combined figured targets - upper parts (targets number 4 - pectoral figures with circles)</w:t>
            </w:r>
          </w:p>
          <w:p w14:paraId="61F37323"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w:t>
            </w:r>
          </w:p>
          <w:p w14:paraId="5394DF2E"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5 combined shaped targets - lower parts (targets № 1</w:t>
            </w:r>
          </w:p>
          <w:p w14:paraId="1142BCE8"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 silhouettes of the legs)</w:t>
            </w:r>
          </w:p>
        </w:tc>
        <w:tc>
          <w:tcPr>
            <w:tcW w:w="1542" w:type="dxa"/>
            <w:tcMar>
              <w:left w:w="28" w:type="dxa"/>
              <w:right w:w="28" w:type="dxa"/>
            </w:tcMar>
            <w:vAlign w:val="center"/>
          </w:tcPr>
          <w:p w14:paraId="4855D7EA"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Shooting is carried out with one hand</w:t>
            </w:r>
          </w:p>
        </w:tc>
      </w:tr>
      <w:tr w:rsidR="007B569C" w:rsidRPr="00995275" w14:paraId="2E78737F" w14:textId="77777777" w:rsidTr="0006602E">
        <w:trPr>
          <w:trHeight w:val="649"/>
          <w:jc w:val="center"/>
        </w:trPr>
        <w:tc>
          <w:tcPr>
            <w:tcW w:w="1582" w:type="dxa"/>
            <w:tcMar>
              <w:left w:w="28" w:type="dxa"/>
              <w:right w:w="28" w:type="dxa"/>
            </w:tcMar>
            <w:vAlign w:val="center"/>
          </w:tcPr>
          <w:p w14:paraId="2A6CBEC9" w14:textId="77777777" w:rsidR="00464AFC" w:rsidRPr="007B569C" w:rsidRDefault="00464AFC" w:rsidP="0006602E">
            <w:pPr>
              <w:widowControl w:val="0"/>
              <w:spacing w:after="0" w:line="180" w:lineRule="exact"/>
              <w:jc w:val="center"/>
              <w:rPr>
                <w:rFonts w:ascii="Times New Roman" w:eastAsia="Times New Roman" w:hAnsi="Times New Roman" w:cs="Times New Roman"/>
                <w:b/>
                <w:bCs/>
                <w:sz w:val="20"/>
                <w:szCs w:val="20"/>
                <w:lang w:val="en-US" w:eastAsia="ru-RU"/>
              </w:rPr>
            </w:pPr>
            <w:r w:rsidRPr="007B569C">
              <w:rPr>
                <w:rFonts w:ascii="Times New Roman" w:eastAsia="Times New Roman" w:hAnsi="Times New Roman" w:cs="Times New Roman"/>
                <w:b/>
                <w:bCs/>
                <w:sz w:val="20"/>
                <w:szCs w:val="20"/>
                <w:lang w:val="en-US" w:eastAsia="ru-RU"/>
              </w:rPr>
              <w:t>Makarov-5</w:t>
            </w:r>
          </w:p>
        </w:tc>
        <w:tc>
          <w:tcPr>
            <w:tcW w:w="423" w:type="dxa"/>
            <w:tcMar>
              <w:left w:w="28" w:type="dxa"/>
              <w:right w:w="28" w:type="dxa"/>
            </w:tcMar>
            <w:vAlign w:val="center"/>
          </w:tcPr>
          <w:p w14:paraId="28DFE4EF"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25</w:t>
            </w:r>
          </w:p>
        </w:tc>
        <w:tc>
          <w:tcPr>
            <w:tcW w:w="423" w:type="dxa"/>
            <w:tcMar>
              <w:left w:w="28" w:type="dxa"/>
              <w:right w:w="28" w:type="dxa"/>
            </w:tcMar>
            <w:vAlign w:val="center"/>
          </w:tcPr>
          <w:p w14:paraId="305E7C57"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3</w:t>
            </w:r>
          </w:p>
        </w:tc>
        <w:tc>
          <w:tcPr>
            <w:tcW w:w="658" w:type="dxa"/>
            <w:tcMar>
              <w:left w:w="28" w:type="dxa"/>
              <w:right w:w="28" w:type="dxa"/>
            </w:tcMar>
            <w:vAlign w:val="center"/>
          </w:tcPr>
          <w:p w14:paraId="33D4F571"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8 sec</w:t>
            </w:r>
          </w:p>
        </w:tc>
        <w:tc>
          <w:tcPr>
            <w:tcW w:w="425" w:type="dxa"/>
            <w:tcMar>
              <w:left w:w="28" w:type="dxa"/>
              <w:right w:w="28" w:type="dxa"/>
            </w:tcMar>
            <w:vAlign w:val="center"/>
          </w:tcPr>
          <w:p w14:paraId="0BD8AFBE"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1-3</w:t>
            </w:r>
          </w:p>
        </w:tc>
        <w:tc>
          <w:tcPr>
            <w:tcW w:w="851" w:type="dxa"/>
            <w:tcMar>
              <w:left w:w="28" w:type="dxa"/>
              <w:right w:w="28" w:type="dxa"/>
            </w:tcMar>
            <w:vAlign w:val="center"/>
          </w:tcPr>
          <w:p w14:paraId="12DACEA3"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standing up</w:t>
            </w:r>
          </w:p>
        </w:tc>
        <w:tc>
          <w:tcPr>
            <w:tcW w:w="850" w:type="dxa"/>
            <w:tcMar>
              <w:left w:w="28" w:type="dxa"/>
              <w:right w:w="28" w:type="dxa"/>
            </w:tcMar>
            <w:vAlign w:val="center"/>
          </w:tcPr>
          <w:p w14:paraId="6F36090C"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3</w:t>
            </w:r>
          </w:p>
        </w:tc>
        <w:tc>
          <w:tcPr>
            <w:tcW w:w="992" w:type="dxa"/>
            <w:tcMar>
              <w:left w:w="28" w:type="dxa"/>
              <w:right w:w="28" w:type="dxa"/>
            </w:tcMar>
            <w:vAlign w:val="center"/>
          </w:tcPr>
          <w:p w14:paraId="0705F64B"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8 sec</w:t>
            </w:r>
          </w:p>
        </w:tc>
        <w:tc>
          <w:tcPr>
            <w:tcW w:w="1576" w:type="dxa"/>
            <w:tcMar>
              <w:left w:w="28" w:type="dxa"/>
              <w:right w:w="28" w:type="dxa"/>
            </w:tcMar>
            <w:vAlign w:val="center"/>
          </w:tcPr>
          <w:p w14:paraId="0AC64223"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 xml:space="preserve">3 targets № 1 - silhouettes of the legs </w:t>
            </w:r>
          </w:p>
        </w:tc>
        <w:tc>
          <w:tcPr>
            <w:tcW w:w="1542" w:type="dxa"/>
            <w:tcMar>
              <w:left w:w="28" w:type="dxa"/>
              <w:right w:w="28" w:type="dxa"/>
            </w:tcMar>
            <w:vAlign w:val="center"/>
          </w:tcPr>
          <w:p w14:paraId="72E3F69A"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The shooting is performed from one hand after turning</w:t>
            </w:r>
          </w:p>
        </w:tc>
      </w:tr>
      <w:tr w:rsidR="007B569C" w:rsidRPr="00995275" w14:paraId="516D558F" w14:textId="77777777" w:rsidTr="0006602E">
        <w:trPr>
          <w:trHeight w:val="349"/>
          <w:jc w:val="center"/>
        </w:trPr>
        <w:tc>
          <w:tcPr>
            <w:tcW w:w="1582" w:type="dxa"/>
            <w:tcMar>
              <w:left w:w="28" w:type="dxa"/>
              <w:right w:w="28" w:type="dxa"/>
            </w:tcMar>
            <w:vAlign w:val="center"/>
          </w:tcPr>
          <w:p w14:paraId="5DF3AB39" w14:textId="77777777" w:rsidR="00464AFC" w:rsidRPr="007B569C" w:rsidRDefault="00464AFC" w:rsidP="0006602E">
            <w:pPr>
              <w:widowControl w:val="0"/>
              <w:spacing w:after="0" w:line="180" w:lineRule="exact"/>
              <w:jc w:val="center"/>
              <w:rPr>
                <w:rFonts w:ascii="Times New Roman" w:eastAsia="Times New Roman" w:hAnsi="Times New Roman" w:cs="Times New Roman"/>
                <w:b/>
                <w:bCs/>
                <w:sz w:val="20"/>
                <w:szCs w:val="20"/>
                <w:lang w:val="en-US" w:eastAsia="ru-RU"/>
              </w:rPr>
            </w:pPr>
            <w:r w:rsidRPr="007B569C">
              <w:rPr>
                <w:rFonts w:ascii="Times New Roman" w:eastAsia="Times New Roman" w:hAnsi="Times New Roman" w:cs="Times New Roman"/>
                <w:b/>
                <w:bCs/>
                <w:sz w:val="20"/>
                <w:szCs w:val="20"/>
                <w:lang w:val="en-US" w:eastAsia="ru-RU"/>
              </w:rPr>
              <w:t>Makarov-6</w:t>
            </w:r>
          </w:p>
        </w:tc>
        <w:tc>
          <w:tcPr>
            <w:tcW w:w="423" w:type="dxa"/>
            <w:tcMar>
              <w:left w:w="28" w:type="dxa"/>
              <w:right w:w="28" w:type="dxa"/>
            </w:tcMar>
            <w:vAlign w:val="center"/>
          </w:tcPr>
          <w:p w14:paraId="67FC8C9C"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50</w:t>
            </w:r>
          </w:p>
        </w:tc>
        <w:tc>
          <w:tcPr>
            <w:tcW w:w="423" w:type="dxa"/>
            <w:tcMar>
              <w:left w:w="28" w:type="dxa"/>
              <w:right w:w="28" w:type="dxa"/>
            </w:tcMar>
            <w:vAlign w:val="center"/>
          </w:tcPr>
          <w:p w14:paraId="5EAB33E2"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3</w:t>
            </w:r>
          </w:p>
        </w:tc>
        <w:tc>
          <w:tcPr>
            <w:tcW w:w="658" w:type="dxa"/>
            <w:tcMar>
              <w:left w:w="28" w:type="dxa"/>
              <w:right w:w="28" w:type="dxa"/>
            </w:tcMar>
            <w:vAlign w:val="center"/>
          </w:tcPr>
          <w:p w14:paraId="68F23E90"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30 sec</w:t>
            </w:r>
          </w:p>
        </w:tc>
        <w:tc>
          <w:tcPr>
            <w:tcW w:w="425" w:type="dxa"/>
            <w:tcMar>
              <w:left w:w="28" w:type="dxa"/>
              <w:right w:w="28" w:type="dxa"/>
            </w:tcMar>
            <w:vAlign w:val="center"/>
          </w:tcPr>
          <w:p w14:paraId="305715DF"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1</w:t>
            </w:r>
          </w:p>
        </w:tc>
        <w:tc>
          <w:tcPr>
            <w:tcW w:w="851" w:type="dxa"/>
            <w:tcMar>
              <w:left w:w="28" w:type="dxa"/>
              <w:right w:w="28" w:type="dxa"/>
            </w:tcMar>
            <w:vAlign w:val="center"/>
          </w:tcPr>
          <w:p w14:paraId="17EED3A5"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standing up</w:t>
            </w:r>
          </w:p>
        </w:tc>
        <w:tc>
          <w:tcPr>
            <w:tcW w:w="850" w:type="dxa"/>
            <w:tcMar>
              <w:left w:w="28" w:type="dxa"/>
              <w:right w:w="28" w:type="dxa"/>
            </w:tcMar>
            <w:vAlign w:val="center"/>
          </w:tcPr>
          <w:p w14:paraId="403A2D4B"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 xml:space="preserve">12 </w:t>
            </w:r>
          </w:p>
        </w:tc>
        <w:tc>
          <w:tcPr>
            <w:tcW w:w="992" w:type="dxa"/>
            <w:tcMar>
              <w:left w:w="28" w:type="dxa"/>
              <w:right w:w="28" w:type="dxa"/>
            </w:tcMar>
            <w:vAlign w:val="center"/>
          </w:tcPr>
          <w:p w14:paraId="12E8739C"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 xml:space="preserve">100 sec </w:t>
            </w:r>
            <w:proofErr w:type="gramStart"/>
            <w:r w:rsidRPr="007B569C">
              <w:rPr>
                <w:rFonts w:ascii="Times New Roman" w:eastAsia="Times New Roman" w:hAnsi="Times New Roman" w:cs="Times New Roman"/>
                <w:sz w:val="20"/>
                <w:szCs w:val="20"/>
                <w:lang w:val="en-US" w:eastAsia="ru-RU"/>
              </w:rPr>
              <w:t>taking into account</w:t>
            </w:r>
            <w:proofErr w:type="gramEnd"/>
            <w:r w:rsidRPr="007B569C">
              <w:rPr>
                <w:rFonts w:ascii="Times New Roman" w:eastAsia="Times New Roman" w:hAnsi="Times New Roman" w:cs="Times New Roman"/>
                <w:sz w:val="20"/>
                <w:szCs w:val="20"/>
                <w:lang w:val="en-US" w:eastAsia="ru-RU"/>
              </w:rPr>
              <w:t xml:space="preserve"> the time for the previous overcoming of the 100 m obstacle band</w:t>
            </w:r>
          </w:p>
        </w:tc>
        <w:tc>
          <w:tcPr>
            <w:tcW w:w="1576" w:type="dxa"/>
            <w:tcMar>
              <w:left w:w="28" w:type="dxa"/>
              <w:right w:w="28" w:type="dxa"/>
            </w:tcMar>
            <w:vAlign w:val="center"/>
          </w:tcPr>
          <w:p w14:paraId="7AA7E795"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Target № 1 is a figured target</w:t>
            </w:r>
          </w:p>
        </w:tc>
        <w:tc>
          <w:tcPr>
            <w:tcW w:w="1542" w:type="dxa"/>
            <w:tcMar>
              <w:left w:w="28" w:type="dxa"/>
              <w:right w:w="28" w:type="dxa"/>
            </w:tcMar>
            <w:vAlign w:val="center"/>
          </w:tcPr>
          <w:p w14:paraId="166C3D03"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The shooting is carried out from one hand, the test shots are performed without overcoming the barrier of obstacles.</w:t>
            </w:r>
          </w:p>
        </w:tc>
      </w:tr>
      <w:tr w:rsidR="007B569C" w:rsidRPr="00995275" w14:paraId="3B06FD71" w14:textId="77777777" w:rsidTr="0006602E">
        <w:trPr>
          <w:trHeight w:val="349"/>
          <w:jc w:val="center"/>
        </w:trPr>
        <w:tc>
          <w:tcPr>
            <w:tcW w:w="1582" w:type="dxa"/>
            <w:tcMar>
              <w:left w:w="28" w:type="dxa"/>
              <w:right w:w="28" w:type="dxa"/>
            </w:tcMar>
            <w:vAlign w:val="center"/>
          </w:tcPr>
          <w:p w14:paraId="6A783500" w14:textId="77777777" w:rsidR="00464AFC" w:rsidRPr="007B569C" w:rsidRDefault="00464AFC" w:rsidP="0006602E">
            <w:pPr>
              <w:widowControl w:val="0"/>
              <w:spacing w:after="0" w:line="180" w:lineRule="exact"/>
              <w:jc w:val="center"/>
              <w:rPr>
                <w:rFonts w:ascii="Times New Roman" w:eastAsia="Times New Roman" w:hAnsi="Times New Roman" w:cs="Times New Roman"/>
                <w:b/>
                <w:bCs/>
                <w:sz w:val="20"/>
                <w:szCs w:val="20"/>
                <w:lang w:val="en-US" w:eastAsia="ru-RU"/>
              </w:rPr>
            </w:pPr>
            <w:r w:rsidRPr="007B569C">
              <w:rPr>
                <w:rFonts w:ascii="Times New Roman" w:eastAsia="Times New Roman" w:hAnsi="Times New Roman" w:cs="Times New Roman"/>
                <w:b/>
                <w:bCs/>
                <w:sz w:val="20"/>
                <w:szCs w:val="20"/>
                <w:lang w:val="en-US" w:eastAsia="ru-RU"/>
              </w:rPr>
              <w:t>Makarov-7</w:t>
            </w:r>
          </w:p>
        </w:tc>
        <w:tc>
          <w:tcPr>
            <w:tcW w:w="423" w:type="dxa"/>
            <w:tcMar>
              <w:left w:w="28" w:type="dxa"/>
              <w:right w:w="28" w:type="dxa"/>
            </w:tcMar>
            <w:vAlign w:val="center"/>
          </w:tcPr>
          <w:p w14:paraId="209629FA"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15</w:t>
            </w:r>
          </w:p>
        </w:tc>
        <w:tc>
          <w:tcPr>
            <w:tcW w:w="423" w:type="dxa"/>
            <w:tcMar>
              <w:left w:w="28" w:type="dxa"/>
              <w:right w:w="28" w:type="dxa"/>
            </w:tcMar>
            <w:vAlign w:val="center"/>
          </w:tcPr>
          <w:p w14:paraId="3BD521A7"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3</w:t>
            </w:r>
          </w:p>
        </w:tc>
        <w:tc>
          <w:tcPr>
            <w:tcW w:w="658" w:type="dxa"/>
            <w:tcMar>
              <w:left w:w="28" w:type="dxa"/>
              <w:right w:w="28" w:type="dxa"/>
            </w:tcMar>
            <w:vAlign w:val="center"/>
          </w:tcPr>
          <w:p w14:paraId="7A78E898"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25 sec</w:t>
            </w:r>
          </w:p>
        </w:tc>
        <w:tc>
          <w:tcPr>
            <w:tcW w:w="425" w:type="dxa"/>
            <w:tcMar>
              <w:left w:w="28" w:type="dxa"/>
              <w:right w:w="28" w:type="dxa"/>
            </w:tcMar>
            <w:vAlign w:val="center"/>
          </w:tcPr>
          <w:p w14:paraId="0B8002C3"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1</w:t>
            </w:r>
          </w:p>
        </w:tc>
        <w:tc>
          <w:tcPr>
            <w:tcW w:w="851" w:type="dxa"/>
            <w:tcMar>
              <w:left w:w="28" w:type="dxa"/>
              <w:right w:w="28" w:type="dxa"/>
            </w:tcMar>
            <w:vAlign w:val="center"/>
          </w:tcPr>
          <w:p w14:paraId="48F6A9E9"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standing up</w:t>
            </w:r>
          </w:p>
        </w:tc>
        <w:tc>
          <w:tcPr>
            <w:tcW w:w="850" w:type="dxa"/>
            <w:tcMar>
              <w:left w:w="28" w:type="dxa"/>
              <w:right w:w="28" w:type="dxa"/>
            </w:tcMar>
            <w:vAlign w:val="center"/>
          </w:tcPr>
          <w:p w14:paraId="39E13CE4"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 xml:space="preserve">12 </w:t>
            </w:r>
          </w:p>
          <w:p w14:paraId="10E9CA3A"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(6+6)</w:t>
            </w:r>
          </w:p>
        </w:tc>
        <w:tc>
          <w:tcPr>
            <w:tcW w:w="992" w:type="dxa"/>
            <w:tcMar>
              <w:left w:w="28" w:type="dxa"/>
              <w:right w:w="28" w:type="dxa"/>
            </w:tcMar>
            <w:vAlign w:val="center"/>
          </w:tcPr>
          <w:p w14:paraId="73FFCCEA"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 xml:space="preserve">25 sec </w:t>
            </w:r>
          </w:p>
        </w:tc>
        <w:tc>
          <w:tcPr>
            <w:tcW w:w="1576" w:type="dxa"/>
            <w:tcMar>
              <w:left w:w="28" w:type="dxa"/>
              <w:right w:w="28" w:type="dxa"/>
            </w:tcMar>
            <w:vAlign w:val="center"/>
          </w:tcPr>
          <w:p w14:paraId="37650F8A"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3 targets number 4 - a chest figure with circles</w:t>
            </w:r>
          </w:p>
        </w:tc>
        <w:tc>
          <w:tcPr>
            <w:tcW w:w="1542" w:type="dxa"/>
            <w:tcMar>
              <w:left w:w="28" w:type="dxa"/>
              <w:right w:w="28" w:type="dxa"/>
            </w:tcMar>
            <w:vAlign w:val="center"/>
          </w:tcPr>
          <w:p w14:paraId="3B11F594"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Two-handed shooting is permitted</w:t>
            </w:r>
          </w:p>
        </w:tc>
      </w:tr>
      <w:tr w:rsidR="007B569C" w:rsidRPr="00995275" w14:paraId="78B4CB77" w14:textId="77777777" w:rsidTr="0006602E">
        <w:trPr>
          <w:trHeight w:val="349"/>
          <w:jc w:val="center"/>
        </w:trPr>
        <w:tc>
          <w:tcPr>
            <w:tcW w:w="1582" w:type="dxa"/>
            <w:tcMar>
              <w:left w:w="28" w:type="dxa"/>
              <w:right w:w="28" w:type="dxa"/>
            </w:tcMar>
            <w:vAlign w:val="center"/>
          </w:tcPr>
          <w:p w14:paraId="1635A741" w14:textId="77777777" w:rsidR="00464AFC" w:rsidRPr="007B569C" w:rsidRDefault="00464AFC" w:rsidP="0006602E">
            <w:pPr>
              <w:widowControl w:val="0"/>
              <w:spacing w:after="0" w:line="180" w:lineRule="exact"/>
              <w:jc w:val="center"/>
              <w:rPr>
                <w:rFonts w:ascii="Times New Roman" w:eastAsia="Times New Roman" w:hAnsi="Times New Roman" w:cs="Times New Roman"/>
                <w:b/>
                <w:bCs/>
                <w:sz w:val="20"/>
                <w:szCs w:val="20"/>
                <w:lang w:val="en-US" w:eastAsia="ru-RU"/>
              </w:rPr>
            </w:pPr>
            <w:r w:rsidRPr="007B569C">
              <w:rPr>
                <w:rFonts w:ascii="Times New Roman" w:eastAsia="Times New Roman" w:hAnsi="Times New Roman" w:cs="Times New Roman"/>
                <w:b/>
                <w:bCs/>
                <w:sz w:val="20"/>
                <w:szCs w:val="20"/>
                <w:lang w:val="en-US" w:eastAsia="ru-RU"/>
              </w:rPr>
              <w:t>Makarov-8</w:t>
            </w:r>
          </w:p>
        </w:tc>
        <w:tc>
          <w:tcPr>
            <w:tcW w:w="423" w:type="dxa"/>
            <w:tcMar>
              <w:left w:w="28" w:type="dxa"/>
              <w:right w:w="28" w:type="dxa"/>
            </w:tcMar>
            <w:vAlign w:val="center"/>
          </w:tcPr>
          <w:p w14:paraId="235E1BDE"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25</w:t>
            </w:r>
          </w:p>
        </w:tc>
        <w:tc>
          <w:tcPr>
            <w:tcW w:w="423" w:type="dxa"/>
            <w:tcMar>
              <w:left w:w="28" w:type="dxa"/>
              <w:right w:w="28" w:type="dxa"/>
            </w:tcMar>
            <w:vAlign w:val="center"/>
          </w:tcPr>
          <w:p w14:paraId="6C5FD06A"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5</w:t>
            </w:r>
          </w:p>
        </w:tc>
        <w:tc>
          <w:tcPr>
            <w:tcW w:w="658" w:type="dxa"/>
            <w:tcMar>
              <w:left w:w="28" w:type="dxa"/>
              <w:right w:w="28" w:type="dxa"/>
            </w:tcMar>
            <w:vAlign w:val="center"/>
          </w:tcPr>
          <w:p w14:paraId="32CB5843"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3sec for the shot</w:t>
            </w:r>
          </w:p>
        </w:tc>
        <w:tc>
          <w:tcPr>
            <w:tcW w:w="425" w:type="dxa"/>
            <w:tcMar>
              <w:left w:w="28" w:type="dxa"/>
              <w:right w:w="28" w:type="dxa"/>
            </w:tcMar>
            <w:vAlign w:val="center"/>
          </w:tcPr>
          <w:p w14:paraId="3E05CF97"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1-3</w:t>
            </w:r>
          </w:p>
        </w:tc>
        <w:tc>
          <w:tcPr>
            <w:tcW w:w="851" w:type="dxa"/>
            <w:tcMar>
              <w:left w:w="28" w:type="dxa"/>
              <w:right w:w="28" w:type="dxa"/>
            </w:tcMar>
            <w:vAlign w:val="center"/>
          </w:tcPr>
          <w:p w14:paraId="7FF9B81B"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standing up</w:t>
            </w:r>
          </w:p>
        </w:tc>
        <w:tc>
          <w:tcPr>
            <w:tcW w:w="850" w:type="dxa"/>
            <w:tcMar>
              <w:left w:w="28" w:type="dxa"/>
              <w:right w:w="28" w:type="dxa"/>
            </w:tcMar>
            <w:vAlign w:val="center"/>
          </w:tcPr>
          <w:p w14:paraId="2A18E55C"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 xml:space="preserve">10 </w:t>
            </w:r>
          </w:p>
        </w:tc>
        <w:tc>
          <w:tcPr>
            <w:tcW w:w="992" w:type="dxa"/>
            <w:tcMar>
              <w:left w:w="28" w:type="dxa"/>
              <w:right w:w="28" w:type="dxa"/>
            </w:tcMar>
            <w:vAlign w:val="center"/>
          </w:tcPr>
          <w:p w14:paraId="1823D683"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3sec for the shot</w:t>
            </w:r>
          </w:p>
        </w:tc>
        <w:tc>
          <w:tcPr>
            <w:tcW w:w="1576" w:type="dxa"/>
            <w:tcMar>
              <w:left w:w="28" w:type="dxa"/>
              <w:right w:w="28" w:type="dxa"/>
            </w:tcMar>
            <w:vAlign w:val="center"/>
          </w:tcPr>
          <w:p w14:paraId="31E91C22"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Target</w:t>
            </w:r>
          </w:p>
          <w:p w14:paraId="56E91533"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 5</w:t>
            </w:r>
          </w:p>
        </w:tc>
        <w:tc>
          <w:tcPr>
            <w:tcW w:w="1542" w:type="dxa"/>
            <w:tcMar>
              <w:left w:w="28" w:type="dxa"/>
              <w:right w:w="28" w:type="dxa"/>
            </w:tcMar>
            <w:vAlign w:val="center"/>
          </w:tcPr>
          <w:p w14:paraId="46DF1EFE" w14:textId="77777777" w:rsidR="00464AFC" w:rsidRPr="007B569C" w:rsidRDefault="00464AFC" w:rsidP="0006602E">
            <w:pPr>
              <w:widowControl w:val="0"/>
              <w:spacing w:after="0" w:line="180" w:lineRule="exact"/>
              <w:jc w:val="center"/>
              <w:rPr>
                <w:rFonts w:ascii="Times New Roman" w:eastAsia="Times New Roman" w:hAnsi="Times New Roman" w:cs="Times New Roman"/>
                <w:sz w:val="20"/>
                <w:szCs w:val="20"/>
                <w:lang w:val="en-US" w:eastAsia="ru-RU"/>
              </w:rPr>
            </w:pPr>
            <w:r w:rsidRPr="007B569C">
              <w:rPr>
                <w:rFonts w:ascii="Times New Roman" w:eastAsia="Times New Roman" w:hAnsi="Times New Roman" w:cs="Times New Roman"/>
                <w:sz w:val="20"/>
                <w:szCs w:val="20"/>
                <w:lang w:val="en-US" w:eastAsia="ru-RU"/>
              </w:rPr>
              <w:t>Shooting is carried out with one hand</w:t>
            </w:r>
          </w:p>
        </w:tc>
      </w:tr>
    </w:tbl>
    <w:p w14:paraId="1A01FCC7" w14:textId="77777777" w:rsidR="007B569C" w:rsidRDefault="007B569C" w:rsidP="000E5845">
      <w:pPr>
        <w:widowControl w:val="0"/>
        <w:spacing w:after="0" w:line="360" w:lineRule="auto"/>
        <w:jc w:val="center"/>
        <w:rPr>
          <w:rFonts w:ascii="Times New Roman" w:eastAsia="Times New Roman" w:hAnsi="Times New Roman" w:cs="Times New Roman"/>
          <w:b/>
          <w:sz w:val="24"/>
          <w:szCs w:val="24"/>
          <w:lang w:val="en-US" w:eastAsia="ru-RU"/>
        </w:rPr>
      </w:pPr>
    </w:p>
    <w:p w14:paraId="135D4278" w14:textId="49AD577C" w:rsidR="000E5845" w:rsidRPr="007B569C" w:rsidRDefault="000E5845" w:rsidP="000E5845">
      <w:pPr>
        <w:widowControl w:val="0"/>
        <w:spacing w:after="0" w:line="360" w:lineRule="auto"/>
        <w:jc w:val="center"/>
        <w:rPr>
          <w:rFonts w:ascii="Times New Roman" w:eastAsia="Times New Roman" w:hAnsi="Times New Roman" w:cs="Times New Roman"/>
          <w:b/>
          <w:sz w:val="24"/>
          <w:szCs w:val="24"/>
          <w:lang w:val="en-US" w:eastAsia="ru-RU"/>
        </w:rPr>
      </w:pPr>
      <w:r w:rsidRPr="007B569C">
        <w:rPr>
          <w:rFonts w:ascii="Times New Roman" w:eastAsia="Times New Roman" w:hAnsi="Times New Roman" w:cs="Times New Roman"/>
          <w:b/>
          <w:sz w:val="24"/>
          <w:szCs w:val="24"/>
          <w:lang w:val="en-US" w:eastAsia="ru-RU"/>
        </w:rPr>
        <w:t xml:space="preserve">Uniform conditions for performing shooting exercises </w:t>
      </w:r>
      <w:r w:rsidRPr="00DD1BE5">
        <w:rPr>
          <w:rFonts w:ascii="Times New Roman" w:eastAsia="Times New Roman" w:hAnsi="Times New Roman" w:cs="Times New Roman"/>
          <w:bCs/>
          <w:sz w:val="24"/>
          <w:szCs w:val="24"/>
          <w:lang w:val="en-US" w:eastAsia="ru-RU"/>
        </w:rPr>
        <w:t>[7]</w:t>
      </w:r>
    </w:p>
    <w:p w14:paraId="4DC1A8DE" w14:textId="446BF2A4" w:rsidR="000E5845" w:rsidRPr="007B569C" w:rsidRDefault="000E5845" w:rsidP="000E5845">
      <w:pPr>
        <w:widowControl w:val="0"/>
        <w:spacing w:after="0" w:line="360" w:lineRule="auto"/>
        <w:jc w:val="both"/>
        <w:rPr>
          <w:rFonts w:ascii="Times New Roman" w:eastAsia="Times New Roman" w:hAnsi="Times New Roman" w:cs="Times New Roman"/>
          <w:sz w:val="24"/>
          <w:szCs w:val="24"/>
          <w:lang w:val="en-US" w:eastAsia="ru-RU"/>
        </w:rPr>
      </w:pPr>
      <w:r w:rsidRPr="007B569C">
        <w:rPr>
          <w:rFonts w:ascii="Times New Roman" w:eastAsia="Times New Roman" w:hAnsi="Times New Roman" w:cs="Times New Roman"/>
          <w:b/>
          <w:sz w:val="24"/>
          <w:szCs w:val="24"/>
          <w:lang w:val="en-US" w:eastAsia="ru-RU"/>
        </w:rPr>
        <w:t xml:space="preserve">Makarov gun-1 </w:t>
      </w:r>
      <w:r w:rsidRPr="007B569C">
        <w:rPr>
          <w:rFonts w:ascii="Times New Roman" w:eastAsia="Times New Roman" w:hAnsi="Times New Roman" w:cs="Times New Roman"/>
          <w:sz w:val="24"/>
          <w:szCs w:val="24"/>
          <w:lang w:val="en-US" w:eastAsia="ru-RU"/>
        </w:rPr>
        <w:t>-</w:t>
      </w:r>
      <w:r w:rsidRPr="007B569C">
        <w:rPr>
          <w:rFonts w:ascii="Times New Roman" w:eastAsia="Times New Roman" w:hAnsi="Times New Roman" w:cs="Times New Roman"/>
          <w:b/>
          <w:sz w:val="24"/>
          <w:szCs w:val="24"/>
          <w:lang w:val="en-US" w:eastAsia="ru-RU"/>
        </w:rPr>
        <w:t xml:space="preserve"> </w:t>
      </w:r>
      <w:r w:rsidRPr="007B569C">
        <w:rPr>
          <w:rFonts w:ascii="Times New Roman" w:eastAsia="Times New Roman" w:hAnsi="Times New Roman" w:cs="Times New Roman"/>
          <w:sz w:val="24"/>
          <w:szCs w:val="24"/>
          <w:lang w:val="en-US" w:eastAsia="ru-RU"/>
        </w:rPr>
        <w:t xml:space="preserve">gun shooting from one hand at </w:t>
      </w:r>
      <w:proofErr w:type="gramStart"/>
      <w:r w:rsidRPr="007B569C">
        <w:rPr>
          <w:rFonts w:ascii="Times New Roman" w:eastAsia="Times New Roman" w:hAnsi="Times New Roman" w:cs="Times New Roman"/>
          <w:sz w:val="24"/>
          <w:szCs w:val="24"/>
          <w:lang w:val="en-US" w:eastAsia="ru-RU"/>
        </w:rPr>
        <w:t>a distance of 25</w:t>
      </w:r>
      <w:proofErr w:type="gramEnd"/>
      <w:r w:rsidRPr="007B569C">
        <w:rPr>
          <w:rFonts w:ascii="Times New Roman" w:eastAsia="Times New Roman" w:hAnsi="Times New Roman" w:cs="Times New Roman"/>
          <w:sz w:val="24"/>
          <w:szCs w:val="24"/>
          <w:lang w:val="en-US" w:eastAsia="ru-RU"/>
        </w:rPr>
        <w:t xml:space="preserve"> m on a stationary target number 4 with a black circle, an exercise PM-1 (a) on the target number 4 (chest figure with circles), 3 test and 10 scored shots.</w:t>
      </w:r>
      <w:r w:rsidR="006749E2" w:rsidRPr="007B569C">
        <w:rPr>
          <w:rFonts w:ascii="Times New Roman" w:eastAsia="Times New Roman" w:hAnsi="Times New Roman" w:cs="Times New Roman"/>
          <w:sz w:val="24"/>
          <w:szCs w:val="24"/>
          <w:lang w:val="uk-UA" w:eastAsia="ru-RU"/>
        </w:rPr>
        <w:t xml:space="preserve"> </w:t>
      </w:r>
      <w:r w:rsidRPr="007B569C">
        <w:rPr>
          <w:rFonts w:ascii="Times New Roman" w:eastAsia="Times New Roman" w:hAnsi="Times New Roman" w:cs="Times New Roman"/>
          <w:b/>
          <w:sz w:val="24"/>
          <w:szCs w:val="24"/>
          <w:lang w:val="en-US" w:eastAsia="ru-RU"/>
        </w:rPr>
        <w:t>Makarov gun-2</w:t>
      </w:r>
      <w:r w:rsidRPr="007B569C">
        <w:rPr>
          <w:rFonts w:ascii="Times New Roman" w:eastAsia="Times New Roman" w:hAnsi="Times New Roman" w:cs="Times New Roman"/>
          <w:sz w:val="24"/>
          <w:szCs w:val="24"/>
          <w:lang w:val="en-US" w:eastAsia="ru-RU"/>
        </w:rPr>
        <w:t xml:space="preserve"> – gun shooting from one hand at </w:t>
      </w:r>
      <w:proofErr w:type="gramStart"/>
      <w:r w:rsidRPr="007B569C">
        <w:rPr>
          <w:rFonts w:ascii="Times New Roman" w:eastAsia="Times New Roman" w:hAnsi="Times New Roman" w:cs="Times New Roman"/>
          <w:sz w:val="24"/>
          <w:szCs w:val="24"/>
          <w:lang w:val="en-US" w:eastAsia="ru-RU"/>
        </w:rPr>
        <w:t>a distance of 25</w:t>
      </w:r>
      <w:proofErr w:type="gramEnd"/>
      <w:r w:rsidRPr="007B569C">
        <w:rPr>
          <w:rFonts w:ascii="Times New Roman" w:eastAsia="Times New Roman" w:hAnsi="Times New Roman" w:cs="Times New Roman"/>
          <w:sz w:val="24"/>
          <w:szCs w:val="24"/>
          <w:lang w:val="en-US" w:eastAsia="ru-RU"/>
        </w:rPr>
        <w:t xml:space="preserve"> m on a stationary target number 4 with a </w:t>
      </w:r>
      <w:r w:rsidRPr="007B569C">
        <w:rPr>
          <w:rFonts w:ascii="Times New Roman" w:eastAsia="Times New Roman" w:hAnsi="Times New Roman" w:cs="Times New Roman"/>
          <w:sz w:val="24"/>
          <w:szCs w:val="24"/>
          <w:lang w:val="en-US" w:eastAsia="ru-RU"/>
        </w:rPr>
        <w:lastRenderedPageBreak/>
        <w:t>black circle, an exercise PM-2 (a) on the target number 4 (chest figure with circles), 5 test and 20 shot shots.</w:t>
      </w:r>
      <w:r w:rsidR="006749E2" w:rsidRPr="007B569C">
        <w:rPr>
          <w:rFonts w:ascii="Times New Roman" w:eastAsia="Times New Roman" w:hAnsi="Times New Roman" w:cs="Times New Roman"/>
          <w:sz w:val="24"/>
          <w:szCs w:val="24"/>
          <w:lang w:val="uk-UA" w:eastAsia="ru-RU"/>
        </w:rPr>
        <w:t xml:space="preserve"> </w:t>
      </w:r>
      <w:r w:rsidRPr="007B569C">
        <w:rPr>
          <w:rFonts w:ascii="Times New Roman" w:eastAsia="Times New Roman" w:hAnsi="Times New Roman" w:cs="Times New Roman"/>
          <w:b/>
          <w:sz w:val="24"/>
          <w:szCs w:val="24"/>
          <w:lang w:val="en-US" w:eastAsia="ru-RU"/>
        </w:rPr>
        <w:t>Makarov gun-3</w:t>
      </w:r>
      <w:r w:rsidRPr="007B569C">
        <w:rPr>
          <w:rFonts w:ascii="Times New Roman" w:eastAsia="Times New Roman" w:hAnsi="Times New Roman" w:cs="Times New Roman"/>
          <w:sz w:val="24"/>
          <w:szCs w:val="24"/>
          <w:lang w:val="en-US" w:eastAsia="ru-RU"/>
        </w:rPr>
        <w:t xml:space="preserve"> – gun shooting from one hand at </w:t>
      </w:r>
      <w:proofErr w:type="gramStart"/>
      <w:r w:rsidRPr="007B569C">
        <w:rPr>
          <w:rFonts w:ascii="Times New Roman" w:eastAsia="Times New Roman" w:hAnsi="Times New Roman" w:cs="Times New Roman"/>
          <w:sz w:val="24"/>
          <w:szCs w:val="24"/>
          <w:lang w:val="en-US" w:eastAsia="ru-RU"/>
        </w:rPr>
        <w:t>a distance of 25</w:t>
      </w:r>
      <w:proofErr w:type="gramEnd"/>
      <w:r w:rsidRPr="007B569C">
        <w:rPr>
          <w:rFonts w:ascii="Times New Roman" w:eastAsia="Times New Roman" w:hAnsi="Times New Roman" w:cs="Times New Roman"/>
          <w:sz w:val="24"/>
          <w:szCs w:val="24"/>
          <w:lang w:val="en-US" w:eastAsia="ru-RU"/>
        </w:rPr>
        <w:t xml:space="preserve"> m on a stationary target number 4 with a black circle, an exercise PM-3 (a) on the target number 4 (breast figure with circles), 5 test and 30 shot shots.</w:t>
      </w:r>
      <w:r w:rsidR="006749E2" w:rsidRPr="007B569C">
        <w:rPr>
          <w:rFonts w:ascii="Times New Roman" w:eastAsia="Times New Roman" w:hAnsi="Times New Roman" w:cs="Times New Roman"/>
          <w:sz w:val="24"/>
          <w:szCs w:val="24"/>
          <w:lang w:val="uk-UA" w:eastAsia="ru-RU"/>
        </w:rPr>
        <w:t xml:space="preserve"> </w:t>
      </w:r>
      <w:r w:rsidRPr="007B569C">
        <w:rPr>
          <w:rFonts w:ascii="Times New Roman" w:eastAsia="Times New Roman" w:hAnsi="Times New Roman" w:cs="Times New Roman"/>
          <w:b/>
          <w:sz w:val="24"/>
          <w:szCs w:val="24"/>
          <w:lang w:val="en-US" w:eastAsia="ru-RU"/>
        </w:rPr>
        <w:t>Makarov gun</w:t>
      </w:r>
      <w:r w:rsidRPr="007B569C">
        <w:rPr>
          <w:rFonts w:ascii="Times New Roman" w:eastAsia="Calibri" w:hAnsi="Times New Roman" w:cs="Times New Roman"/>
          <w:b/>
          <w:sz w:val="24"/>
          <w:szCs w:val="24"/>
          <w:lang w:val="en-US" w:eastAsia="ru-RU"/>
        </w:rPr>
        <w:t>-4</w:t>
      </w:r>
      <w:r w:rsidRPr="007B569C">
        <w:rPr>
          <w:rFonts w:ascii="Times New Roman" w:eastAsia="Calibri" w:hAnsi="Times New Roman" w:cs="Times New Roman"/>
          <w:sz w:val="24"/>
          <w:szCs w:val="24"/>
          <w:lang w:val="en-US" w:eastAsia="ru-RU"/>
        </w:rPr>
        <w:t xml:space="preserve"> – after overcoming a 25-meter distance gun shooting from one hand (except </w:t>
      </w:r>
      <w:proofErr w:type="gramStart"/>
      <w:r w:rsidRPr="007B569C">
        <w:rPr>
          <w:rFonts w:ascii="Times New Roman" w:eastAsia="Calibri" w:hAnsi="Times New Roman" w:cs="Times New Roman"/>
          <w:sz w:val="24"/>
          <w:szCs w:val="24"/>
          <w:lang w:val="en-US" w:eastAsia="ru-RU"/>
        </w:rPr>
        <w:t>sports</w:t>
      </w:r>
      <w:proofErr w:type="gramEnd"/>
      <w:r w:rsidRPr="007B569C">
        <w:rPr>
          <w:rFonts w:ascii="Times New Roman" w:eastAsia="Calibri" w:hAnsi="Times New Roman" w:cs="Times New Roman"/>
          <w:sz w:val="24"/>
          <w:szCs w:val="24"/>
          <w:lang w:val="en-US" w:eastAsia="ru-RU"/>
        </w:rPr>
        <w:t xml:space="preserve"> types) at a distance of 25 m with the transfer of fire by five combinations of emerging-shaped targets - the first series in the upper part of the target (target number 4 chest figure with circles) and the second series in their lower part (target number 1-in the silhouette of the legs), 5 test shots and two series for 5 shot shots.</w:t>
      </w:r>
      <w:r w:rsidR="006749E2" w:rsidRPr="007B569C">
        <w:rPr>
          <w:rFonts w:ascii="Times New Roman" w:eastAsia="Calibri" w:hAnsi="Times New Roman" w:cs="Times New Roman"/>
          <w:sz w:val="24"/>
          <w:szCs w:val="24"/>
          <w:lang w:val="uk-UA" w:eastAsia="ru-RU"/>
        </w:rPr>
        <w:t xml:space="preserve"> </w:t>
      </w:r>
      <w:r w:rsidRPr="007B569C">
        <w:rPr>
          <w:rFonts w:ascii="Times New Roman" w:eastAsia="Times New Roman" w:hAnsi="Times New Roman" w:cs="Times New Roman"/>
          <w:b/>
          <w:sz w:val="24"/>
          <w:szCs w:val="24"/>
          <w:lang w:val="en-US" w:eastAsia="ru-RU"/>
        </w:rPr>
        <w:t>Makarov gun-5</w:t>
      </w:r>
      <w:r w:rsidRPr="007B569C">
        <w:rPr>
          <w:rFonts w:ascii="Times New Roman" w:eastAsia="Times New Roman" w:hAnsi="Times New Roman" w:cs="Times New Roman"/>
          <w:sz w:val="24"/>
          <w:szCs w:val="24"/>
          <w:lang w:val="en-US" w:eastAsia="ru-RU"/>
        </w:rPr>
        <w:t xml:space="preserve"> – after turning the speed gun shooting from one hand at </w:t>
      </w:r>
      <w:proofErr w:type="gramStart"/>
      <w:r w:rsidRPr="007B569C">
        <w:rPr>
          <w:rFonts w:ascii="Times New Roman" w:eastAsia="Times New Roman" w:hAnsi="Times New Roman" w:cs="Times New Roman"/>
          <w:sz w:val="24"/>
          <w:szCs w:val="24"/>
          <w:lang w:val="en-US" w:eastAsia="ru-RU"/>
        </w:rPr>
        <w:t>a distance of 25</w:t>
      </w:r>
      <w:proofErr w:type="gramEnd"/>
      <w:r w:rsidRPr="007B569C">
        <w:rPr>
          <w:rFonts w:ascii="Times New Roman" w:eastAsia="Times New Roman" w:hAnsi="Times New Roman" w:cs="Times New Roman"/>
          <w:sz w:val="24"/>
          <w:szCs w:val="24"/>
          <w:lang w:val="en-US" w:eastAsia="ru-RU"/>
        </w:rPr>
        <w:t xml:space="preserve"> m with the transfer of fire on the three targets number 1-in the appearing silhouettes of the legs, 3 test shots and 3 series for 3 scored shots.</w:t>
      </w:r>
      <w:r w:rsidR="006749E2" w:rsidRPr="007B569C">
        <w:rPr>
          <w:rFonts w:ascii="Times New Roman" w:eastAsia="Times New Roman" w:hAnsi="Times New Roman" w:cs="Times New Roman"/>
          <w:sz w:val="24"/>
          <w:szCs w:val="24"/>
          <w:lang w:val="uk-UA" w:eastAsia="ru-RU"/>
        </w:rPr>
        <w:t xml:space="preserve"> </w:t>
      </w:r>
      <w:r w:rsidRPr="007B569C">
        <w:rPr>
          <w:rFonts w:ascii="Times New Roman" w:eastAsia="Times New Roman" w:hAnsi="Times New Roman" w:cs="Times New Roman"/>
          <w:b/>
          <w:sz w:val="24"/>
          <w:szCs w:val="24"/>
          <w:lang w:val="en-US" w:eastAsia="ru-RU"/>
        </w:rPr>
        <w:t>Makarov gun-6</w:t>
      </w:r>
      <w:r w:rsidRPr="007B569C">
        <w:rPr>
          <w:rFonts w:ascii="Times New Roman" w:eastAsia="Times New Roman" w:hAnsi="Times New Roman" w:cs="Times New Roman"/>
          <w:sz w:val="24"/>
          <w:szCs w:val="24"/>
          <w:lang w:val="en-US" w:eastAsia="ru-RU"/>
        </w:rPr>
        <w:t xml:space="preserve"> – after overcoming the 100-meter band of obstacles, one-handed gun shooting at </w:t>
      </w:r>
      <w:proofErr w:type="gramStart"/>
      <w:r w:rsidRPr="007B569C">
        <w:rPr>
          <w:rFonts w:ascii="Times New Roman" w:eastAsia="Times New Roman" w:hAnsi="Times New Roman" w:cs="Times New Roman"/>
          <w:sz w:val="24"/>
          <w:szCs w:val="24"/>
          <w:lang w:val="en-US" w:eastAsia="ru-RU"/>
        </w:rPr>
        <w:t>a distance of 50</w:t>
      </w:r>
      <w:proofErr w:type="gramEnd"/>
      <w:r w:rsidRPr="007B569C">
        <w:rPr>
          <w:rFonts w:ascii="Times New Roman" w:eastAsia="Times New Roman" w:hAnsi="Times New Roman" w:cs="Times New Roman"/>
          <w:sz w:val="24"/>
          <w:szCs w:val="24"/>
          <w:lang w:val="en-US" w:eastAsia="ru-RU"/>
        </w:rPr>
        <w:t xml:space="preserve"> m on the figured target number 1, 3 test shots and one series of 12 shot shots.</w:t>
      </w:r>
      <w:r w:rsidR="006749E2" w:rsidRPr="007B569C">
        <w:rPr>
          <w:rFonts w:ascii="Times New Roman" w:eastAsia="Times New Roman" w:hAnsi="Times New Roman" w:cs="Times New Roman"/>
          <w:sz w:val="24"/>
          <w:szCs w:val="24"/>
          <w:lang w:val="uk-UA" w:eastAsia="ru-RU"/>
        </w:rPr>
        <w:t xml:space="preserve"> </w:t>
      </w:r>
      <w:r w:rsidRPr="007B569C">
        <w:rPr>
          <w:rFonts w:ascii="Times New Roman" w:eastAsia="Times New Roman" w:hAnsi="Times New Roman" w:cs="Times New Roman"/>
          <w:b/>
          <w:sz w:val="24"/>
          <w:szCs w:val="24"/>
          <w:lang w:val="en-US" w:eastAsia="ru-RU"/>
        </w:rPr>
        <w:t>Makarov gun-7</w:t>
      </w:r>
      <w:r w:rsidRPr="007B569C">
        <w:rPr>
          <w:rFonts w:ascii="Times New Roman" w:eastAsia="Times New Roman" w:hAnsi="Times New Roman" w:cs="Times New Roman"/>
          <w:sz w:val="24"/>
          <w:szCs w:val="24"/>
          <w:lang w:val="en-US" w:eastAsia="ru-RU"/>
        </w:rPr>
        <w:t xml:space="preserve"> – speed gun shooting from one hand or from two at </w:t>
      </w:r>
      <w:proofErr w:type="gramStart"/>
      <w:r w:rsidRPr="007B569C">
        <w:rPr>
          <w:rFonts w:ascii="Times New Roman" w:eastAsia="Times New Roman" w:hAnsi="Times New Roman" w:cs="Times New Roman"/>
          <w:sz w:val="24"/>
          <w:szCs w:val="24"/>
          <w:lang w:val="en-US" w:eastAsia="ru-RU"/>
        </w:rPr>
        <w:t>a distance of 15</w:t>
      </w:r>
      <w:proofErr w:type="gramEnd"/>
      <w:r w:rsidRPr="007B569C">
        <w:rPr>
          <w:rFonts w:ascii="Times New Roman" w:eastAsia="Times New Roman" w:hAnsi="Times New Roman" w:cs="Times New Roman"/>
          <w:sz w:val="24"/>
          <w:szCs w:val="24"/>
          <w:lang w:val="en-US" w:eastAsia="ru-RU"/>
        </w:rPr>
        <w:t xml:space="preserve"> m with fire transfer on three fixed targets No. 4 (chest figure with circles), 3 test shots and one series of 12 shot shots, which is executed by double shots in each target when using two stores equipped with six cartridges.</w:t>
      </w:r>
      <w:r w:rsidR="006749E2" w:rsidRPr="007B569C">
        <w:rPr>
          <w:rFonts w:ascii="Times New Roman" w:eastAsia="Times New Roman" w:hAnsi="Times New Roman" w:cs="Times New Roman"/>
          <w:sz w:val="24"/>
          <w:szCs w:val="24"/>
          <w:lang w:val="uk-UA" w:eastAsia="ru-RU"/>
        </w:rPr>
        <w:t xml:space="preserve"> </w:t>
      </w:r>
      <w:r w:rsidRPr="007B569C">
        <w:rPr>
          <w:rFonts w:ascii="Times New Roman" w:eastAsia="Times New Roman" w:hAnsi="Times New Roman" w:cs="Times New Roman"/>
          <w:b/>
          <w:sz w:val="24"/>
          <w:szCs w:val="24"/>
          <w:lang w:val="en-US" w:eastAsia="ru-RU"/>
        </w:rPr>
        <w:t xml:space="preserve">Makarov gun-8 </w:t>
      </w:r>
      <w:r w:rsidRPr="007B569C">
        <w:rPr>
          <w:rFonts w:ascii="Times New Roman" w:eastAsia="Times New Roman" w:hAnsi="Times New Roman" w:cs="Times New Roman"/>
          <w:sz w:val="24"/>
          <w:szCs w:val="24"/>
          <w:lang w:val="en-US" w:eastAsia="ru-RU"/>
        </w:rPr>
        <w:t xml:space="preserve">– speed gun shooting from one hand at </w:t>
      </w:r>
      <w:proofErr w:type="gramStart"/>
      <w:r w:rsidRPr="007B569C">
        <w:rPr>
          <w:rFonts w:ascii="Times New Roman" w:eastAsia="Times New Roman" w:hAnsi="Times New Roman" w:cs="Times New Roman"/>
          <w:sz w:val="24"/>
          <w:szCs w:val="24"/>
          <w:lang w:val="en-US" w:eastAsia="ru-RU"/>
        </w:rPr>
        <w:t>a distance of 25</w:t>
      </w:r>
      <w:proofErr w:type="gramEnd"/>
      <w:r w:rsidRPr="007B569C">
        <w:rPr>
          <w:rFonts w:ascii="Times New Roman" w:eastAsia="Times New Roman" w:hAnsi="Times New Roman" w:cs="Times New Roman"/>
          <w:sz w:val="24"/>
          <w:szCs w:val="24"/>
          <w:lang w:val="en-US" w:eastAsia="ru-RU"/>
        </w:rPr>
        <w:t xml:space="preserve"> m on the target number 5, which appears (in the initial position, the hand with a pistol lowered at an angle of 45 °), 5 test and 30 shot shots.</w:t>
      </w:r>
    </w:p>
    <w:p w14:paraId="2E82C013" w14:textId="704F128B" w:rsidR="000E5845" w:rsidRPr="007B569C" w:rsidRDefault="000E5845" w:rsidP="000E5845">
      <w:pPr>
        <w:widowControl w:val="0"/>
        <w:tabs>
          <w:tab w:val="left" w:pos="6946"/>
        </w:tabs>
        <w:spacing w:after="0" w:line="360" w:lineRule="auto"/>
        <w:jc w:val="both"/>
        <w:rPr>
          <w:rFonts w:ascii="Times New Roman" w:eastAsia="Times New Roman" w:hAnsi="Times New Roman" w:cs="Times New Roman"/>
          <w:sz w:val="24"/>
          <w:szCs w:val="24"/>
          <w:lang w:val="en-US" w:eastAsia="ru-RU"/>
        </w:rPr>
      </w:pPr>
      <w:r w:rsidRPr="007B569C">
        <w:rPr>
          <w:rFonts w:ascii="Times New Roman" w:eastAsia="Times New Roman" w:hAnsi="Times New Roman" w:cs="Times New Roman"/>
          <w:b/>
          <w:sz w:val="24"/>
          <w:szCs w:val="24"/>
          <w:lang w:val="en-US" w:eastAsia="ru-RU"/>
        </w:rPr>
        <w:t>Conclusions</w:t>
      </w:r>
      <w:r w:rsidRPr="007B569C">
        <w:rPr>
          <w:rFonts w:ascii="Times New Roman" w:eastAsia="Times New Roman" w:hAnsi="Times New Roman" w:cs="Times New Roman"/>
          <w:sz w:val="24"/>
          <w:szCs w:val="24"/>
          <w:lang w:val="en-US" w:eastAsia="ru-RU"/>
        </w:rPr>
        <w:t xml:space="preserve"> </w:t>
      </w:r>
      <w:r w:rsidR="00197D43" w:rsidRPr="007B569C">
        <w:rPr>
          <w:rFonts w:ascii="Times New Roman" w:eastAsia="Times New Roman" w:hAnsi="Times New Roman" w:cs="Times New Roman"/>
          <w:sz w:val="24"/>
          <w:szCs w:val="24"/>
          <w:lang w:val="en-US" w:eastAsia="ru-RU"/>
        </w:rPr>
        <w:t>W</w:t>
      </w:r>
      <w:r w:rsidRPr="007B569C">
        <w:rPr>
          <w:rFonts w:ascii="Times New Roman" w:eastAsia="Times New Roman" w:hAnsi="Times New Roman" w:cs="Times New Roman"/>
          <w:sz w:val="24"/>
          <w:szCs w:val="24"/>
          <w:lang w:val="en-US" w:eastAsia="ru-RU"/>
        </w:rPr>
        <w:t>ill be based on the general pedagogical principles and special principles of the theory and method of physical education using the conceptual apparatus of these branches of knowledge</w:t>
      </w:r>
      <w:r w:rsidRPr="007B569C">
        <w:rPr>
          <w:rFonts w:ascii="Times New Roman" w:eastAsia="Times New Roman" w:hAnsi="Times New Roman" w:cs="Times New Roman"/>
          <w:sz w:val="24"/>
          <w:szCs w:val="24"/>
          <w:lang w:val="uk-UA" w:eastAsia="ru-RU"/>
        </w:rPr>
        <w:t>.</w:t>
      </w:r>
      <w:r w:rsidR="00197D43">
        <w:rPr>
          <w:rFonts w:ascii="Times New Roman" w:eastAsia="Times New Roman" w:hAnsi="Times New Roman" w:cs="Times New Roman"/>
          <w:sz w:val="24"/>
          <w:szCs w:val="24"/>
          <w:lang w:val="uk-UA" w:eastAsia="ru-RU"/>
        </w:rPr>
        <w:t xml:space="preserve"> </w:t>
      </w:r>
      <w:proofErr w:type="gramStart"/>
      <w:r w:rsidRPr="007B569C">
        <w:rPr>
          <w:rFonts w:ascii="Times New Roman" w:eastAsia="Times New Roman" w:hAnsi="Times New Roman" w:cs="Times New Roman"/>
          <w:sz w:val="24"/>
          <w:szCs w:val="24"/>
          <w:lang w:val="en-US" w:eastAsia="ru-RU"/>
        </w:rPr>
        <w:t>In the course of</w:t>
      </w:r>
      <w:proofErr w:type="gramEnd"/>
      <w:r w:rsidRPr="007B569C">
        <w:rPr>
          <w:rFonts w:ascii="Times New Roman" w:eastAsia="Times New Roman" w:hAnsi="Times New Roman" w:cs="Times New Roman"/>
          <w:sz w:val="24"/>
          <w:szCs w:val="24"/>
          <w:lang w:val="en-US" w:eastAsia="ru-RU"/>
        </w:rPr>
        <w:t xml:space="preserve"> our research, the most acceptable principles, means and methods of forming the professional shooting skills necessary in real conditions of professional and sporting activity were determined. </w:t>
      </w:r>
    </w:p>
    <w:p w14:paraId="2CC54AA6" w14:textId="690F6148" w:rsidR="000E5845" w:rsidRPr="007B569C" w:rsidRDefault="000E5845" w:rsidP="000E5845">
      <w:pPr>
        <w:widowControl w:val="0"/>
        <w:tabs>
          <w:tab w:val="left" w:pos="6946"/>
        </w:tabs>
        <w:spacing w:after="0" w:line="360" w:lineRule="auto"/>
        <w:jc w:val="both"/>
        <w:rPr>
          <w:rFonts w:ascii="Times New Roman" w:eastAsia="Times New Roman" w:hAnsi="Times New Roman" w:cs="Times New Roman"/>
          <w:b/>
          <w:sz w:val="24"/>
          <w:szCs w:val="24"/>
          <w:lang w:val="en-US" w:eastAsia="ru-RU"/>
        </w:rPr>
      </w:pPr>
    </w:p>
    <w:p w14:paraId="46272EA2" w14:textId="77777777" w:rsidR="007C6318" w:rsidRPr="007B569C" w:rsidRDefault="007C6318" w:rsidP="007C6318">
      <w:pPr>
        <w:widowControl w:val="0"/>
        <w:spacing w:after="0" w:line="360" w:lineRule="auto"/>
        <w:jc w:val="center"/>
        <w:rPr>
          <w:rFonts w:ascii="Times New Roman" w:eastAsia="Times New Roman" w:hAnsi="Times New Roman" w:cs="Times New Roman"/>
          <w:b/>
          <w:i/>
          <w:iCs/>
          <w:sz w:val="24"/>
          <w:szCs w:val="24"/>
          <w:lang w:val="en-US" w:eastAsia="ru-RU"/>
        </w:rPr>
      </w:pPr>
      <w:r w:rsidRPr="007B569C">
        <w:rPr>
          <w:rFonts w:ascii="Times New Roman" w:eastAsia="Times New Roman" w:hAnsi="Times New Roman" w:cs="Times New Roman"/>
          <w:b/>
          <w:i/>
          <w:iCs/>
          <w:sz w:val="24"/>
          <w:szCs w:val="24"/>
          <w:lang w:val="en-US" w:eastAsia="ru-RU"/>
        </w:rPr>
        <w:t>REFERENCES</w:t>
      </w:r>
    </w:p>
    <w:p w14:paraId="6DF1543E" w14:textId="50498838" w:rsidR="007B569C" w:rsidRPr="00910B93" w:rsidRDefault="007B569C" w:rsidP="007B569C">
      <w:pPr>
        <w:widowControl w:val="0"/>
        <w:spacing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 </w:t>
      </w:r>
      <w:r w:rsidRPr="007B569C">
        <w:rPr>
          <w:rFonts w:ascii="Times New Roman" w:eastAsia="Times New Roman" w:hAnsi="Times New Roman" w:cs="Times New Roman"/>
          <w:sz w:val="24"/>
          <w:szCs w:val="24"/>
          <w:lang w:eastAsia="ru-RU"/>
        </w:rPr>
        <w:t>Ковальчук</w:t>
      </w:r>
      <w:r w:rsidRPr="007B569C">
        <w:rPr>
          <w:rFonts w:ascii="Times New Roman" w:eastAsia="Times New Roman" w:hAnsi="Times New Roman" w:cs="Times New Roman"/>
          <w:sz w:val="24"/>
          <w:szCs w:val="24"/>
          <w:lang w:val="en-US" w:eastAsia="ru-RU"/>
        </w:rPr>
        <w:t xml:space="preserve"> </w:t>
      </w:r>
      <w:r w:rsidRPr="007B569C">
        <w:rPr>
          <w:rFonts w:ascii="Times New Roman" w:eastAsia="Times New Roman" w:hAnsi="Times New Roman" w:cs="Times New Roman"/>
          <w:sz w:val="24"/>
          <w:szCs w:val="24"/>
          <w:lang w:eastAsia="ru-RU"/>
        </w:rPr>
        <w:t>АМ</w:t>
      </w:r>
      <w:r w:rsidRPr="00910B93">
        <w:rPr>
          <w:rFonts w:ascii="Times New Roman" w:eastAsia="Times New Roman" w:hAnsi="Times New Roman" w:cs="Times New Roman"/>
          <w:sz w:val="24"/>
          <w:szCs w:val="24"/>
          <w:lang w:val="uk-UA" w:eastAsia="ru-RU"/>
        </w:rPr>
        <w:t xml:space="preserve">. Оптимізація </w:t>
      </w:r>
      <w:proofErr w:type="spellStart"/>
      <w:r w:rsidRPr="00910B93">
        <w:rPr>
          <w:rFonts w:ascii="Times New Roman" w:eastAsia="Times New Roman" w:hAnsi="Times New Roman" w:cs="Times New Roman"/>
          <w:sz w:val="24"/>
          <w:szCs w:val="24"/>
          <w:lang w:val="uk-UA" w:eastAsia="ru-RU"/>
        </w:rPr>
        <w:t>професійно</w:t>
      </w:r>
      <w:proofErr w:type="spellEnd"/>
      <w:r w:rsidRPr="00910B93">
        <w:rPr>
          <w:rFonts w:ascii="Times New Roman" w:eastAsia="Times New Roman" w:hAnsi="Times New Roman" w:cs="Times New Roman"/>
          <w:sz w:val="24"/>
          <w:szCs w:val="24"/>
          <w:lang w:val="uk-UA" w:eastAsia="ru-RU"/>
        </w:rPr>
        <w:t>-стрілецької підготовки особового складу підрозділів органів внутрішніх справ України. Львів; 2001. 14 p. (</w:t>
      </w:r>
      <w:proofErr w:type="spellStart"/>
      <w:r w:rsidRPr="00910B93">
        <w:rPr>
          <w:rFonts w:ascii="Times New Roman" w:eastAsia="Times New Roman" w:hAnsi="Times New Roman" w:cs="Times New Roman"/>
          <w:sz w:val="24"/>
          <w:szCs w:val="24"/>
          <w:lang w:val="uk-UA" w:eastAsia="ru-RU"/>
        </w:rPr>
        <w:t>in</w:t>
      </w:r>
      <w:proofErr w:type="spellEnd"/>
      <w:r w:rsidRPr="00910B93">
        <w:rPr>
          <w:rFonts w:ascii="Times New Roman" w:eastAsia="Times New Roman" w:hAnsi="Times New Roman" w:cs="Times New Roman"/>
          <w:sz w:val="24"/>
          <w:szCs w:val="24"/>
          <w:lang w:val="uk-UA" w:eastAsia="ru-RU"/>
        </w:rPr>
        <w:t xml:space="preserve"> </w:t>
      </w:r>
      <w:proofErr w:type="spellStart"/>
      <w:r w:rsidRPr="00910B93">
        <w:rPr>
          <w:rFonts w:ascii="Times New Roman" w:eastAsia="Times New Roman" w:hAnsi="Times New Roman" w:cs="Times New Roman"/>
          <w:sz w:val="24"/>
          <w:szCs w:val="24"/>
          <w:lang w:val="uk-UA" w:eastAsia="ru-RU"/>
        </w:rPr>
        <w:t>Ukr</w:t>
      </w:r>
      <w:proofErr w:type="spellEnd"/>
      <w:r w:rsidRPr="00910B93">
        <w:rPr>
          <w:rFonts w:ascii="Times New Roman" w:eastAsia="Times New Roman" w:hAnsi="Times New Roman" w:cs="Times New Roman"/>
          <w:sz w:val="24"/>
          <w:szCs w:val="24"/>
          <w:lang w:val="uk-UA" w:eastAsia="ru-RU"/>
        </w:rPr>
        <w:t>.)</w:t>
      </w:r>
    </w:p>
    <w:p w14:paraId="3CC6159E" w14:textId="739E5674" w:rsidR="007B569C" w:rsidRPr="00910B93" w:rsidRDefault="007B569C" w:rsidP="007B569C">
      <w:pPr>
        <w:widowControl w:val="0"/>
        <w:spacing w:after="0" w:line="360" w:lineRule="auto"/>
        <w:jc w:val="both"/>
        <w:rPr>
          <w:rFonts w:ascii="Times New Roman" w:eastAsia="Times New Roman" w:hAnsi="Times New Roman" w:cs="Times New Roman"/>
          <w:sz w:val="24"/>
          <w:szCs w:val="24"/>
          <w:lang w:val="uk-UA" w:eastAsia="ru-RU"/>
        </w:rPr>
      </w:pPr>
      <w:r w:rsidRPr="00910B93">
        <w:rPr>
          <w:rFonts w:ascii="Times New Roman" w:eastAsia="Times New Roman" w:hAnsi="Times New Roman" w:cs="Times New Roman"/>
          <w:sz w:val="24"/>
          <w:szCs w:val="24"/>
          <w:lang w:val="uk-UA" w:eastAsia="ru-RU"/>
        </w:rPr>
        <w:t>2. Правила змагань Всеукраїнської федерації прикладних стрілецьких видів спорту. Правила, 2013. http://ufps.org.ua/pravila.html</w:t>
      </w:r>
    </w:p>
    <w:p w14:paraId="1638240B" w14:textId="2FB1D766" w:rsidR="007B569C" w:rsidRPr="00910B93" w:rsidRDefault="007B569C" w:rsidP="007B569C">
      <w:pPr>
        <w:widowControl w:val="0"/>
        <w:spacing w:after="0" w:line="360" w:lineRule="auto"/>
        <w:jc w:val="both"/>
        <w:rPr>
          <w:rFonts w:ascii="Times New Roman" w:eastAsia="Times New Roman" w:hAnsi="Times New Roman" w:cs="Times New Roman"/>
          <w:sz w:val="24"/>
          <w:szCs w:val="24"/>
          <w:lang w:val="uk-UA" w:eastAsia="ru-RU"/>
        </w:rPr>
      </w:pPr>
      <w:r w:rsidRPr="00910B93">
        <w:rPr>
          <w:rFonts w:ascii="Times New Roman" w:eastAsia="Times New Roman" w:hAnsi="Times New Roman" w:cs="Times New Roman"/>
          <w:sz w:val="24"/>
          <w:szCs w:val="24"/>
          <w:lang w:val="uk-UA" w:eastAsia="ru-RU"/>
        </w:rPr>
        <w:t xml:space="preserve">3. </w:t>
      </w:r>
      <w:r w:rsidRPr="00910B93">
        <w:rPr>
          <w:rFonts w:ascii="Times New Roman" w:eastAsia="Times New Roman" w:hAnsi="Times New Roman" w:cs="Times New Roman"/>
          <w:sz w:val="24"/>
          <w:szCs w:val="24"/>
          <w:lang w:eastAsia="ru-RU"/>
        </w:rPr>
        <w:t>Правила соревнований Международной конфедерации практической стрельбы (украинский регион): Правила МКПС, 2012</w:t>
      </w:r>
      <w:r w:rsidRPr="00910B93">
        <w:rPr>
          <w:rFonts w:ascii="Times New Roman" w:eastAsia="Times New Roman" w:hAnsi="Times New Roman" w:cs="Times New Roman"/>
          <w:sz w:val="24"/>
          <w:szCs w:val="24"/>
          <w:lang w:val="uk-UA" w:eastAsia="ru-RU"/>
        </w:rPr>
        <w:t>. http://ipsc.org.ua/rules/rulesua</w:t>
      </w:r>
    </w:p>
    <w:p w14:paraId="474EADD6" w14:textId="58C236FC" w:rsidR="007B569C" w:rsidRPr="007B569C" w:rsidRDefault="007B569C" w:rsidP="007B569C">
      <w:pPr>
        <w:widowControl w:val="0"/>
        <w:spacing w:after="0" w:line="36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4.</w:t>
      </w:r>
      <w:r w:rsidRPr="007B569C">
        <w:rPr>
          <w:rFonts w:ascii="Times New Roman" w:eastAsia="Times New Roman" w:hAnsi="Times New Roman" w:cs="Times New Roman"/>
          <w:sz w:val="24"/>
          <w:szCs w:val="24"/>
          <w:lang w:val="en-US" w:eastAsia="ru-RU"/>
        </w:rPr>
        <w:t xml:space="preserve"> </w:t>
      </w:r>
      <w:proofErr w:type="spellStart"/>
      <w:r w:rsidRPr="007B569C">
        <w:rPr>
          <w:rFonts w:ascii="Times New Roman" w:eastAsia="Times New Roman" w:hAnsi="Times New Roman" w:cs="Times New Roman"/>
          <w:sz w:val="24"/>
          <w:szCs w:val="24"/>
          <w:lang w:val="en-US" w:eastAsia="ru-RU"/>
        </w:rPr>
        <w:t>Maksymchuk</w:t>
      </w:r>
      <w:proofErr w:type="spellEnd"/>
      <w:r w:rsidRPr="007B569C">
        <w:rPr>
          <w:rFonts w:ascii="Times New Roman" w:eastAsia="Times New Roman" w:hAnsi="Times New Roman" w:cs="Times New Roman"/>
          <w:sz w:val="24"/>
          <w:szCs w:val="24"/>
          <w:lang w:val="en-US" w:eastAsia="ru-RU"/>
        </w:rPr>
        <w:t xml:space="preserve"> Y, </w:t>
      </w:r>
      <w:proofErr w:type="spellStart"/>
      <w:r w:rsidRPr="007B569C">
        <w:rPr>
          <w:rFonts w:ascii="Times New Roman" w:eastAsia="Times New Roman" w:hAnsi="Times New Roman" w:cs="Times New Roman"/>
          <w:sz w:val="24"/>
          <w:szCs w:val="24"/>
          <w:lang w:val="en-US" w:eastAsia="ru-RU"/>
        </w:rPr>
        <w:t>Maksymchuk</w:t>
      </w:r>
      <w:proofErr w:type="spellEnd"/>
      <w:r w:rsidRPr="007B569C">
        <w:rPr>
          <w:rFonts w:ascii="Times New Roman" w:eastAsia="Times New Roman" w:hAnsi="Times New Roman" w:cs="Times New Roman"/>
          <w:sz w:val="24"/>
          <w:szCs w:val="24"/>
          <w:lang w:val="en-US" w:eastAsia="ru-RU"/>
        </w:rPr>
        <w:t xml:space="preserve"> B, </w:t>
      </w:r>
      <w:proofErr w:type="spellStart"/>
      <w:r w:rsidRPr="007B569C">
        <w:rPr>
          <w:rFonts w:ascii="Times New Roman" w:eastAsia="Times New Roman" w:hAnsi="Times New Roman" w:cs="Times New Roman"/>
          <w:sz w:val="24"/>
          <w:szCs w:val="24"/>
          <w:lang w:val="en-US" w:eastAsia="ru-RU"/>
        </w:rPr>
        <w:t>Frytsiuk</w:t>
      </w:r>
      <w:proofErr w:type="spellEnd"/>
      <w:r w:rsidRPr="007B569C">
        <w:rPr>
          <w:rFonts w:ascii="Times New Roman" w:eastAsia="Times New Roman" w:hAnsi="Times New Roman" w:cs="Times New Roman"/>
          <w:sz w:val="24"/>
          <w:szCs w:val="24"/>
          <w:lang w:val="en-US" w:eastAsia="ru-RU"/>
        </w:rPr>
        <w:t xml:space="preserve"> V, </w:t>
      </w:r>
      <w:proofErr w:type="spellStart"/>
      <w:r w:rsidRPr="007B569C">
        <w:rPr>
          <w:rFonts w:ascii="Times New Roman" w:eastAsia="Times New Roman" w:hAnsi="Times New Roman" w:cs="Times New Roman"/>
          <w:sz w:val="24"/>
          <w:szCs w:val="24"/>
          <w:lang w:val="en-US" w:eastAsia="ru-RU"/>
        </w:rPr>
        <w:t>Matviichuk</w:t>
      </w:r>
      <w:proofErr w:type="spellEnd"/>
      <w:r w:rsidRPr="007B569C">
        <w:rPr>
          <w:rFonts w:ascii="Times New Roman" w:eastAsia="Times New Roman" w:hAnsi="Times New Roman" w:cs="Times New Roman"/>
          <w:sz w:val="24"/>
          <w:szCs w:val="24"/>
          <w:lang w:val="en-US" w:eastAsia="ru-RU"/>
        </w:rPr>
        <w:t xml:space="preserve"> T, </w:t>
      </w:r>
      <w:proofErr w:type="spellStart"/>
      <w:r w:rsidRPr="007B569C">
        <w:rPr>
          <w:rFonts w:ascii="Times New Roman" w:eastAsia="Times New Roman" w:hAnsi="Times New Roman" w:cs="Times New Roman"/>
          <w:sz w:val="24"/>
          <w:szCs w:val="24"/>
          <w:lang w:val="en-US" w:eastAsia="ru-RU"/>
        </w:rPr>
        <w:t>Emchenko</w:t>
      </w:r>
      <w:proofErr w:type="spellEnd"/>
      <w:r w:rsidRPr="007B569C">
        <w:rPr>
          <w:rFonts w:ascii="Times New Roman" w:eastAsia="Times New Roman" w:hAnsi="Times New Roman" w:cs="Times New Roman"/>
          <w:sz w:val="24"/>
          <w:szCs w:val="24"/>
          <w:lang w:val="en-US" w:eastAsia="ru-RU"/>
        </w:rPr>
        <w:t xml:space="preserve"> I, </w:t>
      </w:r>
      <w:proofErr w:type="spellStart"/>
      <w:r w:rsidRPr="007B569C">
        <w:rPr>
          <w:rFonts w:ascii="Times New Roman" w:eastAsia="Times New Roman" w:hAnsi="Times New Roman" w:cs="Times New Roman"/>
          <w:sz w:val="24"/>
          <w:szCs w:val="24"/>
          <w:lang w:val="en-US" w:eastAsia="ru-RU"/>
        </w:rPr>
        <w:t>Babii</w:t>
      </w:r>
      <w:proofErr w:type="spellEnd"/>
      <w:r w:rsidRPr="007B569C">
        <w:rPr>
          <w:rFonts w:ascii="Times New Roman" w:eastAsia="Times New Roman" w:hAnsi="Times New Roman" w:cs="Times New Roman"/>
          <w:sz w:val="24"/>
          <w:szCs w:val="24"/>
          <w:lang w:val="en-US" w:eastAsia="ru-RU"/>
        </w:rPr>
        <w:t xml:space="preserve"> I, </w:t>
      </w:r>
      <w:proofErr w:type="spellStart"/>
      <w:r w:rsidRPr="007B569C">
        <w:rPr>
          <w:rFonts w:ascii="Times New Roman" w:eastAsia="Times New Roman" w:hAnsi="Times New Roman" w:cs="Times New Roman"/>
          <w:sz w:val="24"/>
          <w:szCs w:val="24"/>
          <w:lang w:val="en-US" w:eastAsia="ru-RU"/>
        </w:rPr>
        <w:t>Tsymbal-Slatvinska</w:t>
      </w:r>
      <w:proofErr w:type="spellEnd"/>
      <w:r w:rsidRPr="007B569C">
        <w:rPr>
          <w:rFonts w:ascii="Times New Roman" w:eastAsia="Times New Roman" w:hAnsi="Times New Roman" w:cs="Times New Roman"/>
          <w:sz w:val="24"/>
          <w:szCs w:val="24"/>
          <w:lang w:val="en-US" w:eastAsia="ru-RU"/>
        </w:rPr>
        <w:t xml:space="preserve"> S, Nikitenko A, </w:t>
      </w:r>
      <w:proofErr w:type="spellStart"/>
      <w:r w:rsidRPr="007B569C">
        <w:rPr>
          <w:rFonts w:ascii="Times New Roman" w:eastAsia="Times New Roman" w:hAnsi="Times New Roman" w:cs="Times New Roman"/>
          <w:sz w:val="24"/>
          <w:szCs w:val="24"/>
          <w:lang w:val="en-US" w:eastAsia="ru-RU"/>
        </w:rPr>
        <w:t>Bilan</w:t>
      </w:r>
      <w:proofErr w:type="spellEnd"/>
      <w:r w:rsidRPr="007B569C">
        <w:rPr>
          <w:rFonts w:ascii="Times New Roman" w:eastAsia="Times New Roman" w:hAnsi="Times New Roman" w:cs="Times New Roman"/>
          <w:sz w:val="24"/>
          <w:szCs w:val="24"/>
          <w:lang w:val="en-US" w:eastAsia="ru-RU"/>
        </w:rPr>
        <w:t xml:space="preserve"> V, </w:t>
      </w:r>
      <w:proofErr w:type="spellStart"/>
      <w:r w:rsidRPr="007B569C">
        <w:rPr>
          <w:rFonts w:ascii="Times New Roman" w:eastAsia="Times New Roman" w:hAnsi="Times New Roman" w:cs="Times New Roman"/>
          <w:sz w:val="24"/>
          <w:szCs w:val="24"/>
          <w:lang w:val="en-US" w:eastAsia="ru-RU"/>
        </w:rPr>
        <w:t>Sitovskyi</w:t>
      </w:r>
      <w:proofErr w:type="spellEnd"/>
      <w:r w:rsidRPr="007B569C">
        <w:rPr>
          <w:rFonts w:ascii="Times New Roman" w:eastAsia="Times New Roman" w:hAnsi="Times New Roman" w:cs="Times New Roman"/>
          <w:sz w:val="24"/>
          <w:szCs w:val="24"/>
          <w:lang w:val="en-US" w:eastAsia="ru-RU"/>
        </w:rPr>
        <w:t xml:space="preserve"> A, </w:t>
      </w:r>
      <w:proofErr w:type="spellStart"/>
      <w:r w:rsidRPr="007B569C">
        <w:rPr>
          <w:rFonts w:ascii="Times New Roman" w:eastAsia="Times New Roman" w:hAnsi="Times New Roman" w:cs="Times New Roman"/>
          <w:sz w:val="24"/>
          <w:szCs w:val="24"/>
          <w:lang w:val="en-US" w:eastAsia="ru-RU"/>
        </w:rPr>
        <w:t>Savchuk</w:t>
      </w:r>
      <w:proofErr w:type="spellEnd"/>
      <w:r w:rsidRPr="007B569C">
        <w:rPr>
          <w:rFonts w:ascii="Times New Roman" w:eastAsia="Times New Roman" w:hAnsi="Times New Roman" w:cs="Times New Roman"/>
          <w:sz w:val="24"/>
          <w:szCs w:val="24"/>
          <w:lang w:val="en-US" w:eastAsia="ru-RU"/>
        </w:rPr>
        <w:t xml:space="preserve"> I. Developing pedagogical mastery of future physical education teachers in higher education institutions. Journal of Physical Education and Sport (JPES), 2018; 18(2): 810-815. doi:10.7752/jpes.2018.02119</w:t>
      </w:r>
    </w:p>
    <w:p w14:paraId="4EAD2CCC" w14:textId="1D359EB6" w:rsidR="007B569C" w:rsidRPr="007B569C" w:rsidRDefault="007B569C" w:rsidP="007B569C">
      <w:pPr>
        <w:widowControl w:val="0"/>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5. </w:t>
      </w:r>
      <w:proofErr w:type="spellStart"/>
      <w:r w:rsidRPr="00910B93">
        <w:rPr>
          <w:rFonts w:ascii="Times New Roman" w:eastAsia="Times New Roman" w:hAnsi="Times New Roman" w:cs="Times New Roman"/>
          <w:sz w:val="24"/>
          <w:szCs w:val="24"/>
          <w:lang w:val="uk-UA" w:eastAsia="ru-RU"/>
        </w:rPr>
        <w:t>Запорожанов</w:t>
      </w:r>
      <w:proofErr w:type="spellEnd"/>
      <w:r w:rsidRPr="00910B93">
        <w:rPr>
          <w:rFonts w:ascii="Times New Roman" w:eastAsia="Times New Roman" w:hAnsi="Times New Roman" w:cs="Times New Roman"/>
          <w:sz w:val="24"/>
          <w:szCs w:val="24"/>
          <w:lang w:val="uk-UA" w:eastAsia="ru-RU"/>
        </w:rPr>
        <w:t xml:space="preserve"> ОВ, Максимов СП. Методика вивчення матеріальної частини вогнепальної зброї (на прикладі 9-мм пістолета Макарова</w:t>
      </w:r>
      <w:r w:rsidRPr="007B569C">
        <w:rPr>
          <w:rFonts w:ascii="Times New Roman" w:eastAsia="Times New Roman" w:hAnsi="Times New Roman" w:cs="Times New Roman"/>
          <w:sz w:val="24"/>
          <w:szCs w:val="24"/>
          <w:lang w:eastAsia="ru-RU"/>
        </w:rPr>
        <w:t xml:space="preserve">), Киев; 2017. 64 </w:t>
      </w:r>
      <w:r w:rsidRPr="007B569C">
        <w:rPr>
          <w:rFonts w:ascii="Times New Roman" w:eastAsia="Times New Roman" w:hAnsi="Times New Roman" w:cs="Times New Roman"/>
          <w:sz w:val="24"/>
          <w:szCs w:val="24"/>
          <w:lang w:val="en-US" w:eastAsia="ru-RU"/>
        </w:rPr>
        <w:t>p</w:t>
      </w:r>
      <w:r w:rsidRPr="007B569C">
        <w:rPr>
          <w:rFonts w:ascii="Times New Roman" w:eastAsia="Times New Roman" w:hAnsi="Times New Roman" w:cs="Times New Roman"/>
          <w:sz w:val="24"/>
          <w:szCs w:val="24"/>
          <w:lang w:eastAsia="ru-RU"/>
        </w:rPr>
        <w:t>. (</w:t>
      </w:r>
      <w:r w:rsidRPr="007B569C">
        <w:rPr>
          <w:rFonts w:ascii="Times New Roman" w:eastAsia="Times New Roman" w:hAnsi="Times New Roman" w:cs="Times New Roman"/>
          <w:sz w:val="24"/>
          <w:szCs w:val="24"/>
          <w:lang w:val="en-US" w:eastAsia="ru-RU"/>
        </w:rPr>
        <w:t>in</w:t>
      </w:r>
      <w:r w:rsidRPr="007B569C">
        <w:rPr>
          <w:rFonts w:ascii="Times New Roman" w:eastAsia="Times New Roman" w:hAnsi="Times New Roman" w:cs="Times New Roman"/>
          <w:sz w:val="24"/>
          <w:szCs w:val="24"/>
          <w:lang w:eastAsia="ru-RU"/>
        </w:rPr>
        <w:t xml:space="preserve"> </w:t>
      </w:r>
      <w:proofErr w:type="spellStart"/>
      <w:r w:rsidRPr="007B569C">
        <w:rPr>
          <w:rFonts w:ascii="Times New Roman" w:eastAsia="Times New Roman" w:hAnsi="Times New Roman" w:cs="Times New Roman"/>
          <w:sz w:val="24"/>
          <w:szCs w:val="24"/>
          <w:lang w:val="en-US" w:eastAsia="ru-RU"/>
        </w:rPr>
        <w:t>Ukr</w:t>
      </w:r>
      <w:proofErr w:type="spellEnd"/>
      <w:r w:rsidRPr="007B569C">
        <w:rPr>
          <w:rFonts w:ascii="Times New Roman" w:eastAsia="Times New Roman" w:hAnsi="Times New Roman" w:cs="Times New Roman"/>
          <w:sz w:val="24"/>
          <w:szCs w:val="24"/>
          <w:lang w:eastAsia="ru-RU"/>
        </w:rPr>
        <w:t>.)</w:t>
      </w:r>
    </w:p>
    <w:p w14:paraId="2F74CD8F" w14:textId="7766FA3B" w:rsidR="007B569C" w:rsidRPr="007B569C" w:rsidRDefault="007B569C" w:rsidP="007B569C">
      <w:pPr>
        <w:widowControl w:val="0"/>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6. </w:t>
      </w:r>
      <w:proofErr w:type="spellStart"/>
      <w:r w:rsidRPr="007B569C">
        <w:rPr>
          <w:rFonts w:ascii="Times New Roman" w:eastAsia="Times New Roman" w:hAnsi="Times New Roman" w:cs="Times New Roman"/>
          <w:sz w:val="24"/>
          <w:szCs w:val="24"/>
          <w:lang w:eastAsia="ru-RU"/>
        </w:rPr>
        <w:t>Блер</w:t>
      </w:r>
      <w:proofErr w:type="spellEnd"/>
      <w:r w:rsidRPr="007B569C">
        <w:rPr>
          <w:rFonts w:ascii="Times New Roman" w:eastAsia="Times New Roman" w:hAnsi="Times New Roman" w:cs="Times New Roman"/>
          <w:sz w:val="24"/>
          <w:szCs w:val="24"/>
          <w:lang w:eastAsia="ru-RU"/>
        </w:rPr>
        <w:t xml:space="preserve"> Клод Пистолеты мира. Москва; 2007: </w:t>
      </w:r>
      <w:proofErr w:type="gramStart"/>
      <w:r w:rsidRPr="007B569C">
        <w:rPr>
          <w:rFonts w:ascii="Times New Roman" w:eastAsia="Times New Roman" w:hAnsi="Times New Roman" w:cs="Times New Roman"/>
          <w:sz w:val="24"/>
          <w:szCs w:val="24"/>
          <w:lang w:eastAsia="ru-RU"/>
        </w:rPr>
        <w:t>38-39</w:t>
      </w:r>
      <w:proofErr w:type="gramEnd"/>
      <w:r w:rsidRPr="007B569C">
        <w:rPr>
          <w:rFonts w:ascii="Times New Roman" w:eastAsia="Times New Roman" w:hAnsi="Times New Roman" w:cs="Times New Roman"/>
          <w:sz w:val="24"/>
          <w:szCs w:val="24"/>
          <w:lang w:eastAsia="ru-RU"/>
        </w:rPr>
        <w:t>. (</w:t>
      </w:r>
      <w:r w:rsidRPr="007B569C">
        <w:rPr>
          <w:rFonts w:ascii="Times New Roman" w:eastAsia="Times New Roman" w:hAnsi="Times New Roman" w:cs="Times New Roman"/>
          <w:sz w:val="24"/>
          <w:szCs w:val="24"/>
          <w:lang w:val="en-US" w:eastAsia="ru-RU"/>
        </w:rPr>
        <w:t>in</w:t>
      </w:r>
      <w:r w:rsidRPr="007B569C">
        <w:rPr>
          <w:rFonts w:ascii="Times New Roman" w:eastAsia="Times New Roman" w:hAnsi="Times New Roman" w:cs="Times New Roman"/>
          <w:sz w:val="24"/>
          <w:szCs w:val="24"/>
          <w:lang w:eastAsia="ru-RU"/>
        </w:rPr>
        <w:t xml:space="preserve"> </w:t>
      </w:r>
      <w:r w:rsidRPr="007B569C">
        <w:rPr>
          <w:rFonts w:ascii="Times New Roman" w:eastAsia="Times New Roman" w:hAnsi="Times New Roman" w:cs="Times New Roman"/>
          <w:sz w:val="24"/>
          <w:szCs w:val="24"/>
          <w:lang w:val="en-US" w:eastAsia="ru-RU"/>
        </w:rPr>
        <w:t>Russian</w:t>
      </w:r>
      <w:r w:rsidRPr="007B569C">
        <w:rPr>
          <w:rFonts w:ascii="Times New Roman" w:eastAsia="Times New Roman" w:hAnsi="Times New Roman" w:cs="Times New Roman"/>
          <w:sz w:val="24"/>
          <w:szCs w:val="24"/>
          <w:lang w:eastAsia="ru-RU"/>
        </w:rPr>
        <w:t>)</w:t>
      </w:r>
    </w:p>
    <w:p w14:paraId="532EC2A4" w14:textId="0844924D" w:rsidR="007B569C" w:rsidRPr="00910B93" w:rsidRDefault="007B569C" w:rsidP="007B569C">
      <w:pPr>
        <w:widowControl w:val="0"/>
        <w:spacing w:after="0" w:line="36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7. </w:t>
      </w:r>
      <w:proofErr w:type="spellStart"/>
      <w:r w:rsidRPr="007B569C">
        <w:rPr>
          <w:rFonts w:ascii="Times New Roman" w:eastAsia="Times New Roman" w:hAnsi="Times New Roman" w:cs="Times New Roman"/>
          <w:sz w:val="24"/>
          <w:szCs w:val="24"/>
          <w:lang w:eastAsia="ru-RU"/>
        </w:rPr>
        <w:t>Запорожанов</w:t>
      </w:r>
      <w:proofErr w:type="spellEnd"/>
      <w:r w:rsidRPr="007B569C">
        <w:rPr>
          <w:rFonts w:ascii="Times New Roman" w:eastAsia="Times New Roman" w:hAnsi="Times New Roman" w:cs="Times New Roman"/>
          <w:sz w:val="24"/>
          <w:szCs w:val="24"/>
          <w:lang w:eastAsia="ru-RU"/>
        </w:rPr>
        <w:t xml:space="preserve"> ОВ, Лобода АМ, Нестеренко АВ, Максимов СП. </w:t>
      </w:r>
      <w:r w:rsidRPr="00910B93">
        <w:rPr>
          <w:rFonts w:ascii="Times New Roman" w:eastAsia="Times New Roman" w:hAnsi="Times New Roman" w:cs="Times New Roman"/>
          <w:sz w:val="24"/>
          <w:szCs w:val="24"/>
          <w:lang w:val="uk-UA" w:eastAsia="ru-RU"/>
        </w:rPr>
        <w:t xml:space="preserve">Основи техніки швидкісної стрільби з пістолета для працівників органів внутрішніх справ. </w:t>
      </w:r>
      <w:proofErr w:type="spellStart"/>
      <w:r w:rsidRPr="00910B93">
        <w:rPr>
          <w:rFonts w:ascii="Times New Roman" w:eastAsia="Times New Roman" w:hAnsi="Times New Roman" w:cs="Times New Roman"/>
          <w:sz w:val="24"/>
          <w:szCs w:val="24"/>
          <w:lang w:val="uk-UA" w:eastAsia="ru-RU"/>
        </w:rPr>
        <w:t>Киев</w:t>
      </w:r>
      <w:proofErr w:type="spellEnd"/>
      <w:r w:rsidRPr="00910B93">
        <w:rPr>
          <w:rFonts w:ascii="Times New Roman" w:eastAsia="Times New Roman" w:hAnsi="Times New Roman" w:cs="Times New Roman"/>
          <w:sz w:val="24"/>
          <w:szCs w:val="24"/>
          <w:lang w:val="uk-UA" w:eastAsia="ru-RU"/>
        </w:rPr>
        <w:t>; 2011. 112 p. (</w:t>
      </w:r>
      <w:proofErr w:type="spellStart"/>
      <w:r w:rsidRPr="00910B93">
        <w:rPr>
          <w:rFonts w:ascii="Times New Roman" w:eastAsia="Times New Roman" w:hAnsi="Times New Roman" w:cs="Times New Roman"/>
          <w:sz w:val="24"/>
          <w:szCs w:val="24"/>
          <w:lang w:val="uk-UA" w:eastAsia="ru-RU"/>
        </w:rPr>
        <w:t>in</w:t>
      </w:r>
      <w:proofErr w:type="spellEnd"/>
      <w:r w:rsidRPr="00910B93">
        <w:rPr>
          <w:rFonts w:ascii="Times New Roman" w:eastAsia="Times New Roman" w:hAnsi="Times New Roman" w:cs="Times New Roman"/>
          <w:sz w:val="24"/>
          <w:szCs w:val="24"/>
          <w:lang w:val="uk-UA" w:eastAsia="ru-RU"/>
        </w:rPr>
        <w:t xml:space="preserve"> </w:t>
      </w:r>
      <w:proofErr w:type="spellStart"/>
      <w:r w:rsidRPr="00910B93">
        <w:rPr>
          <w:rFonts w:ascii="Times New Roman" w:eastAsia="Times New Roman" w:hAnsi="Times New Roman" w:cs="Times New Roman"/>
          <w:sz w:val="24"/>
          <w:szCs w:val="24"/>
          <w:lang w:val="uk-UA" w:eastAsia="ru-RU"/>
        </w:rPr>
        <w:t>Ukr</w:t>
      </w:r>
      <w:proofErr w:type="spellEnd"/>
      <w:r w:rsidRPr="00910B93">
        <w:rPr>
          <w:rFonts w:ascii="Times New Roman" w:eastAsia="Times New Roman" w:hAnsi="Times New Roman" w:cs="Times New Roman"/>
          <w:sz w:val="24"/>
          <w:szCs w:val="24"/>
          <w:lang w:val="uk-UA" w:eastAsia="ru-RU"/>
        </w:rPr>
        <w:t>.)</w:t>
      </w:r>
    </w:p>
    <w:p w14:paraId="775DAD34" w14:textId="77777777" w:rsidR="007B569C" w:rsidRPr="007B569C" w:rsidRDefault="007B569C" w:rsidP="007B569C">
      <w:pPr>
        <w:widowControl w:val="0"/>
        <w:spacing w:after="0" w:line="360" w:lineRule="auto"/>
        <w:jc w:val="both"/>
        <w:rPr>
          <w:rFonts w:ascii="Times New Roman" w:eastAsia="Times New Roman" w:hAnsi="Times New Roman" w:cs="Times New Roman"/>
          <w:sz w:val="24"/>
          <w:szCs w:val="24"/>
          <w:lang w:eastAsia="ru-RU"/>
        </w:rPr>
      </w:pPr>
    </w:p>
    <w:sectPr w:rsidR="007B569C" w:rsidRPr="007B569C" w:rsidSect="00464AFC">
      <w:pgSz w:w="11906" w:h="16838"/>
      <w:pgMar w:top="567" w:right="567" w:bottom="567" w:left="6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B7"/>
    <w:rsid w:val="000E5845"/>
    <w:rsid w:val="00175C49"/>
    <w:rsid w:val="00197D43"/>
    <w:rsid w:val="001A1EB7"/>
    <w:rsid w:val="00464AFC"/>
    <w:rsid w:val="00513A1B"/>
    <w:rsid w:val="006749E2"/>
    <w:rsid w:val="007376E0"/>
    <w:rsid w:val="007B569C"/>
    <w:rsid w:val="007C6318"/>
    <w:rsid w:val="007D1D7F"/>
    <w:rsid w:val="007F5A7D"/>
    <w:rsid w:val="00825CB3"/>
    <w:rsid w:val="008A2F3C"/>
    <w:rsid w:val="00910B93"/>
    <w:rsid w:val="00995275"/>
    <w:rsid w:val="00A8707A"/>
    <w:rsid w:val="00B0296E"/>
    <w:rsid w:val="00B744E0"/>
    <w:rsid w:val="00CE5568"/>
    <w:rsid w:val="00DD1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06641"/>
  <w15:chartTrackingRefBased/>
  <w15:docId w15:val="{A792DF3F-D076-4338-9D7D-2986047A4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A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3A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500@i.ua" TargetMode="External"/><Relationship Id="rId3" Type="http://schemas.openxmlformats.org/officeDocument/2006/relationships/webSettings" Target="webSettings.xml"/><Relationship Id="rId7" Type="http://schemas.openxmlformats.org/officeDocument/2006/relationships/hyperlink" Target="mailto:symchuka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ladysikter@ukr.net" TargetMode="External"/><Relationship Id="rId5" Type="http://schemas.openxmlformats.org/officeDocument/2006/relationships/hyperlink" Target="mailto:coolss777@ukr.net" TargetMode="External"/><Relationship Id="rId10" Type="http://schemas.openxmlformats.org/officeDocument/2006/relationships/theme" Target="theme/theme1.xml"/><Relationship Id="rId4" Type="http://schemas.openxmlformats.org/officeDocument/2006/relationships/hyperlink" Target="mailto:lida_oleg@ukr.net"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5</Pages>
  <Words>2502</Words>
  <Characters>14263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Кофанов</dc:creator>
  <cp:keywords/>
  <dc:description/>
  <cp:lastModifiedBy>Андрій Кофанов</cp:lastModifiedBy>
  <cp:revision>16</cp:revision>
  <dcterms:created xsi:type="dcterms:W3CDTF">2021-08-24T09:44:00Z</dcterms:created>
  <dcterms:modified xsi:type="dcterms:W3CDTF">2022-03-23T08:25:00Z</dcterms:modified>
</cp:coreProperties>
</file>