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5AB" w:rsidRPr="00FC264E" w:rsidRDefault="00FC264E" w:rsidP="00625C32">
      <w:pPr>
        <w:spacing w:line="240" w:lineRule="auto"/>
        <w:rPr>
          <w:b/>
          <w:sz w:val="24"/>
          <w:szCs w:val="24"/>
        </w:rPr>
      </w:pPr>
      <w:r>
        <w:rPr>
          <w:b/>
          <w:sz w:val="24"/>
          <w:szCs w:val="24"/>
        </w:rPr>
        <w:t xml:space="preserve">                                                                 </w:t>
      </w:r>
      <w:r w:rsidR="009D3CC5">
        <w:rPr>
          <w:b/>
          <w:sz w:val="24"/>
          <w:szCs w:val="24"/>
        </w:rPr>
        <w:t xml:space="preserve">         </w:t>
      </w:r>
      <w:r w:rsidR="005A65AB" w:rsidRPr="00FC264E">
        <w:rPr>
          <w:b/>
          <w:sz w:val="24"/>
          <w:szCs w:val="24"/>
        </w:rPr>
        <w:t xml:space="preserve"> </w:t>
      </w:r>
      <w:r w:rsidRPr="00FC264E">
        <w:rPr>
          <w:b/>
          <w:sz w:val="24"/>
          <w:szCs w:val="24"/>
        </w:rPr>
        <w:t>Renewable</w:t>
      </w:r>
      <w:r w:rsidR="005A65AB" w:rsidRPr="00FC264E">
        <w:rPr>
          <w:b/>
          <w:sz w:val="24"/>
          <w:szCs w:val="24"/>
        </w:rPr>
        <w:t xml:space="preserve"> </w:t>
      </w:r>
      <w:r>
        <w:rPr>
          <w:b/>
          <w:sz w:val="24"/>
          <w:szCs w:val="24"/>
        </w:rPr>
        <w:t>E</w:t>
      </w:r>
      <w:r w:rsidRPr="00FC264E">
        <w:rPr>
          <w:b/>
          <w:sz w:val="24"/>
          <w:szCs w:val="24"/>
        </w:rPr>
        <w:t>nergy</w:t>
      </w:r>
      <w:r>
        <w:rPr>
          <w:b/>
          <w:sz w:val="24"/>
          <w:szCs w:val="24"/>
        </w:rPr>
        <w:br/>
      </w:r>
    </w:p>
    <w:p w:rsidR="005A65AB" w:rsidRDefault="005A65AB" w:rsidP="00F02758">
      <w:pPr>
        <w:spacing w:line="240" w:lineRule="auto"/>
        <w:jc w:val="center"/>
        <w:rPr>
          <w:b/>
          <w:sz w:val="40"/>
          <w:szCs w:val="40"/>
        </w:rPr>
      </w:pPr>
      <w:r w:rsidRPr="00A5209A">
        <w:rPr>
          <w:b/>
          <w:sz w:val="52"/>
          <w:szCs w:val="52"/>
        </w:rPr>
        <w:t>Wind Ener</w:t>
      </w:r>
      <w:r w:rsidR="00F258A2">
        <w:rPr>
          <w:b/>
          <w:sz w:val="52"/>
          <w:szCs w:val="52"/>
        </w:rPr>
        <w:t xml:space="preserve">gy. Electron Jet Generators and </w:t>
      </w:r>
      <w:r w:rsidRPr="00A5209A">
        <w:rPr>
          <w:b/>
          <w:sz w:val="52"/>
          <w:szCs w:val="52"/>
        </w:rPr>
        <w:t>Propulsions</w:t>
      </w:r>
      <w:r>
        <w:rPr>
          <w:b/>
          <w:sz w:val="24"/>
          <w:szCs w:val="24"/>
        </w:rPr>
        <w:t xml:space="preserve"> </w:t>
      </w:r>
      <w:r>
        <w:rPr>
          <w:b/>
          <w:sz w:val="24"/>
          <w:szCs w:val="24"/>
        </w:rPr>
        <w:br/>
      </w:r>
      <w:r w:rsidRPr="00FC264E">
        <w:rPr>
          <w:b/>
          <w:sz w:val="28"/>
          <w:szCs w:val="28"/>
        </w:rPr>
        <w:t>Alexander Bolonkin</w:t>
      </w:r>
      <w:r w:rsidR="00A5209A">
        <w:rPr>
          <w:b/>
          <w:sz w:val="28"/>
          <w:szCs w:val="28"/>
        </w:rPr>
        <w:br/>
      </w:r>
      <w:r>
        <w:rPr>
          <w:b/>
          <w:sz w:val="24"/>
          <w:szCs w:val="24"/>
        </w:rPr>
        <w:br/>
      </w:r>
      <w:r w:rsidR="00A5209A" w:rsidRPr="00A5209A">
        <w:rPr>
          <w:b/>
          <w:noProof/>
          <w:sz w:val="40"/>
          <w:szCs w:val="40"/>
        </w:rPr>
        <w:drawing>
          <wp:inline distT="0" distB="0" distL="0" distR="0">
            <wp:extent cx="5943600" cy="2665091"/>
            <wp:effectExtent l="19050" t="0" r="0" b="0"/>
            <wp:docPr id="1" name="Picture 25" descr="Image result for airborne wind tur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airborne wind turbine"/>
                    <pic:cNvPicPr>
                      <a:picLocks noChangeAspect="1" noChangeArrowheads="1"/>
                    </pic:cNvPicPr>
                  </pic:nvPicPr>
                  <pic:blipFill>
                    <a:blip r:embed="rId8"/>
                    <a:srcRect/>
                    <a:stretch>
                      <a:fillRect/>
                    </a:stretch>
                  </pic:blipFill>
                  <pic:spPr bwMode="auto">
                    <a:xfrm>
                      <a:off x="0" y="0"/>
                      <a:ext cx="5943600" cy="2665091"/>
                    </a:xfrm>
                    <a:prstGeom prst="rect">
                      <a:avLst/>
                    </a:prstGeom>
                    <a:noFill/>
                    <a:ln w="9525">
                      <a:noFill/>
                      <a:miter lim="800000"/>
                      <a:headEnd/>
                      <a:tailEnd/>
                    </a:ln>
                  </pic:spPr>
                </pic:pic>
              </a:graphicData>
            </a:graphic>
          </wp:inline>
        </w:drawing>
      </w:r>
    </w:p>
    <w:p w:rsidR="005A65AB" w:rsidRDefault="00A5209A" w:rsidP="00F02758">
      <w:pPr>
        <w:spacing w:line="240" w:lineRule="auto"/>
        <w:jc w:val="center"/>
        <w:rPr>
          <w:b/>
          <w:sz w:val="40"/>
          <w:szCs w:val="40"/>
        </w:rPr>
      </w:pPr>
      <w:r w:rsidRPr="00A5209A">
        <w:rPr>
          <w:b/>
          <w:noProof/>
          <w:sz w:val="40"/>
          <w:szCs w:val="40"/>
        </w:rPr>
        <w:drawing>
          <wp:inline distT="0" distB="0" distL="0" distR="0">
            <wp:extent cx="5943600" cy="3342231"/>
            <wp:effectExtent l="19050" t="0" r="0" b="0"/>
            <wp:docPr id="2" name="Picture 28" descr="Image result for airborne wind tur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airborne wind turbine"/>
                    <pic:cNvPicPr>
                      <a:picLocks noChangeAspect="1" noChangeArrowheads="1"/>
                    </pic:cNvPicPr>
                  </pic:nvPicPr>
                  <pic:blipFill>
                    <a:blip r:embed="rId9"/>
                    <a:srcRect/>
                    <a:stretch>
                      <a:fillRect/>
                    </a:stretch>
                  </pic:blipFill>
                  <pic:spPr bwMode="auto">
                    <a:xfrm>
                      <a:off x="0" y="0"/>
                      <a:ext cx="5943600" cy="3342231"/>
                    </a:xfrm>
                    <a:prstGeom prst="rect">
                      <a:avLst/>
                    </a:prstGeom>
                    <a:noFill/>
                    <a:ln w="9525">
                      <a:noFill/>
                      <a:miter lim="800000"/>
                      <a:headEnd/>
                      <a:tailEnd/>
                    </a:ln>
                  </pic:spPr>
                </pic:pic>
              </a:graphicData>
            </a:graphic>
          </wp:inline>
        </w:drawing>
      </w:r>
    </w:p>
    <w:p w:rsidR="005A65AB" w:rsidRPr="00FC264E" w:rsidRDefault="00FC264E" w:rsidP="00625C32">
      <w:pPr>
        <w:spacing w:line="240" w:lineRule="auto"/>
        <w:rPr>
          <w:b/>
          <w:sz w:val="28"/>
          <w:szCs w:val="28"/>
        </w:rPr>
      </w:pPr>
      <w:r>
        <w:rPr>
          <w:b/>
          <w:sz w:val="28"/>
          <w:szCs w:val="28"/>
        </w:rPr>
        <w:t xml:space="preserve">                                                        USA,  Lulu, 2017</w:t>
      </w:r>
    </w:p>
    <w:p w:rsidR="005A65AB" w:rsidRDefault="005A65AB" w:rsidP="00625C32">
      <w:pPr>
        <w:spacing w:line="240" w:lineRule="auto"/>
        <w:rPr>
          <w:b/>
          <w:sz w:val="40"/>
          <w:szCs w:val="40"/>
        </w:rPr>
      </w:pPr>
    </w:p>
    <w:p w:rsidR="005A65AB" w:rsidRDefault="005A65AB" w:rsidP="00625C32">
      <w:pPr>
        <w:spacing w:line="240" w:lineRule="auto"/>
        <w:rPr>
          <w:b/>
          <w:sz w:val="40"/>
          <w:szCs w:val="40"/>
        </w:rPr>
      </w:pPr>
    </w:p>
    <w:p w:rsidR="005A65AB" w:rsidRDefault="005A65AB" w:rsidP="00625C32">
      <w:pPr>
        <w:spacing w:line="240" w:lineRule="auto"/>
        <w:rPr>
          <w:b/>
          <w:sz w:val="40"/>
          <w:szCs w:val="40"/>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944759" w:rsidRDefault="00944759" w:rsidP="00625C32">
      <w:pPr>
        <w:spacing w:line="240" w:lineRule="auto"/>
        <w:rPr>
          <w:b/>
          <w:sz w:val="28"/>
          <w:szCs w:val="28"/>
        </w:rPr>
      </w:pPr>
    </w:p>
    <w:p w:rsidR="00FC264E" w:rsidRDefault="004D1C77" w:rsidP="00625C32">
      <w:pPr>
        <w:spacing w:line="240" w:lineRule="auto"/>
        <w:rPr>
          <w:b/>
          <w:sz w:val="24"/>
          <w:szCs w:val="24"/>
        </w:rPr>
      </w:pPr>
      <w:r w:rsidRPr="00FC264E">
        <w:rPr>
          <w:b/>
          <w:sz w:val="28"/>
          <w:szCs w:val="28"/>
        </w:rPr>
        <w:t xml:space="preserve">  </w:t>
      </w:r>
      <w:r w:rsidR="003E5B9F" w:rsidRPr="00FC264E">
        <w:rPr>
          <w:b/>
          <w:sz w:val="28"/>
          <w:szCs w:val="28"/>
        </w:rPr>
        <w:t xml:space="preserve">Wind Energy. </w:t>
      </w:r>
      <w:r w:rsidRPr="00FC264E">
        <w:rPr>
          <w:b/>
          <w:sz w:val="28"/>
          <w:szCs w:val="28"/>
        </w:rPr>
        <w:t xml:space="preserve">Electron </w:t>
      </w:r>
      <w:r w:rsidR="003E5B9F" w:rsidRPr="00FC264E">
        <w:rPr>
          <w:b/>
          <w:sz w:val="28"/>
          <w:szCs w:val="28"/>
        </w:rPr>
        <w:t>Jet Generators and Propulsions</w:t>
      </w:r>
      <w:r w:rsidR="00FC264E">
        <w:rPr>
          <w:b/>
          <w:sz w:val="28"/>
          <w:szCs w:val="28"/>
        </w:rPr>
        <w:t xml:space="preserve">  </w:t>
      </w:r>
      <w:r w:rsidR="00FC264E" w:rsidRPr="00FC264E">
        <w:rPr>
          <w:b/>
          <w:sz w:val="20"/>
          <w:szCs w:val="20"/>
        </w:rPr>
        <w:t>(Collection of author Reseaches)</w:t>
      </w:r>
      <w:r w:rsidR="003E5B9F" w:rsidRPr="00FC264E">
        <w:rPr>
          <w:b/>
          <w:sz w:val="20"/>
          <w:szCs w:val="20"/>
        </w:rPr>
        <w:t xml:space="preserve">. </w:t>
      </w:r>
      <w:r w:rsidRPr="00FC264E">
        <w:rPr>
          <w:b/>
          <w:sz w:val="20"/>
          <w:szCs w:val="20"/>
        </w:rPr>
        <w:br/>
      </w:r>
      <w:r w:rsidR="00FC264E">
        <w:rPr>
          <w:b/>
          <w:sz w:val="24"/>
          <w:szCs w:val="24"/>
        </w:rPr>
        <w:t xml:space="preserve">  Author: </w:t>
      </w:r>
      <w:r w:rsidR="003E5B9F">
        <w:rPr>
          <w:b/>
          <w:sz w:val="24"/>
          <w:szCs w:val="24"/>
        </w:rPr>
        <w:t>Alexander Bolonkin</w:t>
      </w:r>
      <w:r w:rsidR="00FC264E">
        <w:rPr>
          <w:b/>
          <w:sz w:val="24"/>
          <w:szCs w:val="24"/>
        </w:rPr>
        <w:br/>
        <w:t>ISBN</w:t>
      </w:r>
      <w:r w:rsidR="00A06016">
        <w:rPr>
          <w:b/>
          <w:sz w:val="24"/>
          <w:szCs w:val="24"/>
        </w:rPr>
        <w:t xml:space="preserve">  </w:t>
      </w:r>
      <w:r w:rsidR="00A06016" w:rsidRPr="00A06016">
        <w:rPr>
          <w:rFonts w:ascii="Arial" w:hAnsi="Arial" w:cs="Arial"/>
          <w:b/>
          <w:color w:val="303030"/>
          <w:sz w:val="20"/>
          <w:szCs w:val="20"/>
          <w:shd w:val="clear" w:color="auto" w:fill="FFFFFF"/>
        </w:rPr>
        <w:t>978-1-365-84732-5</w:t>
      </w:r>
    </w:p>
    <w:p w:rsidR="00FC264E" w:rsidRPr="00795BE4" w:rsidRDefault="00FC264E" w:rsidP="00625C32">
      <w:pPr>
        <w:spacing w:line="240" w:lineRule="auto"/>
        <w:rPr>
          <w:sz w:val="24"/>
          <w:szCs w:val="24"/>
        </w:rPr>
      </w:pPr>
      <w:r w:rsidRPr="00944759">
        <w:rPr>
          <w:rFonts w:ascii="Times New Roman" w:hAnsi="Times New Roman" w:cs="Times New Roman"/>
        </w:rPr>
        <w:t xml:space="preserve">  In given book considered the topics: utilization wind</w:t>
      </w:r>
      <w:r w:rsidR="00A760C2">
        <w:rPr>
          <w:rFonts w:ascii="Times New Roman" w:hAnsi="Times New Roman" w:cs="Times New Roman"/>
        </w:rPr>
        <w:t xml:space="preserve"> energy at high altitude, trans</w:t>
      </w:r>
      <w:r w:rsidR="00BE7005">
        <w:rPr>
          <w:rFonts w:ascii="Times New Roman" w:hAnsi="Times New Roman" w:cs="Times New Roman"/>
        </w:rPr>
        <w:t>f</w:t>
      </w:r>
      <w:r w:rsidRPr="00944759">
        <w:rPr>
          <w:rFonts w:ascii="Times New Roman" w:hAnsi="Times New Roman" w:cs="Times New Roman"/>
        </w:rPr>
        <w:t xml:space="preserve">er of energy from airborne wind turbines to ground surface, new non turbine electron wind and water electric generators and propulsion system. </w:t>
      </w:r>
      <w:r w:rsidR="00944759" w:rsidRPr="00944759">
        <w:rPr>
          <w:rFonts w:ascii="Times New Roman" w:hAnsi="Times New Roman" w:cs="Times New Roman"/>
        </w:rPr>
        <w:br/>
        <w:t xml:space="preserve">    Author offers a new method of getting electric energy from wind. A special injector injects electrons into the atmosphere. Wind picks up the electrons and moves them in the direction of wind which is also against the direction of electric field. At some distance from injector a unique grid acquires the electrons, thus charging and producing electricity. This method does not require, as does other wind energy devices, strong columns, wind turbines, or electric generators. This proposed wind installation is cheap. The area of wind braking may be large and produces a great deal of energy. Although this electron wind installations may be in a city, the population will not see them.</w:t>
      </w:r>
      <w:r w:rsidR="00944759" w:rsidRPr="00944759">
        <w:rPr>
          <w:rFonts w:ascii="Times New Roman" w:hAnsi="Times New Roman" w:cs="Times New Roman"/>
        </w:rPr>
        <w:br/>
        <w:t xml:space="preserve">  Author offers a new high efficiency propulsion non turbine system using electrons for acceleration of the craft. As this system does not heat the air, it does not have the heating limitations of conventional air ramjet hypersonic engines. Offered engine can produce a thrust from a zero flight speed up to the desired escape velocity for space launch. It can work in any planet atmosphere (gas, liquid) and at high altitude.</w:t>
      </w:r>
      <w:r w:rsidR="00944759" w:rsidRPr="00012588">
        <w:rPr>
          <w:rFonts w:ascii="Times New Roman" w:hAnsi="Times New Roman" w:cs="Times New Roman"/>
          <w:sz w:val="24"/>
          <w:szCs w:val="24"/>
        </w:rPr>
        <w:br/>
      </w:r>
      <w:r w:rsidR="00944759">
        <w:rPr>
          <w:rFonts w:ascii="Times New Roman" w:hAnsi="Times New Roman" w:cs="Times New Roman"/>
          <w:sz w:val="24"/>
          <w:szCs w:val="24"/>
        </w:rPr>
        <w:t xml:space="preserve"> </w:t>
      </w:r>
      <w:r>
        <w:rPr>
          <w:b/>
          <w:sz w:val="24"/>
          <w:szCs w:val="24"/>
        </w:rPr>
        <w:br/>
      </w:r>
      <w:r w:rsidRPr="00795BE4">
        <w:rPr>
          <w:sz w:val="24"/>
          <w:szCs w:val="24"/>
        </w:rPr>
        <w:t>Copyright</w:t>
      </w:r>
      <w:r w:rsidR="00944759" w:rsidRPr="00795BE4">
        <w:rPr>
          <w:sz w:val="24"/>
          <w:szCs w:val="24"/>
        </w:rPr>
        <w:t>@2017  by author</w:t>
      </w:r>
      <w:r w:rsidR="00944759" w:rsidRPr="00795BE4">
        <w:rPr>
          <w:sz w:val="24"/>
          <w:szCs w:val="24"/>
        </w:rPr>
        <w:br/>
        <w:t>Publisher: USA, Lulu, www.lulu.com</w:t>
      </w:r>
    </w:p>
    <w:p w:rsidR="00FC264E" w:rsidRDefault="00FC264E" w:rsidP="00625C32">
      <w:pPr>
        <w:spacing w:line="240" w:lineRule="auto"/>
        <w:rPr>
          <w:b/>
          <w:sz w:val="24"/>
          <w:szCs w:val="24"/>
        </w:rPr>
      </w:pPr>
    </w:p>
    <w:p w:rsidR="00944759" w:rsidRDefault="004D1C77" w:rsidP="00625C32">
      <w:pPr>
        <w:spacing w:line="240" w:lineRule="auto"/>
        <w:rPr>
          <w:b/>
          <w:sz w:val="24"/>
          <w:szCs w:val="24"/>
        </w:rPr>
      </w:pPr>
      <w:r>
        <w:rPr>
          <w:b/>
          <w:sz w:val="24"/>
          <w:szCs w:val="24"/>
        </w:rPr>
        <w:br/>
      </w:r>
    </w:p>
    <w:p w:rsidR="00944759" w:rsidRDefault="00944759" w:rsidP="00625C32">
      <w:pPr>
        <w:spacing w:line="240" w:lineRule="auto"/>
        <w:rPr>
          <w:b/>
          <w:sz w:val="24"/>
          <w:szCs w:val="24"/>
        </w:rPr>
      </w:pPr>
    </w:p>
    <w:p w:rsidR="00944759" w:rsidRDefault="00944759" w:rsidP="00625C32">
      <w:pPr>
        <w:spacing w:line="240" w:lineRule="auto"/>
        <w:rPr>
          <w:b/>
          <w:sz w:val="24"/>
          <w:szCs w:val="24"/>
        </w:rPr>
      </w:pPr>
    </w:p>
    <w:p w:rsidR="00944759" w:rsidRDefault="00944759" w:rsidP="00625C32">
      <w:pPr>
        <w:spacing w:line="240" w:lineRule="auto"/>
        <w:rPr>
          <w:b/>
          <w:sz w:val="24"/>
          <w:szCs w:val="24"/>
        </w:rPr>
      </w:pPr>
    </w:p>
    <w:p w:rsidR="00944759" w:rsidRDefault="00944759" w:rsidP="00625C32">
      <w:pPr>
        <w:spacing w:line="240" w:lineRule="auto"/>
        <w:rPr>
          <w:b/>
          <w:sz w:val="24"/>
          <w:szCs w:val="24"/>
        </w:rPr>
      </w:pPr>
    </w:p>
    <w:p w:rsidR="00C4335E" w:rsidRPr="00944759" w:rsidRDefault="00944759" w:rsidP="00625C32">
      <w:pPr>
        <w:spacing w:line="240" w:lineRule="auto"/>
        <w:rPr>
          <w:rFonts w:ascii="Times New Roman" w:hAnsi="Times New Roman" w:cs="Times New Roman"/>
          <w:sz w:val="24"/>
          <w:szCs w:val="24"/>
        </w:rPr>
      </w:pPr>
      <w:r>
        <w:rPr>
          <w:rFonts w:ascii="Times New Roman" w:hAnsi="Times New Roman" w:cs="Times New Roman"/>
          <w:b/>
          <w:sz w:val="32"/>
          <w:szCs w:val="32"/>
        </w:rPr>
        <w:t xml:space="preserve">                             </w:t>
      </w:r>
      <w:r w:rsidR="003E5B9F" w:rsidRPr="00944759">
        <w:rPr>
          <w:rFonts w:ascii="Times New Roman" w:hAnsi="Times New Roman" w:cs="Times New Roman"/>
          <w:b/>
          <w:sz w:val="32"/>
          <w:szCs w:val="32"/>
        </w:rPr>
        <w:t>Content</w:t>
      </w:r>
      <w:r w:rsidR="00C4335E" w:rsidRPr="00944759">
        <w:rPr>
          <w:rFonts w:ascii="Times New Roman" w:hAnsi="Times New Roman" w:cs="Times New Roman"/>
          <w:b/>
          <w:sz w:val="32"/>
          <w:szCs w:val="32"/>
        </w:rPr>
        <w:t>:</w:t>
      </w:r>
      <w:r w:rsidR="00A75ADD" w:rsidRPr="00944759">
        <w:rPr>
          <w:rFonts w:ascii="Times New Roman" w:hAnsi="Times New Roman" w:cs="Times New Roman"/>
          <w:sz w:val="32"/>
          <w:szCs w:val="32"/>
        </w:rPr>
        <w:br/>
      </w:r>
      <w:r w:rsidR="00C4335E" w:rsidRPr="00944759">
        <w:rPr>
          <w:rFonts w:ascii="Times New Roman" w:hAnsi="Times New Roman" w:cs="Times New Roman"/>
          <w:sz w:val="24"/>
          <w:szCs w:val="24"/>
        </w:rPr>
        <w:br/>
        <w:t>Abstract</w:t>
      </w:r>
      <w:r w:rsidR="00C4335E" w:rsidRPr="00944759">
        <w:rPr>
          <w:rFonts w:ascii="Times New Roman" w:hAnsi="Times New Roman" w:cs="Times New Roman"/>
          <w:sz w:val="24"/>
          <w:szCs w:val="24"/>
        </w:rPr>
        <w:br/>
      </w:r>
      <w:r w:rsidR="00A75ADD" w:rsidRPr="00944759">
        <w:rPr>
          <w:rFonts w:ascii="Times New Roman" w:hAnsi="Times New Roman" w:cs="Times New Roman"/>
          <w:sz w:val="24"/>
          <w:szCs w:val="24"/>
        </w:rPr>
        <w:t xml:space="preserve">  Introduction. </w:t>
      </w:r>
      <w:r w:rsidR="00ED6773" w:rsidRPr="00944759">
        <w:rPr>
          <w:rFonts w:ascii="Times New Roman" w:hAnsi="Times New Roman" w:cs="Times New Roman"/>
          <w:sz w:val="24"/>
          <w:szCs w:val="24"/>
        </w:rPr>
        <w:t xml:space="preserve">Wind energy in World.  </w:t>
      </w:r>
      <w:r w:rsidR="003E5B9F" w:rsidRPr="00944759">
        <w:rPr>
          <w:rFonts w:ascii="Times New Roman" w:hAnsi="Times New Roman" w:cs="Times New Roman"/>
          <w:sz w:val="24"/>
          <w:szCs w:val="24"/>
        </w:rPr>
        <w:br/>
        <w:t>1. Utilization of Wind Energy at High Altitude.</w:t>
      </w:r>
      <w:r w:rsidR="004D1C77" w:rsidRPr="00944759">
        <w:rPr>
          <w:rFonts w:ascii="Times New Roman" w:hAnsi="Times New Roman" w:cs="Times New Roman"/>
          <w:sz w:val="24"/>
          <w:szCs w:val="24"/>
        </w:rPr>
        <w:br/>
        <w:t>2. Energy Transver from Airborne Wind Turbine.</w:t>
      </w:r>
      <w:r w:rsidR="00384429" w:rsidRPr="00944759">
        <w:rPr>
          <w:rFonts w:ascii="Times New Roman" w:hAnsi="Times New Roman" w:cs="Times New Roman"/>
          <w:sz w:val="24"/>
          <w:szCs w:val="24"/>
        </w:rPr>
        <w:br/>
        <w:t>3. Electrostatic  Generator and Electric transfomer.</w:t>
      </w:r>
      <w:r w:rsidR="00384429" w:rsidRPr="00944759">
        <w:rPr>
          <w:rFonts w:ascii="Times New Roman" w:hAnsi="Times New Roman" w:cs="Times New Roman"/>
          <w:sz w:val="24"/>
          <w:szCs w:val="24"/>
        </w:rPr>
        <w:br/>
        <w:t>4. Jet Generator.</w:t>
      </w:r>
      <w:r w:rsidR="00384429" w:rsidRPr="00944759">
        <w:rPr>
          <w:rFonts w:ascii="Times New Roman" w:hAnsi="Times New Roman" w:cs="Times New Roman"/>
          <w:sz w:val="24"/>
          <w:szCs w:val="24"/>
        </w:rPr>
        <w:br/>
        <w:t>5</w:t>
      </w:r>
      <w:r w:rsidR="004D1C77" w:rsidRPr="00944759">
        <w:rPr>
          <w:rFonts w:ascii="Times New Roman" w:hAnsi="Times New Roman" w:cs="Times New Roman"/>
          <w:sz w:val="24"/>
          <w:szCs w:val="24"/>
        </w:rPr>
        <w:t>. Wireless Transfer Electricit</w:t>
      </w:r>
      <w:r w:rsidR="00384429" w:rsidRPr="00944759">
        <w:rPr>
          <w:rFonts w:ascii="Times New Roman" w:hAnsi="Times New Roman" w:cs="Times New Roman"/>
          <w:sz w:val="24"/>
          <w:szCs w:val="24"/>
        </w:rPr>
        <w:t>y from Continente to Continent</w:t>
      </w:r>
      <w:r w:rsidR="00384429" w:rsidRPr="00944759">
        <w:rPr>
          <w:rFonts w:ascii="Times New Roman" w:hAnsi="Times New Roman" w:cs="Times New Roman"/>
          <w:sz w:val="24"/>
          <w:szCs w:val="24"/>
        </w:rPr>
        <w:br/>
        <w:t>6. Electron Wind Generator.</w:t>
      </w:r>
      <w:r w:rsidR="00384429" w:rsidRPr="00944759">
        <w:rPr>
          <w:rFonts w:ascii="Times New Roman" w:hAnsi="Times New Roman" w:cs="Times New Roman"/>
          <w:sz w:val="24"/>
          <w:szCs w:val="24"/>
        </w:rPr>
        <w:br/>
        <w:t>7</w:t>
      </w:r>
      <w:r w:rsidR="004D1C77" w:rsidRPr="00944759">
        <w:rPr>
          <w:rFonts w:ascii="Times New Roman" w:hAnsi="Times New Roman" w:cs="Times New Roman"/>
          <w:sz w:val="24"/>
          <w:szCs w:val="24"/>
        </w:rPr>
        <w:t>. Electron Air Hypersonic Propulsion</w:t>
      </w:r>
      <w:r w:rsidR="00C4335E" w:rsidRPr="00944759">
        <w:rPr>
          <w:rFonts w:ascii="Times New Roman" w:hAnsi="Times New Roman" w:cs="Times New Roman"/>
          <w:sz w:val="24"/>
          <w:szCs w:val="24"/>
        </w:rPr>
        <w:t>.</w:t>
      </w:r>
      <w:r>
        <w:rPr>
          <w:rFonts w:ascii="Times New Roman" w:hAnsi="Times New Roman" w:cs="Times New Roman"/>
          <w:sz w:val="24"/>
          <w:szCs w:val="24"/>
        </w:rPr>
        <w:br/>
        <w:t>8</w:t>
      </w:r>
      <w:r w:rsidRPr="00944759">
        <w:rPr>
          <w:rFonts w:ascii="Times New Roman" w:hAnsi="Times New Roman" w:cs="Times New Roman"/>
          <w:sz w:val="24"/>
          <w:szCs w:val="24"/>
        </w:rPr>
        <w:t>.</w:t>
      </w:r>
      <w:r w:rsidRPr="00944759">
        <w:rPr>
          <w:sz w:val="24"/>
          <w:szCs w:val="24"/>
        </w:rPr>
        <w:t xml:space="preserve"> Electric Hypersonic Space Aircraft</w:t>
      </w:r>
      <w:r w:rsidRPr="00944759">
        <w:rPr>
          <w:rFonts w:ascii="Times New Roman" w:hAnsi="Times New Roman" w:cs="Times New Roman"/>
          <w:sz w:val="24"/>
          <w:szCs w:val="24"/>
        </w:rPr>
        <w:t xml:space="preserve"> </w:t>
      </w:r>
      <w:r w:rsidR="00384429" w:rsidRPr="00944759">
        <w:rPr>
          <w:rFonts w:ascii="Times New Roman" w:hAnsi="Times New Roman" w:cs="Times New Roman"/>
          <w:sz w:val="24"/>
          <w:szCs w:val="24"/>
        </w:rPr>
        <w:br/>
      </w:r>
      <w:r>
        <w:rPr>
          <w:rFonts w:ascii="Times New Roman" w:hAnsi="Times New Roman" w:cs="Times New Roman"/>
          <w:sz w:val="24"/>
          <w:szCs w:val="24"/>
        </w:rPr>
        <w:t>9</w:t>
      </w:r>
      <w:r w:rsidR="004D1C77" w:rsidRPr="00944759">
        <w:rPr>
          <w:rFonts w:ascii="Times New Roman" w:hAnsi="Times New Roman" w:cs="Times New Roman"/>
          <w:sz w:val="24"/>
          <w:szCs w:val="24"/>
        </w:rPr>
        <w:t xml:space="preserve">. </w:t>
      </w:r>
      <w:r w:rsidR="00C4335E" w:rsidRPr="00944759">
        <w:rPr>
          <w:rFonts w:ascii="Times New Roman" w:hAnsi="Times New Roman" w:cs="Times New Roman"/>
          <w:sz w:val="24"/>
          <w:szCs w:val="24"/>
        </w:rPr>
        <w:t>Electron Hydro Electr</w:t>
      </w:r>
      <w:r>
        <w:rPr>
          <w:rFonts w:ascii="Times New Roman" w:hAnsi="Times New Roman" w:cs="Times New Roman"/>
          <w:sz w:val="24"/>
          <w:szCs w:val="24"/>
        </w:rPr>
        <w:t>ic Generator.</w:t>
      </w:r>
      <w:r>
        <w:rPr>
          <w:rFonts w:ascii="Times New Roman" w:hAnsi="Times New Roman" w:cs="Times New Roman"/>
          <w:sz w:val="24"/>
          <w:szCs w:val="24"/>
        </w:rPr>
        <w:br/>
        <w:t>10</w:t>
      </w:r>
      <w:r w:rsidR="00C4335E" w:rsidRPr="00944759">
        <w:rPr>
          <w:rFonts w:ascii="Times New Roman" w:hAnsi="Times New Roman" w:cs="Times New Roman"/>
          <w:sz w:val="24"/>
          <w:szCs w:val="24"/>
        </w:rPr>
        <w:t>. Electron</w:t>
      </w:r>
      <w:r w:rsidR="00346168" w:rsidRPr="00944759">
        <w:rPr>
          <w:rFonts w:ascii="Times New Roman" w:hAnsi="Times New Roman" w:cs="Times New Roman"/>
          <w:sz w:val="24"/>
          <w:szCs w:val="24"/>
        </w:rPr>
        <w:t xml:space="preserve"> Super Speed Hydro Propulsion.</w:t>
      </w:r>
      <w:r w:rsidR="00625C32" w:rsidRPr="00944759">
        <w:rPr>
          <w:rFonts w:ascii="Times New Roman" w:hAnsi="Times New Roman" w:cs="Times New Roman"/>
          <w:sz w:val="24"/>
          <w:szCs w:val="24"/>
        </w:rPr>
        <w:br/>
      </w:r>
    </w:p>
    <w:p w:rsidR="00944759" w:rsidRDefault="002068C3" w:rsidP="002068C3">
      <w:pPr>
        <w:spacing w:line="240" w:lineRule="auto"/>
        <w:rPr>
          <w:b/>
          <w:sz w:val="24"/>
          <w:szCs w:val="24"/>
        </w:rPr>
      </w:pPr>
      <w:r>
        <w:rPr>
          <w:b/>
          <w:sz w:val="24"/>
          <w:szCs w:val="24"/>
        </w:rPr>
        <w:t xml:space="preserve">                                                                            </w:t>
      </w: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944759" w:rsidRDefault="00944759" w:rsidP="002068C3">
      <w:pPr>
        <w:spacing w:line="240" w:lineRule="auto"/>
        <w:rPr>
          <w:b/>
          <w:sz w:val="24"/>
          <w:szCs w:val="24"/>
        </w:rPr>
      </w:pPr>
    </w:p>
    <w:p w:rsidR="00A75ADD" w:rsidRPr="00346168" w:rsidRDefault="00944759" w:rsidP="002068C3">
      <w:pPr>
        <w:spacing w:line="240" w:lineRule="auto"/>
        <w:rPr>
          <w:rFonts w:ascii="Times New Roman" w:hAnsi="Times New Roman"/>
          <w:sz w:val="24"/>
          <w:szCs w:val="24"/>
        </w:rPr>
      </w:pPr>
      <w:r>
        <w:rPr>
          <w:b/>
          <w:sz w:val="24"/>
          <w:szCs w:val="24"/>
        </w:rPr>
        <w:t xml:space="preserve">                                                                 </w:t>
      </w:r>
      <w:r w:rsidR="002068C3">
        <w:rPr>
          <w:b/>
          <w:sz w:val="24"/>
          <w:szCs w:val="24"/>
        </w:rPr>
        <w:t xml:space="preserve"> </w:t>
      </w:r>
      <w:r w:rsidR="00A75ADD" w:rsidRPr="00012588">
        <w:rPr>
          <w:b/>
          <w:sz w:val="32"/>
          <w:szCs w:val="32"/>
        </w:rPr>
        <w:t>Abstract</w:t>
      </w:r>
      <w:r w:rsidR="00A75ADD">
        <w:rPr>
          <w:b/>
          <w:sz w:val="24"/>
          <w:szCs w:val="24"/>
        </w:rPr>
        <w:br/>
      </w:r>
      <w:r w:rsidR="00012588">
        <w:rPr>
          <w:rFonts w:ascii="Times New Roman" w:hAnsi="Times New Roman" w:cs="Times New Roman"/>
          <w:sz w:val="24"/>
          <w:szCs w:val="24"/>
        </w:rPr>
        <w:br/>
      </w:r>
      <w:r w:rsidR="00346168" w:rsidRPr="00012588">
        <w:rPr>
          <w:rFonts w:ascii="Times New Roman" w:hAnsi="Times New Roman" w:cs="Times New Roman"/>
          <w:sz w:val="24"/>
          <w:szCs w:val="24"/>
        </w:rPr>
        <w:t xml:space="preserve">  </w:t>
      </w:r>
      <w:r w:rsidR="00073B99" w:rsidRPr="00012588">
        <w:rPr>
          <w:rFonts w:ascii="Times New Roman" w:hAnsi="Times New Roman" w:cs="Times New Roman"/>
          <w:sz w:val="24"/>
          <w:szCs w:val="24"/>
        </w:rPr>
        <w:t>In given book considered the topics: utilization wind</w:t>
      </w:r>
      <w:r w:rsidR="009D1C2F">
        <w:rPr>
          <w:rFonts w:ascii="Times New Roman" w:hAnsi="Times New Roman" w:cs="Times New Roman"/>
          <w:sz w:val="24"/>
          <w:szCs w:val="24"/>
        </w:rPr>
        <w:t xml:space="preserve"> energy at high altitude, transf</w:t>
      </w:r>
      <w:r w:rsidR="00073B99" w:rsidRPr="00012588">
        <w:rPr>
          <w:rFonts w:ascii="Times New Roman" w:hAnsi="Times New Roman" w:cs="Times New Roman"/>
          <w:sz w:val="24"/>
          <w:szCs w:val="24"/>
        </w:rPr>
        <w:t xml:space="preserve">er of energy from airborne wind turbines to ground surface, new non turbine electron wind and water electric generators and propulsion system. </w:t>
      </w:r>
      <w:r w:rsidR="00073B99" w:rsidRPr="00012588">
        <w:rPr>
          <w:rFonts w:ascii="Times New Roman" w:hAnsi="Times New Roman" w:cs="Times New Roman"/>
          <w:sz w:val="24"/>
          <w:szCs w:val="24"/>
        </w:rPr>
        <w:br/>
      </w:r>
      <w:r w:rsidR="002068C3" w:rsidRPr="00012588">
        <w:rPr>
          <w:rFonts w:ascii="Times New Roman" w:hAnsi="Times New Roman" w:cs="Times New Roman"/>
          <w:sz w:val="24"/>
          <w:szCs w:val="24"/>
        </w:rPr>
        <w:t xml:space="preserve">   Ground based, wind energy extraction systems have reached their maximum capability. The limitations of current designs are: wind instability, high cost of installations, and small power output of a single unit. The wind energy industry needs of revolutionary ideas to increase the capabilities of </w:t>
      </w:r>
      <w:r w:rsidR="00346168" w:rsidRPr="00012588">
        <w:rPr>
          <w:rFonts w:ascii="Times New Roman" w:hAnsi="Times New Roman" w:cs="Times New Roman"/>
          <w:sz w:val="24"/>
          <w:szCs w:val="24"/>
        </w:rPr>
        <w:t>wind installations. This book</w:t>
      </w:r>
      <w:r w:rsidR="002068C3" w:rsidRPr="00012588">
        <w:rPr>
          <w:rFonts w:ascii="Times New Roman" w:hAnsi="Times New Roman" w:cs="Times New Roman"/>
          <w:sz w:val="24"/>
          <w:szCs w:val="24"/>
        </w:rPr>
        <w:t xml:space="preserve"> suggests a revolutionary innovation which produces a dramatic increase in power per unit and is independent of prevailing weather and at a lower cost per unit of energy extracted. The main innovation consists of large free-flying air rotors positioned at high altitude for power and air stream stability, and an energy transmission system between the air rotor and a ground.</w:t>
      </w:r>
      <w:r w:rsidR="00346168" w:rsidRPr="00012588">
        <w:rPr>
          <w:rFonts w:ascii="Times New Roman" w:hAnsi="Times New Roman" w:cs="Times New Roman"/>
          <w:sz w:val="24"/>
          <w:szCs w:val="24"/>
        </w:rPr>
        <w:br/>
        <w:t xml:space="preserve">    Author offers a new method of getting electric energy from wind. A special injector injects electrons into the atmosphere. Wind picks up the electrons and moves them in the direction of wind which is also against the direction of electric field. At some distance from injector a unique grid acquires the electrons, thus charging and producing electricity. This method does not require, as does other wind energy devices, strong columns, wind turbines, or electric generators. This proposed wind installation is cheap. The area of wind braking may be large and produces a great deal of energy. Although this electron wind installations may be in a city, the population will not see them.</w:t>
      </w:r>
      <w:r w:rsidR="00346168" w:rsidRPr="00012588">
        <w:rPr>
          <w:rFonts w:ascii="Times New Roman" w:hAnsi="Times New Roman" w:cs="Times New Roman"/>
          <w:sz w:val="24"/>
          <w:szCs w:val="24"/>
        </w:rPr>
        <w:br/>
        <w:t xml:space="preserve">  Author offers a new high efficiency propulsion </w:t>
      </w:r>
      <w:r w:rsidR="00012588" w:rsidRPr="00012588">
        <w:rPr>
          <w:rFonts w:ascii="Times New Roman" w:hAnsi="Times New Roman" w:cs="Times New Roman"/>
          <w:sz w:val="24"/>
          <w:szCs w:val="24"/>
        </w:rPr>
        <w:t xml:space="preserve">non turbine </w:t>
      </w:r>
      <w:r w:rsidR="00346168" w:rsidRPr="00012588">
        <w:rPr>
          <w:rFonts w:ascii="Times New Roman" w:hAnsi="Times New Roman" w:cs="Times New Roman"/>
          <w:sz w:val="24"/>
          <w:szCs w:val="24"/>
        </w:rPr>
        <w:t>system using electrons for acceleration of the craft. As this system does not heat the air, it does not have the heating limitations of conventional air ramjet hypersonic engines. Offered engine can produce a thrust from a zero flight speed up to the desired escape velocity for space launch. It can work in any planet atmosphere (gas, liquid) and at high altitude.</w:t>
      </w:r>
      <w:r w:rsidR="00346168" w:rsidRPr="00012588">
        <w:rPr>
          <w:rFonts w:ascii="Times New Roman" w:hAnsi="Times New Roman" w:cs="Times New Roman"/>
          <w:sz w:val="24"/>
          <w:szCs w:val="24"/>
        </w:rPr>
        <w:br/>
      </w:r>
      <w:r w:rsidR="00A26934" w:rsidRPr="00A26934">
        <w:rPr>
          <w:rFonts w:ascii="Times New Roman" w:hAnsi="Times New Roman" w:cs="Times New Roman"/>
          <w:sz w:val="24"/>
          <w:szCs w:val="24"/>
        </w:rPr>
        <w:t xml:space="preserve">  </w:t>
      </w:r>
      <w:r w:rsidR="00A26934" w:rsidRPr="00A26934">
        <w:rPr>
          <w:rFonts w:ascii="Times New Roman" w:hAnsi="Times New Roman" w:cs="Times New Roman"/>
          <w:i/>
          <w:sz w:val="24"/>
          <w:szCs w:val="24"/>
        </w:rPr>
        <w:t>Key words:</w:t>
      </w:r>
      <w:r w:rsidR="00A26934" w:rsidRPr="00A26934">
        <w:rPr>
          <w:rFonts w:ascii="Times New Roman" w:hAnsi="Times New Roman" w:cs="Times New Roman"/>
          <w:sz w:val="24"/>
          <w:szCs w:val="24"/>
        </w:rPr>
        <w:t xml:space="preserve"> wind energy, electron generator, electron propulsion, energy transmission, utilization of wind energy at high altitude, air rotor, Bolonkin.</w:t>
      </w:r>
      <w:r w:rsidR="00073B99" w:rsidRPr="00A26934">
        <w:rPr>
          <w:rFonts w:ascii="Times New Roman" w:hAnsi="Times New Roman" w:cs="Times New Roman"/>
          <w:sz w:val="24"/>
          <w:szCs w:val="24"/>
        </w:rPr>
        <w:br/>
      </w:r>
      <w:r w:rsidR="00073B99">
        <w:rPr>
          <w:sz w:val="24"/>
          <w:szCs w:val="24"/>
        </w:rPr>
        <w:t xml:space="preserve">  </w:t>
      </w:r>
    </w:p>
    <w:p w:rsidR="008E0AD9" w:rsidRDefault="008E0AD9" w:rsidP="008E0AD9">
      <w:pPr>
        <w:rPr>
          <w:b/>
          <w:sz w:val="28"/>
          <w:szCs w:val="28"/>
        </w:rPr>
      </w:pPr>
      <w:r>
        <w:rPr>
          <w:b/>
          <w:sz w:val="28"/>
          <w:szCs w:val="28"/>
        </w:rPr>
        <w:t xml:space="preserve">                              </w:t>
      </w:r>
    </w:p>
    <w:p w:rsidR="008E0AD9" w:rsidRDefault="008E0AD9" w:rsidP="008E0AD9">
      <w:pPr>
        <w:rPr>
          <w:b/>
          <w:sz w:val="28"/>
          <w:szCs w:val="28"/>
        </w:rPr>
      </w:pPr>
    </w:p>
    <w:p w:rsidR="008E0AD9" w:rsidRDefault="008E0AD9" w:rsidP="008E0AD9">
      <w:pPr>
        <w:rPr>
          <w:b/>
          <w:sz w:val="28"/>
          <w:szCs w:val="28"/>
        </w:rPr>
      </w:pPr>
    </w:p>
    <w:p w:rsidR="008E0AD9" w:rsidRDefault="008E0AD9" w:rsidP="008E0AD9">
      <w:pPr>
        <w:rPr>
          <w:b/>
          <w:sz w:val="28"/>
          <w:szCs w:val="28"/>
        </w:rPr>
      </w:pPr>
    </w:p>
    <w:p w:rsidR="008E0AD9" w:rsidRDefault="008E0AD9" w:rsidP="008E0AD9">
      <w:pPr>
        <w:rPr>
          <w:b/>
          <w:sz w:val="28"/>
          <w:szCs w:val="28"/>
        </w:rPr>
      </w:pPr>
    </w:p>
    <w:p w:rsidR="00073B99" w:rsidRPr="008E0AD9" w:rsidRDefault="008E0AD9" w:rsidP="003D4E41">
      <w:pPr>
        <w:pStyle w:val="Heading2"/>
        <w:rPr>
          <w:sz w:val="28"/>
          <w:szCs w:val="28"/>
        </w:rPr>
      </w:pPr>
      <w:r>
        <w:rPr>
          <w:sz w:val="28"/>
          <w:szCs w:val="28"/>
        </w:rPr>
        <w:t xml:space="preserve">                                </w:t>
      </w:r>
      <w:r w:rsidR="00073B99" w:rsidRPr="00073B99">
        <w:t>Introduction</w:t>
      </w:r>
      <w:r>
        <w:t>. Wind Energy in World.</w:t>
      </w:r>
    </w:p>
    <w:p w:rsidR="001D2FEC" w:rsidRDefault="001D2FEC" w:rsidP="00625C32">
      <w:pPr>
        <w:spacing w:line="240" w:lineRule="auto"/>
        <w:rPr>
          <w:b/>
          <w:sz w:val="28"/>
          <w:szCs w:val="28"/>
        </w:rPr>
      </w:pPr>
      <w:r w:rsidRPr="001D2FEC">
        <w:rPr>
          <w:rFonts w:ascii="Times New Roman" w:hAnsi="Times New Roman" w:cs="Times New Roman"/>
          <w:b/>
          <w:bCs/>
          <w:color w:val="222222"/>
          <w:sz w:val="24"/>
          <w:szCs w:val="24"/>
          <w:shd w:val="clear" w:color="auto" w:fill="FFFFFF"/>
        </w:rPr>
        <w:t xml:space="preserve">  </w:t>
      </w:r>
      <w:r w:rsidR="00012588" w:rsidRPr="001D2FEC">
        <w:rPr>
          <w:rFonts w:ascii="Times New Roman" w:hAnsi="Times New Roman" w:cs="Times New Roman"/>
          <w:b/>
          <w:bCs/>
          <w:color w:val="222222"/>
          <w:sz w:val="24"/>
          <w:szCs w:val="24"/>
          <w:shd w:val="clear" w:color="auto" w:fill="FFFFFF"/>
        </w:rPr>
        <w:t>Current w</w:t>
      </w:r>
      <w:r w:rsidR="00073B99" w:rsidRPr="001D2FEC">
        <w:rPr>
          <w:rFonts w:ascii="Times New Roman" w:hAnsi="Times New Roman" w:cs="Times New Roman"/>
          <w:b/>
          <w:bCs/>
          <w:color w:val="222222"/>
          <w:sz w:val="24"/>
          <w:szCs w:val="24"/>
          <w:shd w:val="clear" w:color="auto" w:fill="FFFFFF"/>
        </w:rPr>
        <w:t>ind power</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is the use of</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air flow</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through</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wind turbines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to</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mechanically power</w:t>
      </w:r>
      <w:r w:rsidR="00012588" w:rsidRPr="001D2FEC">
        <w:rPr>
          <w:rFonts w:ascii="Times New Roman" w:hAnsi="Times New Roman" w:cs="Times New Roman"/>
          <w:sz w:val="24"/>
          <w:szCs w:val="24"/>
        </w:rPr>
        <w:t xml:space="preserve"> </w:t>
      </w:r>
      <w:r w:rsidR="00012588" w:rsidRPr="001D2FEC">
        <w:rPr>
          <w:rFonts w:ascii="Times New Roman" w:hAnsi="Times New Roman" w:cs="Times New Roman"/>
          <w:color w:val="222222"/>
          <w:sz w:val="24"/>
          <w:szCs w:val="24"/>
          <w:shd w:val="clear" w:color="auto" w:fill="FFFFFF"/>
        </w:rPr>
        <w:t xml:space="preserve">generators </w:t>
      </w:r>
      <w:r w:rsidR="00073B99" w:rsidRPr="001D2FEC">
        <w:rPr>
          <w:rFonts w:ascii="Times New Roman" w:hAnsi="Times New Roman" w:cs="Times New Roman"/>
          <w:color w:val="222222"/>
          <w:sz w:val="24"/>
          <w:szCs w:val="24"/>
          <w:shd w:val="clear" w:color="auto" w:fill="FFFFFF"/>
        </w:rPr>
        <w:t>for</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electric power</w:t>
      </w:r>
      <w:r w:rsidR="00073B99" w:rsidRPr="001D2FEC">
        <w:rPr>
          <w:rFonts w:ascii="Times New Roman" w:hAnsi="Times New Roman" w:cs="Times New Roman"/>
          <w:color w:val="222222"/>
          <w:sz w:val="24"/>
          <w:szCs w:val="24"/>
          <w:shd w:val="clear" w:color="auto" w:fill="FFFFFF"/>
        </w:rPr>
        <w:t>. Wind power, as an alternative to burning</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fossil fuels</w:t>
      </w:r>
      <w:r w:rsidR="00073B99" w:rsidRPr="001D2FEC">
        <w:rPr>
          <w:rFonts w:ascii="Times New Roman" w:hAnsi="Times New Roman" w:cs="Times New Roman"/>
          <w:color w:val="222222"/>
          <w:sz w:val="24"/>
          <w:szCs w:val="24"/>
          <w:shd w:val="clear" w:color="auto" w:fill="FFFFFF"/>
        </w:rPr>
        <w:t>, is plentiful,</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renewable</w:t>
      </w:r>
      <w:r w:rsidR="00073B99" w:rsidRPr="001D2FEC">
        <w:rPr>
          <w:rFonts w:ascii="Times New Roman" w:hAnsi="Times New Roman" w:cs="Times New Roman"/>
          <w:color w:val="222222"/>
          <w:sz w:val="24"/>
          <w:szCs w:val="24"/>
          <w:shd w:val="clear" w:color="auto" w:fill="FFFFFF"/>
        </w:rPr>
        <w:t>, widely distributed,</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clean</w:t>
      </w:r>
      <w:r w:rsidR="00073B99" w:rsidRPr="001D2FEC">
        <w:rPr>
          <w:rFonts w:ascii="Times New Roman" w:hAnsi="Times New Roman" w:cs="Times New Roman"/>
          <w:color w:val="222222"/>
          <w:sz w:val="24"/>
          <w:szCs w:val="24"/>
          <w:shd w:val="clear" w:color="auto" w:fill="FFFFFF"/>
        </w:rPr>
        <w:t>, produces no</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greenhouse gas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emissions during operation, consumes no water, and uses little land.</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The net</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effects on the environment</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are far less problematic than those of</w:t>
      </w:r>
      <w:r w:rsidR="00012588" w:rsidRPr="001D2FEC">
        <w:rPr>
          <w:rFonts w:ascii="Times New Roman" w:hAnsi="Times New Roman" w:cs="Times New Roman"/>
          <w:color w:val="222222"/>
          <w:sz w:val="24"/>
          <w:szCs w:val="24"/>
          <w:shd w:val="clear" w:color="auto" w:fill="FFFFFF"/>
        </w:rPr>
        <w:t xml:space="preserve"> </w:t>
      </w:r>
      <w:r w:rsidR="00073B99" w:rsidRPr="001D2FEC">
        <w:rPr>
          <w:rFonts w:ascii="Times New Roman" w:hAnsi="Times New Roman" w:cs="Times New Roman"/>
          <w:sz w:val="24"/>
          <w:szCs w:val="24"/>
          <w:shd w:val="clear" w:color="auto" w:fill="FFFFFF"/>
        </w:rPr>
        <w:t>nonrenewable power</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sources.</w:t>
      </w:r>
      <w:r w:rsidR="00073B99" w:rsidRPr="001D2FEC">
        <w:rPr>
          <w:rFonts w:ascii="Times New Roman" w:hAnsi="Times New Roman" w:cs="Times New Roman"/>
          <w:sz w:val="24"/>
          <w:szCs w:val="24"/>
        </w:rPr>
        <w:br/>
      </w:r>
      <w:r w:rsidR="00073B99" w:rsidRPr="001D2FEC">
        <w:rPr>
          <w:rFonts w:ascii="Times New Roman" w:hAnsi="Times New Roman" w:cs="Times New Roman"/>
          <w:color w:val="222222"/>
          <w:sz w:val="24"/>
          <w:szCs w:val="24"/>
          <w:shd w:val="clear" w:color="auto" w:fill="FFFFFF"/>
        </w:rPr>
        <w:t xml:space="preserve">  As of 2015,</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Denmark generates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40% of its electric power from wind,</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and at least 83 other countries around the world are using wind power to supply their electric power grids.</w:t>
      </w:r>
      <w:hyperlink r:id="rId10" w:anchor="cite_note-ren212011-16" w:history="1">
        <w:r w:rsidR="00073B99" w:rsidRPr="001D2FEC">
          <w:rPr>
            <w:rStyle w:val="Hyperlink"/>
            <w:rFonts w:ascii="Times New Roman" w:hAnsi="Times New Roman" w:cs="Times New Roman"/>
            <w:color w:val="0B0080"/>
            <w:sz w:val="24"/>
            <w:szCs w:val="24"/>
            <w:shd w:val="clear" w:color="auto" w:fill="FFFFFF"/>
            <w:vertAlign w:val="superscript"/>
          </w:rPr>
          <w:t>[16]</w:t>
        </w:r>
      </w:hyperlink>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In 2014 global wind power capacity expanded 16% to 369,553 MW.</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Yearly wind energy production is also growing rapidly and has reached around 4% of worldwide electric power usage,</w:t>
      </w:r>
      <w:hyperlink r:id="rId11" w:anchor="cite_note-wwea2014-18" w:history="1">
        <w:r w:rsidR="00073B99" w:rsidRPr="001D2FEC">
          <w:rPr>
            <w:rStyle w:val="Hyperlink"/>
            <w:rFonts w:ascii="Times New Roman" w:hAnsi="Times New Roman" w:cs="Times New Roman"/>
            <w:color w:val="0B0080"/>
            <w:sz w:val="24"/>
            <w:szCs w:val="24"/>
            <w:shd w:val="clear" w:color="auto" w:fill="FFFFFF"/>
            <w:vertAlign w:val="superscript"/>
          </w:rPr>
          <w:t>[18]</w:t>
        </w:r>
      </w:hyperlink>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11.4% in the EU.</w:t>
      </w:r>
      <w:r w:rsidR="00073B99" w:rsidRPr="001D2FEC">
        <w:rPr>
          <w:rFonts w:ascii="Times New Roman" w:hAnsi="Times New Roman" w:cs="Times New Roman"/>
          <w:sz w:val="24"/>
          <w:szCs w:val="24"/>
        </w:rPr>
        <w:t xml:space="preserve"> </w:t>
      </w:r>
      <w:r w:rsidRPr="001D2FEC">
        <w:rPr>
          <w:rFonts w:ascii="Times New Roman" w:hAnsi="Times New Roman" w:cs="Times New Roman"/>
          <w:sz w:val="24"/>
          <w:szCs w:val="24"/>
        </w:rPr>
        <w:br/>
      </w:r>
      <w:r w:rsidRPr="001D2FEC">
        <w:rPr>
          <w:rFonts w:ascii="Times New Roman" w:hAnsi="Times New Roman" w:cs="Times New Roman"/>
          <w:sz w:val="24"/>
          <w:szCs w:val="24"/>
        </w:rPr>
        <w:br/>
      </w:r>
      <w:r w:rsidR="00073B99" w:rsidRPr="001D2FEC">
        <w:rPr>
          <w:rFonts w:ascii="Times New Roman" w:hAnsi="Times New Roman" w:cs="Times New Roman"/>
          <w:sz w:val="24"/>
          <w:szCs w:val="24"/>
        </w:rPr>
        <w:t xml:space="preserve">                        </w:t>
      </w:r>
      <w:r w:rsidRPr="001D2FEC">
        <w:rPr>
          <w:rFonts w:ascii="Times New Roman" w:hAnsi="Times New Roman" w:cs="Times New Roman"/>
          <w:sz w:val="24"/>
          <w:szCs w:val="24"/>
        </w:rPr>
        <w:t xml:space="preserve">    </w:t>
      </w:r>
      <w:r w:rsidR="00073B99" w:rsidRPr="001D2FEC">
        <w:rPr>
          <w:rFonts w:ascii="Times New Roman" w:hAnsi="Times New Roman" w:cs="Times New Roman"/>
          <w:noProof/>
        </w:rPr>
        <w:drawing>
          <wp:inline distT="0" distB="0" distL="0" distR="0">
            <wp:extent cx="4386134" cy="3290423"/>
            <wp:effectExtent l="19050" t="0" r="0" b="0"/>
            <wp:docPr id="227" name="Picture 1" descr="https://upload.wikimedia.org/wikipedia/commons/thumb/1/1d/Global_Wind_Power_Cumulative_Capacity.svg/800px-Global_Wind_Power_Cumulative_Capacit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d/Global_Wind_Power_Cumulative_Capacity.svg/800px-Global_Wind_Power_Cumulative_Capacity.svg.png"/>
                    <pic:cNvPicPr>
                      <a:picLocks noChangeAspect="1" noChangeArrowheads="1"/>
                    </pic:cNvPicPr>
                  </pic:nvPicPr>
                  <pic:blipFill>
                    <a:blip r:embed="rId12"/>
                    <a:srcRect/>
                    <a:stretch>
                      <a:fillRect/>
                    </a:stretch>
                  </pic:blipFill>
                  <pic:spPr bwMode="auto">
                    <a:xfrm>
                      <a:off x="0" y="0"/>
                      <a:ext cx="4386063" cy="3290370"/>
                    </a:xfrm>
                    <a:prstGeom prst="rect">
                      <a:avLst/>
                    </a:prstGeom>
                    <a:noFill/>
                    <a:ln w="9525">
                      <a:noFill/>
                      <a:miter lim="800000"/>
                      <a:headEnd/>
                      <a:tailEnd/>
                    </a:ln>
                  </pic:spPr>
                </pic:pic>
              </a:graphicData>
            </a:graphic>
          </wp:inline>
        </w:drawing>
      </w:r>
      <w:r w:rsidR="00073B99" w:rsidRPr="001D2FEC">
        <w:rPr>
          <w:rFonts w:ascii="Times New Roman" w:hAnsi="Times New Roman" w:cs="Times New Roman"/>
          <w:sz w:val="24"/>
          <w:szCs w:val="24"/>
        </w:rPr>
        <w:br/>
        <w:t xml:space="preserve">  </w:t>
      </w:r>
      <w:r w:rsidR="00073B99" w:rsidRPr="001D2FEC">
        <w:rPr>
          <w:rFonts w:ascii="Times New Roman" w:hAnsi="Times New Roman" w:cs="Times New Roman"/>
          <w:sz w:val="24"/>
          <w:szCs w:val="24"/>
          <w:shd w:val="clear" w:color="auto" w:fill="FFFFFF"/>
        </w:rPr>
        <w:t>Solar power</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tends to be complementary to wind.</w:t>
      </w:r>
      <w:hyperlink r:id="rId13" w:anchor="cite_note-windsun-108" w:history="1">
        <w:r w:rsidR="00073B99" w:rsidRPr="001D2FEC">
          <w:rPr>
            <w:rStyle w:val="Hyperlink"/>
            <w:rFonts w:ascii="Times New Roman" w:hAnsi="Times New Roman" w:cs="Times New Roman"/>
            <w:color w:val="0B0080"/>
            <w:sz w:val="24"/>
            <w:szCs w:val="24"/>
            <w:shd w:val="clear" w:color="auto" w:fill="FFFFFF"/>
            <w:vertAlign w:val="superscript"/>
          </w:rPr>
          <w:t>[107]</w:t>
        </w:r>
      </w:hyperlink>
      <w:hyperlink r:id="rId14" w:anchor="cite_note-smallWindSystems-109" w:history="1">
        <w:r w:rsidR="00073B99" w:rsidRPr="001D2FEC">
          <w:rPr>
            <w:rStyle w:val="Hyperlink"/>
            <w:rFonts w:ascii="Times New Roman" w:hAnsi="Times New Roman" w:cs="Times New Roman"/>
            <w:color w:val="0B0080"/>
            <w:sz w:val="24"/>
            <w:szCs w:val="24"/>
            <w:shd w:val="clear" w:color="auto" w:fill="FFFFFF"/>
            <w:vertAlign w:val="superscript"/>
          </w:rPr>
          <w:t>[108]</w:t>
        </w:r>
      </w:hyperlink>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On daily to weekly timescales,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high pressure areas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tend to bring clear skies and low surface winds, whereas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low pressure areas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tend to be windier and cloudier. On seasonal timescales, solar energy peaks in summer, whereas in many areas wind energy is lower in summer and higher in winter.</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Thus the seasonal variation of wind and solar power tend to cancel each other somewhat. In 2007 the Institute for Solar Energy Supply Technology of the</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University of Kassel</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pilot-tested a</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combined power plant</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linking solar, wind,</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biogas</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and</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hydrostorage</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to provide load-following power around the clock and throughout the year, entirely from renewable sources.</w:t>
      </w:r>
      <w:hyperlink r:id="rId15" w:anchor="cite_note-combined_power_plant-112" w:history="1">
        <w:r w:rsidR="00073B99" w:rsidRPr="001D2FEC">
          <w:rPr>
            <w:rStyle w:val="Hyperlink"/>
            <w:rFonts w:ascii="Times New Roman" w:hAnsi="Times New Roman" w:cs="Times New Roman"/>
            <w:color w:val="0B0080"/>
            <w:sz w:val="24"/>
            <w:szCs w:val="24"/>
            <w:shd w:val="clear" w:color="auto" w:fill="FFFFFF"/>
            <w:vertAlign w:val="superscript"/>
          </w:rPr>
          <w:t>[110]</w:t>
        </w:r>
      </w:hyperlink>
      <w:r w:rsidR="00073B99" w:rsidRPr="001D2FEC">
        <w:rPr>
          <w:rFonts w:ascii="Times New Roman" w:hAnsi="Times New Roman" w:cs="Times New Roman"/>
          <w:sz w:val="24"/>
          <w:szCs w:val="24"/>
        </w:rPr>
        <w:br/>
        <w:t xml:space="preserve">   </w:t>
      </w:r>
      <w:r w:rsidR="00073B99" w:rsidRPr="001D2FEC">
        <w:rPr>
          <w:rFonts w:ascii="Times New Roman" w:hAnsi="Times New Roman" w:cs="Times New Roman"/>
          <w:color w:val="222222"/>
          <w:sz w:val="24"/>
          <w:szCs w:val="24"/>
          <w:shd w:val="clear" w:color="auto" w:fill="FFFFFF"/>
        </w:rPr>
        <w:t>Wind turbines reached</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sz w:val="24"/>
          <w:szCs w:val="24"/>
          <w:shd w:val="clear" w:color="auto" w:fill="FFFFFF"/>
        </w:rPr>
        <w:t>grid parity</w:t>
      </w:r>
      <w:r w:rsidR="00073B99" w:rsidRPr="001D2FEC">
        <w:rPr>
          <w:rStyle w:val="apple-converted-space"/>
          <w:rFonts w:ascii="Times New Roman" w:hAnsi="Times New Roman" w:cs="Times New Roman"/>
          <w:color w:val="222222"/>
          <w:sz w:val="24"/>
          <w:szCs w:val="24"/>
          <w:shd w:val="clear" w:color="auto" w:fill="FFFFFF"/>
        </w:rPr>
        <w:t> </w:t>
      </w:r>
      <w:r w:rsidR="00073B99" w:rsidRPr="001D2FEC">
        <w:rPr>
          <w:rFonts w:ascii="Times New Roman" w:hAnsi="Times New Roman" w:cs="Times New Roman"/>
          <w:color w:val="222222"/>
          <w:sz w:val="24"/>
          <w:szCs w:val="24"/>
          <w:shd w:val="clear" w:color="auto" w:fill="FFFFFF"/>
        </w:rPr>
        <w:t>(the point at which the cost of wind power matches traditional sources) in some areas of Europe in the mid-2000s, and in the US around the same time. Falling prices continue to drive the levelized cost down and it has been suggested that it has reached general grid parity in Europe in 2010, and will reach the same point in the US around 2016 due to an expected reduction in capital costs of about 12%.</w:t>
      </w:r>
      <w:r w:rsidR="00073B99">
        <w:rPr>
          <w:sz w:val="24"/>
          <w:szCs w:val="24"/>
        </w:rPr>
        <w:br/>
      </w:r>
      <w:r>
        <w:rPr>
          <w:b/>
          <w:sz w:val="28"/>
          <w:szCs w:val="28"/>
        </w:rPr>
        <w:t xml:space="preserve">                                                                 </w:t>
      </w:r>
    </w:p>
    <w:p w:rsidR="00C83E4C" w:rsidRDefault="00C83E4C" w:rsidP="00625C32">
      <w:pPr>
        <w:spacing w:line="240" w:lineRule="auto"/>
        <w:ind w:left="3600" w:firstLine="720"/>
        <w:rPr>
          <w:b/>
          <w:sz w:val="28"/>
          <w:szCs w:val="28"/>
        </w:rPr>
      </w:pPr>
    </w:p>
    <w:p w:rsidR="00151C46" w:rsidRDefault="00151C46" w:rsidP="00625C32">
      <w:pPr>
        <w:spacing w:line="240" w:lineRule="auto"/>
        <w:ind w:left="3600" w:firstLine="720"/>
        <w:rPr>
          <w:b/>
          <w:sz w:val="28"/>
          <w:szCs w:val="28"/>
        </w:rPr>
      </w:pPr>
      <w:r>
        <w:rPr>
          <w:b/>
          <w:sz w:val="28"/>
          <w:szCs w:val="28"/>
        </w:rPr>
        <w:t>Chapter 1</w:t>
      </w:r>
    </w:p>
    <w:p w:rsidR="00373B46" w:rsidRPr="009F236D" w:rsidRDefault="003D4E41" w:rsidP="003D4E41">
      <w:pPr>
        <w:pStyle w:val="Heading2"/>
      </w:pPr>
      <w:r>
        <w:t xml:space="preserve">                 </w:t>
      </w:r>
      <w:r w:rsidR="00373B46" w:rsidRPr="009F236D">
        <w:t>Utilization  of  Wind  Energy  at High  Altitude</w:t>
      </w:r>
      <w:r w:rsidR="00373B46" w:rsidRPr="009F236D">
        <w:rPr>
          <w:rStyle w:val="FootnoteReference"/>
          <w:sz w:val="36"/>
        </w:rPr>
        <w:footnoteReference w:customMarkFollows="1" w:id="2"/>
        <w:sym w:font="Symbol" w:char="F02A"/>
      </w:r>
    </w:p>
    <w:p w:rsidR="00373B46" w:rsidRPr="002068C3" w:rsidRDefault="00373B46" w:rsidP="00625C32">
      <w:pPr>
        <w:pStyle w:val="Heading2"/>
        <w:rPr>
          <w:b w:val="0"/>
          <w:sz w:val="22"/>
          <w:szCs w:val="22"/>
        </w:rPr>
      </w:pPr>
      <w:r>
        <w:t xml:space="preserve">                                                </w:t>
      </w:r>
      <w:r w:rsidRPr="009F236D">
        <w:rPr>
          <w:sz w:val="28"/>
          <w:szCs w:val="28"/>
        </w:rPr>
        <w:t>Abstrac</w:t>
      </w:r>
      <w:r>
        <w:rPr>
          <w:sz w:val="28"/>
          <w:szCs w:val="28"/>
        </w:rPr>
        <w:t>t</w:t>
      </w:r>
      <w:r>
        <w:rPr>
          <w:sz w:val="28"/>
          <w:szCs w:val="28"/>
        </w:rPr>
        <w:br/>
      </w:r>
      <w:r w:rsidR="001D2FEC">
        <w:rPr>
          <w:b w:val="0"/>
          <w:sz w:val="22"/>
          <w:szCs w:val="22"/>
        </w:rPr>
        <w:br/>
      </w:r>
      <w:r w:rsidRPr="005E2BDD">
        <w:rPr>
          <w:b w:val="0"/>
          <w:sz w:val="22"/>
          <w:szCs w:val="22"/>
        </w:rPr>
        <w:t xml:space="preserve">   Ground based, wind energy extraction systems have reached their maximum capability. The limitations of current designs are: wind instability, high cost of installations, and small power output of a single unit. The wind energy industry needs of revolutionary ideas to increase the capabilities of </w:t>
      </w:r>
      <w:r w:rsidR="00C83E4C">
        <w:rPr>
          <w:b w:val="0"/>
          <w:sz w:val="22"/>
          <w:szCs w:val="22"/>
        </w:rPr>
        <w:t>wind installations. This chapter</w:t>
      </w:r>
      <w:r w:rsidRPr="005E2BDD">
        <w:rPr>
          <w:b w:val="0"/>
          <w:sz w:val="22"/>
          <w:szCs w:val="22"/>
        </w:rPr>
        <w:t xml:space="preserve"> suggests a revolutionary innovation which produces a dramatic increase in power per unit and is independent of prevailing weather and at a lower cost per unit of energy extracted. The main innovation consists of large free-flying air rotors positioned at high altitude for power and air stream stability, and an energy cable transmission system between the air rotor and a ground based electric generator. The air rotor system flies at high altitude up to 14 km. A stability and control is provided and systems enable the changing of altitude. </w:t>
      </w:r>
      <w:r>
        <w:rPr>
          <w:b w:val="0"/>
          <w:sz w:val="22"/>
          <w:szCs w:val="22"/>
        </w:rPr>
        <w:br/>
        <w:t xml:space="preserve">  </w:t>
      </w:r>
      <w:r w:rsidRPr="002068C3">
        <w:rPr>
          <w:b w:val="0"/>
          <w:sz w:val="22"/>
          <w:szCs w:val="22"/>
        </w:rPr>
        <w:t xml:space="preserve"> This chapter includes six examples having a high unit power output (up to 100 MW). The proposed examples provide the following main advantages: 1. Large power production capacity per unit - up to 5,000-10,000 times more than conventional ground-based rotor designs; 2. The rotor operates at high altitude of 1-14 km, where the wind flow is strong and steady; 3. Installation cost per unit energy is low. 4. The installation is environmentally friendly (no propeller noise).</w:t>
      </w:r>
      <w:r w:rsidRPr="002068C3">
        <w:rPr>
          <w:b w:val="0"/>
          <w:sz w:val="22"/>
          <w:szCs w:val="22"/>
        </w:rPr>
        <w:br/>
      </w:r>
      <w:r w:rsidRPr="002068C3">
        <w:rPr>
          <w:sz w:val="24"/>
          <w:szCs w:val="24"/>
        </w:rPr>
        <w:t xml:space="preserve">------------------------------------------------------------------- </w:t>
      </w:r>
      <w:r w:rsidRPr="002068C3">
        <w:rPr>
          <w:sz w:val="24"/>
          <w:szCs w:val="24"/>
        </w:rPr>
        <w:br/>
      </w:r>
      <w:r w:rsidRPr="002068C3">
        <w:rPr>
          <w:rStyle w:val="FootnoteReference"/>
          <w:b w:val="0"/>
          <w:sz w:val="22"/>
          <w:szCs w:val="22"/>
        </w:rPr>
        <w:sym w:font="Symbol" w:char="F02A"/>
      </w:r>
      <w:r w:rsidRPr="002068C3">
        <w:rPr>
          <w:b w:val="0"/>
          <w:sz w:val="22"/>
          <w:szCs w:val="22"/>
        </w:rPr>
        <w:t xml:space="preserve"> Presented as Bolonkin’s papers in International Energy Conversion Engineering Conference at Providence., RI, Aug.16-19. 2004. AIAA-2004-5705, AIAA-2004-5756, USA.</w:t>
      </w:r>
      <w:r>
        <w:rPr>
          <w:b w:val="0"/>
          <w:sz w:val="22"/>
          <w:szCs w:val="22"/>
        </w:rPr>
        <w:br/>
      </w:r>
      <w:r w:rsidRPr="002068C3">
        <w:rPr>
          <w:b w:val="0"/>
          <w:sz w:val="22"/>
          <w:szCs w:val="22"/>
        </w:rPr>
        <w:t xml:space="preserve">Keywords: </w:t>
      </w:r>
      <w:r w:rsidRPr="002068C3">
        <w:rPr>
          <w:b w:val="0"/>
          <w:i/>
          <w:sz w:val="22"/>
          <w:szCs w:val="22"/>
        </w:rPr>
        <w:t xml:space="preserve">wind energy, cable energy transmission, utilization of wind energy at high altitude, air rotor,  </w:t>
      </w:r>
      <w:r w:rsidRPr="002068C3">
        <w:rPr>
          <w:b w:val="0"/>
          <w:i/>
          <w:sz w:val="22"/>
          <w:szCs w:val="22"/>
        </w:rPr>
        <w:br/>
        <w:t xml:space="preserve">       </w:t>
      </w:r>
      <w:r w:rsidR="00C83E4C">
        <w:rPr>
          <w:b w:val="0"/>
          <w:i/>
          <w:sz w:val="22"/>
          <w:szCs w:val="22"/>
        </w:rPr>
        <w:t xml:space="preserve">            </w:t>
      </w:r>
      <w:r w:rsidRPr="002068C3">
        <w:rPr>
          <w:b w:val="0"/>
          <w:i/>
          <w:sz w:val="22"/>
          <w:szCs w:val="22"/>
        </w:rPr>
        <w:t xml:space="preserve"> windmills, Bolonkin</w:t>
      </w:r>
      <w:r w:rsidRPr="002068C3">
        <w:rPr>
          <w:b w:val="0"/>
          <w:sz w:val="22"/>
          <w:szCs w:val="22"/>
        </w:rPr>
        <w:t>.</w:t>
      </w:r>
    </w:p>
    <w:p w:rsidR="00373B46" w:rsidRPr="002068C3" w:rsidRDefault="00373B46" w:rsidP="00373B46">
      <w:pPr>
        <w:pStyle w:val="Heading2"/>
        <w:rPr>
          <w:sz w:val="28"/>
          <w:szCs w:val="28"/>
        </w:rPr>
      </w:pPr>
      <w:r w:rsidRPr="002068C3">
        <w:rPr>
          <w:sz w:val="28"/>
          <w:szCs w:val="28"/>
        </w:rPr>
        <w:t>Nomenclature  (in  Metric  System)</w:t>
      </w:r>
    </w:p>
    <w:p w:rsidR="00151C46" w:rsidRPr="00373B46" w:rsidRDefault="00373B46" w:rsidP="00373B46">
      <w:pPr>
        <w:spacing w:line="240" w:lineRule="auto"/>
        <w:rPr>
          <w:szCs w:val="21"/>
        </w:rPr>
      </w:pPr>
      <w:r w:rsidRPr="004A1EE4">
        <w:rPr>
          <w:i/>
          <w:szCs w:val="21"/>
        </w:rPr>
        <w:t>A</w:t>
      </w:r>
      <w:r w:rsidRPr="004A1EE4">
        <w:rPr>
          <w:szCs w:val="21"/>
        </w:rPr>
        <w:t xml:space="preserve"> - </w:t>
      </w:r>
      <w:r w:rsidRPr="00C83E4C">
        <w:rPr>
          <w:rFonts w:ascii="Times New Roman" w:hAnsi="Times New Roman" w:cs="Times New Roman"/>
          <w:szCs w:val="21"/>
        </w:rPr>
        <w:t>front area of rotor [m</w:t>
      </w:r>
      <w:r w:rsidRPr="00C83E4C">
        <w:rPr>
          <w:rFonts w:ascii="Times New Roman" w:hAnsi="Times New Roman" w:cs="Times New Roman"/>
          <w:szCs w:val="21"/>
          <w:vertAlign w:val="superscript"/>
        </w:rPr>
        <w:t>2</w:t>
      </w:r>
      <w:r w:rsidRPr="00C83E4C">
        <w:rPr>
          <w:rFonts w:ascii="Times New Roman" w:hAnsi="Times New Roman" w:cs="Times New Roman"/>
          <w:szCs w:val="21"/>
        </w:rPr>
        <w:t>];</w:t>
      </w:r>
      <w:r w:rsidRPr="00C83E4C">
        <w:rPr>
          <w:rFonts w:ascii="Times New Roman" w:hAnsi="Times New Roman" w:cs="Times New Roman"/>
          <w:szCs w:val="21"/>
        </w:rPr>
        <w:br/>
      </w:r>
      <w:r w:rsidRPr="00C83E4C">
        <w:rPr>
          <w:rFonts w:ascii="Times New Roman" w:hAnsi="Times New Roman" w:cs="Times New Roman"/>
          <w:i/>
          <w:szCs w:val="21"/>
        </w:rPr>
        <w:sym w:font="Symbol" w:char="F061"/>
      </w:r>
      <w:r w:rsidRPr="00C83E4C">
        <w:rPr>
          <w:rFonts w:ascii="Times New Roman" w:hAnsi="Times New Roman" w:cs="Times New Roman"/>
          <w:i/>
          <w:szCs w:val="21"/>
        </w:rPr>
        <w:t xml:space="preserve"> </w:t>
      </w:r>
      <w:r w:rsidRPr="00C83E4C">
        <w:rPr>
          <w:rFonts w:ascii="Times New Roman" w:hAnsi="Times New Roman" w:cs="Times New Roman"/>
          <w:szCs w:val="21"/>
        </w:rPr>
        <w:t>= 0.1 - 0.25 exponent of wind coefficient. One depends from Earth’s surface roughness;</w:t>
      </w:r>
      <w:r w:rsidRPr="00C83E4C">
        <w:rPr>
          <w:rFonts w:ascii="Times New Roman" w:hAnsi="Times New Roman" w:cs="Times New Roman"/>
          <w:szCs w:val="21"/>
        </w:rPr>
        <w:br/>
      </w:r>
      <w:r w:rsidRPr="00C83E4C">
        <w:rPr>
          <w:rFonts w:ascii="Times New Roman" w:hAnsi="Times New Roman" w:cs="Times New Roman"/>
          <w:i/>
          <w:szCs w:val="21"/>
        </w:rPr>
        <w:t>A</w:t>
      </w:r>
      <w:r w:rsidRPr="00C83E4C">
        <w:rPr>
          <w:rFonts w:ascii="Times New Roman" w:hAnsi="Times New Roman" w:cs="Times New Roman"/>
          <w:i/>
          <w:szCs w:val="21"/>
          <w:vertAlign w:val="subscript"/>
        </w:rPr>
        <w:t>a</w:t>
      </w:r>
      <w:r w:rsidRPr="00C83E4C">
        <w:rPr>
          <w:rFonts w:ascii="Times New Roman" w:hAnsi="Times New Roman" w:cs="Times New Roman"/>
          <w:i/>
          <w:szCs w:val="21"/>
        </w:rPr>
        <w:t xml:space="preserve"> </w:t>
      </w:r>
      <w:r w:rsidRPr="00C83E4C">
        <w:rPr>
          <w:rFonts w:ascii="Times New Roman" w:hAnsi="Times New Roman" w:cs="Times New Roman"/>
          <w:szCs w:val="21"/>
        </w:rPr>
        <w:t>- wing area is served by aileron for balance of rotor (propeller) torque moment [m</w:t>
      </w:r>
      <w:r w:rsidRPr="00C83E4C">
        <w:rPr>
          <w:rFonts w:ascii="Times New Roman" w:hAnsi="Times New Roman" w:cs="Times New Roman"/>
          <w:szCs w:val="21"/>
          <w:vertAlign w:val="superscript"/>
        </w:rPr>
        <w:t>2</w:t>
      </w:r>
      <w:r w:rsidRPr="00C83E4C">
        <w:rPr>
          <w:rFonts w:ascii="Times New Roman" w:hAnsi="Times New Roman" w:cs="Times New Roman"/>
          <w:szCs w:val="21"/>
        </w:rPr>
        <w:t>];</w:t>
      </w:r>
      <w:r w:rsidRPr="00C83E4C">
        <w:rPr>
          <w:rFonts w:ascii="Times New Roman" w:hAnsi="Times New Roman" w:cs="Times New Roman"/>
          <w:szCs w:val="21"/>
        </w:rPr>
        <w:br/>
      </w:r>
      <w:r w:rsidRPr="00C83E4C">
        <w:rPr>
          <w:rFonts w:ascii="Times New Roman" w:hAnsi="Times New Roman" w:cs="Times New Roman"/>
          <w:i/>
          <w:szCs w:val="21"/>
        </w:rPr>
        <w:t>A</w:t>
      </w:r>
      <w:r w:rsidRPr="00C83E4C">
        <w:rPr>
          <w:rFonts w:ascii="Times New Roman" w:hAnsi="Times New Roman" w:cs="Times New Roman"/>
          <w:i/>
          <w:szCs w:val="21"/>
          <w:vertAlign w:val="subscript"/>
        </w:rPr>
        <w:t>w</w:t>
      </w:r>
      <w:r w:rsidRPr="00C83E4C">
        <w:rPr>
          <w:rFonts w:ascii="Times New Roman" w:hAnsi="Times New Roman" w:cs="Times New Roman"/>
          <w:szCs w:val="21"/>
        </w:rPr>
        <w:t xml:space="preserve"> - area of the support wing [m</w:t>
      </w:r>
      <w:r w:rsidRPr="00C83E4C">
        <w:rPr>
          <w:rFonts w:ascii="Times New Roman" w:hAnsi="Times New Roman" w:cs="Times New Roman"/>
          <w:szCs w:val="21"/>
          <w:vertAlign w:val="superscript"/>
        </w:rPr>
        <w:t>2</w:t>
      </w:r>
      <w:r w:rsidRPr="00C83E4C">
        <w:rPr>
          <w:rFonts w:ascii="Times New Roman" w:hAnsi="Times New Roman" w:cs="Times New Roman"/>
          <w:szCs w:val="21"/>
        </w:rPr>
        <w:t>];</w:t>
      </w:r>
      <w:r w:rsidRPr="00C83E4C">
        <w:rPr>
          <w:rFonts w:ascii="Times New Roman" w:hAnsi="Times New Roman" w:cs="Times New Roman"/>
          <w:szCs w:val="21"/>
        </w:rPr>
        <w:br/>
      </w:r>
      <w:r w:rsidRPr="00C83E4C">
        <w:rPr>
          <w:rFonts w:ascii="Times New Roman" w:hAnsi="Times New Roman" w:cs="Times New Roman"/>
          <w:i/>
          <w:szCs w:val="21"/>
        </w:rPr>
        <w:t>C</w:t>
      </w:r>
      <w:r w:rsidRPr="00C83E4C">
        <w:rPr>
          <w:rFonts w:ascii="Times New Roman" w:hAnsi="Times New Roman" w:cs="Times New Roman"/>
          <w:szCs w:val="21"/>
        </w:rPr>
        <w:t xml:space="preserve"> - retail price of 1 kWh [$];</w:t>
      </w:r>
      <w:r w:rsidRPr="00C83E4C">
        <w:rPr>
          <w:rFonts w:ascii="Times New Roman" w:hAnsi="Times New Roman" w:cs="Times New Roman"/>
          <w:szCs w:val="21"/>
        </w:rPr>
        <w:br/>
      </w:r>
      <w:r w:rsidRPr="00C83E4C">
        <w:rPr>
          <w:rFonts w:ascii="Times New Roman" w:hAnsi="Times New Roman" w:cs="Times New Roman"/>
          <w:i/>
          <w:szCs w:val="21"/>
        </w:rPr>
        <w:t>c</w:t>
      </w:r>
      <w:r w:rsidRPr="00C83E4C">
        <w:rPr>
          <w:rFonts w:ascii="Times New Roman" w:hAnsi="Times New Roman" w:cs="Times New Roman"/>
          <w:szCs w:val="21"/>
        </w:rPr>
        <w:t xml:space="preserve"> - production cost of 1 kWh [$];</w:t>
      </w:r>
      <w:r w:rsidRPr="00C83E4C">
        <w:rPr>
          <w:rFonts w:ascii="Times New Roman" w:hAnsi="Times New Roman" w:cs="Times New Roman"/>
          <w:szCs w:val="21"/>
        </w:rPr>
        <w:br/>
      </w:r>
      <w:r w:rsidRPr="00C83E4C">
        <w:rPr>
          <w:rFonts w:ascii="Times New Roman" w:hAnsi="Times New Roman" w:cs="Times New Roman"/>
          <w:i/>
          <w:szCs w:val="21"/>
        </w:rPr>
        <w:t>C</w:t>
      </w:r>
      <w:r w:rsidRPr="00C83E4C">
        <w:rPr>
          <w:rFonts w:ascii="Times New Roman" w:hAnsi="Times New Roman" w:cs="Times New Roman"/>
          <w:i/>
          <w:szCs w:val="21"/>
          <w:vertAlign w:val="subscript"/>
        </w:rPr>
        <w:t>L</w:t>
      </w:r>
      <w:r w:rsidRPr="00C83E4C">
        <w:rPr>
          <w:rFonts w:ascii="Times New Roman" w:hAnsi="Times New Roman" w:cs="Times New Roman"/>
          <w:szCs w:val="21"/>
        </w:rPr>
        <w:t xml:space="preserve"> - lift coefficient (maximum </w:t>
      </w:r>
      <w:r w:rsidRPr="00C83E4C">
        <w:rPr>
          <w:rFonts w:ascii="Times New Roman" w:hAnsi="Times New Roman" w:cs="Times New Roman"/>
          <w:i/>
          <w:szCs w:val="21"/>
        </w:rPr>
        <w:t>C</w:t>
      </w:r>
      <w:r w:rsidRPr="00C83E4C">
        <w:rPr>
          <w:rFonts w:ascii="Times New Roman" w:hAnsi="Times New Roman" w:cs="Times New Roman"/>
          <w:i/>
          <w:szCs w:val="21"/>
          <w:vertAlign w:val="subscript"/>
        </w:rPr>
        <w:t>L</w:t>
      </w:r>
      <w:r w:rsidRPr="00C83E4C">
        <w:rPr>
          <w:rFonts w:ascii="Times New Roman" w:hAnsi="Times New Roman" w:cs="Times New Roman"/>
          <w:szCs w:val="21"/>
        </w:rPr>
        <w:t xml:space="preserve"> </w:t>
      </w:r>
      <w:r w:rsidRPr="00C83E4C">
        <w:rPr>
          <w:rFonts w:ascii="Times New Roman" w:hAnsi="Times New Roman" w:cs="Times New Roman"/>
          <w:szCs w:val="21"/>
        </w:rPr>
        <w:sym w:font="Symbol" w:char="F0BB"/>
      </w:r>
      <w:r w:rsidRPr="00C83E4C">
        <w:rPr>
          <w:rFonts w:ascii="Times New Roman" w:hAnsi="Times New Roman" w:cs="Times New Roman"/>
          <w:szCs w:val="21"/>
        </w:rPr>
        <w:t xml:space="preserve"> 2.5);</w:t>
      </w:r>
      <w:r w:rsidRPr="00C83E4C">
        <w:rPr>
          <w:rFonts w:ascii="Times New Roman" w:hAnsi="Times New Roman" w:cs="Times New Roman"/>
          <w:szCs w:val="21"/>
        </w:rPr>
        <w:br/>
      </w:r>
      <w:r w:rsidRPr="00C83E4C">
        <w:rPr>
          <w:rFonts w:ascii="Times New Roman" w:hAnsi="Times New Roman" w:cs="Times New Roman"/>
          <w:i/>
          <w:szCs w:val="21"/>
        </w:rPr>
        <w:t>C</w:t>
      </w:r>
      <w:r w:rsidRPr="00C83E4C">
        <w:rPr>
          <w:rFonts w:ascii="Times New Roman" w:hAnsi="Times New Roman" w:cs="Times New Roman"/>
          <w:i/>
          <w:szCs w:val="21"/>
          <w:vertAlign w:val="subscript"/>
        </w:rPr>
        <w:t>D</w:t>
      </w:r>
      <w:r w:rsidRPr="00C83E4C">
        <w:rPr>
          <w:rFonts w:ascii="Times New Roman" w:hAnsi="Times New Roman" w:cs="Times New Roman"/>
          <w:i/>
          <w:szCs w:val="21"/>
        </w:rPr>
        <w:t xml:space="preserve"> </w:t>
      </w:r>
      <w:r w:rsidRPr="00C83E4C">
        <w:rPr>
          <w:rFonts w:ascii="Times New Roman" w:hAnsi="Times New Roman" w:cs="Times New Roman"/>
          <w:szCs w:val="21"/>
        </w:rPr>
        <w:t>– drag coefficient;</w:t>
      </w:r>
      <w:r w:rsidRPr="00C83E4C">
        <w:rPr>
          <w:rFonts w:ascii="Times New Roman" w:hAnsi="Times New Roman" w:cs="Times New Roman"/>
          <w:szCs w:val="21"/>
        </w:rPr>
        <w:br/>
      </w:r>
      <w:r w:rsidRPr="00C83E4C">
        <w:rPr>
          <w:rFonts w:ascii="Times New Roman" w:hAnsi="Times New Roman" w:cs="Times New Roman"/>
          <w:i/>
          <w:szCs w:val="21"/>
        </w:rPr>
        <w:sym w:font="Symbol" w:char="F044"/>
      </w:r>
      <w:r w:rsidRPr="00C83E4C">
        <w:rPr>
          <w:rFonts w:ascii="Times New Roman" w:hAnsi="Times New Roman" w:cs="Times New Roman"/>
          <w:i/>
          <w:szCs w:val="21"/>
        </w:rPr>
        <w:t>C</w:t>
      </w:r>
      <w:r w:rsidRPr="00C83E4C">
        <w:rPr>
          <w:rFonts w:ascii="Times New Roman" w:hAnsi="Times New Roman" w:cs="Times New Roman"/>
          <w:i/>
          <w:szCs w:val="21"/>
          <w:vertAlign w:val="subscript"/>
        </w:rPr>
        <w:t>L,a</w:t>
      </w:r>
      <w:r w:rsidRPr="00C83E4C">
        <w:rPr>
          <w:rFonts w:ascii="Times New Roman" w:hAnsi="Times New Roman" w:cs="Times New Roman"/>
          <w:szCs w:val="21"/>
        </w:rPr>
        <w:t xml:space="preserve"> - difference of lift coefficient between left and right ailerons;</w:t>
      </w:r>
      <w:r w:rsidRPr="00C83E4C">
        <w:rPr>
          <w:rFonts w:ascii="Times New Roman" w:hAnsi="Times New Roman" w:cs="Times New Roman"/>
          <w:szCs w:val="21"/>
        </w:rPr>
        <w:br/>
      </w:r>
      <w:r w:rsidRPr="00C83E4C">
        <w:rPr>
          <w:rFonts w:ascii="Times New Roman" w:hAnsi="Times New Roman" w:cs="Times New Roman"/>
          <w:i/>
          <w:szCs w:val="21"/>
        </w:rPr>
        <w:t xml:space="preserve">D </w:t>
      </w:r>
      <w:r w:rsidRPr="00C83E4C">
        <w:rPr>
          <w:rFonts w:ascii="Times New Roman" w:hAnsi="Times New Roman" w:cs="Times New Roman"/>
          <w:szCs w:val="21"/>
        </w:rPr>
        <w:t>– drag force [N];</w:t>
      </w:r>
      <w:r w:rsidRPr="00C83E4C">
        <w:rPr>
          <w:rFonts w:ascii="Times New Roman" w:hAnsi="Times New Roman" w:cs="Times New Roman"/>
          <w:szCs w:val="21"/>
        </w:rPr>
        <w:br/>
      </w:r>
      <w:r w:rsidRPr="00C83E4C">
        <w:rPr>
          <w:rFonts w:ascii="Times New Roman" w:hAnsi="Times New Roman" w:cs="Times New Roman"/>
          <w:i/>
          <w:szCs w:val="21"/>
        </w:rPr>
        <w:t>D</w:t>
      </w:r>
      <w:r w:rsidRPr="00C83E4C">
        <w:rPr>
          <w:rFonts w:ascii="Times New Roman" w:hAnsi="Times New Roman" w:cs="Times New Roman"/>
          <w:i/>
          <w:szCs w:val="21"/>
          <w:vertAlign w:val="subscript"/>
        </w:rPr>
        <w:t>r</w:t>
      </w:r>
      <w:r w:rsidRPr="00C83E4C">
        <w:rPr>
          <w:rFonts w:ascii="Times New Roman" w:hAnsi="Times New Roman" w:cs="Times New Roman"/>
          <w:szCs w:val="21"/>
        </w:rPr>
        <w:t xml:space="preserve"> - drag of rotor [N];</w:t>
      </w:r>
      <w:r w:rsidRPr="00C83E4C">
        <w:rPr>
          <w:rFonts w:ascii="Times New Roman" w:hAnsi="Times New Roman" w:cs="Times New Roman"/>
          <w:szCs w:val="21"/>
        </w:rPr>
        <w:br/>
      </w:r>
      <w:r w:rsidRPr="00C83E4C">
        <w:rPr>
          <w:rFonts w:ascii="Times New Roman" w:hAnsi="Times New Roman" w:cs="Times New Roman"/>
          <w:i/>
          <w:szCs w:val="21"/>
        </w:rPr>
        <w:t>E</w:t>
      </w:r>
      <w:r w:rsidRPr="00C83E4C">
        <w:rPr>
          <w:rFonts w:ascii="Times New Roman" w:hAnsi="Times New Roman" w:cs="Times New Roman"/>
          <w:szCs w:val="21"/>
        </w:rPr>
        <w:t xml:space="preserve"> - annual energy produced by flow installation [J];</w:t>
      </w:r>
      <w:r w:rsidRPr="00C83E4C">
        <w:rPr>
          <w:rFonts w:ascii="Times New Roman" w:hAnsi="Times New Roman" w:cs="Times New Roman"/>
          <w:szCs w:val="21"/>
        </w:rPr>
        <w:br/>
      </w:r>
      <w:r w:rsidRPr="00C83E4C">
        <w:rPr>
          <w:rFonts w:ascii="Times New Roman" w:hAnsi="Times New Roman" w:cs="Times New Roman"/>
          <w:i/>
          <w:szCs w:val="21"/>
        </w:rPr>
        <w:t>F</w:t>
      </w:r>
      <w:r w:rsidRPr="00C83E4C">
        <w:rPr>
          <w:rFonts w:ascii="Times New Roman" w:hAnsi="Times New Roman" w:cs="Times New Roman"/>
          <w:szCs w:val="21"/>
        </w:rPr>
        <w:t xml:space="preserve"> – annual profit [$];</w:t>
      </w:r>
      <w:r w:rsidRPr="00C83E4C">
        <w:rPr>
          <w:rFonts w:ascii="Times New Roman" w:hAnsi="Times New Roman" w:cs="Times New Roman"/>
          <w:szCs w:val="21"/>
        </w:rPr>
        <w:br/>
      </w:r>
      <w:r w:rsidRPr="00C83E4C">
        <w:rPr>
          <w:rFonts w:ascii="Times New Roman" w:hAnsi="Times New Roman" w:cs="Times New Roman"/>
          <w:i/>
          <w:szCs w:val="21"/>
        </w:rPr>
        <w:t>H</w:t>
      </w:r>
      <w:r w:rsidRPr="00C83E4C">
        <w:rPr>
          <w:rFonts w:ascii="Times New Roman" w:hAnsi="Times New Roman" w:cs="Times New Roman"/>
          <w:i/>
          <w:szCs w:val="21"/>
          <w:vertAlign w:val="subscript"/>
        </w:rPr>
        <w:t xml:space="preserve">o </w:t>
      </w:r>
      <w:r w:rsidRPr="00C83E4C">
        <w:rPr>
          <w:rFonts w:ascii="Times New Roman" w:hAnsi="Times New Roman" w:cs="Times New Roman"/>
          <w:szCs w:val="21"/>
        </w:rPr>
        <w:t>= 10 m - standard altitude of ground wind installation [m];</w:t>
      </w:r>
      <w:r w:rsidRPr="00C83E4C">
        <w:rPr>
          <w:rFonts w:ascii="Times New Roman" w:hAnsi="Times New Roman" w:cs="Times New Roman"/>
          <w:szCs w:val="21"/>
        </w:rPr>
        <w:br/>
      </w:r>
      <w:r w:rsidRPr="00C83E4C">
        <w:rPr>
          <w:rFonts w:ascii="Times New Roman" w:hAnsi="Times New Roman" w:cs="Times New Roman"/>
          <w:i/>
          <w:szCs w:val="21"/>
        </w:rPr>
        <w:t>H</w:t>
      </w:r>
      <w:r w:rsidRPr="00C83E4C">
        <w:rPr>
          <w:rFonts w:ascii="Times New Roman" w:hAnsi="Times New Roman" w:cs="Times New Roman"/>
          <w:szCs w:val="21"/>
        </w:rPr>
        <w:t xml:space="preserve"> - altitude [m];</w:t>
      </w:r>
      <w:r w:rsidRPr="00C83E4C">
        <w:rPr>
          <w:rFonts w:ascii="Times New Roman" w:hAnsi="Times New Roman" w:cs="Times New Roman"/>
          <w:szCs w:val="21"/>
        </w:rPr>
        <w:br/>
      </w:r>
      <w:r w:rsidRPr="00C83E4C">
        <w:rPr>
          <w:rFonts w:ascii="Times New Roman" w:hAnsi="Times New Roman" w:cs="Times New Roman"/>
          <w:i/>
          <w:szCs w:val="21"/>
        </w:rPr>
        <w:t>I</w:t>
      </w:r>
      <w:r w:rsidRPr="00C83E4C">
        <w:rPr>
          <w:rFonts w:ascii="Times New Roman" w:hAnsi="Times New Roman" w:cs="Times New Roman"/>
          <w:szCs w:val="21"/>
        </w:rPr>
        <w:t xml:space="preserve"> - cost of Installation [$]; </w:t>
      </w:r>
      <w:r w:rsidRPr="00C83E4C">
        <w:rPr>
          <w:rFonts w:ascii="Times New Roman" w:hAnsi="Times New Roman" w:cs="Times New Roman"/>
          <w:szCs w:val="21"/>
        </w:rPr>
        <w:br/>
      </w:r>
      <w:r w:rsidRPr="00C83E4C">
        <w:rPr>
          <w:rFonts w:ascii="Times New Roman" w:hAnsi="Times New Roman" w:cs="Times New Roman"/>
          <w:i/>
          <w:szCs w:val="21"/>
        </w:rPr>
        <w:t>K</w:t>
      </w:r>
      <w:r w:rsidRPr="00C83E4C">
        <w:rPr>
          <w:rFonts w:ascii="Times New Roman" w:hAnsi="Times New Roman" w:cs="Times New Roman"/>
          <w:szCs w:val="21"/>
          <w:vertAlign w:val="subscript"/>
        </w:rPr>
        <w:t>1</w:t>
      </w:r>
      <w:r w:rsidRPr="00C83E4C">
        <w:rPr>
          <w:rFonts w:ascii="Times New Roman" w:hAnsi="Times New Roman" w:cs="Times New Roman"/>
          <w:szCs w:val="21"/>
        </w:rPr>
        <w:t xml:space="preserve"> - life time (years);</w:t>
      </w:r>
      <w:r w:rsidRPr="00C83E4C">
        <w:rPr>
          <w:rFonts w:ascii="Times New Roman" w:hAnsi="Times New Roman" w:cs="Times New Roman"/>
          <w:szCs w:val="21"/>
        </w:rPr>
        <w:br/>
      </w:r>
      <w:smartTag w:uri="urn:schemas-microsoft-com:office:smarttags" w:element="place">
        <w:r w:rsidRPr="00C83E4C">
          <w:rPr>
            <w:rFonts w:ascii="Times New Roman" w:hAnsi="Times New Roman" w:cs="Times New Roman"/>
            <w:i/>
            <w:szCs w:val="21"/>
          </w:rPr>
          <w:t>K</w:t>
        </w:r>
        <w:r w:rsidRPr="00C83E4C">
          <w:rPr>
            <w:rFonts w:ascii="Times New Roman" w:hAnsi="Times New Roman" w:cs="Times New Roman"/>
            <w:i/>
            <w:szCs w:val="21"/>
            <w:vertAlign w:val="subscript"/>
          </w:rPr>
          <w:t>2</w:t>
        </w:r>
      </w:smartTag>
      <w:r w:rsidRPr="00C83E4C">
        <w:rPr>
          <w:rFonts w:ascii="Times New Roman" w:hAnsi="Times New Roman" w:cs="Times New Roman"/>
          <w:szCs w:val="21"/>
        </w:rPr>
        <w:t xml:space="preserve"> – rotor lift coefficient (5-12 [kg/kW]); </w:t>
      </w:r>
      <w:r w:rsidRPr="00C83E4C">
        <w:rPr>
          <w:rFonts w:ascii="Times New Roman" w:hAnsi="Times New Roman" w:cs="Times New Roman"/>
          <w:szCs w:val="21"/>
        </w:rPr>
        <w:br/>
      </w:r>
      <w:r w:rsidRPr="00C83E4C">
        <w:rPr>
          <w:rFonts w:ascii="Times New Roman" w:hAnsi="Times New Roman" w:cs="Times New Roman"/>
          <w:i/>
          <w:szCs w:val="21"/>
        </w:rPr>
        <w:t>L</w:t>
      </w:r>
      <w:r w:rsidRPr="00C83E4C">
        <w:rPr>
          <w:rFonts w:ascii="Times New Roman" w:hAnsi="Times New Roman" w:cs="Times New Roman"/>
          <w:szCs w:val="21"/>
        </w:rPr>
        <w:t xml:space="preserve"> - length of cable [m];</w:t>
      </w:r>
      <w:r w:rsidRPr="00C83E4C">
        <w:rPr>
          <w:rFonts w:ascii="Times New Roman" w:hAnsi="Times New Roman" w:cs="Times New Roman"/>
          <w:szCs w:val="21"/>
        </w:rPr>
        <w:br/>
      </w:r>
      <w:r w:rsidRPr="00C83E4C">
        <w:rPr>
          <w:rFonts w:ascii="Times New Roman" w:hAnsi="Times New Roman" w:cs="Times New Roman"/>
          <w:i/>
          <w:szCs w:val="21"/>
        </w:rPr>
        <w:t>L</w:t>
      </w:r>
      <w:r w:rsidRPr="00C83E4C">
        <w:rPr>
          <w:rFonts w:ascii="Times New Roman" w:hAnsi="Times New Roman" w:cs="Times New Roman"/>
          <w:i/>
          <w:szCs w:val="21"/>
          <w:vertAlign w:val="subscript"/>
        </w:rPr>
        <w:t>y</w:t>
      </w:r>
      <w:r w:rsidRPr="00C83E4C">
        <w:rPr>
          <w:rFonts w:ascii="Times New Roman" w:hAnsi="Times New Roman" w:cs="Times New Roman"/>
          <w:szCs w:val="21"/>
        </w:rPr>
        <w:t xml:space="preserve"> – lift force of wing [N];</w:t>
      </w:r>
      <w:r w:rsidRPr="00C83E4C">
        <w:rPr>
          <w:rFonts w:ascii="Times New Roman" w:hAnsi="Times New Roman" w:cs="Times New Roman"/>
          <w:szCs w:val="21"/>
        </w:rPr>
        <w:br/>
      </w:r>
      <w:r w:rsidRPr="00C83E4C">
        <w:rPr>
          <w:rFonts w:ascii="Times New Roman" w:hAnsi="Times New Roman" w:cs="Times New Roman"/>
          <w:i/>
          <w:szCs w:val="21"/>
        </w:rPr>
        <w:t>M</w:t>
      </w:r>
      <w:r w:rsidRPr="00C83E4C">
        <w:rPr>
          <w:rFonts w:ascii="Times New Roman" w:hAnsi="Times New Roman" w:cs="Times New Roman"/>
          <w:szCs w:val="21"/>
        </w:rPr>
        <w:t xml:space="preserve"> – annual maintenance [$]; </w:t>
      </w:r>
      <w:r w:rsidRPr="00C83E4C">
        <w:rPr>
          <w:rFonts w:ascii="Times New Roman" w:hAnsi="Times New Roman" w:cs="Times New Roman"/>
          <w:szCs w:val="21"/>
        </w:rPr>
        <w:br/>
      </w:r>
      <w:r w:rsidRPr="00C83E4C">
        <w:rPr>
          <w:rFonts w:ascii="Times New Roman" w:hAnsi="Times New Roman" w:cs="Times New Roman"/>
          <w:i/>
          <w:szCs w:val="21"/>
        </w:rPr>
        <w:t>N</w:t>
      </w:r>
      <w:r w:rsidRPr="00C83E4C">
        <w:rPr>
          <w:rFonts w:ascii="Times New Roman" w:hAnsi="Times New Roman" w:cs="Times New Roman"/>
          <w:szCs w:val="21"/>
        </w:rPr>
        <w:t>– power [W, joule/sec];</w:t>
      </w:r>
      <w:r w:rsidRPr="00C83E4C">
        <w:rPr>
          <w:rFonts w:ascii="Times New Roman" w:hAnsi="Times New Roman" w:cs="Times New Roman"/>
          <w:szCs w:val="21"/>
        </w:rPr>
        <w:br/>
      </w:r>
      <w:r w:rsidRPr="00C83E4C">
        <w:rPr>
          <w:rFonts w:ascii="Times New Roman" w:hAnsi="Times New Roman" w:cs="Times New Roman"/>
          <w:i/>
          <w:szCs w:val="21"/>
        </w:rPr>
        <w:t>N</w:t>
      </w:r>
      <w:r w:rsidRPr="00C83E4C">
        <w:rPr>
          <w:rFonts w:ascii="Times New Roman" w:hAnsi="Times New Roman" w:cs="Times New Roman"/>
          <w:i/>
          <w:szCs w:val="21"/>
          <w:vertAlign w:val="subscript"/>
        </w:rPr>
        <w:t>o</w:t>
      </w:r>
      <w:r w:rsidRPr="00C83E4C">
        <w:rPr>
          <w:rFonts w:ascii="Times New Roman" w:hAnsi="Times New Roman" w:cs="Times New Roman"/>
          <w:szCs w:val="21"/>
        </w:rPr>
        <w:t xml:space="preserve"> - power at </w:t>
      </w:r>
      <w:r w:rsidRPr="00C83E4C">
        <w:rPr>
          <w:rFonts w:ascii="Times New Roman" w:hAnsi="Times New Roman" w:cs="Times New Roman"/>
          <w:i/>
          <w:szCs w:val="21"/>
        </w:rPr>
        <w:t>H</w:t>
      </w:r>
      <w:r w:rsidRPr="00C83E4C">
        <w:rPr>
          <w:rFonts w:ascii="Times New Roman" w:hAnsi="Times New Roman" w:cs="Times New Roman"/>
          <w:i/>
          <w:szCs w:val="21"/>
          <w:vertAlign w:val="subscript"/>
        </w:rPr>
        <w:t>o</w:t>
      </w:r>
      <w:r w:rsidRPr="00C83E4C">
        <w:rPr>
          <w:rFonts w:ascii="Times New Roman" w:hAnsi="Times New Roman" w:cs="Times New Roman"/>
          <w:szCs w:val="21"/>
        </w:rPr>
        <w:t xml:space="preserve"> ;</w:t>
      </w:r>
      <w:r w:rsidRPr="00C83E4C">
        <w:rPr>
          <w:rFonts w:ascii="Times New Roman" w:hAnsi="Times New Roman" w:cs="Times New Roman"/>
          <w:szCs w:val="21"/>
        </w:rPr>
        <w:br/>
      </w:r>
      <w:r w:rsidRPr="00C83E4C">
        <w:rPr>
          <w:rFonts w:ascii="Times New Roman" w:hAnsi="Times New Roman" w:cs="Times New Roman"/>
          <w:i/>
          <w:szCs w:val="21"/>
        </w:rPr>
        <w:t xml:space="preserve">r </w:t>
      </w:r>
      <w:r w:rsidRPr="00C83E4C">
        <w:rPr>
          <w:rFonts w:ascii="Times New Roman" w:hAnsi="Times New Roman" w:cs="Times New Roman"/>
          <w:szCs w:val="21"/>
        </w:rPr>
        <w:t>- distance from center of wing to center of aileron [m];</w:t>
      </w:r>
      <w:r w:rsidRPr="00C83E4C">
        <w:rPr>
          <w:rFonts w:ascii="Times New Roman" w:hAnsi="Times New Roman" w:cs="Times New Roman"/>
          <w:szCs w:val="21"/>
        </w:rPr>
        <w:br/>
      </w:r>
      <w:r w:rsidRPr="00C83E4C">
        <w:rPr>
          <w:rFonts w:ascii="Times New Roman" w:hAnsi="Times New Roman" w:cs="Times New Roman"/>
          <w:i/>
          <w:szCs w:val="21"/>
        </w:rPr>
        <w:t xml:space="preserve">R </w:t>
      </w:r>
      <w:r w:rsidRPr="00C83E4C">
        <w:rPr>
          <w:rFonts w:ascii="Times New Roman" w:hAnsi="Times New Roman" w:cs="Times New Roman"/>
          <w:szCs w:val="21"/>
        </w:rPr>
        <w:t>- radius of rotor (turbine)[m];</w:t>
      </w:r>
      <w:r w:rsidRPr="00C83E4C">
        <w:rPr>
          <w:rFonts w:ascii="Times New Roman" w:hAnsi="Times New Roman" w:cs="Times New Roman"/>
          <w:szCs w:val="21"/>
        </w:rPr>
        <w:br/>
      </w:r>
      <w:r w:rsidRPr="00C83E4C">
        <w:rPr>
          <w:rFonts w:ascii="Times New Roman" w:hAnsi="Times New Roman" w:cs="Times New Roman"/>
          <w:i/>
          <w:szCs w:val="21"/>
        </w:rPr>
        <w:t>S</w:t>
      </w:r>
      <w:r w:rsidRPr="00C83E4C">
        <w:rPr>
          <w:rFonts w:ascii="Times New Roman" w:hAnsi="Times New Roman" w:cs="Times New Roman"/>
          <w:szCs w:val="21"/>
        </w:rPr>
        <w:t xml:space="preserve"> - cross-section area of energy transmission cable [m</w:t>
      </w:r>
      <w:r w:rsidRPr="00C83E4C">
        <w:rPr>
          <w:rFonts w:ascii="Times New Roman" w:hAnsi="Times New Roman" w:cs="Times New Roman"/>
          <w:szCs w:val="21"/>
          <w:vertAlign w:val="superscript"/>
        </w:rPr>
        <w:t>2</w:t>
      </w:r>
      <w:r w:rsidRPr="00C83E4C">
        <w:rPr>
          <w:rFonts w:ascii="Times New Roman" w:hAnsi="Times New Roman" w:cs="Times New Roman"/>
          <w:szCs w:val="21"/>
        </w:rPr>
        <w:t>];</w:t>
      </w:r>
      <w:r w:rsidRPr="00C83E4C">
        <w:rPr>
          <w:rFonts w:ascii="Times New Roman" w:hAnsi="Times New Roman" w:cs="Times New Roman"/>
          <w:szCs w:val="21"/>
        </w:rPr>
        <w:br/>
      </w:r>
      <w:r w:rsidRPr="00C83E4C">
        <w:rPr>
          <w:rFonts w:ascii="Times New Roman" w:hAnsi="Times New Roman" w:cs="Times New Roman"/>
          <w:i/>
          <w:szCs w:val="21"/>
        </w:rPr>
        <w:t>V</w:t>
      </w:r>
      <w:r w:rsidRPr="00C83E4C">
        <w:rPr>
          <w:rFonts w:ascii="Times New Roman" w:hAnsi="Times New Roman" w:cs="Times New Roman"/>
          <w:szCs w:val="21"/>
        </w:rPr>
        <w:t xml:space="preserve"> - annual average wind speed [m/s];</w:t>
      </w:r>
      <w:r w:rsidRPr="00C83E4C">
        <w:rPr>
          <w:rFonts w:ascii="Times New Roman" w:hAnsi="Times New Roman" w:cs="Times New Roman"/>
          <w:szCs w:val="21"/>
        </w:rPr>
        <w:br/>
      </w:r>
      <w:r w:rsidRPr="00C83E4C">
        <w:rPr>
          <w:rFonts w:ascii="Times New Roman" w:hAnsi="Times New Roman" w:cs="Times New Roman"/>
          <w:i/>
          <w:szCs w:val="21"/>
        </w:rPr>
        <w:t>V</w:t>
      </w:r>
      <w:r w:rsidRPr="00C83E4C">
        <w:rPr>
          <w:rFonts w:ascii="Times New Roman" w:hAnsi="Times New Roman" w:cs="Times New Roman"/>
          <w:i/>
          <w:szCs w:val="21"/>
          <w:vertAlign w:val="subscript"/>
        </w:rPr>
        <w:t>o</w:t>
      </w:r>
      <w:r w:rsidRPr="00C83E4C">
        <w:rPr>
          <w:rFonts w:ascii="Times New Roman" w:hAnsi="Times New Roman" w:cs="Times New Roman"/>
          <w:b/>
          <w:i/>
          <w:szCs w:val="21"/>
        </w:rPr>
        <w:t xml:space="preserve"> </w:t>
      </w:r>
      <w:r w:rsidRPr="00C83E4C">
        <w:rPr>
          <w:rFonts w:ascii="Times New Roman" w:hAnsi="Times New Roman" w:cs="Times New Roman"/>
          <w:szCs w:val="21"/>
        </w:rPr>
        <w:t>- wind speed at standard altitude 10 m [m/s](</w:t>
      </w:r>
      <w:r w:rsidRPr="00C83E4C">
        <w:rPr>
          <w:rFonts w:ascii="Times New Roman" w:hAnsi="Times New Roman" w:cs="Times New Roman"/>
          <w:b/>
          <w:i/>
          <w:szCs w:val="21"/>
        </w:rPr>
        <w:t>V</w:t>
      </w:r>
      <w:r w:rsidRPr="00C83E4C">
        <w:rPr>
          <w:rFonts w:ascii="Times New Roman" w:hAnsi="Times New Roman" w:cs="Times New Roman"/>
          <w:b/>
          <w:i/>
          <w:szCs w:val="21"/>
          <w:vertAlign w:val="subscript"/>
        </w:rPr>
        <w:t>o</w:t>
      </w:r>
      <w:r w:rsidRPr="00C83E4C">
        <w:rPr>
          <w:rFonts w:ascii="Times New Roman" w:hAnsi="Times New Roman" w:cs="Times New Roman"/>
          <w:szCs w:val="21"/>
        </w:rPr>
        <w:t>= 6 m/s);</w:t>
      </w:r>
      <w:r w:rsidRPr="00C83E4C">
        <w:rPr>
          <w:rFonts w:ascii="Times New Roman" w:hAnsi="Times New Roman" w:cs="Times New Roman"/>
          <w:szCs w:val="21"/>
        </w:rPr>
        <w:br/>
      </w:r>
      <w:r w:rsidRPr="00C83E4C">
        <w:rPr>
          <w:rFonts w:ascii="Times New Roman" w:hAnsi="Times New Roman" w:cs="Times New Roman"/>
          <w:i/>
          <w:szCs w:val="21"/>
        </w:rPr>
        <w:t>W</w:t>
      </w:r>
      <w:r w:rsidRPr="00C83E4C">
        <w:rPr>
          <w:rFonts w:ascii="Times New Roman" w:hAnsi="Times New Roman" w:cs="Times New Roman"/>
          <w:szCs w:val="21"/>
        </w:rPr>
        <w:t xml:space="preserve"> - weight of installation (rotor + cables)[kg]; </w:t>
      </w:r>
      <w:r w:rsidRPr="00C83E4C">
        <w:rPr>
          <w:rFonts w:ascii="Times New Roman" w:hAnsi="Times New Roman" w:cs="Times New Roman"/>
          <w:szCs w:val="21"/>
        </w:rPr>
        <w:br/>
      </w:r>
      <w:r w:rsidRPr="00C83E4C">
        <w:rPr>
          <w:rFonts w:ascii="Times New Roman" w:hAnsi="Times New Roman" w:cs="Times New Roman"/>
          <w:i/>
          <w:szCs w:val="21"/>
        </w:rPr>
        <w:t>W</w:t>
      </w:r>
      <w:r w:rsidRPr="00C83E4C">
        <w:rPr>
          <w:rFonts w:ascii="Times New Roman" w:hAnsi="Times New Roman" w:cs="Times New Roman"/>
          <w:i/>
          <w:szCs w:val="21"/>
          <w:vertAlign w:val="subscript"/>
        </w:rPr>
        <w:t>y</w:t>
      </w:r>
      <w:r w:rsidRPr="00C83E4C">
        <w:rPr>
          <w:rFonts w:ascii="Times New Roman" w:hAnsi="Times New Roman" w:cs="Times New Roman"/>
          <w:szCs w:val="21"/>
        </w:rPr>
        <w:t xml:space="preserve"> – weight of cable [kg];</w:t>
      </w:r>
      <w:r w:rsidRPr="00C83E4C">
        <w:rPr>
          <w:rFonts w:ascii="Times New Roman" w:hAnsi="Times New Roman" w:cs="Times New Roman"/>
          <w:szCs w:val="21"/>
        </w:rPr>
        <w:br/>
      </w:r>
      <w:r w:rsidRPr="00C83E4C">
        <w:rPr>
          <w:rFonts w:ascii="Times New Roman" w:hAnsi="Times New Roman" w:cs="Times New Roman"/>
          <w:i/>
          <w:szCs w:val="21"/>
        </w:rPr>
        <w:sym w:font="Symbol" w:char="F067"/>
      </w:r>
      <w:r w:rsidRPr="00C83E4C">
        <w:rPr>
          <w:rFonts w:ascii="Times New Roman" w:hAnsi="Times New Roman" w:cs="Times New Roman"/>
          <w:szCs w:val="21"/>
        </w:rPr>
        <w:t xml:space="preserve"> - specific density of cable [kg/m</w:t>
      </w:r>
      <w:r w:rsidRPr="00C83E4C">
        <w:rPr>
          <w:rFonts w:ascii="Times New Roman" w:hAnsi="Times New Roman" w:cs="Times New Roman"/>
          <w:szCs w:val="21"/>
          <w:vertAlign w:val="superscript"/>
        </w:rPr>
        <w:t>3</w:t>
      </w:r>
      <w:r w:rsidRPr="00C83E4C">
        <w:rPr>
          <w:rFonts w:ascii="Times New Roman" w:hAnsi="Times New Roman" w:cs="Times New Roman"/>
          <w:szCs w:val="21"/>
        </w:rPr>
        <w:t>];</w:t>
      </w:r>
      <w:r w:rsidRPr="00C83E4C">
        <w:rPr>
          <w:rFonts w:ascii="Times New Roman" w:hAnsi="Times New Roman" w:cs="Times New Roman"/>
          <w:szCs w:val="21"/>
        </w:rPr>
        <w:br/>
      </w:r>
      <w:r w:rsidRPr="00C83E4C">
        <w:rPr>
          <w:rFonts w:ascii="Times New Roman" w:hAnsi="Times New Roman" w:cs="Times New Roman"/>
          <w:i/>
          <w:szCs w:val="21"/>
        </w:rPr>
        <w:sym w:font="Symbol" w:char="F068"/>
      </w:r>
      <w:r w:rsidRPr="00C83E4C">
        <w:rPr>
          <w:rFonts w:ascii="Times New Roman" w:hAnsi="Times New Roman" w:cs="Times New Roman"/>
          <w:i/>
          <w:szCs w:val="21"/>
        </w:rPr>
        <w:t xml:space="preserve"> </w:t>
      </w:r>
      <w:r w:rsidRPr="00C83E4C">
        <w:rPr>
          <w:rFonts w:ascii="Times New Roman" w:hAnsi="Times New Roman" w:cs="Times New Roman"/>
          <w:szCs w:val="21"/>
        </w:rPr>
        <w:t>- efficiency coefficient;</w:t>
      </w:r>
      <w:r w:rsidRPr="00C83E4C">
        <w:rPr>
          <w:rFonts w:ascii="Times New Roman" w:hAnsi="Times New Roman" w:cs="Times New Roman"/>
          <w:szCs w:val="21"/>
        </w:rPr>
        <w:br/>
      </w:r>
      <w:r w:rsidRPr="00C83E4C">
        <w:rPr>
          <w:rFonts w:ascii="Times New Roman" w:hAnsi="Times New Roman" w:cs="Times New Roman"/>
          <w:i/>
          <w:szCs w:val="21"/>
        </w:rPr>
        <w:sym w:font="Symbol" w:char="F071"/>
      </w:r>
      <w:r w:rsidRPr="00C83E4C">
        <w:rPr>
          <w:rFonts w:ascii="Times New Roman" w:hAnsi="Times New Roman" w:cs="Times New Roman"/>
          <w:szCs w:val="21"/>
        </w:rPr>
        <w:t xml:space="preserve"> - angle between main (transmission) cable and horizontal surface;</w:t>
      </w:r>
      <w:r w:rsidRPr="00C83E4C">
        <w:rPr>
          <w:rFonts w:ascii="Times New Roman" w:hAnsi="Times New Roman" w:cs="Times New Roman"/>
          <w:szCs w:val="21"/>
        </w:rPr>
        <w:br/>
      </w:r>
      <w:r w:rsidRPr="00C83E4C">
        <w:rPr>
          <w:rFonts w:ascii="Times New Roman" w:hAnsi="Times New Roman" w:cs="Times New Roman"/>
          <w:i/>
          <w:szCs w:val="21"/>
        </w:rPr>
        <w:sym w:font="Symbol" w:char="F06C"/>
      </w:r>
      <w:r w:rsidRPr="00C83E4C">
        <w:rPr>
          <w:rFonts w:ascii="Times New Roman" w:hAnsi="Times New Roman" w:cs="Times New Roman"/>
          <w:i/>
          <w:szCs w:val="21"/>
        </w:rPr>
        <w:t xml:space="preserve"> - </w:t>
      </w:r>
      <w:r w:rsidRPr="00C83E4C">
        <w:rPr>
          <w:rFonts w:ascii="Times New Roman" w:hAnsi="Times New Roman" w:cs="Times New Roman"/>
          <w:szCs w:val="21"/>
        </w:rPr>
        <w:t>ratio of blade tip speed to wind speed;</w:t>
      </w:r>
      <w:r w:rsidRPr="00C83E4C">
        <w:rPr>
          <w:rFonts w:ascii="Times New Roman" w:hAnsi="Times New Roman" w:cs="Times New Roman"/>
          <w:szCs w:val="21"/>
        </w:rPr>
        <w:br/>
      </w:r>
      <w:r w:rsidRPr="00C83E4C">
        <w:rPr>
          <w:rFonts w:ascii="Times New Roman" w:hAnsi="Times New Roman" w:cs="Times New Roman"/>
          <w:i/>
          <w:szCs w:val="21"/>
        </w:rPr>
        <w:t>v</w:t>
      </w:r>
      <w:r w:rsidRPr="00C83E4C">
        <w:rPr>
          <w:rFonts w:ascii="Times New Roman" w:hAnsi="Times New Roman" w:cs="Times New Roman"/>
          <w:szCs w:val="21"/>
        </w:rPr>
        <w:t xml:space="preserve"> - speed of transmission cable [m/s];</w:t>
      </w:r>
      <w:r w:rsidRPr="00C83E4C">
        <w:rPr>
          <w:rFonts w:ascii="Times New Roman" w:hAnsi="Times New Roman" w:cs="Times New Roman"/>
          <w:szCs w:val="21"/>
        </w:rPr>
        <w:br/>
      </w:r>
      <w:r w:rsidRPr="00C83E4C">
        <w:rPr>
          <w:rFonts w:ascii="Times New Roman" w:hAnsi="Times New Roman" w:cs="Times New Roman"/>
          <w:i/>
          <w:szCs w:val="21"/>
        </w:rPr>
        <w:sym w:font="Symbol" w:char="F072"/>
      </w:r>
      <w:r w:rsidRPr="00C83E4C">
        <w:rPr>
          <w:rFonts w:ascii="Times New Roman" w:hAnsi="Times New Roman" w:cs="Times New Roman"/>
          <w:szCs w:val="21"/>
        </w:rPr>
        <w:t xml:space="preserve"> - density of flow, </w:t>
      </w:r>
      <w:r w:rsidRPr="00C83E4C">
        <w:rPr>
          <w:rFonts w:ascii="Times New Roman" w:hAnsi="Times New Roman" w:cs="Times New Roman"/>
          <w:i/>
          <w:szCs w:val="21"/>
        </w:rPr>
        <w:sym w:font="Symbol" w:char="F072"/>
      </w:r>
      <w:r w:rsidRPr="00C83E4C">
        <w:rPr>
          <w:rFonts w:ascii="Times New Roman" w:hAnsi="Times New Roman" w:cs="Times New Roman"/>
          <w:i/>
          <w:szCs w:val="21"/>
        </w:rPr>
        <w:t xml:space="preserve"> </w:t>
      </w:r>
      <w:r w:rsidRPr="00C83E4C">
        <w:rPr>
          <w:rFonts w:ascii="Times New Roman" w:hAnsi="Times New Roman" w:cs="Times New Roman"/>
          <w:szCs w:val="21"/>
        </w:rPr>
        <w:t>=1.225 kg/m</w:t>
      </w:r>
      <w:r w:rsidRPr="00C83E4C">
        <w:rPr>
          <w:rFonts w:ascii="Times New Roman" w:hAnsi="Times New Roman" w:cs="Times New Roman"/>
          <w:szCs w:val="21"/>
          <w:vertAlign w:val="superscript"/>
        </w:rPr>
        <w:t>3</w:t>
      </w:r>
      <w:r w:rsidRPr="00C83E4C">
        <w:rPr>
          <w:rFonts w:ascii="Times New Roman" w:hAnsi="Times New Roman" w:cs="Times New Roman"/>
          <w:szCs w:val="21"/>
        </w:rPr>
        <w:t xml:space="preserve"> for air at sea level altitude </w:t>
      </w:r>
      <w:r w:rsidRPr="00C83E4C">
        <w:rPr>
          <w:rFonts w:ascii="Times New Roman" w:hAnsi="Times New Roman" w:cs="Times New Roman"/>
          <w:i/>
          <w:szCs w:val="21"/>
        </w:rPr>
        <w:t xml:space="preserve">H </w:t>
      </w:r>
      <w:r w:rsidRPr="00C83E4C">
        <w:rPr>
          <w:rFonts w:ascii="Times New Roman" w:hAnsi="Times New Roman" w:cs="Times New Roman"/>
          <w:szCs w:val="21"/>
        </w:rPr>
        <w:t xml:space="preserve">= 0; </w:t>
      </w:r>
      <w:r w:rsidRPr="00C83E4C">
        <w:rPr>
          <w:rFonts w:ascii="Times New Roman" w:hAnsi="Times New Roman" w:cs="Times New Roman"/>
          <w:i/>
          <w:szCs w:val="21"/>
        </w:rPr>
        <w:sym w:font="Symbol" w:char="F072"/>
      </w:r>
      <w:r w:rsidRPr="00C83E4C">
        <w:rPr>
          <w:rFonts w:ascii="Times New Roman" w:hAnsi="Times New Roman" w:cs="Times New Roman"/>
          <w:i/>
          <w:szCs w:val="21"/>
        </w:rPr>
        <w:t xml:space="preserve"> </w:t>
      </w:r>
      <w:r w:rsidRPr="00C83E4C">
        <w:rPr>
          <w:rFonts w:ascii="Times New Roman" w:hAnsi="Times New Roman" w:cs="Times New Roman"/>
          <w:szCs w:val="21"/>
        </w:rPr>
        <w:t xml:space="preserve">=0.736 at altitude </w:t>
      </w:r>
      <w:r w:rsidRPr="00C83E4C">
        <w:rPr>
          <w:rFonts w:ascii="Times New Roman" w:hAnsi="Times New Roman" w:cs="Times New Roman"/>
          <w:i/>
          <w:szCs w:val="21"/>
        </w:rPr>
        <w:t xml:space="preserve">H </w:t>
      </w:r>
      <w:r w:rsidRPr="00C83E4C">
        <w:rPr>
          <w:rFonts w:ascii="Times New Roman" w:hAnsi="Times New Roman" w:cs="Times New Roman"/>
          <w:szCs w:val="21"/>
        </w:rPr>
        <w:t>=5 km;</w:t>
      </w:r>
      <w:r w:rsidRPr="00C83E4C">
        <w:rPr>
          <w:rFonts w:ascii="Times New Roman" w:hAnsi="Times New Roman" w:cs="Times New Roman"/>
          <w:szCs w:val="21"/>
        </w:rPr>
        <w:br/>
      </w:r>
      <w:r w:rsidRPr="00C83E4C">
        <w:rPr>
          <w:rFonts w:ascii="Times New Roman" w:hAnsi="Times New Roman" w:cs="Times New Roman"/>
          <w:i/>
          <w:szCs w:val="21"/>
        </w:rPr>
        <w:sym w:font="Symbol" w:char="F072"/>
      </w:r>
      <w:r w:rsidRPr="00C83E4C">
        <w:rPr>
          <w:rFonts w:ascii="Times New Roman" w:hAnsi="Times New Roman" w:cs="Times New Roman"/>
          <w:i/>
          <w:szCs w:val="21"/>
        </w:rPr>
        <w:t xml:space="preserve"> </w:t>
      </w:r>
      <w:r w:rsidRPr="00C83E4C">
        <w:rPr>
          <w:rFonts w:ascii="Times New Roman" w:hAnsi="Times New Roman" w:cs="Times New Roman"/>
          <w:szCs w:val="21"/>
        </w:rPr>
        <w:t xml:space="preserve">= 0.413 at </w:t>
      </w:r>
      <w:r w:rsidRPr="00C83E4C">
        <w:rPr>
          <w:rFonts w:ascii="Times New Roman" w:hAnsi="Times New Roman" w:cs="Times New Roman"/>
          <w:i/>
          <w:szCs w:val="21"/>
        </w:rPr>
        <w:t xml:space="preserve">H </w:t>
      </w:r>
      <w:r w:rsidRPr="00C83E4C">
        <w:rPr>
          <w:rFonts w:ascii="Times New Roman" w:hAnsi="Times New Roman" w:cs="Times New Roman"/>
          <w:szCs w:val="21"/>
        </w:rPr>
        <w:t>=10 km;</w:t>
      </w:r>
      <w:r w:rsidRPr="00C83E4C">
        <w:rPr>
          <w:rFonts w:ascii="Times New Roman" w:hAnsi="Times New Roman" w:cs="Times New Roman"/>
          <w:szCs w:val="21"/>
        </w:rPr>
        <w:br/>
      </w:r>
      <w:r w:rsidRPr="00C83E4C">
        <w:rPr>
          <w:rFonts w:ascii="Times New Roman" w:hAnsi="Times New Roman" w:cs="Times New Roman"/>
          <w:i/>
          <w:szCs w:val="21"/>
        </w:rPr>
        <w:sym w:font="Symbol" w:char="F073"/>
      </w:r>
      <w:r w:rsidRPr="00C83E4C">
        <w:rPr>
          <w:rFonts w:ascii="Times New Roman" w:hAnsi="Times New Roman" w:cs="Times New Roman"/>
          <w:szCs w:val="21"/>
        </w:rPr>
        <w:t xml:space="preserve"> - tensile stress of cable [N/m</w:t>
      </w:r>
      <w:r w:rsidRPr="00C83E4C">
        <w:rPr>
          <w:rFonts w:ascii="Times New Roman" w:hAnsi="Times New Roman" w:cs="Times New Roman"/>
          <w:szCs w:val="21"/>
          <w:vertAlign w:val="superscript"/>
        </w:rPr>
        <w:t>2</w:t>
      </w:r>
      <w:r w:rsidRPr="00C83E4C">
        <w:rPr>
          <w:rFonts w:ascii="Times New Roman" w:hAnsi="Times New Roman" w:cs="Times New Roman"/>
          <w:szCs w:val="21"/>
        </w:rPr>
        <w:t>].</w:t>
      </w:r>
    </w:p>
    <w:p w:rsidR="00151C46" w:rsidRDefault="00151C46" w:rsidP="00373B46">
      <w:pPr>
        <w:pStyle w:val="Heading2"/>
        <w:ind w:left="2160" w:firstLine="720"/>
      </w:pPr>
      <w:r>
        <w:t>Introduction</w:t>
      </w:r>
    </w:p>
    <w:p w:rsidR="00151C46" w:rsidRPr="00C83E4C" w:rsidRDefault="00373B46" w:rsidP="00C83E4C">
      <w:pPr>
        <w:spacing w:line="240" w:lineRule="auto"/>
        <w:rPr>
          <w:rFonts w:ascii="Times New Roman" w:hAnsi="Times New Roman" w:cs="Times New Roman"/>
          <w:sz w:val="24"/>
          <w:szCs w:val="24"/>
        </w:rPr>
      </w:pPr>
      <w:r w:rsidRPr="00C83E4C">
        <w:rPr>
          <w:rFonts w:ascii="Times New Roman" w:hAnsi="Times New Roman" w:cs="Times New Roman"/>
          <w:sz w:val="24"/>
          <w:szCs w:val="24"/>
        </w:rPr>
        <w:t xml:space="preserve">  </w:t>
      </w:r>
      <w:r w:rsidR="00151C46" w:rsidRPr="00C83E4C">
        <w:rPr>
          <w:rFonts w:ascii="Times New Roman" w:hAnsi="Times New Roman" w:cs="Times New Roman"/>
          <w:sz w:val="24"/>
          <w:szCs w:val="24"/>
        </w:rPr>
        <w:t>Wind is a clean and inexhaustible source of energy that has been used for many centuries to grind grain, pump water, propel sailing ships, and perform other work. Wind farm is the term used for a large number of wind machines clustered at a site with persistent favorable winds, generally near mountain passes. Wind farms have been erected in New Hampshire, in the Tehachapi Mountains. at Altamont Pass in California, at various sites in Hawaii, and may other locations. Machine capacities range from 10 to 500 kilowatts. In 1984 the total energy output of all wind farms in the United States exceeded 150 million kilowatt-hours.</w:t>
      </w:r>
    </w:p>
    <w:p w:rsidR="00151C46" w:rsidRPr="00C83E4C" w:rsidRDefault="00373B46" w:rsidP="00C83E4C">
      <w:pPr>
        <w:spacing w:line="240" w:lineRule="auto"/>
        <w:rPr>
          <w:rFonts w:ascii="Times New Roman" w:hAnsi="Times New Roman" w:cs="Times New Roman"/>
          <w:sz w:val="24"/>
          <w:szCs w:val="24"/>
        </w:rPr>
      </w:pPr>
      <w:r w:rsidRPr="00C83E4C">
        <w:rPr>
          <w:rFonts w:ascii="Times New Roman" w:hAnsi="Times New Roman" w:cs="Times New Roman"/>
          <w:sz w:val="24"/>
          <w:szCs w:val="24"/>
        </w:rPr>
        <w:t xml:space="preserve">  </w:t>
      </w:r>
      <w:r w:rsidR="00151C46" w:rsidRPr="00C83E4C">
        <w:rPr>
          <w:rFonts w:ascii="Times New Roman" w:hAnsi="Times New Roman" w:cs="Times New Roman"/>
          <w:sz w:val="24"/>
          <w:szCs w:val="24"/>
        </w:rPr>
        <w:t>A program of the United States Department of Energy encouraged the development of new machines, the construction of wind farms, and an evaluation of the economic effect of large-scale use of wind power.</w:t>
      </w:r>
    </w:p>
    <w:p w:rsidR="00151C46" w:rsidRPr="00C83E4C" w:rsidRDefault="00373B46" w:rsidP="00C83E4C">
      <w:pPr>
        <w:spacing w:line="240" w:lineRule="auto"/>
        <w:rPr>
          <w:rFonts w:ascii="Times New Roman" w:hAnsi="Times New Roman" w:cs="Times New Roman"/>
          <w:sz w:val="24"/>
          <w:szCs w:val="24"/>
        </w:rPr>
      </w:pPr>
      <w:r w:rsidRPr="00C83E4C">
        <w:rPr>
          <w:rFonts w:ascii="Times New Roman" w:hAnsi="Times New Roman" w:cs="Times New Roman"/>
          <w:sz w:val="24"/>
          <w:szCs w:val="24"/>
        </w:rPr>
        <w:t xml:space="preserve">   </w:t>
      </w:r>
      <w:r w:rsidR="00151C46" w:rsidRPr="00C83E4C">
        <w:rPr>
          <w:rFonts w:ascii="Times New Roman" w:hAnsi="Times New Roman" w:cs="Times New Roman"/>
          <w:sz w:val="24"/>
          <w:szCs w:val="24"/>
        </w:rPr>
        <w:t>The utilization of renewable energy (‘green’ energy) is currently on the increase. For example, a lot of wind turbines are being installed along the British coast. In addition, the British government has plans to develop off-shore wind farms along their coast in an attempt to increase the use of renewable energy sources. A total of $2.4 billion was injected into renewable energy projects over the last three years in an attempt to meet the government's target of using renewable energy to generate 10% of the country's energy needs by 2010.</w:t>
      </w:r>
    </w:p>
    <w:p w:rsidR="00151C46" w:rsidRPr="00C83E4C" w:rsidRDefault="00373B46" w:rsidP="00C83E4C">
      <w:pPr>
        <w:spacing w:line="240" w:lineRule="auto"/>
        <w:rPr>
          <w:rFonts w:ascii="Times New Roman" w:hAnsi="Times New Roman" w:cs="Times New Roman"/>
          <w:sz w:val="24"/>
          <w:szCs w:val="24"/>
        </w:rPr>
      </w:pPr>
      <w:r w:rsidRPr="00C83E4C">
        <w:rPr>
          <w:rFonts w:ascii="Times New Roman" w:hAnsi="Times New Roman" w:cs="Times New Roman"/>
          <w:sz w:val="24"/>
          <w:szCs w:val="24"/>
        </w:rPr>
        <w:t xml:space="preserve">   </w:t>
      </w:r>
      <w:r w:rsidR="00151C46" w:rsidRPr="00C83E4C">
        <w:rPr>
          <w:rFonts w:ascii="Times New Roman" w:hAnsi="Times New Roman" w:cs="Times New Roman"/>
          <w:sz w:val="24"/>
          <w:szCs w:val="24"/>
        </w:rPr>
        <w:t>This British program saves the emission of almost a millions tons of carbon dioxide. Denmark plans to get about 30% of their energy from wind sources.</w:t>
      </w:r>
      <w:r w:rsidR="00305497">
        <w:rPr>
          <w:rFonts w:ascii="Times New Roman" w:hAnsi="Times New Roman" w:cs="Times New Roman"/>
          <w:sz w:val="24"/>
          <w:szCs w:val="24"/>
        </w:rPr>
        <w:br/>
      </w:r>
    </w:p>
    <w:p w:rsidR="00305497" w:rsidRPr="00C83E4C" w:rsidRDefault="00305497" w:rsidP="00305497">
      <w:pPr>
        <w:spacing w:line="240" w:lineRule="auto"/>
        <w:rPr>
          <w:rFonts w:ascii="Times New Roman" w:hAnsi="Times New Roman" w:cs="Times New Roman"/>
          <w:sz w:val="24"/>
          <w:szCs w:val="24"/>
        </w:rPr>
      </w:pPr>
      <w:r w:rsidRPr="00C83E4C">
        <w:rPr>
          <w:rFonts w:ascii="Times New Roman" w:hAnsi="Times New Roman" w:cs="Times New Roman"/>
          <w:sz w:val="24"/>
          <w:szCs w:val="24"/>
        </w:rPr>
        <w:t>Unfortunately, current wind energy systems have deficiencies which limit their commercial applications:</w:t>
      </w:r>
    </w:p>
    <w:p w:rsidR="00305497" w:rsidRPr="00C83E4C" w:rsidRDefault="00305497" w:rsidP="00305497">
      <w:pPr>
        <w:numPr>
          <w:ilvl w:val="0"/>
          <w:numId w:val="9"/>
        </w:numPr>
        <w:spacing w:after="0" w:line="240" w:lineRule="auto"/>
        <w:jc w:val="both"/>
        <w:rPr>
          <w:rFonts w:ascii="Times New Roman" w:hAnsi="Times New Roman" w:cs="Times New Roman"/>
          <w:sz w:val="24"/>
          <w:szCs w:val="24"/>
        </w:rPr>
      </w:pPr>
      <w:r w:rsidRPr="00C83E4C">
        <w:rPr>
          <w:rFonts w:ascii="Times New Roman" w:hAnsi="Times New Roman" w:cs="Times New Roman"/>
          <w:sz w:val="24"/>
          <w:szCs w:val="24"/>
        </w:rPr>
        <w:t>Wind energy is unevenly distributed and has relatively low energy density. Huge turbines cannot be placed on the ground, many small turbines must be used instead. In California, there are thousands of small wind turbines. However, while small turbines are relatively inefficient, very huge turbines placed at ground are also inefficient due to the relatively low wind energy density and their high cost. The current cost of wind energy is higher then energy of thermal power stations.</w:t>
      </w:r>
    </w:p>
    <w:p w:rsidR="00305497" w:rsidRPr="00C83E4C" w:rsidRDefault="00305497" w:rsidP="00305497">
      <w:pPr>
        <w:numPr>
          <w:ilvl w:val="0"/>
          <w:numId w:val="9"/>
        </w:numPr>
        <w:spacing w:after="0" w:line="240" w:lineRule="auto"/>
        <w:jc w:val="both"/>
        <w:rPr>
          <w:rFonts w:ascii="Times New Roman" w:hAnsi="Times New Roman" w:cs="Times New Roman"/>
          <w:sz w:val="24"/>
          <w:szCs w:val="24"/>
        </w:rPr>
      </w:pPr>
      <w:r w:rsidRPr="00C83E4C">
        <w:rPr>
          <w:rFonts w:ascii="Times New Roman" w:hAnsi="Times New Roman" w:cs="Times New Roman"/>
          <w:sz w:val="24"/>
          <w:szCs w:val="24"/>
        </w:rPr>
        <w:t>Wind power is a function of the cube of wind velocity. At surface level, wind has low speed and it is non-steady. If wind velocity decreases in half, the wind power decreases by a factor of 8 times.</w:t>
      </w:r>
    </w:p>
    <w:p w:rsidR="00305497" w:rsidRPr="00C83E4C" w:rsidRDefault="00305497" w:rsidP="00305497">
      <w:pPr>
        <w:numPr>
          <w:ilvl w:val="0"/>
          <w:numId w:val="9"/>
        </w:numPr>
        <w:spacing w:after="0" w:line="240" w:lineRule="auto"/>
        <w:jc w:val="both"/>
        <w:rPr>
          <w:rFonts w:ascii="Times New Roman" w:hAnsi="Times New Roman" w:cs="Times New Roman"/>
          <w:sz w:val="24"/>
          <w:szCs w:val="24"/>
        </w:rPr>
      </w:pPr>
      <w:r w:rsidRPr="00C83E4C">
        <w:rPr>
          <w:rFonts w:ascii="Times New Roman" w:hAnsi="Times New Roman" w:cs="Times New Roman"/>
          <w:sz w:val="24"/>
          <w:szCs w:val="24"/>
        </w:rPr>
        <w:t>The productivity of a wind-power system depends heavily on the prevailing weather.</w:t>
      </w:r>
    </w:p>
    <w:p w:rsidR="00305497" w:rsidRPr="00C83E4C" w:rsidRDefault="00305497" w:rsidP="00305497">
      <w:pPr>
        <w:numPr>
          <w:ilvl w:val="0"/>
          <w:numId w:val="9"/>
        </w:numPr>
        <w:spacing w:after="0" w:line="240" w:lineRule="auto"/>
        <w:rPr>
          <w:rFonts w:ascii="Times New Roman" w:hAnsi="Times New Roman" w:cs="Times New Roman"/>
          <w:sz w:val="24"/>
          <w:szCs w:val="24"/>
        </w:rPr>
      </w:pPr>
      <w:r w:rsidRPr="00C83E4C">
        <w:rPr>
          <w:rFonts w:ascii="Times New Roman" w:hAnsi="Times New Roman" w:cs="Times New Roman"/>
          <w:sz w:val="24"/>
          <w:szCs w:val="24"/>
        </w:rPr>
        <w:t>Wind turbines produce noise and visually detract from the landscape.</w:t>
      </w:r>
      <w:r w:rsidRPr="00C83E4C">
        <w:rPr>
          <w:rFonts w:ascii="Times New Roman" w:hAnsi="Times New Roman" w:cs="Times New Roman"/>
          <w:sz w:val="24"/>
          <w:szCs w:val="24"/>
        </w:rPr>
        <w:br/>
      </w:r>
    </w:p>
    <w:p w:rsidR="00151C46" w:rsidRPr="009D7265" w:rsidRDefault="00151C46" w:rsidP="00151C46">
      <w:pPr>
        <w:pStyle w:val="Title"/>
        <w:spacing w:line="240" w:lineRule="auto"/>
        <w:rPr>
          <w:sz w:val="21"/>
          <w:szCs w:val="21"/>
        </w:rPr>
      </w:pPr>
      <w:r>
        <w:rPr>
          <w:noProof/>
          <w:color w:val="0000FF"/>
          <w:lang w:val="en-US" w:eastAsia="en-US"/>
        </w:rPr>
        <w:drawing>
          <wp:inline distT="0" distB="0" distL="0" distR="0">
            <wp:extent cx="3793490" cy="2526665"/>
            <wp:effectExtent l="19050" t="0" r="0" b="0"/>
            <wp:docPr id="216" name="Picture 216" descr="Image:Magrath-Wind-Farm-Szmur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age:Magrath-Wind-Farm-Szmurlo.jpg"/>
                    <pic:cNvPicPr>
                      <a:picLocks noChangeAspect="1" noChangeArrowheads="1"/>
                    </pic:cNvPicPr>
                  </pic:nvPicPr>
                  <pic:blipFill>
                    <a:blip r:embed="rId16"/>
                    <a:srcRect/>
                    <a:stretch>
                      <a:fillRect/>
                    </a:stretch>
                  </pic:blipFill>
                  <pic:spPr bwMode="auto">
                    <a:xfrm>
                      <a:off x="0" y="0"/>
                      <a:ext cx="3793490" cy="2526665"/>
                    </a:xfrm>
                    <a:prstGeom prst="rect">
                      <a:avLst/>
                    </a:prstGeom>
                    <a:noFill/>
                    <a:ln w="9525">
                      <a:noFill/>
                      <a:miter lim="800000"/>
                      <a:headEnd/>
                      <a:tailEnd/>
                    </a:ln>
                  </pic:spPr>
                </pic:pic>
              </a:graphicData>
            </a:graphic>
          </wp:inline>
        </w:drawing>
      </w:r>
    </w:p>
    <w:p w:rsidR="00151C46" w:rsidRPr="00373B46" w:rsidRDefault="00151C46" w:rsidP="00373B46">
      <w:pPr>
        <w:pStyle w:val="Figurecaption0"/>
        <w:jc w:val="center"/>
      </w:pPr>
      <w:r>
        <w:t>Figure 1. Ground wind engines</w:t>
      </w:r>
    </w:p>
    <w:p w:rsidR="00151C46" w:rsidRPr="00C83E4C" w:rsidRDefault="00373B46" w:rsidP="00C83E4C">
      <w:pPr>
        <w:spacing w:line="240" w:lineRule="auto"/>
        <w:rPr>
          <w:rFonts w:ascii="Times New Roman" w:hAnsi="Times New Roman" w:cs="Times New Roman"/>
          <w:sz w:val="24"/>
          <w:szCs w:val="24"/>
        </w:rPr>
      </w:pPr>
      <w:r w:rsidRPr="00C83E4C">
        <w:rPr>
          <w:rFonts w:ascii="Times New Roman" w:hAnsi="Times New Roman" w:cs="Times New Roman"/>
          <w:sz w:val="24"/>
          <w:szCs w:val="24"/>
        </w:rPr>
        <w:t xml:space="preserve">  </w:t>
      </w:r>
      <w:r w:rsidR="00151C46" w:rsidRPr="00C83E4C">
        <w:rPr>
          <w:rFonts w:ascii="Times New Roman" w:hAnsi="Times New Roman" w:cs="Times New Roman"/>
          <w:sz w:val="24"/>
          <w:szCs w:val="24"/>
        </w:rPr>
        <w:t>There are many research programs and proposals for the wind driven power generation systems, however, all of them are ground or tower based. System proposed in this article is located at high altitude (up to the stratosphere), where strong permanent and steady streams are located. The also proposes a solution to the main technologist challenge of this system; the transfer of energy to the ground via a mechanical transmission made from closed loop, modern composite fiber cable.</w:t>
      </w:r>
    </w:p>
    <w:p w:rsidR="00151C46" w:rsidRPr="00C83E4C" w:rsidRDefault="00373B46" w:rsidP="00C83E4C">
      <w:pPr>
        <w:spacing w:line="240" w:lineRule="auto"/>
        <w:rPr>
          <w:rFonts w:ascii="Times New Roman" w:hAnsi="Times New Roman" w:cs="Times New Roman"/>
          <w:sz w:val="24"/>
          <w:szCs w:val="24"/>
        </w:rPr>
      </w:pPr>
      <w:r w:rsidRPr="00C83E4C">
        <w:rPr>
          <w:rFonts w:ascii="Times New Roman" w:hAnsi="Times New Roman" w:cs="Times New Roman"/>
          <w:sz w:val="24"/>
          <w:szCs w:val="24"/>
        </w:rPr>
        <w:t xml:space="preserve">  </w:t>
      </w:r>
      <w:r w:rsidR="00151C46" w:rsidRPr="00C83E4C">
        <w:rPr>
          <w:rFonts w:ascii="Times New Roman" w:hAnsi="Times New Roman" w:cs="Times New Roman"/>
          <w:sz w:val="24"/>
          <w:szCs w:val="24"/>
        </w:rPr>
        <w:t>The reader can find the information about this idea in [1], the wind energy in references [2]-[3], a detailed description of the innovation in [4]-[5], and new material used in the proposed innovation in [6]-[9]. The application of this innovation and energy transfer concept to other fields can be found in [10]-[19].</w:t>
      </w:r>
    </w:p>
    <w:p w:rsidR="00151C46" w:rsidRDefault="00151C46" w:rsidP="00373B46">
      <w:pPr>
        <w:pStyle w:val="Heading2"/>
      </w:pPr>
      <w:r>
        <w:t>Description of Innovation</w:t>
      </w:r>
    </w:p>
    <w:p w:rsidR="00151C46" w:rsidRPr="001B3C5A" w:rsidRDefault="00373B46" w:rsidP="001B3C5A">
      <w:pPr>
        <w:spacing w:line="240" w:lineRule="auto"/>
        <w:rPr>
          <w:rFonts w:ascii="Times New Roman" w:hAnsi="Times New Roman" w:cs="Times New Roman"/>
          <w:sz w:val="24"/>
          <w:szCs w:val="24"/>
        </w:rPr>
      </w:pPr>
      <w:r w:rsidRPr="001B3C5A">
        <w:rPr>
          <w:rFonts w:ascii="Times New Roman" w:hAnsi="Times New Roman" w:cs="Times New Roman"/>
          <w:sz w:val="24"/>
          <w:szCs w:val="24"/>
        </w:rPr>
        <w:t xml:space="preserve">   </w:t>
      </w:r>
      <w:r w:rsidR="00151C46" w:rsidRPr="001B3C5A">
        <w:rPr>
          <w:rFonts w:ascii="Times New Roman" w:hAnsi="Times New Roman" w:cs="Times New Roman"/>
          <w:sz w:val="24"/>
          <w:szCs w:val="24"/>
        </w:rPr>
        <w:t xml:space="preserve">Main proposed high altitude wind system is presented in </w:t>
      </w:r>
      <w:r w:rsidR="00B90B43" w:rsidRPr="001B3C5A">
        <w:rPr>
          <w:rFonts w:ascii="Times New Roman" w:hAnsi="Times New Roman" w:cs="Times New Roman"/>
          <w:sz w:val="24"/>
          <w:szCs w:val="24"/>
        </w:rPr>
        <w:br/>
        <w:t xml:space="preserve">  </w:t>
      </w:r>
      <w:r w:rsidR="00151C46" w:rsidRPr="001B3C5A">
        <w:rPr>
          <w:rFonts w:ascii="Times New Roman" w:hAnsi="Times New Roman" w:cs="Times New Roman"/>
          <w:sz w:val="24"/>
          <w:szCs w:val="24"/>
        </w:rPr>
        <w:t>Figure</w:t>
      </w:r>
      <w:r w:rsidR="00B90B43" w:rsidRPr="001B3C5A">
        <w:rPr>
          <w:rFonts w:ascii="Times New Roman" w:hAnsi="Times New Roman" w:cs="Times New Roman"/>
          <w:sz w:val="24"/>
          <w:szCs w:val="24"/>
        </w:rPr>
        <w:t xml:space="preserve"> </w:t>
      </w:r>
      <w:r w:rsidR="00151C46" w:rsidRPr="001B3C5A">
        <w:rPr>
          <w:rFonts w:ascii="Times New Roman" w:hAnsi="Times New Roman" w:cs="Times New Roman"/>
          <w:sz w:val="24"/>
          <w:szCs w:val="24"/>
        </w:rPr>
        <w:t>1. That includes: rotor (turbine) 1, support wing 2, cable mechanical transmission and keep system 3, electro-generator 4, and stabilizer 5. The transmission system has three cables (Figure1e): main (central) cable, which keeps the rotor at a given altitude, and two transmission mobile cables, which transfer energy from the rotor to the ground electric generator. The device of Figure1f allows changing a cable length and a rotor altitude. In calm weather the rotor can be support at altitude by dirigible 9 (Figure1c) or that is turned in vertical position and support by rotation from the electric generator (Figure1d). If the wind is less of a minimum speed for support of rotor at altitude the rotor may be supported by autogiro mode in position of Figure1d. The probability of full wind calm at a high altitude is small and depends from an installation location.</w:t>
      </w:r>
    </w:p>
    <w:p w:rsidR="00151C46" w:rsidRPr="001B3C5A" w:rsidRDefault="00B90B43" w:rsidP="001B3C5A">
      <w:pPr>
        <w:spacing w:line="240" w:lineRule="auto"/>
        <w:rPr>
          <w:rFonts w:ascii="Times New Roman" w:hAnsi="Times New Roman" w:cs="Times New Roman"/>
          <w:sz w:val="24"/>
          <w:szCs w:val="24"/>
        </w:rPr>
      </w:pPr>
      <w:r w:rsidRPr="001B3C5A">
        <w:rPr>
          <w:rFonts w:ascii="Times New Roman" w:hAnsi="Times New Roman" w:cs="Times New Roman"/>
          <w:sz w:val="24"/>
          <w:szCs w:val="24"/>
        </w:rPr>
        <w:t xml:space="preserve">  </w:t>
      </w:r>
      <w:r w:rsidR="00151C46" w:rsidRPr="001B3C5A">
        <w:rPr>
          <w:rFonts w:ascii="Times New Roman" w:hAnsi="Times New Roman" w:cs="Times New Roman"/>
          <w:sz w:val="24"/>
          <w:szCs w:val="24"/>
        </w:rPr>
        <w:t>Figure2 shows other design of the proposed high altitude wind installation. This rotor has blades, 10, connected to closed-loop cables. The forward blades have a positive angle and lift force. When they are in a back position the lift force equals zero. The rotor is supported at the high altitude by the blades and the wing 2 and stabilizer 5. That design also has energy transmission 3 connected to the ground electric generator 4.</w:t>
      </w:r>
    </w:p>
    <w:p w:rsidR="00151C46" w:rsidRPr="001B3C5A" w:rsidRDefault="00B90B43" w:rsidP="001B3C5A">
      <w:pPr>
        <w:spacing w:line="240" w:lineRule="auto"/>
        <w:rPr>
          <w:rFonts w:ascii="Times New Roman" w:hAnsi="Times New Roman" w:cs="Times New Roman"/>
          <w:sz w:val="24"/>
          <w:szCs w:val="24"/>
        </w:rPr>
      </w:pPr>
      <w:r w:rsidRPr="001B3C5A">
        <w:rPr>
          <w:rFonts w:ascii="Times New Roman" w:hAnsi="Times New Roman" w:cs="Times New Roman"/>
          <w:sz w:val="24"/>
          <w:szCs w:val="24"/>
        </w:rPr>
        <w:t xml:space="preserve">   Figure 3</w:t>
      </w:r>
      <w:r w:rsidR="00151C46" w:rsidRPr="001B3C5A">
        <w:rPr>
          <w:rFonts w:ascii="Times New Roman" w:hAnsi="Times New Roman" w:cs="Times New Roman"/>
          <w:sz w:val="24"/>
          <w:szCs w:val="24"/>
        </w:rPr>
        <w:t xml:space="preserve"> shows a parachute wind high altitude installation. Here the blades are changed by parachutes. The parachutes have a large air drag and rotate the cable rotor 1. The wind 2 supports the installation in high altitude. The cable transmission 3 passes the rotor rotation to the ground electric generator 4.</w:t>
      </w:r>
    </w:p>
    <w:p w:rsidR="00151C46" w:rsidRPr="001B3C5A" w:rsidRDefault="00B90B43" w:rsidP="001B3C5A">
      <w:pPr>
        <w:spacing w:line="240" w:lineRule="auto"/>
        <w:rPr>
          <w:rFonts w:ascii="Times New Roman" w:hAnsi="Times New Roman" w:cs="Times New Roman"/>
          <w:sz w:val="24"/>
          <w:szCs w:val="24"/>
        </w:rPr>
      </w:pPr>
      <w:r w:rsidRPr="001B3C5A">
        <w:rPr>
          <w:rFonts w:ascii="Times New Roman" w:hAnsi="Times New Roman" w:cs="Times New Roman"/>
          <w:sz w:val="24"/>
          <w:szCs w:val="24"/>
        </w:rPr>
        <w:t xml:space="preserve">  </w:t>
      </w:r>
      <w:r w:rsidR="00151C46" w:rsidRPr="001B3C5A">
        <w:rPr>
          <w:rFonts w:ascii="Times New Roman" w:hAnsi="Times New Roman" w:cs="Times New Roman"/>
          <w:sz w:val="24"/>
          <w:szCs w:val="24"/>
        </w:rPr>
        <w:t>A system of Figure</w:t>
      </w:r>
      <w:r w:rsidRPr="001B3C5A">
        <w:rPr>
          <w:rFonts w:ascii="Times New Roman" w:hAnsi="Times New Roman" w:cs="Times New Roman"/>
          <w:sz w:val="24"/>
          <w:szCs w:val="24"/>
        </w:rPr>
        <w:t xml:space="preserve"> </w:t>
      </w:r>
      <w:r w:rsidR="00151C46" w:rsidRPr="001B3C5A">
        <w:rPr>
          <w:rFonts w:ascii="Times New Roman" w:hAnsi="Times New Roman" w:cs="Times New Roman"/>
          <w:sz w:val="24"/>
          <w:szCs w:val="24"/>
        </w:rPr>
        <w:t>4 uses a large Darries air turbine located at high altitude. This turbine has four blades. The other components are same with previous projects.</w:t>
      </w:r>
    </w:p>
    <w:p w:rsidR="00151C46" w:rsidRPr="001B3C5A" w:rsidRDefault="00B90B43" w:rsidP="001B3C5A">
      <w:pPr>
        <w:spacing w:line="240" w:lineRule="auto"/>
        <w:rPr>
          <w:rFonts w:ascii="Times New Roman" w:hAnsi="Times New Roman" w:cs="Times New Roman"/>
          <w:sz w:val="24"/>
          <w:szCs w:val="24"/>
        </w:rPr>
      </w:pPr>
      <w:r w:rsidRPr="001B3C5A">
        <w:rPr>
          <w:rFonts w:ascii="Times New Roman" w:hAnsi="Times New Roman" w:cs="Times New Roman"/>
          <w:sz w:val="24"/>
          <w:szCs w:val="24"/>
        </w:rPr>
        <w:t xml:space="preserve">   </w:t>
      </w:r>
      <w:r w:rsidR="00151C46" w:rsidRPr="001B3C5A">
        <w:rPr>
          <w:rFonts w:ascii="Times New Roman" w:hAnsi="Times New Roman" w:cs="Times New Roman"/>
          <w:sz w:val="24"/>
          <w:szCs w:val="24"/>
        </w:rPr>
        <w:t>Wind turbine of Figure</w:t>
      </w:r>
      <w:r w:rsidRPr="001B3C5A">
        <w:rPr>
          <w:rFonts w:ascii="Times New Roman" w:hAnsi="Times New Roman" w:cs="Times New Roman"/>
          <w:sz w:val="24"/>
          <w:szCs w:val="24"/>
        </w:rPr>
        <w:t xml:space="preserve"> </w:t>
      </w:r>
      <w:r w:rsidR="00151C46" w:rsidRPr="001B3C5A">
        <w:rPr>
          <w:rFonts w:ascii="Times New Roman" w:hAnsi="Times New Roman" w:cs="Times New Roman"/>
          <w:sz w:val="24"/>
          <w:szCs w:val="24"/>
        </w:rPr>
        <w:t>5 is a wind ground installation. Its peculiarity is a gigantic cable-blade rotor. That has a large power for low ground wind speed. It has four columns with rollers and closed-loop cable rotor with blades 10. The wind moves the blades, the blades move the cable, and the cable rotates an electric generator 4.</w:t>
      </w:r>
    </w:p>
    <w:p w:rsidR="00151C46" w:rsidRPr="00B90B43" w:rsidRDefault="00151C46" w:rsidP="00B90B43">
      <w:pPr>
        <w:pStyle w:val="Heading2"/>
        <w:rPr>
          <w:sz w:val="28"/>
          <w:szCs w:val="28"/>
        </w:rPr>
      </w:pPr>
      <w:r w:rsidRPr="00B90B43">
        <w:rPr>
          <w:sz w:val="28"/>
          <w:szCs w:val="28"/>
        </w:rPr>
        <w:t>Problems  of  Launch,  Start,  Guidance,  Control, Stability, and  Others</w:t>
      </w:r>
    </w:p>
    <w:p w:rsidR="00151C46" w:rsidRPr="001B3C5A" w:rsidRDefault="00151C46" w:rsidP="001912D2">
      <w:pPr>
        <w:spacing w:line="240" w:lineRule="auto"/>
        <w:rPr>
          <w:rFonts w:ascii="Times New Roman" w:hAnsi="Times New Roman" w:cs="Times New Roman"/>
          <w:sz w:val="24"/>
          <w:szCs w:val="24"/>
        </w:rPr>
      </w:pPr>
      <w:r w:rsidRPr="001B3C5A">
        <w:rPr>
          <w:rFonts w:ascii="Times New Roman" w:hAnsi="Times New Roman" w:cs="Times New Roman"/>
          <w:i/>
          <w:sz w:val="24"/>
          <w:szCs w:val="24"/>
        </w:rPr>
        <w:t>Launching</w:t>
      </w:r>
      <w:r w:rsidRPr="001B3C5A">
        <w:rPr>
          <w:rFonts w:ascii="Times New Roman" w:hAnsi="Times New Roman" w:cs="Times New Roman"/>
          <w:b/>
          <w:i/>
          <w:sz w:val="24"/>
          <w:szCs w:val="24"/>
        </w:rPr>
        <w:t>.</w:t>
      </w:r>
      <w:r w:rsidRPr="001B3C5A">
        <w:rPr>
          <w:rFonts w:ascii="Times New Roman" w:hAnsi="Times New Roman" w:cs="Times New Roman"/>
          <w:sz w:val="24"/>
          <w:szCs w:val="24"/>
        </w:rPr>
        <w:t xml:space="preserve"> It is not difficult to launch the installations having support wing or blades as described in Figure1-4. If the wind speed is more than the minimum required speed (&gt;2-3 m/s), the support wing lifts the installation to the desired altitude.</w:t>
      </w:r>
    </w:p>
    <w:p w:rsidR="00151C46" w:rsidRPr="001B3C5A" w:rsidRDefault="00151C46" w:rsidP="001912D2">
      <w:pPr>
        <w:spacing w:line="240" w:lineRule="auto"/>
        <w:rPr>
          <w:rFonts w:ascii="Times New Roman" w:hAnsi="Times New Roman" w:cs="Times New Roman"/>
          <w:sz w:val="24"/>
          <w:szCs w:val="24"/>
        </w:rPr>
      </w:pPr>
      <w:r w:rsidRPr="001B3C5A">
        <w:rPr>
          <w:rFonts w:ascii="Times New Roman" w:hAnsi="Times New Roman" w:cs="Times New Roman"/>
          <w:i/>
          <w:sz w:val="24"/>
          <w:szCs w:val="24"/>
        </w:rPr>
        <w:t>Starting.</w:t>
      </w:r>
      <w:r w:rsidRPr="001B3C5A">
        <w:rPr>
          <w:rFonts w:ascii="Times New Roman" w:hAnsi="Times New Roman" w:cs="Times New Roman"/>
          <w:b/>
          <w:i/>
          <w:sz w:val="24"/>
          <w:szCs w:val="24"/>
        </w:rPr>
        <w:t xml:space="preserve"> </w:t>
      </w:r>
      <w:r w:rsidRPr="001B3C5A">
        <w:rPr>
          <w:rFonts w:ascii="Times New Roman" w:hAnsi="Times New Roman" w:cs="Times New Roman"/>
          <w:sz w:val="24"/>
          <w:szCs w:val="24"/>
        </w:rPr>
        <w:t>All low-speed rotors are self-starting. All high-speed rotors (include the ground rotor of Figure 5) require an initial starting rotation from the ground motor-generator 4 (figures 1,5)</w:t>
      </w:r>
      <w:r w:rsidRPr="001B3C5A">
        <w:rPr>
          <w:rFonts w:ascii="Times New Roman" w:hAnsi="Times New Roman" w:cs="Times New Roman"/>
          <w:b/>
          <w:sz w:val="24"/>
          <w:szCs w:val="24"/>
        </w:rPr>
        <w:t>.</w:t>
      </w:r>
    </w:p>
    <w:p w:rsidR="00151C46" w:rsidRPr="001B3C5A" w:rsidRDefault="00151C46" w:rsidP="001912D2">
      <w:pPr>
        <w:spacing w:line="240" w:lineRule="auto"/>
        <w:rPr>
          <w:rFonts w:ascii="Times New Roman" w:hAnsi="Times New Roman" w:cs="Times New Roman"/>
          <w:sz w:val="24"/>
          <w:szCs w:val="24"/>
        </w:rPr>
      </w:pPr>
      <w:r w:rsidRPr="001B3C5A">
        <w:rPr>
          <w:rFonts w:ascii="Times New Roman" w:hAnsi="Times New Roman" w:cs="Times New Roman"/>
          <w:i/>
          <w:sz w:val="24"/>
          <w:szCs w:val="24"/>
        </w:rPr>
        <w:t>Guidance and Control</w:t>
      </w:r>
      <w:r w:rsidRPr="001B3C5A">
        <w:rPr>
          <w:rFonts w:ascii="Times New Roman" w:hAnsi="Times New Roman" w:cs="Times New Roman"/>
          <w:b/>
          <w:i/>
          <w:sz w:val="24"/>
          <w:szCs w:val="24"/>
        </w:rPr>
        <w:t>.</w:t>
      </w:r>
      <w:r w:rsidRPr="001B3C5A">
        <w:rPr>
          <w:rFonts w:ascii="Times New Roman" w:hAnsi="Times New Roman" w:cs="Times New Roman"/>
          <w:sz w:val="24"/>
          <w:szCs w:val="24"/>
        </w:rPr>
        <w:t xml:space="preserve"> The control of power, revolutions per minute, and torque moment are operated by the turning of blades around the blade longitudinal axis. The control of altitude may be manual or automatic when the wind speed is normal and over admissible minimum. Control is effected by wing flaps and stabilizer (elevator), fin, and ailerons (figs. 1,2,4).</w:t>
      </w:r>
    </w:p>
    <w:p w:rsidR="00A0765C" w:rsidRPr="00D51D47" w:rsidRDefault="00151C46" w:rsidP="00A0765C">
      <w:pPr>
        <w:spacing w:line="240" w:lineRule="auto"/>
        <w:rPr>
          <w:rFonts w:ascii="Times New Roman" w:hAnsi="Times New Roman" w:cs="Times New Roman"/>
          <w:sz w:val="24"/>
          <w:szCs w:val="24"/>
        </w:rPr>
      </w:pPr>
      <w:r w:rsidRPr="001B3C5A">
        <w:rPr>
          <w:rFonts w:ascii="Times New Roman" w:hAnsi="Times New Roman" w:cs="Times New Roman"/>
          <w:i/>
          <w:sz w:val="24"/>
          <w:szCs w:val="24"/>
        </w:rPr>
        <w:t>Stability</w:t>
      </w:r>
      <w:r w:rsidRPr="001B3C5A">
        <w:rPr>
          <w:rFonts w:ascii="Times New Roman" w:hAnsi="Times New Roman" w:cs="Times New Roman"/>
          <w:sz w:val="24"/>
          <w:szCs w:val="24"/>
        </w:rPr>
        <w:t>. Stability of altitude is produced by the length of the cable. Stability around the blade longitudinal axis is made by stabilizer (see figs.1,2,4). Rotor directional stability in line with the flow can be provided by fins (figs. 1). When the installation has the support wing rigidly connected to the rotor, the stability is also attained by the correct location of the center of gravity of the installation (system rotor-wing) and the point of connection of the main cable and the tension elements. The center-of-gravity and connection point must be located within a relatively narrow range 0.2-0.4 of the average aerodynamic chord of the support wing (for example, see Figure 1). There is the same requirement for the additional support wings such as Figure2-4</w:t>
      </w:r>
      <w:r w:rsidR="00A0765C">
        <w:rPr>
          <w:rFonts w:ascii="Times New Roman" w:hAnsi="Times New Roman" w:cs="Times New Roman"/>
          <w:sz w:val="24"/>
          <w:szCs w:val="24"/>
        </w:rPr>
        <w:br/>
      </w:r>
      <w:r w:rsidRPr="001B3C5A">
        <w:rPr>
          <w:rFonts w:ascii="Times New Roman" w:hAnsi="Times New Roman" w:cs="Times New Roman"/>
          <w:sz w:val="24"/>
          <w:szCs w:val="24"/>
        </w:rPr>
        <w:t>.</w:t>
      </w:r>
      <w:r w:rsidR="00305497">
        <w:rPr>
          <w:rFonts w:ascii="Times New Roman" w:hAnsi="Times New Roman" w:cs="Times New Roman"/>
          <w:sz w:val="24"/>
          <w:szCs w:val="24"/>
        </w:rPr>
        <w:br/>
      </w:r>
      <w:r w:rsidR="00A0765C" w:rsidRPr="00D51D47">
        <w:rPr>
          <w:rFonts w:ascii="Times New Roman" w:hAnsi="Times New Roman" w:cs="Times New Roman"/>
          <w:i/>
          <w:sz w:val="24"/>
          <w:szCs w:val="24"/>
        </w:rPr>
        <w:t>Torque moment</w:t>
      </w:r>
      <w:r w:rsidR="00A0765C" w:rsidRPr="00D51D47">
        <w:rPr>
          <w:rFonts w:ascii="Times New Roman" w:hAnsi="Times New Roman" w:cs="Times New Roman"/>
          <w:sz w:val="24"/>
          <w:szCs w:val="24"/>
        </w:rPr>
        <w:t xml:space="preserve"> is balanced by transmission and wing ailerons (see figs.1-4).</w:t>
      </w:r>
    </w:p>
    <w:p w:rsidR="00A0765C" w:rsidRPr="00D51D47" w:rsidRDefault="00A0765C" w:rsidP="00A0765C">
      <w:pPr>
        <w:spacing w:line="240" w:lineRule="auto"/>
        <w:rPr>
          <w:rFonts w:ascii="Times New Roman" w:hAnsi="Times New Roman" w:cs="Times New Roman"/>
          <w:sz w:val="24"/>
          <w:szCs w:val="24"/>
        </w:rPr>
      </w:pPr>
      <w:r w:rsidRPr="00D51D47">
        <w:rPr>
          <w:rFonts w:ascii="Times New Roman" w:hAnsi="Times New Roman" w:cs="Times New Roman"/>
          <w:i/>
          <w:sz w:val="24"/>
          <w:szCs w:val="24"/>
        </w:rPr>
        <w:t>The wing lift force, stress</w:t>
      </w:r>
      <w:r w:rsidRPr="00D51D47">
        <w:rPr>
          <w:rFonts w:ascii="Times New Roman" w:hAnsi="Times New Roman" w:cs="Times New Roman"/>
          <w:b/>
          <w:i/>
          <w:sz w:val="24"/>
          <w:szCs w:val="24"/>
        </w:rPr>
        <w:t xml:space="preserve"> </w:t>
      </w:r>
      <w:r w:rsidRPr="00D51D47">
        <w:rPr>
          <w:rFonts w:ascii="Times New Roman" w:hAnsi="Times New Roman" w:cs="Times New Roman"/>
          <w:sz w:val="24"/>
          <w:szCs w:val="24"/>
        </w:rPr>
        <w:t>of main cable are all regulated automatic by the wing flap or blade stabilizer.</w:t>
      </w:r>
    </w:p>
    <w:p w:rsidR="00A0765C" w:rsidRPr="00D51D47" w:rsidRDefault="00A0765C" w:rsidP="00A0765C">
      <w:pPr>
        <w:spacing w:line="240" w:lineRule="auto"/>
        <w:rPr>
          <w:rFonts w:ascii="Times New Roman" w:hAnsi="Times New Roman" w:cs="Times New Roman"/>
          <w:sz w:val="24"/>
          <w:szCs w:val="24"/>
        </w:rPr>
      </w:pPr>
      <w:r w:rsidRPr="00D51D47">
        <w:rPr>
          <w:rFonts w:ascii="Times New Roman" w:hAnsi="Times New Roman" w:cs="Times New Roman"/>
          <w:i/>
          <w:sz w:val="24"/>
          <w:szCs w:val="24"/>
        </w:rPr>
        <w:t>The location of the installation of Figure 2 at a given point in the atmosphere</w:t>
      </w:r>
      <w:r w:rsidRPr="00D51D47">
        <w:rPr>
          <w:rFonts w:ascii="Times New Roman" w:hAnsi="Times New Roman" w:cs="Times New Roman"/>
          <w:sz w:val="24"/>
          <w:szCs w:val="24"/>
        </w:rPr>
        <w:t xml:space="preserve"> may be provided by tension elements shown on Figure2. These tension elements provide a turning capability for the installation of approximately </w:t>
      </w:r>
      <w:r w:rsidRPr="00D51D47">
        <w:rPr>
          <w:rFonts w:ascii="Times New Roman" w:hAnsi="Times New Roman" w:cs="Times New Roman"/>
          <w:sz w:val="24"/>
          <w:szCs w:val="24"/>
        </w:rPr>
        <w:sym w:font="Symbol" w:char="F0B1"/>
      </w:r>
      <w:r w:rsidRPr="00D51D47">
        <w:rPr>
          <w:rFonts w:ascii="Times New Roman" w:hAnsi="Times New Roman" w:cs="Times New Roman"/>
          <w:sz w:val="24"/>
          <w:szCs w:val="24"/>
        </w:rPr>
        <w:t xml:space="preserve"> 45</w:t>
      </w:r>
      <w:r w:rsidRPr="00D51D47">
        <w:rPr>
          <w:rFonts w:ascii="Times New Roman" w:hAnsi="Times New Roman" w:cs="Times New Roman"/>
          <w:sz w:val="24"/>
          <w:szCs w:val="24"/>
          <w:vertAlign w:val="superscript"/>
        </w:rPr>
        <w:t>0</w:t>
      </w:r>
      <w:r w:rsidRPr="00D51D47">
        <w:rPr>
          <w:rFonts w:ascii="Times New Roman" w:hAnsi="Times New Roman" w:cs="Times New Roman"/>
          <w:sz w:val="24"/>
          <w:szCs w:val="24"/>
        </w:rPr>
        <w:t xml:space="preserve"> degrees in the direction of flow (see. Figure2.).</w:t>
      </w:r>
    </w:p>
    <w:p w:rsidR="00151C46" w:rsidRPr="001B3C5A" w:rsidRDefault="00151C46" w:rsidP="001912D2">
      <w:pPr>
        <w:spacing w:line="240" w:lineRule="auto"/>
        <w:rPr>
          <w:rFonts w:ascii="Times New Roman" w:hAnsi="Times New Roman" w:cs="Times New Roman"/>
          <w:sz w:val="24"/>
          <w:szCs w:val="24"/>
        </w:rPr>
      </w:pPr>
    </w:p>
    <w:p w:rsidR="00151C46" w:rsidRDefault="00151C46" w:rsidP="00151C46">
      <w:pPr>
        <w:spacing w:line="240" w:lineRule="auto"/>
        <w:jc w:val="center"/>
      </w:pPr>
      <w:r>
        <w:rPr>
          <w:noProof/>
        </w:rPr>
        <w:drawing>
          <wp:inline distT="0" distB="0" distL="0" distR="0">
            <wp:extent cx="4491990" cy="3082925"/>
            <wp:effectExtent l="19050" t="0" r="381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7"/>
                    <a:srcRect/>
                    <a:stretch>
                      <a:fillRect/>
                    </a:stretch>
                  </pic:blipFill>
                  <pic:spPr bwMode="auto">
                    <a:xfrm>
                      <a:off x="0" y="0"/>
                      <a:ext cx="4491990" cy="3082925"/>
                    </a:xfrm>
                    <a:prstGeom prst="rect">
                      <a:avLst/>
                    </a:prstGeom>
                    <a:noFill/>
                    <a:ln w="9525">
                      <a:noFill/>
                      <a:miter lim="800000"/>
                      <a:headEnd/>
                      <a:tailEnd/>
                    </a:ln>
                  </pic:spPr>
                </pic:pic>
              </a:graphicData>
            </a:graphic>
          </wp:inline>
        </w:drawing>
      </w:r>
    </w:p>
    <w:p w:rsidR="00151C46" w:rsidRPr="001912D2" w:rsidRDefault="00151C46" w:rsidP="00151C46">
      <w:pPr>
        <w:pStyle w:val="Figurecaption0"/>
        <w:rPr>
          <w:sz w:val="22"/>
          <w:szCs w:val="22"/>
        </w:rPr>
      </w:pPr>
      <w:r w:rsidRPr="001912D2">
        <w:rPr>
          <w:sz w:val="22"/>
          <w:szCs w:val="22"/>
        </w:rPr>
        <w:t>Figure 1a. Propeller high altitude wind energy installation and cable energy transport system. Notation: a – side view; 1 – wind rotor; 2 – wing with ailerons; 3 – cable energy transport system; 4 – electric generator; 5 – stabilizer; b – front view; c – side view with a support dirigible 9, vertical cable 6, and wind speed sensors 7; d - keeping of the installation at a high altitude by rotate propeller; e – three lines of the transmission - keeper system. That includes: main (central) cable and two mobile transmission cables; f – energy transport system with variable altitude; 8 – mobile roller.</w:t>
      </w:r>
    </w:p>
    <w:p w:rsidR="00151C46" w:rsidRDefault="00D51D47" w:rsidP="00D51D47">
      <w:pPr>
        <w:spacing w:line="240" w:lineRule="auto"/>
      </w:pPr>
      <w:r>
        <w:t xml:space="preserve">                        </w:t>
      </w:r>
      <w:r w:rsidR="00151C46">
        <w:rPr>
          <w:noProof/>
        </w:rPr>
        <w:drawing>
          <wp:inline distT="0" distB="0" distL="0" distR="0">
            <wp:extent cx="4540885" cy="2118995"/>
            <wp:effectExtent l="1905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8"/>
                    <a:srcRect/>
                    <a:stretch>
                      <a:fillRect/>
                    </a:stretch>
                  </pic:blipFill>
                  <pic:spPr bwMode="auto">
                    <a:xfrm>
                      <a:off x="0" y="0"/>
                      <a:ext cx="4540885" cy="2118995"/>
                    </a:xfrm>
                    <a:prstGeom prst="rect">
                      <a:avLst/>
                    </a:prstGeom>
                    <a:noFill/>
                    <a:ln w="9525">
                      <a:noFill/>
                      <a:miter lim="800000"/>
                      <a:headEnd/>
                      <a:tailEnd/>
                    </a:ln>
                  </pic:spPr>
                </pic:pic>
              </a:graphicData>
            </a:graphic>
          </wp:inline>
        </w:drawing>
      </w:r>
    </w:p>
    <w:p w:rsidR="00151C46" w:rsidRPr="001912D2" w:rsidRDefault="00151C46" w:rsidP="00151C46">
      <w:pPr>
        <w:pStyle w:val="Figurecaption0"/>
        <w:rPr>
          <w:sz w:val="22"/>
          <w:szCs w:val="22"/>
        </w:rPr>
      </w:pPr>
      <w:r w:rsidRPr="001912D2">
        <w:rPr>
          <w:sz w:val="22"/>
          <w:szCs w:val="22"/>
        </w:rPr>
        <w:t>Figure 2. High altitude wind energy installation with the cable turbine. Notation: 10 – blades; 11 – tensile elements (bracing)(option).</w:t>
      </w:r>
    </w:p>
    <w:p w:rsidR="00151C46" w:rsidRDefault="00151C46" w:rsidP="00151C46">
      <w:pPr>
        <w:spacing w:line="240" w:lineRule="auto"/>
        <w:jc w:val="center"/>
      </w:pPr>
      <w:r>
        <w:rPr>
          <w:noProof/>
        </w:rPr>
        <w:drawing>
          <wp:inline distT="0" distB="0" distL="0" distR="0">
            <wp:extent cx="4732655" cy="1217295"/>
            <wp:effectExtent l="1905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9"/>
                    <a:srcRect t="13445" b="9380"/>
                    <a:stretch>
                      <a:fillRect/>
                    </a:stretch>
                  </pic:blipFill>
                  <pic:spPr bwMode="auto">
                    <a:xfrm>
                      <a:off x="0" y="0"/>
                      <a:ext cx="4732655" cy="1217295"/>
                    </a:xfrm>
                    <a:prstGeom prst="rect">
                      <a:avLst/>
                    </a:prstGeom>
                    <a:noFill/>
                    <a:ln w="9525">
                      <a:noFill/>
                      <a:miter lim="800000"/>
                      <a:headEnd/>
                      <a:tailEnd/>
                    </a:ln>
                  </pic:spPr>
                </pic:pic>
              </a:graphicData>
            </a:graphic>
          </wp:inline>
        </w:drawing>
      </w:r>
    </w:p>
    <w:p w:rsidR="00151C46" w:rsidRPr="001912D2" w:rsidRDefault="00D51D47" w:rsidP="00151C46">
      <w:pPr>
        <w:pStyle w:val="Figurecaption0"/>
        <w:rPr>
          <w:sz w:val="22"/>
          <w:szCs w:val="22"/>
        </w:rPr>
      </w:pPr>
      <w:r>
        <w:rPr>
          <w:sz w:val="22"/>
          <w:szCs w:val="22"/>
        </w:rPr>
        <w:t xml:space="preserve">                          </w:t>
      </w:r>
      <w:r w:rsidR="00151C46" w:rsidRPr="001912D2">
        <w:rPr>
          <w:sz w:val="22"/>
          <w:szCs w:val="22"/>
        </w:rPr>
        <w:t>Figure 3. High altitude wind energy installation with the parachute turbine.</w:t>
      </w:r>
    </w:p>
    <w:p w:rsidR="00151C46" w:rsidRPr="00942422" w:rsidRDefault="00151C46" w:rsidP="00151C46">
      <w:pPr>
        <w:spacing w:line="240" w:lineRule="auto"/>
        <w:jc w:val="center"/>
        <w:rPr>
          <w:szCs w:val="21"/>
        </w:rPr>
      </w:pPr>
      <w:r>
        <w:rPr>
          <w:noProof/>
        </w:rPr>
        <w:drawing>
          <wp:inline distT="0" distB="0" distL="0" distR="0">
            <wp:extent cx="4071620" cy="2137410"/>
            <wp:effectExtent l="19050" t="0" r="508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0"/>
                    <a:srcRect/>
                    <a:stretch>
                      <a:fillRect/>
                    </a:stretch>
                  </pic:blipFill>
                  <pic:spPr bwMode="auto">
                    <a:xfrm>
                      <a:off x="0" y="0"/>
                      <a:ext cx="4071620" cy="2137410"/>
                    </a:xfrm>
                    <a:prstGeom prst="rect">
                      <a:avLst/>
                    </a:prstGeom>
                    <a:noFill/>
                    <a:ln w="9525">
                      <a:noFill/>
                      <a:miter lim="800000"/>
                      <a:headEnd/>
                      <a:tailEnd/>
                    </a:ln>
                  </pic:spPr>
                </pic:pic>
              </a:graphicData>
            </a:graphic>
          </wp:inline>
        </w:drawing>
      </w:r>
    </w:p>
    <w:p w:rsidR="00151C46" w:rsidRPr="00D51D47" w:rsidRDefault="00D51D47" w:rsidP="00151C46">
      <w:pPr>
        <w:pStyle w:val="Figurecaption0"/>
        <w:rPr>
          <w:sz w:val="22"/>
          <w:szCs w:val="22"/>
        </w:rPr>
      </w:pPr>
      <w:r>
        <w:rPr>
          <w:sz w:val="22"/>
          <w:szCs w:val="22"/>
        </w:rPr>
        <w:t xml:space="preserve">                             </w:t>
      </w:r>
      <w:r w:rsidR="00151C46" w:rsidRPr="00D51D47">
        <w:rPr>
          <w:sz w:val="22"/>
          <w:szCs w:val="22"/>
        </w:rPr>
        <w:t>Figure 4 (right). High altitude wind energy installation with Darrieus turbine.</w:t>
      </w:r>
    </w:p>
    <w:p w:rsidR="00151C46" w:rsidRDefault="00151C46" w:rsidP="00151C46">
      <w:pPr>
        <w:pStyle w:val="BodyText2"/>
        <w:rPr>
          <w:sz w:val="20"/>
        </w:rPr>
      </w:pPr>
    </w:p>
    <w:p w:rsidR="00151C46" w:rsidRDefault="00151C46" w:rsidP="00151C46">
      <w:pPr>
        <w:spacing w:line="240" w:lineRule="auto"/>
        <w:jc w:val="center"/>
        <w:rPr>
          <w:sz w:val="24"/>
        </w:rPr>
      </w:pPr>
      <w:r>
        <w:rPr>
          <w:noProof/>
        </w:rPr>
        <w:drawing>
          <wp:inline distT="0" distB="0" distL="0" distR="0">
            <wp:extent cx="4565650" cy="1724025"/>
            <wp:effectExtent l="19050" t="0" r="635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1"/>
                    <a:srcRect t="8002" b="6001"/>
                    <a:stretch>
                      <a:fillRect/>
                    </a:stretch>
                  </pic:blipFill>
                  <pic:spPr bwMode="auto">
                    <a:xfrm>
                      <a:off x="0" y="0"/>
                      <a:ext cx="4565650" cy="1724025"/>
                    </a:xfrm>
                    <a:prstGeom prst="rect">
                      <a:avLst/>
                    </a:prstGeom>
                    <a:noFill/>
                    <a:ln w="9525">
                      <a:noFill/>
                      <a:miter lim="800000"/>
                      <a:headEnd/>
                      <a:tailEnd/>
                    </a:ln>
                  </pic:spPr>
                </pic:pic>
              </a:graphicData>
            </a:graphic>
          </wp:inline>
        </w:drawing>
      </w:r>
    </w:p>
    <w:p w:rsidR="00151C46" w:rsidRPr="00D51D47" w:rsidRDefault="00D51D47" w:rsidP="00151C46">
      <w:pPr>
        <w:pStyle w:val="Figurecaption0"/>
        <w:rPr>
          <w:sz w:val="22"/>
          <w:szCs w:val="22"/>
        </w:rPr>
      </w:pPr>
      <w:r>
        <w:rPr>
          <w:sz w:val="22"/>
          <w:szCs w:val="22"/>
        </w:rPr>
        <w:t xml:space="preserve">                                     </w:t>
      </w:r>
      <w:r w:rsidR="00151C46" w:rsidRPr="00D51D47">
        <w:rPr>
          <w:sz w:val="22"/>
          <w:szCs w:val="22"/>
        </w:rPr>
        <w:t>Figure 5. Ground wind cable rotor of a large power.</w:t>
      </w:r>
      <w:r>
        <w:rPr>
          <w:sz w:val="22"/>
          <w:szCs w:val="22"/>
        </w:rPr>
        <w:br/>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Minimum wind speed</w:t>
      </w:r>
      <w:r w:rsidRPr="00D51D47">
        <w:rPr>
          <w:rFonts w:ascii="Times New Roman" w:hAnsi="Times New Roman" w:cs="Times New Roman"/>
          <w:sz w:val="24"/>
          <w:szCs w:val="24"/>
        </w:rPr>
        <w:t>. The required minimum wind-speed for most of the suggested installation designs is about 2 m/s. The probability of this low wing speed at high altitude is very small (less 0.001). This minimum may be decreased still further by using the turning propeller in an autogiro mode. If the wind speed is approximately zero, the rotor can be supported in the atmosphere by a balloon (dirigible) as is shown on Figure1c or a propeller rotated by the ground power station as is shown on Figure1d. The rotor system may also land on the ground and start again when the wind speed attains the minimum speed for flight.</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A Gusty winds</w:t>
      </w:r>
      <w:r w:rsidRPr="00D51D47">
        <w:rPr>
          <w:rFonts w:ascii="Times New Roman" w:hAnsi="Times New Roman" w:cs="Times New Roman"/>
          <w:sz w:val="24"/>
          <w:szCs w:val="24"/>
        </w:rPr>
        <w:t>. Large pulsations of wind (aerodynamic energy) can be smoothed out by inertial fly-wheels.</w:t>
      </w:r>
    </w:p>
    <w:p w:rsidR="00151C46" w:rsidRPr="00A0765C" w:rsidRDefault="00D51D47" w:rsidP="00A0765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1C46" w:rsidRPr="00D51D47">
        <w:rPr>
          <w:rFonts w:ascii="Times New Roman" w:hAnsi="Times New Roman" w:cs="Times New Roman"/>
          <w:sz w:val="24"/>
          <w:szCs w:val="24"/>
        </w:rPr>
        <w:t>The suggested Method and Installations for utilization of wind energy has following peculiarities from current conventional methods and installations:</w:t>
      </w:r>
    </w:p>
    <w:p w:rsidR="00151C46" w:rsidRPr="00D51D47" w:rsidRDefault="00151C46" w:rsidP="00D51D47">
      <w:pPr>
        <w:numPr>
          <w:ilvl w:val="0"/>
          <w:numId w:val="10"/>
        </w:numPr>
        <w:spacing w:after="0" w:line="240" w:lineRule="auto"/>
        <w:jc w:val="both"/>
        <w:rPr>
          <w:rFonts w:ascii="Times New Roman" w:hAnsi="Times New Roman" w:cs="Times New Roman"/>
          <w:sz w:val="24"/>
          <w:szCs w:val="24"/>
        </w:rPr>
      </w:pPr>
      <w:r w:rsidRPr="00D51D47">
        <w:rPr>
          <w:rFonts w:ascii="Times New Roman" w:hAnsi="Times New Roman" w:cs="Times New Roman"/>
          <w:sz w:val="24"/>
          <w:szCs w:val="24"/>
        </w:rPr>
        <w:t xml:space="preserve">Proposed installation allows the collection of energy from a large area – tens and even hundreds of times more than conventional wind turbines. This is possible because an expensive tower is not needed to fix our rotor in space. Our installation allows the use of a rotor with a very large diameter, for example 100-200 meters or more. </w:t>
      </w:r>
    </w:p>
    <w:p w:rsidR="00151C46" w:rsidRPr="00D51D47" w:rsidRDefault="00151C46" w:rsidP="00D51D47">
      <w:pPr>
        <w:numPr>
          <w:ilvl w:val="0"/>
          <w:numId w:val="10"/>
        </w:numPr>
        <w:spacing w:after="0" w:line="240" w:lineRule="auto"/>
        <w:jc w:val="both"/>
        <w:rPr>
          <w:rFonts w:ascii="Times New Roman" w:hAnsi="Times New Roman" w:cs="Times New Roman"/>
          <w:sz w:val="24"/>
          <w:szCs w:val="24"/>
        </w:rPr>
      </w:pPr>
      <w:r w:rsidRPr="00D51D47">
        <w:rPr>
          <w:rFonts w:ascii="Times New Roman" w:hAnsi="Times New Roman" w:cs="Times New Roman"/>
          <w:sz w:val="24"/>
          <w:szCs w:val="24"/>
        </w:rPr>
        <w:t>The proposed wind installations can be located at high altitude 100 m - 14 km. The wind speeds are 2-4 times faster and more stable at high altitude compared to ground surface winds used by the altitude of conventional windmills (10-70 meters of height). In certain geographic areas high altitude wind flows have a continuous or permanent nature. Since wind power increases at the cube of wind speed, wind rotor power increases by 27 times when wind speed increases by 3 times.</w:t>
      </w:r>
    </w:p>
    <w:p w:rsidR="00151C46" w:rsidRPr="00D51D47" w:rsidRDefault="00151C46" w:rsidP="00D51D47">
      <w:pPr>
        <w:numPr>
          <w:ilvl w:val="0"/>
          <w:numId w:val="10"/>
        </w:numPr>
        <w:spacing w:after="0" w:line="240" w:lineRule="auto"/>
        <w:jc w:val="both"/>
        <w:rPr>
          <w:rFonts w:ascii="Times New Roman" w:hAnsi="Times New Roman" w:cs="Times New Roman"/>
          <w:sz w:val="24"/>
          <w:szCs w:val="24"/>
        </w:rPr>
      </w:pPr>
      <w:r w:rsidRPr="00D51D47">
        <w:rPr>
          <w:rFonts w:ascii="Times New Roman" w:hAnsi="Times New Roman" w:cs="Times New Roman"/>
          <w:sz w:val="24"/>
          <w:szCs w:val="24"/>
        </w:rPr>
        <w:t>In proposed wind installation the electric generator is located at ground. There are proposals where electric generator located near a wind rotor and sends electric current to a ground by electric wares. However, our rotor and power are very large (see projects below). Proposed installations produce more power by thousands of times compared to the typical current wind ground installation (see point 1, 2 above). The electric generator of 20 MW weighs about 100 tons (specific weigh of the conventional electric generator is about 3-10 kg/kW). It is impossible to keep this weigh by wing at high altitude for wind speed lesser then 150 m/s.</w:t>
      </w:r>
    </w:p>
    <w:p w:rsidR="00151C46" w:rsidRPr="00D51D47" w:rsidRDefault="00151C46" w:rsidP="00D51D47">
      <w:pPr>
        <w:numPr>
          <w:ilvl w:val="0"/>
          <w:numId w:val="10"/>
        </w:numPr>
        <w:spacing w:after="0" w:line="240" w:lineRule="auto"/>
        <w:jc w:val="both"/>
        <w:rPr>
          <w:rFonts w:ascii="Times New Roman" w:hAnsi="Times New Roman" w:cs="Times New Roman"/>
          <w:sz w:val="24"/>
          <w:szCs w:val="24"/>
        </w:rPr>
      </w:pPr>
      <w:r w:rsidRPr="00D51D47">
        <w:rPr>
          <w:rFonts w:ascii="Times New Roman" w:hAnsi="Times New Roman" w:cs="Times New Roman"/>
          <w:sz w:val="24"/>
          <w:szCs w:val="24"/>
        </w:rPr>
        <w:t xml:space="preserve">One of the main innovations of the given invention is the </w:t>
      </w:r>
      <w:r w:rsidRPr="00D51D47">
        <w:rPr>
          <w:rFonts w:ascii="Times New Roman" w:hAnsi="Times New Roman" w:cs="Times New Roman"/>
          <w:i/>
          <w:sz w:val="24"/>
          <w:szCs w:val="24"/>
        </w:rPr>
        <w:t>cable transfer</w:t>
      </w:r>
      <w:r w:rsidRPr="00D51D47">
        <w:rPr>
          <w:rFonts w:ascii="Times New Roman" w:hAnsi="Times New Roman" w:cs="Times New Roman"/>
          <w:sz w:val="24"/>
          <w:szCs w:val="24"/>
        </w:rPr>
        <w:t xml:space="preserve"> (transmission) of energy from the wind rotor located at high altitude to the electric generator located on ground. In proposed Installation it is used a new cable transmission made from artificial fibers. This transmission has less a weigh in thousands times then copper electric wires of equal power. The wire having diameter more 5 mm passes 1-2 ampere/sq.mm. If the electric generator produces 20 MW with voltage 1000 Volts, the wire cross-section area must be 20,000 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(wire diameter is160 mm). The cross-section area of the cable transmission of equal power is only 37 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(cable diameter 6.8 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for cable speed 300 m/s and admissible stress 200 kg/mm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see Project 1). The specific weight of copper is 8930 kg/m</w:t>
      </w:r>
      <w:r w:rsidRPr="00D51D47">
        <w:rPr>
          <w:rFonts w:ascii="Times New Roman" w:hAnsi="Times New Roman" w:cs="Times New Roman"/>
          <w:sz w:val="24"/>
          <w:szCs w:val="24"/>
          <w:vertAlign w:val="superscript"/>
        </w:rPr>
        <w:t>3</w:t>
      </w:r>
      <w:r w:rsidRPr="00D51D47">
        <w:rPr>
          <w:rFonts w:ascii="Times New Roman" w:hAnsi="Times New Roman" w:cs="Times New Roman"/>
          <w:sz w:val="24"/>
          <w:szCs w:val="24"/>
        </w:rPr>
        <w:t>, the specific weight of artificial fibers is 1800 kg/m</w:t>
      </w:r>
      <w:r w:rsidRPr="00D51D47">
        <w:rPr>
          <w:rFonts w:ascii="Times New Roman" w:hAnsi="Times New Roman" w:cs="Times New Roman"/>
          <w:sz w:val="24"/>
          <w:szCs w:val="24"/>
          <w:vertAlign w:val="superscript"/>
        </w:rPr>
        <w:t>3</w:t>
      </w:r>
      <w:r w:rsidRPr="00D51D47">
        <w:rPr>
          <w:rFonts w:ascii="Times New Roman" w:hAnsi="Times New Roman" w:cs="Times New Roman"/>
          <w:sz w:val="24"/>
          <w:szCs w:val="24"/>
        </w:rPr>
        <w:t>. If the cable length for altitude 10 km is 25 km the double copper wire weighs 8930 tons (!!), the fiber transmission cable weighs only 3.33 tons. It means the offered cable transferor energy of equal length is easier in 2682 times, then copper wire. The copper wires is very expensive, the artificial fiber is cheap.</w:t>
      </w:r>
    </w:p>
    <w:p w:rsidR="00B90B43" w:rsidRPr="00D51D47" w:rsidRDefault="00B90B43" w:rsidP="00D51D47">
      <w:pPr>
        <w:spacing w:after="0" w:line="240" w:lineRule="auto"/>
        <w:ind w:left="720"/>
        <w:jc w:val="both"/>
        <w:rPr>
          <w:rFonts w:ascii="Times New Roman" w:hAnsi="Times New Roman" w:cs="Times New Roman"/>
          <w:sz w:val="24"/>
          <w:szCs w:val="24"/>
        </w:rPr>
      </w:pP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All previous attempts to place the generator near the rotor and connect it to ground by electric transmission wires were not successful because the generator and wires are heavy. </w:t>
      </w:r>
    </w:p>
    <w:p w:rsidR="00151C46" w:rsidRDefault="00151C46" w:rsidP="00B90B43">
      <w:pPr>
        <w:pStyle w:val="Heading2"/>
      </w:pPr>
      <w:r>
        <w:t>Some Information about Wind Energy</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power of a wind engine strongly depends on the wind speed (to the third power). Low altitude wind (</w:t>
      </w:r>
      <w:r w:rsidRPr="00D51D47">
        <w:rPr>
          <w:rFonts w:ascii="Times New Roman" w:hAnsi="Times New Roman" w:cs="Times New Roman"/>
          <w:i/>
          <w:sz w:val="24"/>
          <w:szCs w:val="24"/>
        </w:rPr>
        <w:t xml:space="preserve">H </w:t>
      </w:r>
      <w:r w:rsidRPr="00D51D47">
        <w:rPr>
          <w:rFonts w:ascii="Times New Roman" w:hAnsi="Times New Roman" w:cs="Times New Roman"/>
          <w:sz w:val="24"/>
          <w:szCs w:val="24"/>
        </w:rPr>
        <w:t xml:space="preserve">= 10 m) has the standard average speed </w:t>
      </w:r>
      <w:r w:rsidRPr="00D51D47">
        <w:rPr>
          <w:rFonts w:ascii="Times New Roman" w:hAnsi="Times New Roman" w:cs="Times New Roman"/>
          <w:b/>
          <w:i/>
          <w:sz w:val="24"/>
          <w:szCs w:val="24"/>
        </w:rPr>
        <w:t xml:space="preserve">V </w:t>
      </w:r>
      <w:r w:rsidRPr="00D51D47">
        <w:rPr>
          <w:rFonts w:ascii="Times New Roman" w:hAnsi="Times New Roman" w:cs="Times New Roman"/>
          <w:sz w:val="24"/>
          <w:szCs w:val="24"/>
        </w:rPr>
        <w:t>= 6 m/s. High altitude wind is powerful and that has another important advantage, it is stable and constant. This is true practically everywhere.</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Wind in the troposphere and stratosphere are powerful and permanent. For example, at an altitude of 5 km, the average wind speed is about 20 M/s, at an altitude 10-12 km the wind may reach 40 m/s (at latitude of about 20-35</w:t>
      </w:r>
      <w:r w:rsidRPr="00D51D47">
        <w:rPr>
          <w:rFonts w:ascii="Times New Roman" w:hAnsi="Times New Roman" w:cs="Times New Roman"/>
          <w:sz w:val="24"/>
          <w:szCs w:val="24"/>
          <w:vertAlign w:val="superscript"/>
        </w:rPr>
        <w:t>0</w:t>
      </w:r>
      <w:r w:rsidRPr="00D51D47">
        <w:rPr>
          <w:rFonts w:ascii="Times New Roman" w:hAnsi="Times New Roman" w:cs="Times New Roman"/>
          <w:sz w:val="24"/>
          <w:szCs w:val="24"/>
        </w:rPr>
        <w:t>N).</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There are permanent jet streams at high altitude. For example, at </w:t>
      </w:r>
      <w:r w:rsidRPr="00D51D47">
        <w:rPr>
          <w:rFonts w:ascii="Times New Roman" w:hAnsi="Times New Roman" w:cs="Times New Roman"/>
          <w:i/>
          <w:sz w:val="24"/>
          <w:szCs w:val="24"/>
        </w:rPr>
        <w:t xml:space="preserve">H </w:t>
      </w:r>
      <w:r w:rsidRPr="00D51D47">
        <w:rPr>
          <w:rFonts w:ascii="Times New Roman" w:hAnsi="Times New Roman" w:cs="Times New Roman"/>
          <w:sz w:val="24"/>
          <w:szCs w:val="24"/>
        </w:rPr>
        <w:t>= 12-13 km and about 25</w:t>
      </w:r>
      <w:r w:rsidRPr="00D51D47">
        <w:rPr>
          <w:rFonts w:ascii="Times New Roman" w:hAnsi="Times New Roman" w:cs="Times New Roman"/>
          <w:sz w:val="24"/>
          <w:szCs w:val="24"/>
          <w:vertAlign w:val="superscript"/>
        </w:rPr>
        <w:t>0</w:t>
      </w:r>
      <w:r w:rsidRPr="00D51D47">
        <w:rPr>
          <w:rFonts w:ascii="Times New Roman" w:hAnsi="Times New Roman" w:cs="Times New Roman"/>
          <w:sz w:val="24"/>
          <w:szCs w:val="24"/>
        </w:rPr>
        <w:t>N latitude. The average wind speed at its core is about 148 km/h (41 m/s). The most intensive portion, with a maximum speed 185 km/h (51 m/s) latitude 22</w:t>
      </w:r>
      <w:r w:rsidRPr="00D51D47">
        <w:rPr>
          <w:rFonts w:ascii="Times New Roman" w:hAnsi="Times New Roman" w:cs="Times New Roman"/>
          <w:sz w:val="24"/>
          <w:szCs w:val="24"/>
          <w:vertAlign w:val="superscript"/>
        </w:rPr>
        <w:t>0</w:t>
      </w:r>
      <w:r w:rsidRPr="00D51D47">
        <w:rPr>
          <w:rFonts w:ascii="Times New Roman" w:hAnsi="Times New Roman" w:cs="Times New Roman"/>
          <w:sz w:val="24"/>
          <w:szCs w:val="24"/>
        </w:rPr>
        <w:t>, and 151 km/h (42 m/s) at latitude 35</w:t>
      </w:r>
      <w:r w:rsidRPr="00D51D47">
        <w:rPr>
          <w:rFonts w:ascii="Times New Roman" w:hAnsi="Times New Roman" w:cs="Times New Roman"/>
          <w:sz w:val="24"/>
          <w:szCs w:val="24"/>
          <w:vertAlign w:val="superscript"/>
        </w:rPr>
        <w:t>0</w:t>
      </w:r>
      <w:r w:rsidRPr="00D51D47">
        <w:rPr>
          <w:rFonts w:ascii="Times New Roman" w:hAnsi="Times New Roman" w:cs="Times New Roman"/>
          <w:sz w:val="24"/>
          <w:szCs w:val="24"/>
        </w:rPr>
        <w:t xml:space="preserve"> in North America. On a given winter day, speeds in the jet core may exceed 370 km/h (103 m/s) for a distance of several hundred miles along the direction of the wind. Lateral wind shears in the direction normal to the jet stream may be 185 km/h per 556 km to right and 185 km/h per 185 km to the left.</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The wind speed of </w:t>
      </w:r>
      <w:r w:rsidRPr="00D51D47">
        <w:rPr>
          <w:rFonts w:ascii="Times New Roman" w:hAnsi="Times New Roman" w:cs="Times New Roman"/>
          <w:i/>
          <w:sz w:val="24"/>
          <w:szCs w:val="24"/>
        </w:rPr>
        <w:t xml:space="preserve">V </w:t>
      </w:r>
      <w:r w:rsidRPr="00D51D47">
        <w:rPr>
          <w:rFonts w:ascii="Times New Roman" w:hAnsi="Times New Roman" w:cs="Times New Roman"/>
          <w:sz w:val="24"/>
          <w:szCs w:val="24"/>
        </w:rPr>
        <w:t xml:space="preserve">= 40 m/s at an altitude </w:t>
      </w:r>
      <w:r w:rsidRPr="00D51D47">
        <w:rPr>
          <w:rFonts w:ascii="Times New Roman" w:hAnsi="Times New Roman" w:cs="Times New Roman"/>
          <w:i/>
          <w:sz w:val="24"/>
          <w:szCs w:val="24"/>
        </w:rPr>
        <w:t xml:space="preserve">H </w:t>
      </w:r>
      <w:r w:rsidRPr="00D51D47">
        <w:rPr>
          <w:rFonts w:ascii="Times New Roman" w:hAnsi="Times New Roman" w:cs="Times New Roman"/>
          <w:sz w:val="24"/>
          <w:szCs w:val="24"/>
        </w:rPr>
        <w:t>= 13 km provides 64 times more energy than surface wind speeds of 6 m/s at an altitude of 10 m.</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This is a gigantic renewable and free energy source. (See reference: </w:t>
      </w:r>
      <w:r w:rsidRPr="00D51D47">
        <w:rPr>
          <w:rFonts w:ascii="Times New Roman" w:hAnsi="Times New Roman" w:cs="Times New Roman"/>
          <w:i/>
          <w:sz w:val="24"/>
          <w:szCs w:val="24"/>
        </w:rPr>
        <w:t>Science and Technolody,v.2, p.265)</w:t>
      </w:r>
      <w:r w:rsidRPr="00D51D47">
        <w:rPr>
          <w:rFonts w:ascii="Times New Roman" w:hAnsi="Times New Roman" w:cs="Times New Roman"/>
          <w:sz w:val="24"/>
          <w:szCs w:val="24"/>
        </w:rPr>
        <w:t>.</w:t>
      </w:r>
    </w:p>
    <w:p w:rsidR="00151C46" w:rsidRDefault="00151C46" w:rsidP="00B90B43">
      <w:pPr>
        <w:pStyle w:val="Heading2"/>
      </w:pPr>
      <w:r w:rsidRPr="00942422">
        <w:t>Cable Transmission Energy Problem</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primary innovations presented in this paper are locating the rotor at high altitude, and an energy transfer system using a cable to transfer mechanical energy from the rotor to a ground power station. The critical factor for this transfer system is the weight of the cable, and its air drag.</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Twenty years ago, the mass and air drag of the required cable would not allow this proposal to be possible. However, artificial fibers are currently being manufactured, which have tensile strengths of 3-5 times more than steel and densities 4-5 times less then steel. There are also experimental fibers (whiskers) which have tensile strengths 30-100 times more than a steel and densities 2 to 5 times less than steel. For example, in the book</w:t>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t xml:space="preserve">[6] p.158 (1989), there is a fiber (whisker) </w:t>
      </w:r>
      <w:r w:rsidRPr="00D51D47">
        <w:rPr>
          <w:rFonts w:ascii="Times New Roman" w:hAnsi="Times New Roman" w:cs="Times New Roman"/>
          <w:i/>
          <w:sz w:val="24"/>
          <w:szCs w:val="24"/>
        </w:rPr>
        <w:t>C</w:t>
      </w:r>
      <w:r w:rsidRPr="00D51D47">
        <w:rPr>
          <w:rFonts w:ascii="Times New Roman" w:hAnsi="Times New Roman" w:cs="Times New Roman"/>
          <w:i/>
          <w:sz w:val="24"/>
          <w:szCs w:val="24"/>
          <w:vertAlign w:val="subscript"/>
        </w:rPr>
        <w:t>D</w:t>
      </w:r>
      <w:r w:rsidRPr="00D51D47">
        <w:rPr>
          <w:rFonts w:ascii="Times New Roman" w:hAnsi="Times New Roman" w:cs="Times New Roman"/>
          <w:i/>
          <w:sz w:val="24"/>
          <w:szCs w:val="24"/>
        </w:rPr>
        <w:t>,</w:t>
      </w:r>
      <w:r w:rsidRPr="00D51D47">
        <w:rPr>
          <w:rFonts w:ascii="Times New Roman" w:hAnsi="Times New Roman" w:cs="Times New Roman"/>
          <w:sz w:val="24"/>
          <w:szCs w:val="24"/>
        </w:rPr>
        <w:t xml:space="preserve"> which has a tensile strength of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 xml:space="preserve"> = 8000 kg/mm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and density (specific gravity) of </w:t>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 xml:space="preserve"> = 3.5 g/cm</w:t>
      </w:r>
      <w:r w:rsidRPr="00D51D47">
        <w:rPr>
          <w:rFonts w:ascii="Times New Roman" w:hAnsi="Times New Roman" w:cs="Times New Roman"/>
          <w:sz w:val="24"/>
          <w:szCs w:val="24"/>
          <w:vertAlign w:val="superscript"/>
        </w:rPr>
        <w:t>3</w:t>
      </w:r>
      <w:r w:rsidRPr="00D51D47">
        <w:rPr>
          <w:rFonts w:ascii="Times New Roman" w:hAnsi="Times New Roman" w:cs="Times New Roman"/>
          <w:sz w:val="24"/>
          <w:szCs w:val="24"/>
        </w:rPr>
        <w:t>. If we use an estimated strength of 3500 kg/mm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 xml:space="preserve"> =7</w:t>
      </w:r>
      <w:r w:rsidRPr="00D51D47">
        <w:rPr>
          <w:rFonts w:ascii="Times New Roman" w:hAnsi="Times New Roman" w:cs="Times New Roman"/>
          <w:sz w:val="24"/>
          <w:szCs w:val="24"/>
          <w:vertAlign w:val="superscript"/>
        </w:rPr>
        <w:t>.</w:t>
      </w:r>
      <w:r w:rsidRPr="00D51D47">
        <w:rPr>
          <w:rFonts w:ascii="Times New Roman" w:hAnsi="Times New Roman" w:cs="Times New Roman"/>
          <w:sz w:val="24"/>
          <w:szCs w:val="24"/>
        </w:rPr>
        <w:t>10</w:t>
      </w:r>
      <w:r w:rsidRPr="00D51D47">
        <w:rPr>
          <w:rFonts w:ascii="Times New Roman" w:hAnsi="Times New Roman" w:cs="Times New Roman"/>
          <w:sz w:val="24"/>
          <w:szCs w:val="24"/>
          <w:vertAlign w:val="superscript"/>
        </w:rPr>
        <w:t>10</w:t>
      </w:r>
      <w:r w:rsidRPr="00D51D47">
        <w:rPr>
          <w:rFonts w:ascii="Times New Roman" w:hAnsi="Times New Roman" w:cs="Times New Roman"/>
          <w:sz w:val="24"/>
          <w:szCs w:val="24"/>
        </w:rPr>
        <w:t xml:space="preserve"> N/m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w:t>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 xml:space="preserve"> = 3500 kg/m</w:t>
      </w:r>
      <w:r w:rsidRPr="00D51D47">
        <w:rPr>
          <w:rFonts w:ascii="Times New Roman" w:hAnsi="Times New Roman" w:cs="Times New Roman"/>
          <w:sz w:val="24"/>
          <w:szCs w:val="24"/>
          <w:vertAlign w:val="superscript"/>
        </w:rPr>
        <w:t>3</w:t>
      </w:r>
      <w:r w:rsidRPr="00D51D47">
        <w:rPr>
          <w:rFonts w:ascii="Times New Roman" w:hAnsi="Times New Roman" w:cs="Times New Roman"/>
          <w:sz w:val="24"/>
          <w:szCs w:val="24"/>
        </w:rPr>
        <w:t xml:space="preserve">), then the ratio is </w:t>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 xml:space="preserve"> = 0.1</w:t>
      </w:r>
      <w:r w:rsidRPr="00D51D47">
        <w:rPr>
          <w:rFonts w:ascii="Times New Roman" w:hAnsi="Times New Roman" w:cs="Times New Roman"/>
          <w:sz w:val="24"/>
          <w:szCs w:val="24"/>
        </w:rPr>
        <w:sym w:font="Symbol" w:char="F0B4"/>
      </w:r>
      <w:r w:rsidRPr="00D51D47">
        <w:rPr>
          <w:rFonts w:ascii="Times New Roman" w:hAnsi="Times New Roman" w:cs="Times New Roman"/>
          <w:sz w:val="24"/>
          <w:szCs w:val="24"/>
        </w:rPr>
        <w:t>10</w:t>
      </w:r>
      <w:r w:rsidRPr="00D51D47">
        <w:rPr>
          <w:rFonts w:ascii="Times New Roman" w:hAnsi="Times New Roman" w:cs="Times New Roman"/>
          <w:sz w:val="24"/>
          <w:szCs w:val="24"/>
          <w:vertAlign w:val="superscript"/>
        </w:rPr>
        <w:t>-6</w:t>
      </w:r>
      <w:r w:rsidRPr="00D51D47">
        <w:rPr>
          <w:rFonts w:ascii="Times New Roman" w:hAnsi="Times New Roman" w:cs="Times New Roman"/>
          <w:sz w:val="24"/>
          <w:szCs w:val="24"/>
        </w:rPr>
        <w:t xml:space="preserve"> or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w:t>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 xml:space="preserve"> = 10</w:t>
      </w:r>
      <w:r w:rsidRPr="00D51D47">
        <w:rPr>
          <w:rFonts w:ascii="Times New Roman" w:hAnsi="Times New Roman" w:cs="Times New Roman"/>
          <w:sz w:val="24"/>
          <w:szCs w:val="24"/>
        </w:rPr>
        <w:sym w:font="Symbol" w:char="F0B4"/>
      </w:r>
      <w:r w:rsidRPr="00D51D47">
        <w:rPr>
          <w:rFonts w:ascii="Times New Roman" w:hAnsi="Times New Roman" w:cs="Times New Roman"/>
          <w:sz w:val="24"/>
          <w:szCs w:val="24"/>
        </w:rPr>
        <w:t>10</w:t>
      </w:r>
      <w:r w:rsidRPr="00D51D47">
        <w:rPr>
          <w:rFonts w:ascii="Times New Roman" w:hAnsi="Times New Roman" w:cs="Times New Roman"/>
          <w:sz w:val="24"/>
          <w:szCs w:val="24"/>
          <w:vertAlign w:val="superscript"/>
        </w:rPr>
        <w:t>6</w:t>
      </w:r>
      <w:r w:rsidRPr="00D51D47">
        <w:rPr>
          <w:rFonts w:ascii="Times New Roman" w:hAnsi="Times New Roman" w:cs="Times New Roman"/>
          <w:sz w:val="24"/>
          <w:szCs w:val="24"/>
        </w:rPr>
        <w:t>. Although the described (1989) graphite fibers are strong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w:t>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 xml:space="preserve"> = 10</w:t>
      </w:r>
      <w:r w:rsidRPr="00D51D47">
        <w:rPr>
          <w:rFonts w:ascii="Times New Roman" w:hAnsi="Times New Roman" w:cs="Times New Roman"/>
          <w:sz w:val="24"/>
          <w:szCs w:val="24"/>
        </w:rPr>
        <w:sym w:font="Symbol" w:char="F0B4"/>
      </w:r>
      <w:r w:rsidRPr="00D51D47">
        <w:rPr>
          <w:rFonts w:ascii="Times New Roman" w:hAnsi="Times New Roman" w:cs="Times New Roman"/>
          <w:sz w:val="24"/>
          <w:szCs w:val="24"/>
        </w:rPr>
        <w:t>10</w:t>
      </w:r>
      <w:r w:rsidRPr="00D51D47">
        <w:rPr>
          <w:rFonts w:ascii="Times New Roman" w:hAnsi="Times New Roman" w:cs="Times New Roman"/>
          <w:sz w:val="24"/>
          <w:szCs w:val="24"/>
          <w:vertAlign w:val="superscript"/>
        </w:rPr>
        <w:t>6</w:t>
      </w:r>
      <w:r w:rsidRPr="00D51D47">
        <w:rPr>
          <w:rFonts w:ascii="Times New Roman" w:hAnsi="Times New Roman" w:cs="Times New Roman"/>
          <w:sz w:val="24"/>
          <w:szCs w:val="24"/>
        </w:rPr>
        <w:t>), they are at least still ten times weaker than theory predicts. A steel fiber has a tensile strength of 5000 MPA (500 kg/sq.mm), the theoretical limit is 22,000 MPA (2200 kg/mm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)(1987); the polyethylene fiber has a tensile strength 20,000 MPA with a theoretical limit of 35,000 MPA (1987). The very high tensile strength is due to its nanotubes structure.</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Apart from unique electronic properties, the mechanical behavior of nanotubes also has provided interest because nanotubes are seen as the ultimate carbon fiber, which can be used as reinforcements in advanced composite technology. Early theoretical work and recent experiments on individual nanotubes (mostly MWNT’s, Multi Wall Nano Tubes) have confirmed that nanotubes are one of the stiffest materials ever made. Whereas carbon-carbon covalent bonds are one of the strongest in nature, a structure based on a perfect arrangement of these bonds oriented along the axis of nanotubes would produce an exceedingly strong material. Traditional carbon fibers show high strength and stiffness, but fall far short of the theoretical, in-plane strength of graphite layers by an order of magnitude. Nanotubes come close to being the best fiber that can be made from graphite.</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For example, whiskers of Carbon nanotube (CNT) material have a tensile strength of 200 Giga-Pascals and a Young’s modulus over 1 Tera Pascals (1999). The theory predicts 1 Tera Pascals and a Young’s modules of 1-5 Tera Pascals. The hollow structure of nanotubes makes them very light (the specific density varies from 0.8 g/cc for SWNT’s (Single Wall Nano Tubes) up to 1.8 g/cc for MWNT’s, compared to 2.26 g/cc for graphite or 7.8 g/cc for steel).</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Specific strength (strength/density) is important in the design of the systems presented in this paper; nanotubes have values at least 2 orders of magnitude greater than steel. Traditional carbon fibers have a specific strength 40 times that of steel. Since nanotubes are made of graphitic carbon, they have good resistance to chemical attack and have high thermal stability. Oxidation studies have shown that the onset of oxidation shifts by about 100</w:t>
      </w:r>
      <w:r w:rsidRPr="00D51D47">
        <w:rPr>
          <w:rFonts w:ascii="Times New Roman" w:hAnsi="Times New Roman" w:cs="Times New Roman"/>
          <w:sz w:val="24"/>
          <w:szCs w:val="24"/>
          <w:vertAlign w:val="superscript"/>
        </w:rPr>
        <w:t>0</w:t>
      </w:r>
      <w:r w:rsidRPr="00D51D47">
        <w:rPr>
          <w:rFonts w:ascii="Times New Roman" w:hAnsi="Times New Roman" w:cs="Times New Roman"/>
          <w:sz w:val="24"/>
          <w:szCs w:val="24"/>
        </w:rPr>
        <w:t xml:space="preserve"> C or higher in nanotubes compared to high modulus graphite fibers. In a vacuum, or reducing atmosphere, nanotube structures will be stable to any practical service temperature.</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The artificial fibers are cheap and widely used in tires and everywhere. The price of SiC whiskers produced by Carborundum Co. with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 xml:space="preserve">=20,690 MPa and </w:t>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=3.22 g/cc was $440 /kg in 1989. The market price of nanotubes is too high presently (~$200 per gram)(2000). In the last 2-3 years, there have been several companies that were organized in the US to produce and market nanotubes. It is anticipated that in the next few years, nanotubes will be available to cons</w:t>
      </w:r>
      <w:r w:rsidR="00B90B43" w:rsidRPr="00D51D47">
        <w:rPr>
          <w:rFonts w:ascii="Times New Roman" w:hAnsi="Times New Roman" w:cs="Times New Roman"/>
          <w:sz w:val="24"/>
          <w:szCs w:val="24"/>
        </w:rPr>
        <w:t>umers for less than $100/pound.</w:t>
      </w:r>
    </w:p>
    <w:p w:rsidR="00151C46" w:rsidRPr="00D51D47" w:rsidRDefault="00151C46" w:rsidP="00B90B43">
      <w:pPr>
        <w:pStyle w:val="TablesandFigures"/>
        <w:rPr>
          <w:sz w:val="24"/>
          <w:szCs w:val="24"/>
        </w:rPr>
      </w:pPr>
      <w:r w:rsidRPr="00D51D47">
        <w:rPr>
          <w:sz w:val="24"/>
          <w:szCs w:val="24"/>
        </w:rPr>
        <w:t>Table 1. Material properties</w:t>
      </w:r>
    </w:p>
    <w:tbl>
      <w:tblPr>
        <w:tblW w:w="0" w:type="auto"/>
        <w:jc w:val="center"/>
        <w:tblInd w:w="120" w:type="dxa"/>
        <w:tblLook w:val="01E0"/>
      </w:tblPr>
      <w:tblGrid>
        <w:gridCol w:w="1236"/>
        <w:gridCol w:w="1356"/>
        <w:gridCol w:w="1356"/>
        <w:gridCol w:w="1356"/>
        <w:gridCol w:w="1356"/>
        <w:gridCol w:w="1095"/>
      </w:tblGrid>
      <w:tr w:rsidR="00151C46" w:rsidRPr="00D51D47" w:rsidTr="00B90B43">
        <w:trPr>
          <w:jc w:val="center"/>
        </w:trPr>
        <w:tc>
          <w:tcPr>
            <w:tcW w:w="123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Material</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 xml:space="preserve">Tensile strength </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Density</w:t>
            </w:r>
          </w:p>
          <w:p w:rsidR="00151C46" w:rsidRPr="00D51D47" w:rsidRDefault="00151C46" w:rsidP="00B90B43">
            <w:pPr>
              <w:pStyle w:val="TablesandFigures"/>
              <w:jc w:val="left"/>
              <w:rPr>
                <w:b w:val="0"/>
                <w:sz w:val="24"/>
                <w:szCs w:val="24"/>
              </w:rPr>
            </w:pPr>
            <w:r w:rsidRPr="00D51D47">
              <w:rPr>
                <w:b w:val="0"/>
                <w:sz w:val="24"/>
                <w:szCs w:val="24"/>
              </w:rPr>
              <w:t>g/cm</w:t>
            </w:r>
            <w:r w:rsidRPr="00D51D47">
              <w:rPr>
                <w:b w:val="0"/>
                <w:sz w:val="24"/>
                <w:szCs w:val="24"/>
                <w:vertAlign w:val="superscript"/>
              </w:rPr>
              <w:t>3</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 xml:space="preserve">Fibers </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Tensile strength</w:t>
            </w:r>
          </w:p>
        </w:tc>
        <w:tc>
          <w:tcPr>
            <w:tcW w:w="1095"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Density</w:t>
            </w:r>
          </w:p>
          <w:p w:rsidR="00151C46" w:rsidRPr="00D51D47" w:rsidRDefault="00151C46" w:rsidP="00B90B43">
            <w:pPr>
              <w:pStyle w:val="TablesandFigures"/>
              <w:jc w:val="left"/>
              <w:rPr>
                <w:b w:val="0"/>
                <w:sz w:val="24"/>
                <w:szCs w:val="24"/>
              </w:rPr>
            </w:pPr>
            <w:r w:rsidRPr="00D51D47">
              <w:rPr>
                <w:b w:val="0"/>
                <w:sz w:val="24"/>
                <w:szCs w:val="24"/>
              </w:rPr>
              <w:t>g/cm</w:t>
            </w:r>
            <w:r w:rsidRPr="00D51D47">
              <w:rPr>
                <w:b w:val="0"/>
                <w:sz w:val="24"/>
                <w:szCs w:val="24"/>
                <w:vertAlign w:val="superscript"/>
              </w:rPr>
              <w:t>3</w:t>
            </w:r>
          </w:p>
        </w:tc>
      </w:tr>
      <w:tr w:rsidR="00151C46" w:rsidRPr="00D51D47" w:rsidTr="00B90B43">
        <w:trPr>
          <w:jc w:val="center"/>
        </w:trPr>
        <w:tc>
          <w:tcPr>
            <w:tcW w:w="123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Whiskers</w:t>
            </w:r>
          </w:p>
        </w:tc>
        <w:tc>
          <w:tcPr>
            <w:tcW w:w="135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kg/mm</w:t>
            </w:r>
            <w:r w:rsidRPr="00D51D47">
              <w:rPr>
                <w:b w:val="0"/>
                <w:sz w:val="24"/>
                <w:szCs w:val="24"/>
                <w:vertAlign w:val="superscript"/>
              </w:rPr>
              <w:t>2</w:t>
            </w:r>
          </w:p>
        </w:tc>
        <w:tc>
          <w:tcPr>
            <w:tcW w:w="1356" w:type="dxa"/>
            <w:tcBorders>
              <w:bottom w:val="single" w:sz="4" w:space="0" w:color="auto"/>
            </w:tcBorders>
          </w:tcPr>
          <w:p w:rsidR="00151C46" w:rsidRPr="00D51D47" w:rsidRDefault="00151C46" w:rsidP="00B90B43">
            <w:pPr>
              <w:pStyle w:val="TablesandFigures"/>
              <w:jc w:val="left"/>
              <w:rPr>
                <w:b w:val="0"/>
                <w:sz w:val="24"/>
                <w:szCs w:val="24"/>
              </w:rPr>
            </w:pPr>
          </w:p>
        </w:tc>
        <w:tc>
          <w:tcPr>
            <w:tcW w:w="1356" w:type="dxa"/>
            <w:tcBorders>
              <w:bottom w:val="single" w:sz="4" w:space="0" w:color="auto"/>
            </w:tcBorders>
          </w:tcPr>
          <w:p w:rsidR="00151C46" w:rsidRPr="00D51D47" w:rsidRDefault="00151C46" w:rsidP="00B90B43">
            <w:pPr>
              <w:pStyle w:val="TablesandFigures"/>
              <w:jc w:val="left"/>
              <w:rPr>
                <w:b w:val="0"/>
                <w:sz w:val="24"/>
                <w:szCs w:val="24"/>
              </w:rPr>
            </w:pPr>
          </w:p>
        </w:tc>
        <w:tc>
          <w:tcPr>
            <w:tcW w:w="135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kg/mm</w:t>
            </w:r>
            <w:r w:rsidRPr="00D51D47">
              <w:rPr>
                <w:b w:val="0"/>
                <w:sz w:val="24"/>
                <w:szCs w:val="24"/>
                <w:vertAlign w:val="superscript"/>
              </w:rPr>
              <w:t>2</w:t>
            </w:r>
          </w:p>
        </w:tc>
        <w:tc>
          <w:tcPr>
            <w:tcW w:w="1095" w:type="dxa"/>
            <w:tcBorders>
              <w:bottom w:val="single" w:sz="4" w:space="0" w:color="auto"/>
            </w:tcBorders>
          </w:tcPr>
          <w:p w:rsidR="00151C46" w:rsidRPr="00D51D47" w:rsidRDefault="00151C46" w:rsidP="00B90B43">
            <w:pPr>
              <w:pStyle w:val="TablesandFigures"/>
              <w:jc w:val="left"/>
              <w:rPr>
                <w:b w:val="0"/>
                <w:sz w:val="24"/>
                <w:szCs w:val="24"/>
              </w:rPr>
            </w:pPr>
          </w:p>
        </w:tc>
      </w:tr>
      <w:tr w:rsidR="00151C46" w:rsidRPr="00D51D47" w:rsidTr="00B90B43">
        <w:trPr>
          <w:jc w:val="center"/>
        </w:trPr>
        <w:tc>
          <w:tcPr>
            <w:tcW w:w="123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AlB</w:t>
            </w:r>
            <w:r w:rsidRPr="00D51D47">
              <w:rPr>
                <w:b w:val="0"/>
                <w:sz w:val="24"/>
                <w:szCs w:val="24"/>
                <w:vertAlign w:val="subscript"/>
              </w:rPr>
              <w:t>12</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2650</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2.6</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QC-8805</w:t>
            </w:r>
          </w:p>
        </w:tc>
        <w:tc>
          <w:tcPr>
            <w:tcW w:w="1356"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620</w:t>
            </w:r>
          </w:p>
        </w:tc>
        <w:tc>
          <w:tcPr>
            <w:tcW w:w="1095" w:type="dxa"/>
            <w:tcBorders>
              <w:top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1.95</w:t>
            </w:r>
          </w:p>
        </w:tc>
      </w:tr>
      <w:tr w:rsidR="00151C46" w:rsidRPr="00D51D47" w:rsidTr="00B90B43">
        <w:trPr>
          <w:jc w:val="center"/>
        </w:trPr>
        <w:tc>
          <w:tcPr>
            <w:tcW w:w="1236" w:type="dxa"/>
          </w:tcPr>
          <w:p w:rsidR="00151C46" w:rsidRPr="00D51D47" w:rsidRDefault="00151C46" w:rsidP="00B90B43">
            <w:pPr>
              <w:pStyle w:val="TablesandFigures"/>
              <w:jc w:val="left"/>
              <w:rPr>
                <w:b w:val="0"/>
                <w:sz w:val="24"/>
                <w:szCs w:val="24"/>
              </w:rPr>
            </w:pPr>
            <w:r w:rsidRPr="00D51D47">
              <w:rPr>
                <w:b w:val="0"/>
                <w:sz w:val="24"/>
                <w:szCs w:val="24"/>
              </w:rPr>
              <w:t>B</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2500</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2.3</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TM9</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600</w:t>
            </w:r>
          </w:p>
        </w:tc>
        <w:tc>
          <w:tcPr>
            <w:tcW w:w="1095" w:type="dxa"/>
          </w:tcPr>
          <w:p w:rsidR="00151C46" w:rsidRPr="00D51D47" w:rsidRDefault="00151C46" w:rsidP="00B90B43">
            <w:pPr>
              <w:pStyle w:val="TablesandFigures"/>
              <w:jc w:val="left"/>
              <w:rPr>
                <w:b w:val="0"/>
                <w:sz w:val="24"/>
                <w:szCs w:val="24"/>
              </w:rPr>
            </w:pPr>
            <w:r w:rsidRPr="00D51D47">
              <w:rPr>
                <w:b w:val="0"/>
                <w:sz w:val="24"/>
                <w:szCs w:val="24"/>
              </w:rPr>
              <w:t>1.79</w:t>
            </w:r>
          </w:p>
        </w:tc>
      </w:tr>
      <w:tr w:rsidR="00151C46" w:rsidRPr="00D51D47" w:rsidTr="00B90B43">
        <w:trPr>
          <w:jc w:val="center"/>
        </w:trPr>
        <w:tc>
          <w:tcPr>
            <w:tcW w:w="1236" w:type="dxa"/>
          </w:tcPr>
          <w:p w:rsidR="00151C46" w:rsidRPr="00D51D47" w:rsidRDefault="00151C46" w:rsidP="00B90B43">
            <w:pPr>
              <w:pStyle w:val="TablesandFigures"/>
              <w:jc w:val="left"/>
              <w:rPr>
                <w:b w:val="0"/>
                <w:sz w:val="24"/>
                <w:szCs w:val="24"/>
              </w:rPr>
            </w:pPr>
            <w:r w:rsidRPr="00D51D47">
              <w:rPr>
                <w:b w:val="0"/>
                <w:sz w:val="24"/>
                <w:szCs w:val="24"/>
              </w:rPr>
              <w:t>B</w:t>
            </w:r>
            <w:r w:rsidRPr="00D51D47">
              <w:rPr>
                <w:b w:val="0"/>
                <w:sz w:val="24"/>
                <w:szCs w:val="24"/>
                <w:vertAlign w:val="subscript"/>
              </w:rPr>
              <w:t>4</w:t>
            </w:r>
            <w:r w:rsidRPr="00D51D47">
              <w:rPr>
                <w:b w:val="0"/>
                <w:sz w:val="24"/>
                <w:szCs w:val="24"/>
              </w:rPr>
              <w:t>C</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2800</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2.5</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Thorael</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565</w:t>
            </w:r>
          </w:p>
        </w:tc>
        <w:tc>
          <w:tcPr>
            <w:tcW w:w="1095" w:type="dxa"/>
          </w:tcPr>
          <w:p w:rsidR="00151C46" w:rsidRPr="00D51D47" w:rsidRDefault="00151C46" w:rsidP="00B90B43">
            <w:pPr>
              <w:pStyle w:val="TablesandFigures"/>
              <w:jc w:val="left"/>
              <w:rPr>
                <w:b w:val="0"/>
                <w:sz w:val="24"/>
                <w:szCs w:val="24"/>
              </w:rPr>
            </w:pPr>
            <w:r w:rsidRPr="00D51D47">
              <w:rPr>
                <w:b w:val="0"/>
                <w:sz w:val="24"/>
                <w:szCs w:val="24"/>
              </w:rPr>
              <w:t>1.81</w:t>
            </w:r>
          </w:p>
        </w:tc>
      </w:tr>
      <w:tr w:rsidR="00151C46" w:rsidRPr="00D51D47" w:rsidTr="00B90B43">
        <w:trPr>
          <w:jc w:val="center"/>
        </w:trPr>
        <w:tc>
          <w:tcPr>
            <w:tcW w:w="1236" w:type="dxa"/>
          </w:tcPr>
          <w:p w:rsidR="00151C46" w:rsidRPr="00D51D47" w:rsidRDefault="00151C46" w:rsidP="00B90B43">
            <w:pPr>
              <w:pStyle w:val="TablesandFigures"/>
              <w:jc w:val="left"/>
              <w:rPr>
                <w:b w:val="0"/>
                <w:sz w:val="24"/>
                <w:szCs w:val="24"/>
              </w:rPr>
            </w:pPr>
            <w:r w:rsidRPr="00D51D47">
              <w:rPr>
                <w:b w:val="0"/>
                <w:sz w:val="24"/>
                <w:szCs w:val="24"/>
              </w:rPr>
              <w:t>TiB</w:t>
            </w:r>
            <w:r w:rsidRPr="00D51D47">
              <w:rPr>
                <w:b w:val="0"/>
                <w:sz w:val="24"/>
                <w:szCs w:val="24"/>
                <w:vertAlign w:val="subscript"/>
              </w:rPr>
              <w:t>2</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3370</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4.5</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 xml:space="preserve">Allien 1   </w:t>
            </w:r>
          </w:p>
        </w:tc>
        <w:tc>
          <w:tcPr>
            <w:tcW w:w="1356" w:type="dxa"/>
          </w:tcPr>
          <w:p w:rsidR="00151C46" w:rsidRPr="00D51D47" w:rsidRDefault="00151C46" w:rsidP="00B90B43">
            <w:pPr>
              <w:pStyle w:val="TablesandFigures"/>
              <w:jc w:val="left"/>
              <w:rPr>
                <w:b w:val="0"/>
                <w:sz w:val="24"/>
                <w:szCs w:val="24"/>
              </w:rPr>
            </w:pPr>
            <w:r w:rsidRPr="00D51D47">
              <w:rPr>
                <w:b w:val="0"/>
                <w:sz w:val="24"/>
                <w:szCs w:val="24"/>
              </w:rPr>
              <w:t>580</w:t>
            </w:r>
          </w:p>
        </w:tc>
        <w:tc>
          <w:tcPr>
            <w:tcW w:w="1095" w:type="dxa"/>
          </w:tcPr>
          <w:p w:rsidR="00151C46" w:rsidRPr="00D51D47" w:rsidRDefault="00151C46" w:rsidP="00B90B43">
            <w:pPr>
              <w:pStyle w:val="TablesandFigures"/>
              <w:jc w:val="left"/>
              <w:rPr>
                <w:b w:val="0"/>
                <w:sz w:val="24"/>
                <w:szCs w:val="24"/>
              </w:rPr>
            </w:pPr>
            <w:r w:rsidRPr="00D51D47">
              <w:rPr>
                <w:b w:val="0"/>
                <w:sz w:val="24"/>
                <w:szCs w:val="24"/>
              </w:rPr>
              <w:t>1.56</w:t>
            </w:r>
          </w:p>
        </w:tc>
      </w:tr>
      <w:tr w:rsidR="00151C46" w:rsidRPr="00D51D47" w:rsidTr="00B90B43">
        <w:trPr>
          <w:jc w:val="center"/>
        </w:trPr>
        <w:tc>
          <w:tcPr>
            <w:tcW w:w="123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SiC</w:t>
            </w:r>
          </w:p>
        </w:tc>
        <w:tc>
          <w:tcPr>
            <w:tcW w:w="135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1380-4140</w:t>
            </w:r>
          </w:p>
        </w:tc>
        <w:tc>
          <w:tcPr>
            <w:tcW w:w="135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3.22</w:t>
            </w:r>
          </w:p>
        </w:tc>
        <w:tc>
          <w:tcPr>
            <w:tcW w:w="135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Allien2</w:t>
            </w:r>
          </w:p>
        </w:tc>
        <w:tc>
          <w:tcPr>
            <w:tcW w:w="1356"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300</w:t>
            </w:r>
          </w:p>
        </w:tc>
        <w:tc>
          <w:tcPr>
            <w:tcW w:w="1095" w:type="dxa"/>
            <w:tcBorders>
              <w:bottom w:val="single" w:sz="4" w:space="0" w:color="auto"/>
            </w:tcBorders>
          </w:tcPr>
          <w:p w:rsidR="00151C46" w:rsidRPr="00D51D47" w:rsidRDefault="00151C46" w:rsidP="00B90B43">
            <w:pPr>
              <w:pStyle w:val="TablesandFigures"/>
              <w:jc w:val="left"/>
              <w:rPr>
                <w:b w:val="0"/>
                <w:sz w:val="24"/>
                <w:szCs w:val="24"/>
              </w:rPr>
            </w:pPr>
            <w:r w:rsidRPr="00D51D47">
              <w:rPr>
                <w:b w:val="0"/>
                <w:sz w:val="24"/>
                <w:szCs w:val="24"/>
              </w:rPr>
              <w:t>0.97</w:t>
            </w:r>
          </w:p>
        </w:tc>
      </w:tr>
    </w:tbl>
    <w:p w:rsidR="00151C46" w:rsidRPr="00D51D47" w:rsidRDefault="00B90B43" w:rsidP="00B90B43">
      <w:pPr>
        <w:pStyle w:val="Source"/>
        <w:jc w:val="left"/>
        <w:rPr>
          <w:sz w:val="24"/>
          <w:szCs w:val="24"/>
        </w:rPr>
      </w:pPr>
      <w:r w:rsidRPr="00D51D47">
        <w:rPr>
          <w:sz w:val="24"/>
          <w:szCs w:val="24"/>
        </w:rPr>
        <w:t xml:space="preserve">                           </w:t>
      </w:r>
      <w:r w:rsidR="00151C46" w:rsidRPr="00D51D47">
        <w:rPr>
          <w:sz w:val="24"/>
          <w:szCs w:val="24"/>
        </w:rPr>
        <w:t>Refe</w:t>
      </w:r>
      <w:r w:rsidRPr="00D51D47">
        <w:rPr>
          <w:sz w:val="24"/>
          <w:szCs w:val="24"/>
        </w:rPr>
        <w:t xml:space="preserve">rence </w:t>
      </w:r>
      <w:r w:rsidR="00151C46" w:rsidRPr="00D51D47">
        <w:rPr>
          <w:sz w:val="24"/>
          <w:szCs w:val="24"/>
        </w:rPr>
        <w:t>[6]-[9].</w:t>
      </w:r>
      <w:r w:rsidRPr="00D51D47">
        <w:rPr>
          <w:sz w:val="24"/>
          <w:szCs w:val="24"/>
        </w:rPr>
        <w:br/>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Below, the author provides a brief overview of recent research information regarding the proposed experimental (tested) fibers. In addition, the author also addresses additional examples, which appear in these projects and which can appear as difficult as the proposed technology itself. The author is prepared to discuss the problems with organizations which are interested in research and development related projects.</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Industrial fibers with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 xml:space="preserve"> = 500-600 kg/mm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w:t>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 xml:space="preserve"> = -1800 kg/m</w:t>
      </w:r>
      <w:r w:rsidRPr="00D51D47">
        <w:rPr>
          <w:rFonts w:ascii="Times New Roman" w:hAnsi="Times New Roman" w:cs="Times New Roman"/>
          <w:sz w:val="24"/>
          <w:szCs w:val="24"/>
          <w:vertAlign w:val="superscript"/>
        </w:rPr>
        <w:t>3</w:t>
      </w:r>
      <w:r w:rsidRPr="00D51D47">
        <w:rPr>
          <w:rFonts w:ascii="Times New Roman" w:hAnsi="Times New Roman" w:cs="Times New Roman"/>
          <w:sz w:val="24"/>
          <w:szCs w:val="24"/>
        </w:rPr>
        <w:t xml:space="preserve">, and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sym w:font="Symbol" w:char="F0A4"/>
      </w:r>
      <w:r w:rsidRPr="00D51D47">
        <w:rPr>
          <w:rFonts w:ascii="Times New Roman" w:hAnsi="Times New Roman" w:cs="Times New Roman"/>
          <w:sz w:val="24"/>
          <w:szCs w:val="24"/>
        </w:rPr>
        <w:sym w:font="Symbol" w:char="F067"/>
      </w:r>
      <w:r w:rsidRPr="00D51D47">
        <w:rPr>
          <w:rFonts w:ascii="Times New Roman" w:hAnsi="Times New Roman" w:cs="Times New Roman"/>
          <w:sz w:val="24"/>
          <w:szCs w:val="24"/>
        </w:rPr>
        <w:t xml:space="preserve"> = 2,78x10</w:t>
      </w:r>
      <w:r w:rsidRPr="00D51D47">
        <w:rPr>
          <w:rFonts w:ascii="Times New Roman" w:hAnsi="Times New Roman" w:cs="Times New Roman"/>
          <w:sz w:val="24"/>
          <w:szCs w:val="24"/>
          <w:vertAlign w:val="superscript"/>
        </w:rPr>
        <w:t>6</w:t>
      </w:r>
      <w:r w:rsidRPr="00D51D47">
        <w:rPr>
          <w:rFonts w:ascii="Times New Roman" w:hAnsi="Times New Roman" w:cs="Times New Roman"/>
          <w:sz w:val="24"/>
          <w:szCs w:val="24"/>
        </w:rPr>
        <w:t xml:space="preserve"> are used in all our projects (safety </w:t>
      </w:r>
      <w:r w:rsidRPr="00D51D47">
        <w:rPr>
          <w:rFonts w:ascii="Times New Roman" w:hAnsi="Times New Roman" w:cs="Times New Roman"/>
          <w:sz w:val="24"/>
          <w:szCs w:val="24"/>
        </w:rPr>
        <w:sym w:font="Symbol" w:char="F073"/>
      </w:r>
      <w:r w:rsidRPr="00D51D47">
        <w:rPr>
          <w:rFonts w:ascii="Times New Roman" w:hAnsi="Times New Roman" w:cs="Times New Roman"/>
          <w:sz w:val="24"/>
          <w:szCs w:val="24"/>
        </w:rPr>
        <w:t xml:space="preserve"> =200-250 kg/mm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)(see below).</w:t>
      </w:r>
    </w:p>
    <w:p w:rsidR="00151C46" w:rsidRPr="00B90B43" w:rsidRDefault="00B90B43" w:rsidP="00B90B43">
      <w:pPr>
        <w:pStyle w:val="Heading2"/>
        <w:rPr>
          <w:sz w:val="28"/>
          <w:szCs w:val="28"/>
        </w:rPr>
      </w:pPr>
      <w:r>
        <w:rPr>
          <w:sz w:val="28"/>
          <w:szCs w:val="28"/>
        </w:rPr>
        <w:t xml:space="preserve">                    </w:t>
      </w:r>
      <w:r w:rsidR="00151C46" w:rsidRPr="00B90B43">
        <w:rPr>
          <w:sz w:val="28"/>
          <w:szCs w:val="28"/>
        </w:rPr>
        <w:t>Brief Theory of Estimation of Suggested</w:t>
      </w:r>
      <w:r w:rsidRPr="00B90B43">
        <w:rPr>
          <w:sz w:val="28"/>
          <w:szCs w:val="28"/>
        </w:rPr>
        <w:t xml:space="preserve"> </w:t>
      </w:r>
      <w:r w:rsidR="00151C46" w:rsidRPr="00B90B43">
        <w:rPr>
          <w:sz w:val="28"/>
          <w:szCs w:val="28"/>
        </w:rPr>
        <w:t>Installations</w:t>
      </w:r>
    </w:p>
    <w:p w:rsidR="00151C46" w:rsidRPr="00D51D47" w:rsidRDefault="00151C46" w:rsidP="00D51D47">
      <w:pPr>
        <w:pStyle w:val="Heading3"/>
        <w:spacing w:line="240" w:lineRule="auto"/>
        <w:rPr>
          <w:rFonts w:ascii="Times New Roman" w:hAnsi="Times New Roman" w:cs="Times New Roman"/>
          <w:sz w:val="24"/>
          <w:szCs w:val="24"/>
        </w:rPr>
      </w:pPr>
      <w:r w:rsidRPr="00D51D47">
        <w:rPr>
          <w:rFonts w:ascii="Times New Roman" w:hAnsi="Times New Roman" w:cs="Times New Roman"/>
          <w:sz w:val="24"/>
          <w:szCs w:val="24"/>
        </w:rPr>
        <w:t>Rotor</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Power of a wind energy </w:t>
      </w:r>
      <w:r w:rsidRPr="00D51D47">
        <w:rPr>
          <w:rFonts w:ascii="Times New Roman" w:hAnsi="Times New Roman" w:cs="Times New Roman"/>
          <w:i/>
          <w:sz w:val="24"/>
          <w:szCs w:val="24"/>
        </w:rPr>
        <w:t>N</w:t>
      </w:r>
      <w:r w:rsidR="00B90B43" w:rsidRPr="00D51D47">
        <w:rPr>
          <w:rFonts w:ascii="Times New Roman" w:hAnsi="Times New Roman" w:cs="Times New Roman"/>
          <w:sz w:val="24"/>
          <w:szCs w:val="24"/>
        </w:rPr>
        <w:t xml:space="preserve"> [Watt, Joule/sec]</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 xml:space="preserve">N </w:t>
            </w:r>
            <w:r w:rsidRPr="00D51D47">
              <w:rPr>
                <w:rFonts w:ascii="Times New Roman" w:hAnsi="Times New Roman" w:cs="Times New Roman"/>
                <w:sz w:val="24"/>
                <w:szCs w:val="24"/>
              </w:rPr>
              <w:t>= 0.5</w:t>
            </w:r>
            <w:r w:rsidRPr="00D51D47">
              <w:rPr>
                <w:rFonts w:ascii="Times New Roman" w:hAnsi="Times New Roman" w:cs="Times New Roman"/>
                <w:i/>
                <w:sz w:val="24"/>
                <w:szCs w:val="24"/>
              </w:rPr>
              <w:sym w:font="Symbol" w:char="F068"/>
            </w:r>
            <w:r w:rsidRPr="00D51D47">
              <w:rPr>
                <w:rFonts w:ascii="Times New Roman" w:hAnsi="Times New Roman" w:cs="Times New Roman"/>
                <w:i/>
                <w:sz w:val="24"/>
                <w:szCs w:val="24"/>
              </w:rPr>
              <w:t xml:space="preserve"> </w:t>
            </w:r>
            <w:r w:rsidRPr="00D51D47">
              <w:rPr>
                <w:rFonts w:ascii="Times New Roman" w:hAnsi="Times New Roman" w:cs="Times New Roman"/>
                <w:i/>
                <w:sz w:val="24"/>
                <w:szCs w:val="24"/>
              </w:rPr>
              <w:sym w:font="Symbol" w:char="F072"/>
            </w:r>
            <w:r w:rsidRPr="00D51D47">
              <w:rPr>
                <w:rFonts w:ascii="Times New Roman" w:hAnsi="Times New Roman" w:cs="Times New Roman"/>
                <w:i/>
                <w:sz w:val="24"/>
                <w:szCs w:val="24"/>
              </w:rPr>
              <w:t xml:space="preserve"> AV</w:t>
            </w:r>
            <w:r w:rsidRPr="00D51D47">
              <w:rPr>
                <w:rFonts w:ascii="Times New Roman" w:hAnsi="Times New Roman" w:cs="Times New Roman"/>
                <w:sz w:val="24"/>
                <w:szCs w:val="24"/>
                <w:vertAlign w:val="superscript"/>
              </w:rPr>
              <w:t xml:space="preserve"> 3</w:t>
            </w:r>
            <w:r w:rsidRPr="00D51D47">
              <w:rPr>
                <w:rFonts w:ascii="Times New Roman" w:hAnsi="Times New Roman" w:cs="Times New Roman"/>
                <w:b/>
                <w:sz w:val="24"/>
                <w:szCs w:val="24"/>
              </w:rPr>
              <w:t xml:space="preserve">    </w:t>
            </w:r>
            <w:r w:rsidRPr="00D51D47">
              <w:rPr>
                <w:rFonts w:ascii="Times New Roman" w:hAnsi="Times New Roman" w:cs="Times New Roman"/>
                <w:sz w:val="24"/>
                <w:szCs w:val="24"/>
              </w:rPr>
              <w:t>[W]</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The coefficient of efficiency, </w:t>
      </w:r>
      <w:r w:rsidRPr="00D51D47">
        <w:rPr>
          <w:rFonts w:ascii="Times New Roman" w:hAnsi="Times New Roman" w:cs="Times New Roman"/>
          <w:i/>
          <w:sz w:val="24"/>
          <w:szCs w:val="24"/>
        </w:rPr>
        <w:sym w:font="Symbol" w:char="F068"/>
      </w:r>
      <w:r w:rsidRPr="00D51D47">
        <w:rPr>
          <w:rFonts w:ascii="Times New Roman" w:hAnsi="Times New Roman" w:cs="Times New Roman"/>
          <w:sz w:val="24"/>
          <w:szCs w:val="24"/>
        </w:rPr>
        <w:t xml:space="preserve">, equals 0.15-0.35 for low speed rotors (ratio of blade tip speed to wind speed equals </w:t>
      </w:r>
      <w:r w:rsidRPr="00D51D47">
        <w:rPr>
          <w:rFonts w:ascii="Times New Roman" w:hAnsi="Times New Roman" w:cs="Times New Roman"/>
          <w:i/>
          <w:sz w:val="24"/>
          <w:szCs w:val="24"/>
        </w:rPr>
        <w:sym w:font="Symbol" w:char="F06C"/>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sym w:font="Symbol" w:char="F0BB"/>
      </w:r>
      <w:r w:rsidRPr="00D51D47">
        <w:rPr>
          <w:rFonts w:ascii="Times New Roman" w:hAnsi="Times New Roman" w:cs="Times New Roman"/>
          <w:sz w:val="24"/>
          <w:szCs w:val="24"/>
        </w:rPr>
        <w:t xml:space="preserve"> 1); </w:t>
      </w:r>
      <w:r w:rsidRPr="00D51D47">
        <w:rPr>
          <w:rFonts w:ascii="Times New Roman" w:hAnsi="Times New Roman" w:cs="Times New Roman"/>
          <w:i/>
          <w:sz w:val="24"/>
          <w:szCs w:val="24"/>
        </w:rPr>
        <w:sym w:font="Symbol" w:char="F068"/>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t>= 0.35-0.5 for high speed rotors (</w:t>
      </w:r>
      <w:r w:rsidRPr="00D51D47">
        <w:rPr>
          <w:rFonts w:ascii="Times New Roman" w:hAnsi="Times New Roman" w:cs="Times New Roman"/>
          <w:i/>
          <w:sz w:val="24"/>
          <w:szCs w:val="24"/>
        </w:rPr>
        <w:sym w:font="Symbol" w:char="F06C"/>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t xml:space="preserve">= 5-7). The Darrieus rotor has </w:t>
      </w:r>
      <w:r w:rsidRPr="00D51D47">
        <w:rPr>
          <w:rFonts w:ascii="Times New Roman" w:hAnsi="Times New Roman" w:cs="Times New Roman"/>
          <w:i/>
          <w:sz w:val="24"/>
          <w:szCs w:val="24"/>
        </w:rPr>
        <w:sym w:font="Symbol" w:char="F068"/>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t xml:space="preserve">= 0.35 - 0.4. The propeller rotor has </w:t>
      </w:r>
      <w:r w:rsidRPr="00D51D47">
        <w:rPr>
          <w:rFonts w:ascii="Times New Roman" w:hAnsi="Times New Roman" w:cs="Times New Roman"/>
          <w:i/>
          <w:sz w:val="24"/>
          <w:szCs w:val="24"/>
        </w:rPr>
        <w:sym w:font="Symbol" w:char="F068"/>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t xml:space="preserve">= 0.45-0.50. The theoretical maximum equals </w:t>
      </w:r>
      <w:r w:rsidRPr="00D51D47">
        <w:rPr>
          <w:rFonts w:ascii="Times New Roman" w:hAnsi="Times New Roman" w:cs="Times New Roman"/>
          <w:i/>
          <w:sz w:val="24"/>
          <w:szCs w:val="24"/>
        </w:rPr>
        <w:sym w:font="Symbol" w:char="F068"/>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t>= 0.67.</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The energy is produced in one year is (1 year </w:t>
      </w:r>
      <w:r w:rsidRPr="00D51D47">
        <w:rPr>
          <w:rFonts w:ascii="Times New Roman" w:hAnsi="Times New Roman" w:cs="Times New Roman"/>
          <w:sz w:val="24"/>
          <w:szCs w:val="24"/>
        </w:rPr>
        <w:sym w:font="Symbol" w:char="F0BB"/>
      </w:r>
      <w:r w:rsidRPr="00D51D47">
        <w:rPr>
          <w:rFonts w:ascii="Times New Roman" w:hAnsi="Times New Roman" w:cs="Times New Roman"/>
          <w:sz w:val="24"/>
          <w:szCs w:val="24"/>
        </w:rPr>
        <w:t xml:space="preserve"> 30.2</w:t>
      </w:r>
      <w:r w:rsidRPr="00D51D47">
        <w:rPr>
          <w:rFonts w:ascii="Times New Roman" w:hAnsi="Times New Roman" w:cs="Times New Roman"/>
          <w:sz w:val="24"/>
          <w:szCs w:val="24"/>
        </w:rPr>
        <w:sym w:font="Symbol" w:char="F0B4"/>
      </w:r>
      <w:r w:rsidRPr="00D51D47">
        <w:rPr>
          <w:rFonts w:ascii="Times New Roman" w:hAnsi="Times New Roman" w:cs="Times New Roman"/>
          <w:sz w:val="24"/>
          <w:szCs w:val="24"/>
        </w:rPr>
        <w:t>10</w:t>
      </w:r>
      <w:r w:rsidRPr="00D51D47">
        <w:rPr>
          <w:rFonts w:ascii="Times New Roman" w:hAnsi="Times New Roman" w:cs="Times New Roman"/>
          <w:sz w:val="24"/>
          <w:szCs w:val="24"/>
          <w:vertAlign w:val="superscript"/>
        </w:rPr>
        <w:t xml:space="preserve">6 </w:t>
      </w:r>
      <w:r w:rsidR="00B90B43" w:rsidRPr="00D51D47">
        <w:rPr>
          <w:rFonts w:ascii="Times New Roman" w:hAnsi="Times New Roman" w:cs="Times New Roman"/>
          <w:sz w:val="24"/>
          <w:szCs w:val="24"/>
        </w:rPr>
        <w:t>work sec) [J]</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E</w:t>
            </w:r>
            <w:r w:rsidRPr="00D51D47">
              <w:rPr>
                <w:rFonts w:ascii="Times New Roman" w:hAnsi="Times New Roman" w:cs="Times New Roman"/>
                <w:sz w:val="24"/>
                <w:szCs w:val="24"/>
              </w:rPr>
              <w:t>=3600</w:t>
            </w:r>
            <w:r w:rsidRPr="00D51D47">
              <w:rPr>
                <w:rFonts w:ascii="Times New Roman" w:hAnsi="Times New Roman" w:cs="Times New Roman"/>
                <w:sz w:val="24"/>
                <w:szCs w:val="24"/>
              </w:rPr>
              <w:sym w:font="Symbol" w:char="F0B4"/>
            </w:r>
            <w:r w:rsidRPr="00D51D47">
              <w:rPr>
                <w:rFonts w:ascii="Times New Roman" w:hAnsi="Times New Roman" w:cs="Times New Roman"/>
                <w:sz w:val="24"/>
                <w:szCs w:val="24"/>
              </w:rPr>
              <w:t>24</w:t>
            </w:r>
            <w:r w:rsidRPr="00D51D47">
              <w:rPr>
                <w:rFonts w:ascii="Times New Roman" w:hAnsi="Times New Roman" w:cs="Times New Roman"/>
                <w:sz w:val="24"/>
                <w:szCs w:val="24"/>
              </w:rPr>
              <w:sym w:font="Symbol" w:char="F0B4"/>
            </w:r>
            <w:r w:rsidRPr="00D51D47">
              <w:rPr>
                <w:rFonts w:ascii="Times New Roman" w:hAnsi="Times New Roman" w:cs="Times New Roman"/>
                <w:sz w:val="24"/>
                <w:szCs w:val="24"/>
              </w:rPr>
              <w:t xml:space="preserve">350 </w:t>
            </w:r>
            <w:r w:rsidRPr="00D51D47">
              <w:rPr>
                <w:rFonts w:ascii="Times New Roman" w:hAnsi="Times New Roman" w:cs="Times New Roman"/>
                <w:sz w:val="24"/>
                <w:szCs w:val="24"/>
              </w:rPr>
              <w:sym w:font="Symbol" w:char="F0BB"/>
            </w:r>
            <w:r w:rsidRPr="00D51D47">
              <w:rPr>
                <w:rFonts w:ascii="Times New Roman" w:hAnsi="Times New Roman" w:cs="Times New Roman"/>
                <w:sz w:val="24"/>
                <w:szCs w:val="24"/>
              </w:rPr>
              <w:t xml:space="preserve"> 30</w:t>
            </w:r>
            <w:r w:rsidRPr="00D51D47">
              <w:rPr>
                <w:rFonts w:ascii="Times New Roman" w:hAnsi="Times New Roman" w:cs="Times New Roman"/>
                <w:sz w:val="24"/>
                <w:szCs w:val="24"/>
              </w:rPr>
              <w:sym w:font="Symbol" w:char="F0B4"/>
            </w:r>
            <w:r w:rsidRPr="00D51D47">
              <w:rPr>
                <w:rFonts w:ascii="Times New Roman" w:hAnsi="Times New Roman" w:cs="Times New Roman"/>
                <w:sz w:val="24"/>
                <w:szCs w:val="24"/>
              </w:rPr>
              <w:t>10</w:t>
            </w:r>
            <w:r w:rsidRPr="00D51D47">
              <w:rPr>
                <w:rFonts w:ascii="Times New Roman" w:hAnsi="Times New Roman" w:cs="Times New Roman"/>
                <w:sz w:val="24"/>
                <w:szCs w:val="24"/>
                <w:vertAlign w:val="superscript"/>
              </w:rPr>
              <w:t>6</w:t>
            </w:r>
            <w:r w:rsidRPr="00D51D47">
              <w:rPr>
                <w:rFonts w:ascii="Times New Roman" w:hAnsi="Times New Roman" w:cs="Times New Roman"/>
                <w:i/>
                <w:sz w:val="24"/>
                <w:szCs w:val="24"/>
              </w:rPr>
              <w:t xml:space="preserve">N        </w:t>
            </w:r>
            <w:r w:rsidRPr="00D51D47">
              <w:rPr>
                <w:rFonts w:ascii="Times New Roman" w:hAnsi="Times New Roman" w:cs="Times New Roman"/>
                <w:sz w:val="24"/>
                <w:szCs w:val="24"/>
              </w:rPr>
              <w:t>[J].</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Wind speed increases with altitude as follows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V = (H/H</w:t>
            </w:r>
            <w:r w:rsidRPr="00D51D47">
              <w:rPr>
                <w:rFonts w:ascii="Times New Roman" w:hAnsi="Times New Roman" w:cs="Times New Roman"/>
                <w:i/>
                <w:sz w:val="24"/>
                <w:szCs w:val="24"/>
                <w:vertAlign w:val="subscript"/>
              </w:rPr>
              <w:t>o</w:t>
            </w:r>
            <w:r w:rsidRPr="00D51D47">
              <w:rPr>
                <w:rFonts w:ascii="Times New Roman" w:hAnsi="Times New Roman" w:cs="Times New Roman"/>
                <w:i/>
                <w:sz w:val="24"/>
                <w:szCs w:val="24"/>
              </w:rPr>
              <w:t>)</w:t>
            </w:r>
            <w:r w:rsidRPr="00D51D47">
              <w:rPr>
                <w:rFonts w:ascii="Times New Roman" w:hAnsi="Times New Roman" w:cs="Times New Roman"/>
                <w:i/>
                <w:sz w:val="24"/>
                <w:szCs w:val="24"/>
                <w:vertAlign w:val="superscript"/>
              </w:rPr>
              <w:sym w:font="Symbol" w:char="F061"/>
            </w:r>
            <w:r w:rsidRPr="00D51D47">
              <w:rPr>
                <w:rFonts w:ascii="Times New Roman" w:hAnsi="Times New Roman" w:cs="Times New Roman"/>
                <w:i/>
                <w:sz w:val="24"/>
                <w:szCs w:val="24"/>
              </w:rPr>
              <w:t>V</w:t>
            </w:r>
            <w:r w:rsidRPr="00D51D47">
              <w:rPr>
                <w:rFonts w:ascii="Times New Roman" w:hAnsi="Times New Roman" w:cs="Times New Roman"/>
                <w:sz w:val="24"/>
                <w:szCs w:val="24"/>
                <w:vertAlign w:val="subscript"/>
              </w:rPr>
              <w:t>o</w:t>
            </w:r>
            <w:r w:rsidRPr="00D51D47">
              <w:rPr>
                <w:rFonts w:ascii="Times New Roman" w:hAnsi="Times New Roman" w:cs="Times New Roman"/>
                <w:sz w:val="24"/>
                <w:szCs w:val="24"/>
              </w:rPr>
              <w:t xml:space="preserve"> ,</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(2)</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where </w:t>
      </w:r>
      <w:r w:rsidRPr="00D51D47">
        <w:rPr>
          <w:rFonts w:ascii="Times New Roman" w:hAnsi="Times New Roman" w:cs="Times New Roman"/>
          <w:i/>
          <w:sz w:val="24"/>
          <w:szCs w:val="24"/>
        </w:rPr>
        <w:sym w:font="Symbol" w:char="F061"/>
      </w:r>
      <w:r w:rsidRPr="00D51D47">
        <w:rPr>
          <w:rFonts w:ascii="Times New Roman" w:hAnsi="Times New Roman" w:cs="Times New Roman"/>
          <w:b/>
          <w:i/>
          <w:sz w:val="24"/>
          <w:szCs w:val="24"/>
        </w:rPr>
        <w:t xml:space="preserve"> </w:t>
      </w:r>
      <w:r w:rsidRPr="00D51D47">
        <w:rPr>
          <w:rFonts w:ascii="Times New Roman" w:hAnsi="Times New Roman" w:cs="Times New Roman"/>
          <w:sz w:val="24"/>
          <w:szCs w:val="24"/>
        </w:rPr>
        <w:t xml:space="preserve">= 0.1 - 0.25 exponent coefficient depends from surface roughness. When the surface is water, </w:t>
      </w:r>
      <w:r w:rsidRPr="00D51D47">
        <w:rPr>
          <w:rFonts w:ascii="Times New Roman" w:hAnsi="Times New Roman" w:cs="Times New Roman"/>
          <w:sz w:val="24"/>
          <w:szCs w:val="24"/>
        </w:rPr>
        <w:sym w:font="Symbol" w:char="F061"/>
      </w:r>
      <w:r w:rsidRPr="00D51D47">
        <w:rPr>
          <w:rFonts w:ascii="Times New Roman" w:hAnsi="Times New Roman" w:cs="Times New Roman"/>
          <w:sz w:val="24"/>
          <w:szCs w:val="24"/>
        </w:rPr>
        <w:t xml:space="preserve"> = 0.1; when surface is shrubs and woodlands </w:t>
      </w:r>
      <w:r w:rsidRPr="00D51D47">
        <w:rPr>
          <w:rFonts w:ascii="Times New Roman" w:hAnsi="Times New Roman" w:cs="Times New Roman"/>
          <w:sz w:val="24"/>
          <w:szCs w:val="24"/>
        </w:rPr>
        <w:sym w:font="Symbol" w:char="F061"/>
      </w:r>
      <w:r w:rsidRPr="00D51D47">
        <w:rPr>
          <w:rFonts w:ascii="Times New Roman" w:hAnsi="Times New Roman" w:cs="Times New Roman"/>
          <w:sz w:val="24"/>
          <w:szCs w:val="24"/>
        </w:rPr>
        <w:t xml:space="preserve"> = 0.25.</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Power increases with altitude as the cube</w:t>
      </w:r>
      <w:r w:rsidR="005A3D28" w:rsidRPr="00D51D47">
        <w:rPr>
          <w:rFonts w:ascii="Times New Roman" w:hAnsi="Times New Roman" w:cs="Times New Roman"/>
          <w:sz w:val="24"/>
          <w:szCs w:val="24"/>
        </w:rPr>
        <w:t xml:space="preserve"> of wind speed</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N = (H/H</w:t>
            </w:r>
            <w:r w:rsidRPr="00D51D47">
              <w:rPr>
                <w:rFonts w:ascii="Times New Roman" w:hAnsi="Times New Roman" w:cs="Times New Roman"/>
                <w:i/>
                <w:sz w:val="24"/>
                <w:szCs w:val="24"/>
                <w:vertAlign w:val="subscript"/>
              </w:rPr>
              <w:t>o</w:t>
            </w:r>
            <w:r w:rsidRPr="00D51D47">
              <w:rPr>
                <w:rFonts w:ascii="Times New Roman" w:hAnsi="Times New Roman" w:cs="Times New Roman"/>
                <w:i/>
                <w:sz w:val="24"/>
                <w:szCs w:val="24"/>
              </w:rPr>
              <w:t>)</w:t>
            </w:r>
            <w:r w:rsidRPr="00D51D47">
              <w:rPr>
                <w:rFonts w:ascii="Times New Roman" w:hAnsi="Times New Roman" w:cs="Times New Roman"/>
                <w:i/>
                <w:sz w:val="24"/>
                <w:szCs w:val="24"/>
                <w:vertAlign w:val="superscript"/>
              </w:rPr>
              <w:t>3</w:t>
            </w:r>
            <w:r w:rsidRPr="00D51D47">
              <w:rPr>
                <w:rFonts w:ascii="Times New Roman" w:hAnsi="Times New Roman" w:cs="Times New Roman"/>
                <w:i/>
                <w:sz w:val="24"/>
                <w:szCs w:val="24"/>
                <w:vertAlign w:val="superscript"/>
              </w:rPr>
              <w:sym w:font="Symbol" w:char="F061"/>
            </w:r>
            <w:r w:rsidRPr="00D51D47">
              <w:rPr>
                <w:rFonts w:ascii="Times New Roman" w:hAnsi="Times New Roman" w:cs="Times New Roman"/>
                <w:i/>
                <w:sz w:val="24"/>
                <w:szCs w:val="24"/>
              </w:rPr>
              <w:t>N</w:t>
            </w:r>
            <w:r w:rsidRPr="00D51D47">
              <w:rPr>
                <w:rFonts w:ascii="Times New Roman" w:hAnsi="Times New Roman" w:cs="Times New Roman"/>
                <w:i/>
                <w:sz w:val="24"/>
                <w:szCs w:val="24"/>
                <w:vertAlign w:val="subscript"/>
              </w:rPr>
              <w:t>o</w:t>
            </w:r>
            <w:r w:rsidRPr="00D51D47">
              <w:rPr>
                <w:rFonts w:ascii="Times New Roman" w:hAnsi="Times New Roman" w:cs="Times New Roman"/>
                <w:sz w:val="24"/>
                <w:szCs w:val="24"/>
              </w:rPr>
              <w:t>,</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(3)</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where </w:t>
      </w:r>
      <w:r w:rsidRPr="00D51D47">
        <w:rPr>
          <w:rFonts w:ascii="Times New Roman" w:hAnsi="Times New Roman" w:cs="Times New Roman"/>
          <w:i/>
          <w:sz w:val="24"/>
          <w:szCs w:val="24"/>
        </w:rPr>
        <w:t>N</w:t>
      </w:r>
      <w:r w:rsidRPr="00D51D47">
        <w:rPr>
          <w:rFonts w:ascii="Times New Roman" w:hAnsi="Times New Roman" w:cs="Times New Roman"/>
          <w:i/>
          <w:sz w:val="24"/>
          <w:szCs w:val="24"/>
          <w:vertAlign w:val="subscript"/>
        </w:rPr>
        <w:t>o</w:t>
      </w:r>
      <w:r w:rsidRPr="00D51D47">
        <w:rPr>
          <w:rFonts w:ascii="Times New Roman" w:hAnsi="Times New Roman" w:cs="Times New Roman"/>
          <w:sz w:val="24"/>
          <w:szCs w:val="24"/>
        </w:rPr>
        <w:t xml:space="preserve"> is power at </w:t>
      </w:r>
      <w:r w:rsidRPr="00D51D47">
        <w:rPr>
          <w:rFonts w:ascii="Times New Roman" w:hAnsi="Times New Roman" w:cs="Times New Roman"/>
          <w:i/>
          <w:sz w:val="24"/>
          <w:szCs w:val="24"/>
        </w:rPr>
        <w:t>H</w:t>
      </w:r>
      <w:r w:rsidRPr="00D51D47">
        <w:rPr>
          <w:rFonts w:ascii="Times New Roman" w:hAnsi="Times New Roman" w:cs="Times New Roman"/>
          <w:i/>
          <w:sz w:val="24"/>
          <w:szCs w:val="24"/>
          <w:vertAlign w:val="subscript"/>
        </w:rPr>
        <w:t>o</w:t>
      </w:r>
      <w:r w:rsidRPr="00D51D47">
        <w:rPr>
          <w:rFonts w:ascii="Times New Roman" w:hAnsi="Times New Roman" w:cs="Times New Roman"/>
          <w:sz w:val="24"/>
          <w:szCs w:val="24"/>
        </w:rPr>
        <w:t>.</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drag of the rotor equals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D</w:t>
            </w:r>
            <w:r w:rsidRPr="00D51D47">
              <w:rPr>
                <w:rFonts w:ascii="Times New Roman" w:hAnsi="Times New Roman" w:cs="Times New Roman"/>
                <w:i/>
                <w:sz w:val="24"/>
                <w:szCs w:val="24"/>
                <w:vertAlign w:val="subscript"/>
              </w:rPr>
              <w:t xml:space="preserve">r </w:t>
            </w:r>
            <w:r w:rsidRPr="00D51D47">
              <w:rPr>
                <w:rFonts w:ascii="Times New Roman" w:hAnsi="Times New Roman" w:cs="Times New Roman"/>
                <w:i/>
                <w:sz w:val="24"/>
                <w:szCs w:val="24"/>
              </w:rPr>
              <w:t xml:space="preserve">= N/V </w:t>
            </w:r>
            <w:r w:rsidRPr="00D51D47">
              <w:rPr>
                <w:rFonts w:ascii="Times New Roman" w:hAnsi="Times New Roman" w:cs="Times New Roman"/>
                <w:sz w:val="24"/>
                <w:szCs w:val="24"/>
              </w:rPr>
              <w:t xml:space="preserve">   [N]</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(4)</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lift force of the wing,</w:t>
      </w:r>
      <w:r w:rsidRPr="00D51D47">
        <w:rPr>
          <w:rFonts w:ascii="Times New Roman" w:hAnsi="Times New Roman" w:cs="Times New Roman"/>
          <w:i/>
          <w:sz w:val="24"/>
          <w:szCs w:val="24"/>
        </w:rPr>
        <w:t xml:space="preserve"> L</w:t>
      </w:r>
      <w:r w:rsidRPr="00D51D47">
        <w:rPr>
          <w:rFonts w:ascii="Times New Roman" w:hAnsi="Times New Roman" w:cs="Times New Roman"/>
          <w:i/>
          <w:sz w:val="24"/>
          <w:szCs w:val="24"/>
          <w:vertAlign w:val="subscript"/>
        </w:rPr>
        <w:t>y</w:t>
      </w:r>
      <w:r w:rsidR="005A3D28" w:rsidRPr="00D51D47">
        <w:rPr>
          <w:rFonts w:ascii="Times New Roman" w:hAnsi="Times New Roman" w:cs="Times New Roman"/>
          <w:sz w:val="24"/>
          <w:szCs w:val="24"/>
        </w:rPr>
        <w:t xml:space="preserve"> ,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L</w:t>
            </w:r>
            <w:r w:rsidRPr="00D51D47">
              <w:rPr>
                <w:rFonts w:ascii="Times New Roman" w:hAnsi="Times New Roman" w:cs="Times New Roman"/>
                <w:i/>
                <w:sz w:val="24"/>
                <w:szCs w:val="24"/>
                <w:vertAlign w:val="subscript"/>
              </w:rPr>
              <w:t>y</w:t>
            </w:r>
            <w:r w:rsidRPr="00D51D47">
              <w:rPr>
                <w:rFonts w:ascii="Times New Roman" w:hAnsi="Times New Roman" w:cs="Times New Roman"/>
                <w:i/>
                <w:sz w:val="24"/>
                <w:szCs w:val="24"/>
              </w:rPr>
              <w:t xml:space="preserve">= </w:t>
            </w:r>
            <w:r w:rsidRPr="00D51D47">
              <w:rPr>
                <w:rFonts w:ascii="Times New Roman" w:hAnsi="Times New Roman" w:cs="Times New Roman"/>
                <w:sz w:val="24"/>
                <w:szCs w:val="24"/>
              </w:rPr>
              <w:t>0.5</w:t>
            </w:r>
            <w:r w:rsidRPr="00D51D47">
              <w:rPr>
                <w:rFonts w:ascii="Times New Roman" w:hAnsi="Times New Roman" w:cs="Times New Roman"/>
                <w:i/>
                <w:sz w:val="24"/>
                <w:szCs w:val="24"/>
              </w:rPr>
              <w:t>C</w:t>
            </w:r>
            <w:r w:rsidRPr="00D51D47">
              <w:rPr>
                <w:rFonts w:ascii="Times New Roman" w:hAnsi="Times New Roman" w:cs="Times New Roman"/>
                <w:i/>
                <w:sz w:val="24"/>
                <w:szCs w:val="24"/>
                <w:vertAlign w:val="subscript"/>
              </w:rPr>
              <w:t>L</w:t>
            </w:r>
            <w:r w:rsidRPr="00D51D47">
              <w:rPr>
                <w:rFonts w:ascii="Times New Roman" w:hAnsi="Times New Roman" w:cs="Times New Roman"/>
                <w:i/>
                <w:sz w:val="24"/>
                <w:szCs w:val="24"/>
              </w:rPr>
              <w:sym w:font="Symbol" w:char="F072"/>
            </w:r>
            <w:r w:rsidRPr="00D51D47">
              <w:rPr>
                <w:rFonts w:ascii="Times New Roman" w:hAnsi="Times New Roman" w:cs="Times New Roman"/>
                <w:i/>
                <w:sz w:val="24"/>
                <w:szCs w:val="24"/>
              </w:rPr>
              <w:t>V</w:t>
            </w:r>
            <w:r w:rsidRPr="00D51D47">
              <w:rPr>
                <w:rFonts w:ascii="Times New Roman" w:hAnsi="Times New Roman" w:cs="Times New Roman"/>
                <w:i/>
                <w:sz w:val="24"/>
                <w:szCs w:val="24"/>
                <w:vertAlign w:val="superscript"/>
              </w:rPr>
              <w:t>2</w:t>
            </w:r>
            <w:r w:rsidRPr="00D51D47">
              <w:rPr>
                <w:rFonts w:ascii="Times New Roman" w:hAnsi="Times New Roman" w:cs="Times New Roman"/>
                <w:i/>
                <w:sz w:val="24"/>
                <w:szCs w:val="24"/>
              </w:rPr>
              <w:t>A</w:t>
            </w:r>
            <w:r w:rsidRPr="00D51D47">
              <w:rPr>
                <w:rFonts w:ascii="Times New Roman" w:hAnsi="Times New Roman" w:cs="Times New Roman"/>
                <w:i/>
                <w:sz w:val="24"/>
                <w:szCs w:val="24"/>
                <w:vertAlign w:val="subscript"/>
              </w:rPr>
              <w:t>w</w:t>
            </w:r>
            <w:r w:rsidRPr="00D51D47">
              <w:rPr>
                <w:rFonts w:ascii="Times New Roman" w:hAnsi="Times New Roman" w:cs="Times New Roman"/>
                <w:i/>
                <w:sz w:val="24"/>
                <w:szCs w:val="24"/>
              </w:rPr>
              <w:t xml:space="preserve"> ,   </w:t>
            </w:r>
            <w:r w:rsidRPr="00D51D47">
              <w:rPr>
                <w:rFonts w:ascii="Times New Roman" w:hAnsi="Times New Roman" w:cs="Times New Roman"/>
                <w:sz w:val="24"/>
                <w:szCs w:val="24"/>
              </w:rPr>
              <w:t xml:space="preserve">[N],    </w:t>
            </w:r>
            <w:r w:rsidRPr="00D51D47">
              <w:rPr>
                <w:rFonts w:ascii="Times New Roman" w:hAnsi="Times New Roman" w:cs="Times New Roman"/>
                <w:i/>
                <w:sz w:val="24"/>
                <w:szCs w:val="24"/>
              </w:rPr>
              <w:t xml:space="preserve">    L</w:t>
            </w:r>
            <w:r w:rsidRPr="00D51D47">
              <w:rPr>
                <w:rFonts w:ascii="Times New Roman" w:hAnsi="Times New Roman" w:cs="Times New Roman"/>
                <w:i/>
                <w:sz w:val="24"/>
                <w:szCs w:val="24"/>
                <w:vertAlign w:val="subscript"/>
              </w:rPr>
              <w:t xml:space="preserve">y </w:t>
            </w:r>
            <w:r w:rsidRPr="00D51D47">
              <w:rPr>
                <w:rFonts w:ascii="Times New Roman" w:hAnsi="Times New Roman" w:cs="Times New Roman"/>
                <w:sz w:val="24"/>
                <w:szCs w:val="24"/>
              </w:rPr>
              <w:sym w:font="Symbol" w:char="F0BB"/>
            </w:r>
            <w:r w:rsidRPr="00D51D47">
              <w:rPr>
                <w:rFonts w:ascii="Times New Roman" w:hAnsi="Times New Roman" w:cs="Times New Roman"/>
                <w:sz w:val="24"/>
                <w:szCs w:val="24"/>
              </w:rPr>
              <w:t xml:space="preserve"> g</w:t>
            </w:r>
            <w:r w:rsidRPr="00D51D47">
              <w:rPr>
                <w:rFonts w:ascii="Times New Roman" w:hAnsi="Times New Roman" w:cs="Times New Roman"/>
                <w:i/>
                <w:sz w:val="24"/>
                <w:szCs w:val="24"/>
              </w:rPr>
              <w:t>W</w:t>
            </w:r>
            <w:r w:rsidRPr="00D51D47">
              <w:rPr>
                <w:rFonts w:ascii="Times New Roman" w:hAnsi="Times New Roman" w:cs="Times New Roman"/>
                <w:sz w:val="24"/>
                <w:szCs w:val="24"/>
              </w:rPr>
              <w:t xml:space="preserve"> ,   </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(5)</w:t>
            </w:r>
          </w:p>
        </w:tc>
      </w:tr>
    </w:tbl>
    <w:p w:rsidR="00151C46" w:rsidRPr="00D51D47" w:rsidRDefault="00151C46" w:rsidP="00D51D47">
      <w:pPr>
        <w:spacing w:line="240" w:lineRule="auto"/>
        <w:rPr>
          <w:rFonts w:ascii="Times New Roman" w:hAnsi="Times New Roman" w:cs="Times New Roman"/>
          <w:sz w:val="24"/>
          <w:szCs w:val="24"/>
        </w:rPr>
      </w:pP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where </w:t>
      </w:r>
      <w:r w:rsidRPr="00D51D47">
        <w:rPr>
          <w:rFonts w:ascii="Times New Roman" w:hAnsi="Times New Roman" w:cs="Times New Roman"/>
          <w:i/>
          <w:sz w:val="24"/>
          <w:szCs w:val="24"/>
        </w:rPr>
        <w:t>C</w:t>
      </w:r>
      <w:r w:rsidRPr="00D51D47">
        <w:rPr>
          <w:rFonts w:ascii="Times New Roman" w:hAnsi="Times New Roman" w:cs="Times New Roman"/>
          <w:i/>
          <w:sz w:val="24"/>
          <w:szCs w:val="24"/>
          <w:vertAlign w:val="subscript"/>
        </w:rPr>
        <w:t>L</w:t>
      </w:r>
      <w:r w:rsidRPr="00D51D47">
        <w:rPr>
          <w:rFonts w:ascii="Times New Roman" w:hAnsi="Times New Roman" w:cs="Times New Roman"/>
          <w:sz w:val="24"/>
          <w:szCs w:val="24"/>
        </w:rPr>
        <w:t xml:space="preserve"> is lift coefficient (maximum </w:t>
      </w:r>
      <w:r w:rsidRPr="00D51D47">
        <w:rPr>
          <w:rFonts w:ascii="Times New Roman" w:hAnsi="Times New Roman" w:cs="Times New Roman"/>
          <w:i/>
          <w:sz w:val="24"/>
          <w:szCs w:val="24"/>
        </w:rPr>
        <w:t>C</w:t>
      </w:r>
      <w:r w:rsidRPr="00D51D47">
        <w:rPr>
          <w:rFonts w:ascii="Times New Roman" w:hAnsi="Times New Roman" w:cs="Times New Roman"/>
          <w:i/>
          <w:sz w:val="24"/>
          <w:szCs w:val="24"/>
          <w:vertAlign w:val="subscript"/>
        </w:rPr>
        <w:t>L</w:t>
      </w:r>
      <w:r w:rsidRPr="00D51D47">
        <w:rPr>
          <w:rFonts w:ascii="Times New Roman" w:hAnsi="Times New Roman" w:cs="Times New Roman"/>
          <w:sz w:val="24"/>
          <w:szCs w:val="24"/>
        </w:rPr>
        <w:t xml:space="preserve"> </w:t>
      </w:r>
      <w:r w:rsidRPr="00D51D47">
        <w:rPr>
          <w:rFonts w:ascii="Times New Roman" w:hAnsi="Times New Roman" w:cs="Times New Roman"/>
          <w:sz w:val="24"/>
          <w:szCs w:val="24"/>
        </w:rPr>
        <w:sym w:font="Symbol" w:char="F0BB"/>
      </w:r>
      <w:r w:rsidRPr="00D51D47">
        <w:rPr>
          <w:rFonts w:ascii="Times New Roman" w:hAnsi="Times New Roman" w:cs="Times New Roman"/>
          <w:sz w:val="24"/>
          <w:szCs w:val="24"/>
        </w:rPr>
        <w:t xml:space="preserve"> 2.5), </w:t>
      </w:r>
      <w:r w:rsidRPr="00D51D47">
        <w:rPr>
          <w:rFonts w:ascii="Times New Roman" w:hAnsi="Times New Roman" w:cs="Times New Roman"/>
          <w:i/>
          <w:sz w:val="24"/>
          <w:szCs w:val="24"/>
        </w:rPr>
        <w:t>A</w:t>
      </w:r>
      <w:r w:rsidRPr="00D51D47">
        <w:rPr>
          <w:rFonts w:ascii="Times New Roman" w:hAnsi="Times New Roman" w:cs="Times New Roman"/>
          <w:i/>
          <w:sz w:val="24"/>
          <w:szCs w:val="24"/>
          <w:vertAlign w:val="subscript"/>
        </w:rPr>
        <w:t>w</w:t>
      </w:r>
      <w:r w:rsidRPr="00D51D47">
        <w:rPr>
          <w:rFonts w:ascii="Times New Roman" w:hAnsi="Times New Roman" w:cs="Times New Roman"/>
          <w:sz w:val="24"/>
          <w:szCs w:val="24"/>
        </w:rPr>
        <w:t xml:space="preserve"> is area of the wing, </w:t>
      </w:r>
      <w:r w:rsidRPr="00D51D47">
        <w:rPr>
          <w:rFonts w:ascii="Times New Roman" w:hAnsi="Times New Roman" w:cs="Times New Roman"/>
          <w:i/>
          <w:sz w:val="24"/>
          <w:szCs w:val="24"/>
        </w:rPr>
        <w:t>W</w:t>
      </w:r>
      <w:r w:rsidRPr="00D51D47">
        <w:rPr>
          <w:rFonts w:ascii="Times New Roman" w:hAnsi="Times New Roman" w:cs="Times New Roman"/>
          <w:sz w:val="24"/>
          <w:szCs w:val="24"/>
        </w:rPr>
        <w:t xml:space="preserve"> is weight of installation + 0.5 weight of all cables [kg], </w:t>
      </w:r>
      <w:r w:rsidRPr="00D51D47">
        <w:rPr>
          <w:rFonts w:ascii="Times New Roman" w:hAnsi="Times New Roman" w:cs="Times New Roman"/>
          <w:i/>
          <w:sz w:val="24"/>
          <w:szCs w:val="24"/>
        </w:rPr>
        <w:t>g</w:t>
      </w:r>
      <w:r w:rsidRPr="00D51D47">
        <w:rPr>
          <w:rFonts w:ascii="Times New Roman" w:hAnsi="Times New Roman" w:cs="Times New Roman"/>
          <w:sz w:val="24"/>
          <w:szCs w:val="24"/>
        </w:rPr>
        <w:t xml:space="preserve"> = 9.81 m/s</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w:t>
      </w:r>
    </w:p>
    <w:p w:rsidR="00151C46" w:rsidRPr="00D51D47" w:rsidRDefault="005A3D28"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drag of the wing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 xml:space="preserve">D = </w:t>
            </w:r>
            <w:r w:rsidRPr="00D51D47">
              <w:rPr>
                <w:rFonts w:ascii="Times New Roman" w:hAnsi="Times New Roman" w:cs="Times New Roman"/>
                <w:sz w:val="24"/>
                <w:szCs w:val="24"/>
              </w:rPr>
              <w:t xml:space="preserve">0.5 </w:t>
            </w:r>
            <w:r w:rsidRPr="00D51D47">
              <w:rPr>
                <w:rFonts w:ascii="Times New Roman" w:hAnsi="Times New Roman" w:cs="Times New Roman"/>
                <w:i/>
                <w:sz w:val="24"/>
                <w:szCs w:val="24"/>
              </w:rPr>
              <w:t>C</w:t>
            </w:r>
            <w:r w:rsidRPr="00D51D47">
              <w:rPr>
                <w:rFonts w:ascii="Times New Roman" w:hAnsi="Times New Roman" w:cs="Times New Roman"/>
                <w:i/>
                <w:sz w:val="24"/>
                <w:szCs w:val="24"/>
                <w:vertAlign w:val="subscript"/>
              </w:rPr>
              <w:t xml:space="preserve">D </w:t>
            </w:r>
            <w:r w:rsidRPr="00D51D47">
              <w:rPr>
                <w:rFonts w:ascii="Times New Roman" w:hAnsi="Times New Roman" w:cs="Times New Roman"/>
                <w:i/>
                <w:sz w:val="24"/>
                <w:szCs w:val="24"/>
              </w:rPr>
              <w:sym w:font="Symbol" w:char="F072"/>
            </w:r>
            <w:r w:rsidRPr="00D51D47">
              <w:rPr>
                <w:rFonts w:ascii="Times New Roman" w:hAnsi="Times New Roman" w:cs="Times New Roman"/>
                <w:i/>
                <w:sz w:val="24"/>
                <w:szCs w:val="24"/>
              </w:rPr>
              <w:t xml:space="preserve"> V</w:t>
            </w:r>
            <w:r w:rsidRPr="00D51D47">
              <w:rPr>
                <w:rFonts w:ascii="Times New Roman" w:hAnsi="Times New Roman" w:cs="Times New Roman"/>
                <w:i/>
                <w:sz w:val="24"/>
                <w:szCs w:val="24"/>
                <w:vertAlign w:val="superscript"/>
              </w:rPr>
              <w:t>2</w:t>
            </w:r>
            <w:r w:rsidRPr="00D51D47">
              <w:rPr>
                <w:rFonts w:ascii="Times New Roman" w:hAnsi="Times New Roman" w:cs="Times New Roman"/>
                <w:i/>
                <w:sz w:val="24"/>
                <w:szCs w:val="24"/>
              </w:rPr>
              <w:t>A</w:t>
            </w:r>
            <w:r w:rsidRPr="00D51D47">
              <w:rPr>
                <w:rFonts w:ascii="Times New Roman" w:hAnsi="Times New Roman" w:cs="Times New Roman"/>
                <w:i/>
                <w:sz w:val="24"/>
                <w:szCs w:val="24"/>
                <w:vertAlign w:val="subscript"/>
              </w:rPr>
              <w:t>w</w:t>
            </w:r>
            <w:r w:rsidRPr="00D51D47">
              <w:rPr>
                <w:rFonts w:ascii="Times New Roman" w:hAnsi="Times New Roman" w:cs="Times New Roman"/>
                <w:sz w:val="24"/>
                <w:szCs w:val="24"/>
              </w:rPr>
              <w:t xml:space="preserve"> ,   [N]</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(6)</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where </w:t>
      </w:r>
      <w:r w:rsidRPr="00D51D47">
        <w:rPr>
          <w:rFonts w:ascii="Times New Roman" w:hAnsi="Times New Roman" w:cs="Times New Roman"/>
          <w:i/>
          <w:sz w:val="24"/>
          <w:szCs w:val="24"/>
        </w:rPr>
        <w:t>C</w:t>
      </w:r>
      <w:r w:rsidRPr="00D51D47">
        <w:rPr>
          <w:rFonts w:ascii="Times New Roman" w:hAnsi="Times New Roman" w:cs="Times New Roman"/>
          <w:i/>
          <w:sz w:val="24"/>
          <w:szCs w:val="24"/>
          <w:vertAlign w:val="subscript"/>
        </w:rPr>
        <w:t>D</w:t>
      </w:r>
      <w:r w:rsidRPr="00D51D47">
        <w:rPr>
          <w:rFonts w:ascii="Times New Roman" w:hAnsi="Times New Roman" w:cs="Times New Roman"/>
          <w:b/>
          <w:i/>
          <w:sz w:val="24"/>
          <w:szCs w:val="24"/>
          <w:vertAlign w:val="subscript"/>
        </w:rPr>
        <w:t xml:space="preserve"> </w:t>
      </w:r>
      <w:r w:rsidRPr="00D51D47">
        <w:rPr>
          <w:rFonts w:ascii="Times New Roman" w:hAnsi="Times New Roman" w:cs="Times New Roman"/>
          <w:sz w:val="24"/>
          <w:szCs w:val="24"/>
        </w:rPr>
        <w:t>is the drag coefficient</w:t>
      </w:r>
      <w:r w:rsidRPr="00D51D47">
        <w:rPr>
          <w:rFonts w:ascii="Times New Roman" w:hAnsi="Times New Roman" w:cs="Times New Roman"/>
          <w:b/>
          <w:sz w:val="24"/>
          <w:szCs w:val="24"/>
        </w:rPr>
        <w:t xml:space="preserve"> </w:t>
      </w:r>
      <w:r w:rsidRPr="00D51D47">
        <w:rPr>
          <w:rFonts w:ascii="Times New Roman" w:hAnsi="Times New Roman" w:cs="Times New Roman"/>
          <w:sz w:val="24"/>
          <w:szCs w:val="24"/>
        </w:rPr>
        <w:t>(maximum</w:t>
      </w:r>
      <w:r w:rsidRPr="00D51D47">
        <w:rPr>
          <w:rFonts w:ascii="Times New Roman" w:hAnsi="Times New Roman" w:cs="Times New Roman"/>
          <w:b/>
          <w:sz w:val="24"/>
          <w:szCs w:val="24"/>
        </w:rPr>
        <w:t xml:space="preserve"> </w:t>
      </w:r>
      <w:r w:rsidRPr="00D51D47">
        <w:rPr>
          <w:rFonts w:ascii="Times New Roman" w:hAnsi="Times New Roman" w:cs="Times New Roman"/>
          <w:i/>
          <w:sz w:val="24"/>
          <w:szCs w:val="24"/>
        </w:rPr>
        <w:t>C</w:t>
      </w:r>
      <w:r w:rsidRPr="00D51D47">
        <w:rPr>
          <w:rFonts w:ascii="Times New Roman" w:hAnsi="Times New Roman" w:cs="Times New Roman"/>
          <w:i/>
          <w:sz w:val="24"/>
          <w:szCs w:val="24"/>
          <w:vertAlign w:val="subscript"/>
        </w:rPr>
        <w:t>D</w:t>
      </w:r>
      <w:r w:rsidRPr="00D51D47">
        <w:rPr>
          <w:rFonts w:ascii="Times New Roman" w:hAnsi="Times New Roman" w:cs="Times New Roman"/>
          <w:b/>
          <w:i/>
          <w:sz w:val="24"/>
          <w:szCs w:val="24"/>
          <w:vertAlign w:val="subscript"/>
        </w:rPr>
        <w:t xml:space="preserve"> </w:t>
      </w:r>
      <w:r w:rsidRPr="00D51D47">
        <w:rPr>
          <w:rFonts w:ascii="Times New Roman" w:hAnsi="Times New Roman" w:cs="Times New Roman"/>
          <w:sz w:val="24"/>
          <w:szCs w:val="24"/>
        </w:rPr>
        <w:sym w:font="Symbol" w:char="F0BB"/>
      </w:r>
      <w:r w:rsidRPr="00D51D47">
        <w:rPr>
          <w:rFonts w:ascii="Times New Roman" w:hAnsi="Times New Roman" w:cs="Times New Roman"/>
          <w:sz w:val="24"/>
          <w:szCs w:val="24"/>
        </w:rPr>
        <w:t>1.2).</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optimal speed of the parachute rotor equals 1/3</w:t>
      </w:r>
      <w:r w:rsidRPr="00D51D47">
        <w:rPr>
          <w:rFonts w:ascii="Times New Roman" w:hAnsi="Times New Roman" w:cs="Times New Roman"/>
          <w:i/>
          <w:sz w:val="24"/>
          <w:szCs w:val="24"/>
        </w:rPr>
        <w:t>V</w:t>
      </w:r>
      <w:r w:rsidRPr="00D51D47">
        <w:rPr>
          <w:rFonts w:ascii="Times New Roman" w:hAnsi="Times New Roman" w:cs="Times New Roman"/>
          <w:sz w:val="24"/>
          <w:szCs w:val="24"/>
        </w:rPr>
        <w:t xml:space="preserve"> and the theoretical maximum of efficiency coefficient is 0.5.</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annual energy produced by the wind energy</w:t>
      </w:r>
      <w:r w:rsidR="005A3D28" w:rsidRPr="00D51D47">
        <w:rPr>
          <w:rFonts w:ascii="Times New Roman" w:hAnsi="Times New Roman" w:cs="Times New Roman"/>
          <w:sz w:val="24"/>
          <w:szCs w:val="24"/>
        </w:rPr>
        <w:t xml:space="preserve"> extraction installation equals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 xml:space="preserve">E = </w:t>
            </w:r>
            <w:r w:rsidRPr="00D51D47">
              <w:rPr>
                <w:rFonts w:ascii="Times New Roman" w:hAnsi="Times New Roman" w:cs="Times New Roman"/>
                <w:sz w:val="24"/>
                <w:szCs w:val="24"/>
              </w:rPr>
              <w:t xml:space="preserve">8.33 </w:t>
            </w:r>
            <w:r w:rsidRPr="00D51D47">
              <w:rPr>
                <w:rFonts w:ascii="Times New Roman" w:hAnsi="Times New Roman" w:cs="Times New Roman"/>
                <w:i/>
                <w:sz w:val="24"/>
                <w:szCs w:val="24"/>
              </w:rPr>
              <w:t>N</w:t>
            </w:r>
            <w:r w:rsidRPr="00D51D47">
              <w:rPr>
                <w:rFonts w:ascii="Times New Roman" w:hAnsi="Times New Roman" w:cs="Times New Roman"/>
                <w:b/>
                <w:sz w:val="24"/>
                <w:szCs w:val="24"/>
              </w:rPr>
              <w:t xml:space="preserve"> </w:t>
            </w:r>
            <w:r w:rsidRPr="00D51D47">
              <w:rPr>
                <w:rFonts w:ascii="Times New Roman" w:hAnsi="Times New Roman" w:cs="Times New Roman"/>
                <w:sz w:val="24"/>
                <w:szCs w:val="24"/>
              </w:rPr>
              <w:t xml:space="preserve">      [kWh]</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(7)</w:t>
            </w:r>
          </w:p>
        </w:tc>
      </w:tr>
    </w:tbl>
    <w:p w:rsidR="00151C46" w:rsidRPr="00025C39" w:rsidRDefault="00151C46" w:rsidP="00D51D47">
      <w:pPr>
        <w:pStyle w:val="Heading3"/>
        <w:spacing w:line="240" w:lineRule="auto"/>
        <w:rPr>
          <w:rFonts w:ascii="Times New Roman" w:hAnsi="Times New Roman" w:cs="Times New Roman"/>
          <w:color w:val="auto"/>
          <w:sz w:val="24"/>
          <w:szCs w:val="24"/>
        </w:rPr>
      </w:pPr>
      <w:r w:rsidRPr="00025C39">
        <w:rPr>
          <w:rFonts w:ascii="Times New Roman" w:hAnsi="Times New Roman" w:cs="Times New Roman"/>
          <w:color w:val="auto"/>
          <w:sz w:val="24"/>
          <w:szCs w:val="24"/>
        </w:rPr>
        <w:t>Cable Energy Transfer, Wing Area, and other Parameters</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Cross-section area of transmission cable, </w:t>
      </w:r>
      <w:r w:rsidRPr="00D51D47">
        <w:rPr>
          <w:rFonts w:ascii="Times New Roman" w:hAnsi="Times New Roman" w:cs="Times New Roman"/>
          <w:i/>
          <w:sz w:val="24"/>
          <w:szCs w:val="24"/>
        </w:rPr>
        <w:t>S</w:t>
      </w:r>
      <w:r w:rsidR="005A3D28" w:rsidRPr="00D51D47">
        <w:rPr>
          <w:rFonts w:ascii="Times New Roman" w:hAnsi="Times New Roman" w:cs="Times New Roman"/>
          <w:sz w:val="24"/>
          <w:szCs w:val="24"/>
        </w:rPr>
        <w:t xml:space="preserve"> ,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S = N/v</w:t>
            </w:r>
            <w:r w:rsidRPr="00D51D47">
              <w:rPr>
                <w:rFonts w:ascii="Times New Roman" w:hAnsi="Times New Roman" w:cs="Times New Roman"/>
                <w:i/>
                <w:sz w:val="24"/>
                <w:szCs w:val="24"/>
              </w:rPr>
              <w:sym w:font="Symbol" w:char="F073"/>
            </w:r>
            <w:r w:rsidRPr="00D51D47">
              <w:rPr>
                <w:rFonts w:ascii="Times New Roman" w:hAnsi="Times New Roman" w:cs="Times New Roman"/>
                <w:b/>
                <w:i/>
                <w:sz w:val="24"/>
                <w:szCs w:val="24"/>
              </w:rPr>
              <w:t xml:space="preserve"> ,   </w:t>
            </w:r>
            <w:r w:rsidRPr="00D51D47">
              <w:rPr>
                <w:rFonts w:ascii="Times New Roman" w:hAnsi="Times New Roman" w:cs="Times New Roman"/>
                <w:b/>
                <w:sz w:val="24"/>
                <w:szCs w:val="24"/>
              </w:rPr>
              <w:t xml:space="preserve"> </w:t>
            </w:r>
            <w:r w:rsidRPr="00D51D47">
              <w:rPr>
                <w:rFonts w:ascii="Times New Roman" w:hAnsi="Times New Roman" w:cs="Times New Roman"/>
                <w:sz w:val="24"/>
                <w:szCs w:val="24"/>
              </w:rPr>
              <w:t>[m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(8)</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Cross-section area of main cable, </w:t>
      </w:r>
      <w:r w:rsidRPr="00D51D47">
        <w:rPr>
          <w:rFonts w:ascii="Times New Roman" w:hAnsi="Times New Roman" w:cs="Times New Roman"/>
          <w:i/>
          <w:sz w:val="24"/>
          <w:szCs w:val="24"/>
        </w:rPr>
        <w:t>S</w:t>
      </w:r>
      <w:r w:rsidRPr="00D51D47">
        <w:rPr>
          <w:rFonts w:ascii="Times New Roman" w:hAnsi="Times New Roman" w:cs="Times New Roman"/>
          <w:i/>
          <w:sz w:val="24"/>
          <w:szCs w:val="24"/>
          <w:vertAlign w:val="subscript"/>
        </w:rPr>
        <w:t>m</w:t>
      </w:r>
      <w:r w:rsidR="005A3D28" w:rsidRPr="00D51D47">
        <w:rPr>
          <w:rFonts w:ascii="Times New Roman" w:hAnsi="Times New Roman" w:cs="Times New Roman"/>
          <w:sz w:val="24"/>
          <w:szCs w:val="24"/>
        </w:rPr>
        <w:t xml:space="preserve"> ,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S</w:t>
            </w:r>
            <w:r w:rsidRPr="00D51D47">
              <w:rPr>
                <w:rFonts w:ascii="Times New Roman" w:hAnsi="Times New Roman" w:cs="Times New Roman"/>
                <w:i/>
                <w:sz w:val="24"/>
                <w:szCs w:val="24"/>
                <w:vertAlign w:val="subscript"/>
              </w:rPr>
              <w:t xml:space="preserve">m </w:t>
            </w:r>
            <w:r w:rsidRPr="00D51D47">
              <w:rPr>
                <w:rFonts w:ascii="Times New Roman" w:hAnsi="Times New Roman" w:cs="Times New Roman"/>
                <w:i/>
                <w:sz w:val="24"/>
                <w:szCs w:val="24"/>
              </w:rPr>
              <w:t>= (D</w:t>
            </w:r>
            <w:r w:rsidRPr="00D51D47">
              <w:rPr>
                <w:rFonts w:ascii="Times New Roman" w:hAnsi="Times New Roman" w:cs="Times New Roman"/>
                <w:i/>
                <w:sz w:val="24"/>
                <w:szCs w:val="24"/>
                <w:vertAlign w:val="subscript"/>
              </w:rPr>
              <w:t>r</w:t>
            </w:r>
            <w:r w:rsidRPr="00D51D47">
              <w:rPr>
                <w:rFonts w:ascii="Times New Roman" w:hAnsi="Times New Roman" w:cs="Times New Roman"/>
                <w:i/>
                <w:sz w:val="24"/>
                <w:szCs w:val="24"/>
              </w:rPr>
              <w:t>+D)/</w:t>
            </w:r>
            <w:r w:rsidRPr="00D51D47">
              <w:rPr>
                <w:rFonts w:ascii="Times New Roman" w:hAnsi="Times New Roman" w:cs="Times New Roman"/>
                <w:i/>
                <w:sz w:val="24"/>
                <w:szCs w:val="24"/>
              </w:rPr>
              <w:sym w:font="Symbol" w:char="F073"/>
            </w:r>
            <w:r w:rsidRPr="00D51D47">
              <w:rPr>
                <w:rFonts w:ascii="Times New Roman" w:hAnsi="Times New Roman" w:cs="Times New Roman"/>
                <w:b/>
                <w:i/>
                <w:sz w:val="24"/>
                <w:szCs w:val="24"/>
              </w:rPr>
              <w:t xml:space="preserve"> ,      </w:t>
            </w:r>
            <w:r w:rsidRPr="00D51D47">
              <w:rPr>
                <w:rFonts w:ascii="Times New Roman" w:hAnsi="Times New Roman" w:cs="Times New Roman"/>
                <w:b/>
                <w:sz w:val="24"/>
                <w:szCs w:val="24"/>
              </w:rPr>
              <w:t xml:space="preserve"> </w:t>
            </w:r>
            <w:r w:rsidRPr="00D51D47">
              <w:rPr>
                <w:rFonts w:ascii="Times New Roman" w:hAnsi="Times New Roman" w:cs="Times New Roman"/>
                <w:sz w:val="24"/>
                <w:szCs w:val="24"/>
              </w:rPr>
              <w:t>[m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(8’)</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Weight of cable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W</w:t>
            </w:r>
            <w:r w:rsidRPr="00D51D47">
              <w:rPr>
                <w:rFonts w:ascii="Times New Roman" w:hAnsi="Times New Roman" w:cs="Times New Roman"/>
                <w:i/>
                <w:sz w:val="24"/>
                <w:szCs w:val="24"/>
                <w:vertAlign w:val="subscript"/>
              </w:rPr>
              <w:t xml:space="preserve">r </w:t>
            </w:r>
            <w:r w:rsidRPr="00D51D47">
              <w:rPr>
                <w:rFonts w:ascii="Times New Roman" w:hAnsi="Times New Roman" w:cs="Times New Roman"/>
                <w:i/>
                <w:sz w:val="24"/>
                <w:szCs w:val="24"/>
              </w:rPr>
              <w:t>= SL</w:t>
            </w:r>
            <w:r w:rsidRPr="00D51D47">
              <w:rPr>
                <w:rFonts w:ascii="Times New Roman" w:hAnsi="Times New Roman" w:cs="Times New Roman"/>
                <w:i/>
                <w:sz w:val="24"/>
                <w:szCs w:val="24"/>
              </w:rPr>
              <w:sym w:font="Symbol" w:char="F067"/>
            </w:r>
            <w:r w:rsidRPr="00D51D47">
              <w:rPr>
                <w:rFonts w:ascii="Times New Roman" w:hAnsi="Times New Roman" w:cs="Times New Roman"/>
                <w:sz w:val="24"/>
                <w:szCs w:val="24"/>
              </w:rPr>
              <w:t xml:space="preserve"> ,      [kg],</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(9)</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The production cost, </w:t>
      </w:r>
      <w:r w:rsidRPr="00D51D47">
        <w:rPr>
          <w:rFonts w:ascii="Times New Roman" w:hAnsi="Times New Roman" w:cs="Times New Roman"/>
          <w:i/>
          <w:sz w:val="24"/>
          <w:szCs w:val="24"/>
        </w:rPr>
        <w:t>c</w:t>
      </w:r>
      <w:r w:rsidRPr="00D51D47">
        <w:rPr>
          <w:rFonts w:ascii="Times New Roman" w:hAnsi="Times New Roman" w:cs="Times New Roman"/>
          <w:sz w:val="24"/>
          <w:szCs w:val="24"/>
        </w:rPr>
        <w:t>, in  kWh  is</w:t>
      </w:r>
    </w:p>
    <w:tbl>
      <w:tblPr>
        <w:tblW w:w="0" w:type="auto"/>
        <w:tblInd w:w="-34" w:type="dxa"/>
        <w:tblLook w:val="01E0"/>
      </w:tblPr>
      <w:tblGrid>
        <w:gridCol w:w="6919"/>
        <w:gridCol w:w="1035"/>
      </w:tblGrid>
      <w:tr w:rsidR="00151C46" w:rsidRPr="00D51D47" w:rsidTr="005A3D28">
        <w:tc>
          <w:tcPr>
            <w:tcW w:w="6919"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position w:val="-24"/>
                <w:sz w:val="24"/>
                <w:szCs w:val="24"/>
              </w:rPr>
              <w:object w:dxaOrig="1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0.65pt" o:ole="">
                  <v:imagedata r:id="rId22" o:title=""/>
                </v:shape>
                <o:OLEObject Type="Embed" ProgID="Equation.3" ShapeID="_x0000_i1025" DrawAspect="Content" ObjectID="_1553867745" r:id="rId23"/>
              </w:object>
            </w:r>
            <w:r w:rsidRPr="00D51D47">
              <w:rPr>
                <w:rFonts w:ascii="Times New Roman" w:hAnsi="Times New Roman" w:cs="Times New Roman"/>
                <w:sz w:val="24"/>
                <w:szCs w:val="24"/>
              </w:rPr>
              <w:t xml:space="preserve"> ,</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p>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(10)</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annual profit</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F = (C-c)E .</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(11)</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required area [m</w:t>
      </w:r>
      <w:r w:rsidRPr="00D51D47">
        <w:rPr>
          <w:rFonts w:ascii="Times New Roman" w:hAnsi="Times New Roman" w:cs="Times New Roman"/>
          <w:sz w:val="24"/>
          <w:szCs w:val="24"/>
          <w:vertAlign w:val="superscript"/>
        </w:rPr>
        <w:t>2</w:t>
      </w:r>
      <w:r w:rsidR="005A3D28" w:rsidRPr="00D51D47">
        <w:rPr>
          <w:rFonts w:ascii="Times New Roman" w:hAnsi="Times New Roman" w:cs="Times New Roman"/>
          <w:sz w:val="24"/>
          <w:szCs w:val="24"/>
        </w:rPr>
        <w:t>] of the support wing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noProof/>
                <w:position w:val="-30"/>
                <w:sz w:val="24"/>
                <w:szCs w:val="24"/>
              </w:rPr>
              <w:drawing>
                <wp:inline distT="0" distB="0" distL="0" distR="0">
                  <wp:extent cx="889635" cy="43243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4"/>
                          <a:srcRect/>
                          <a:stretch>
                            <a:fillRect/>
                          </a:stretch>
                        </pic:blipFill>
                        <pic:spPr bwMode="auto">
                          <a:xfrm>
                            <a:off x="0" y="0"/>
                            <a:ext cx="889635" cy="432435"/>
                          </a:xfrm>
                          <a:prstGeom prst="rect">
                            <a:avLst/>
                          </a:prstGeom>
                          <a:noFill/>
                          <a:ln w="9525">
                            <a:noFill/>
                            <a:miter lim="800000"/>
                            <a:headEnd/>
                            <a:tailEnd/>
                          </a:ln>
                        </pic:spPr>
                      </pic:pic>
                    </a:graphicData>
                  </a:graphic>
                </wp:inline>
              </w:drawing>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p>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(12)</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where </w:t>
      </w:r>
      <w:r w:rsidRPr="00D51D47">
        <w:rPr>
          <w:rFonts w:ascii="Times New Roman" w:hAnsi="Times New Roman" w:cs="Times New Roman"/>
          <w:sz w:val="24"/>
          <w:szCs w:val="24"/>
        </w:rPr>
        <w:sym w:font="Symbol" w:char="F071"/>
      </w:r>
      <w:r w:rsidRPr="00D51D47">
        <w:rPr>
          <w:rFonts w:ascii="Times New Roman" w:hAnsi="Times New Roman" w:cs="Times New Roman"/>
          <w:sz w:val="24"/>
          <w:szCs w:val="24"/>
        </w:rPr>
        <w:t xml:space="preserve"> is the angle between the support cable and horizontal surface.</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wing area is served by ailerons for balancing of the rotor (propeller) torque moment</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noProof/>
                <w:sz w:val="24"/>
                <w:szCs w:val="24"/>
              </w:rPr>
              <w:drawing>
                <wp:inline distT="0" distB="0" distL="0" distR="0">
                  <wp:extent cx="914400" cy="44513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
                          <a:srcRect/>
                          <a:stretch>
                            <a:fillRect/>
                          </a:stretch>
                        </pic:blipFill>
                        <pic:spPr bwMode="auto">
                          <a:xfrm>
                            <a:off x="0" y="0"/>
                            <a:ext cx="914400" cy="445135"/>
                          </a:xfrm>
                          <a:prstGeom prst="rect">
                            <a:avLst/>
                          </a:prstGeom>
                          <a:noFill/>
                          <a:ln w="9525">
                            <a:noFill/>
                            <a:miter lim="800000"/>
                            <a:headEnd/>
                            <a:tailEnd/>
                          </a:ln>
                        </pic:spPr>
                      </pic:pic>
                    </a:graphicData>
                  </a:graphic>
                </wp:inline>
              </w:drawing>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p>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(13)</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minimum wind speed [m/s] for installation support by the wing alone</w:t>
      </w:r>
      <w:r w:rsidR="005A3D28" w:rsidRPr="00D51D47">
        <w:rPr>
          <w:rFonts w:ascii="Times New Roman" w:hAnsi="Times New Roman" w:cs="Times New Roman"/>
          <w:sz w:val="24"/>
          <w:szCs w:val="24"/>
        </w:rPr>
        <w:t xml:space="preserve">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noProof/>
                <w:position w:val="-34"/>
                <w:sz w:val="24"/>
                <w:szCs w:val="24"/>
              </w:rPr>
              <w:drawing>
                <wp:inline distT="0" distB="0" distL="0" distR="0">
                  <wp:extent cx="1192530" cy="494030"/>
                  <wp:effectExtent l="1905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6"/>
                          <a:srcRect/>
                          <a:stretch>
                            <a:fillRect/>
                          </a:stretch>
                        </pic:blipFill>
                        <pic:spPr bwMode="auto">
                          <a:xfrm>
                            <a:off x="0" y="0"/>
                            <a:ext cx="1192530" cy="494030"/>
                          </a:xfrm>
                          <a:prstGeom prst="rect">
                            <a:avLst/>
                          </a:prstGeom>
                          <a:noFill/>
                          <a:ln w="9525">
                            <a:noFill/>
                            <a:miter lim="800000"/>
                            <a:headEnd/>
                            <a:tailEnd/>
                          </a:ln>
                        </pic:spPr>
                      </pic:pic>
                    </a:graphicData>
                  </a:graphic>
                </wp:inline>
              </w:drawing>
            </w:r>
            <w:r w:rsidRPr="00D51D47">
              <w:rPr>
                <w:rFonts w:ascii="Times New Roman" w:hAnsi="Times New Roman" w:cs="Times New Roman"/>
                <w:position w:val="-34"/>
                <w:sz w:val="24"/>
                <w:szCs w:val="24"/>
              </w:rPr>
              <w:t xml:space="preserve">  </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p>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(14)</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where </w:t>
      </w:r>
      <w:r w:rsidRPr="00D51D47">
        <w:rPr>
          <w:rFonts w:ascii="Times New Roman" w:hAnsi="Times New Roman" w:cs="Times New Roman"/>
          <w:i/>
          <w:sz w:val="24"/>
          <w:szCs w:val="24"/>
        </w:rPr>
        <w:t>W</w:t>
      </w:r>
      <w:r w:rsidRPr="00D51D47">
        <w:rPr>
          <w:rFonts w:ascii="Times New Roman" w:hAnsi="Times New Roman" w:cs="Times New Roman"/>
          <w:sz w:val="24"/>
          <w:szCs w:val="24"/>
        </w:rPr>
        <w:t xml:space="preserve"> is the total weight of the airborne system including transmission. If a propeller rotor is used in a gyroplane mode, minimal speed will decrease by 2-2,5 times. If wind speed equals zero, the required power for driving the propeller in a propulsion (helicopter) mode is</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N</w:t>
            </w:r>
            <w:r w:rsidRPr="00D51D47">
              <w:rPr>
                <w:rFonts w:ascii="Times New Roman" w:hAnsi="Times New Roman" w:cs="Times New Roman"/>
                <w:i/>
                <w:sz w:val="24"/>
                <w:szCs w:val="24"/>
                <w:vertAlign w:val="subscript"/>
              </w:rPr>
              <w:t>s</w:t>
            </w:r>
            <w:r w:rsidRPr="00D51D47">
              <w:rPr>
                <w:rFonts w:ascii="Times New Roman" w:hAnsi="Times New Roman" w:cs="Times New Roman"/>
                <w:i/>
                <w:sz w:val="24"/>
                <w:szCs w:val="24"/>
              </w:rPr>
              <w:t xml:space="preserve"> = W/K</w:t>
            </w:r>
            <w:r w:rsidRPr="00D51D47">
              <w:rPr>
                <w:rFonts w:ascii="Times New Roman" w:hAnsi="Times New Roman" w:cs="Times New Roman"/>
                <w:i/>
                <w:sz w:val="24"/>
                <w:szCs w:val="24"/>
                <w:vertAlign w:val="subscript"/>
              </w:rPr>
              <w:t>2</w:t>
            </w:r>
            <w:r w:rsidRPr="00D51D47">
              <w:rPr>
                <w:rFonts w:ascii="Times New Roman" w:hAnsi="Times New Roman" w:cs="Times New Roman"/>
                <w:sz w:val="24"/>
                <w:szCs w:val="24"/>
              </w:rPr>
              <w:tab/>
              <w:t>[kW],</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(15)</w:t>
            </w:r>
          </w:p>
        </w:tc>
      </w:tr>
    </w:tbl>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The specific weight of energy storage (flywheel) can be estimated by</w:t>
      </w:r>
    </w:p>
    <w:tbl>
      <w:tblPr>
        <w:tblW w:w="0" w:type="auto"/>
        <w:tblInd w:w="198" w:type="dxa"/>
        <w:tblLook w:val="01E0"/>
      </w:tblPr>
      <w:tblGrid>
        <w:gridCol w:w="6687"/>
        <w:gridCol w:w="1035"/>
      </w:tblGrid>
      <w:tr w:rsidR="00151C46" w:rsidRPr="00D51D47" w:rsidTr="00B90B43">
        <w:tc>
          <w:tcPr>
            <w:tcW w:w="6687" w:type="dxa"/>
          </w:tcPr>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i/>
                <w:sz w:val="24"/>
                <w:szCs w:val="24"/>
              </w:rPr>
              <w:t xml:space="preserve">E </w:t>
            </w:r>
            <w:r w:rsidRPr="00D51D47">
              <w:rPr>
                <w:rFonts w:ascii="Times New Roman" w:hAnsi="Times New Roman" w:cs="Times New Roman"/>
                <w:i/>
                <w:sz w:val="24"/>
                <w:szCs w:val="24"/>
                <w:vertAlign w:val="subscript"/>
              </w:rPr>
              <w:t>s</w:t>
            </w:r>
            <w:r w:rsidRPr="00D51D47">
              <w:rPr>
                <w:rFonts w:ascii="Times New Roman" w:hAnsi="Times New Roman" w:cs="Times New Roman"/>
                <w:i/>
                <w:sz w:val="24"/>
                <w:szCs w:val="24"/>
              </w:rPr>
              <w:t xml:space="preserve">= </w:t>
            </w:r>
            <w:r w:rsidRPr="00D51D47">
              <w:rPr>
                <w:rFonts w:ascii="Times New Roman" w:hAnsi="Times New Roman" w:cs="Times New Roman"/>
                <w:i/>
                <w:sz w:val="24"/>
                <w:szCs w:val="24"/>
              </w:rPr>
              <w:sym w:font="Symbol" w:char="F073"/>
            </w:r>
            <w:r w:rsidRPr="00D51D47">
              <w:rPr>
                <w:rFonts w:ascii="Times New Roman" w:hAnsi="Times New Roman" w:cs="Times New Roman"/>
                <w:i/>
                <w:sz w:val="24"/>
                <w:szCs w:val="24"/>
              </w:rPr>
              <w:t xml:space="preserve"> /2</w:t>
            </w:r>
            <w:r w:rsidRPr="00D51D47">
              <w:rPr>
                <w:rFonts w:ascii="Times New Roman" w:hAnsi="Times New Roman" w:cs="Times New Roman"/>
                <w:i/>
                <w:sz w:val="24"/>
                <w:szCs w:val="24"/>
              </w:rPr>
              <w:sym w:font="Symbol" w:char="F067"/>
            </w:r>
            <w:r w:rsidRPr="00D51D47">
              <w:rPr>
                <w:rFonts w:ascii="Times New Roman" w:hAnsi="Times New Roman" w:cs="Times New Roman"/>
                <w:sz w:val="24"/>
                <w:szCs w:val="24"/>
              </w:rPr>
              <w:tab/>
              <w:t>[J/kg].</w:t>
            </w:r>
          </w:p>
        </w:tc>
        <w:tc>
          <w:tcPr>
            <w:tcW w:w="1035" w:type="dxa"/>
          </w:tcPr>
          <w:p w:rsidR="00151C46" w:rsidRPr="00D51D47" w:rsidRDefault="00151C46" w:rsidP="00D51D47">
            <w:pPr>
              <w:spacing w:line="240" w:lineRule="auto"/>
              <w:jc w:val="right"/>
              <w:rPr>
                <w:rFonts w:ascii="Times New Roman" w:hAnsi="Times New Roman" w:cs="Times New Roman"/>
                <w:sz w:val="24"/>
                <w:szCs w:val="24"/>
              </w:rPr>
            </w:pPr>
            <w:r w:rsidRPr="00D51D47">
              <w:rPr>
                <w:rFonts w:ascii="Times New Roman" w:hAnsi="Times New Roman" w:cs="Times New Roman"/>
                <w:sz w:val="24"/>
                <w:szCs w:val="24"/>
              </w:rPr>
              <w:t>(16)</w:t>
            </w:r>
          </w:p>
        </w:tc>
      </w:tr>
    </w:tbl>
    <w:p w:rsidR="00151C46" w:rsidRPr="00D51D47" w:rsidRDefault="00151C46" w:rsidP="00D51D47">
      <w:pPr>
        <w:spacing w:line="240" w:lineRule="auto"/>
        <w:rPr>
          <w:rFonts w:ascii="Times New Roman" w:hAnsi="Times New Roman" w:cs="Times New Roman"/>
          <w:b/>
          <w:i/>
          <w:sz w:val="24"/>
          <w:szCs w:val="24"/>
        </w:rPr>
      </w:pPr>
      <w:r w:rsidRPr="00D51D47">
        <w:rPr>
          <w:rFonts w:ascii="Times New Roman" w:hAnsi="Times New Roman" w:cs="Times New Roman"/>
          <w:sz w:val="24"/>
          <w:szCs w:val="24"/>
        </w:rPr>
        <w:t xml:space="preserve">For example, if </w:t>
      </w:r>
      <w:r w:rsidRPr="00D51D47">
        <w:rPr>
          <w:rFonts w:ascii="Times New Roman" w:hAnsi="Times New Roman" w:cs="Times New Roman"/>
          <w:i/>
          <w:sz w:val="24"/>
          <w:szCs w:val="24"/>
        </w:rPr>
        <w:sym w:font="Symbol" w:char="F073"/>
      </w:r>
      <w:r w:rsidRPr="00D51D47">
        <w:rPr>
          <w:rFonts w:ascii="Times New Roman" w:hAnsi="Times New Roman" w:cs="Times New Roman"/>
          <w:sz w:val="24"/>
          <w:szCs w:val="24"/>
        </w:rPr>
        <w:t xml:space="preserve">  = 200 kg/mm</w:t>
      </w:r>
      <w:r w:rsidRPr="00D51D47">
        <w:rPr>
          <w:rFonts w:ascii="Times New Roman" w:hAnsi="Times New Roman" w:cs="Times New Roman"/>
          <w:sz w:val="24"/>
          <w:szCs w:val="24"/>
          <w:vertAlign w:val="superscript"/>
        </w:rPr>
        <w:t>2</w:t>
      </w:r>
      <w:r w:rsidRPr="00D51D47">
        <w:rPr>
          <w:rFonts w:ascii="Times New Roman" w:hAnsi="Times New Roman" w:cs="Times New Roman"/>
          <w:sz w:val="24"/>
          <w:szCs w:val="24"/>
        </w:rPr>
        <w:t xml:space="preserve">, </w:t>
      </w:r>
      <w:r w:rsidRPr="00D51D47">
        <w:rPr>
          <w:rFonts w:ascii="Times New Roman" w:hAnsi="Times New Roman" w:cs="Times New Roman"/>
          <w:i/>
          <w:sz w:val="24"/>
          <w:szCs w:val="24"/>
        </w:rPr>
        <w:sym w:font="Symbol" w:char="F067"/>
      </w:r>
      <w:r w:rsidRPr="00D51D47">
        <w:rPr>
          <w:rFonts w:ascii="Times New Roman" w:hAnsi="Times New Roman" w:cs="Times New Roman"/>
          <w:sz w:val="24"/>
          <w:szCs w:val="24"/>
        </w:rPr>
        <w:t xml:space="preserve"> =1800 kg/m</w:t>
      </w:r>
      <w:r w:rsidRPr="00D51D47">
        <w:rPr>
          <w:rFonts w:ascii="Times New Roman" w:hAnsi="Times New Roman" w:cs="Times New Roman"/>
          <w:sz w:val="24"/>
          <w:szCs w:val="24"/>
          <w:vertAlign w:val="superscript"/>
        </w:rPr>
        <w:t>3</w:t>
      </w:r>
      <w:r w:rsidRPr="00D51D47">
        <w:rPr>
          <w:rFonts w:ascii="Times New Roman" w:hAnsi="Times New Roman" w:cs="Times New Roman"/>
          <w:sz w:val="24"/>
          <w:szCs w:val="24"/>
        </w:rPr>
        <w:t xml:space="preserve">, then </w:t>
      </w:r>
      <w:r w:rsidRPr="00D51D47">
        <w:rPr>
          <w:rFonts w:ascii="Times New Roman" w:hAnsi="Times New Roman" w:cs="Times New Roman"/>
          <w:b/>
          <w:i/>
          <w:sz w:val="24"/>
          <w:szCs w:val="24"/>
        </w:rPr>
        <w:t>E</w:t>
      </w:r>
      <w:r w:rsidRPr="00D51D47">
        <w:rPr>
          <w:rFonts w:ascii="Times New Roman" w:hAnsi="Times New Roman" w:cs="Times New Roman"/>
          <w:b/>
          <w:i/>
          <w:sz w:val="24"/>
          <w:szCs w:val="24"/>
          <w:vertAlign w:val="subscript"/>
        </w:rPr>
        <w:t xml:space="preserve">s </w:t>
      </w:r>
      <w:r w:rsidRPr="00D51D47">
        <w:rPr>
          <w:rFonts w:ascii="Times New Roman" w:hAnsi="Times New Roman" w:cs="Times New Roman"/>
          <w:sz w:val="24"/>
          <w:szCs w:val="24"/>
        </w:rPr>
        <w:t>= 0.56  MJ/</w:t>
      </w:r>
      <w:r w:rsidRPr="00D51D47">
        <w:rPr>
          <w:rFonts w:ascii="Times New Roman" w:hAnsi="Times New Roman" w:cs="Times New Roman"/>
          <w:i/>
          <w:sz w:val="24"/>
          <w:szCs w:val="24"/>
        </w:rPr>
        <w:t>kg or</w:t>
      </w:r>
      <w:r w:rsidRPr="00D51D47">
        <w:rPr>
          <w:rFonts w:ascii="Times New Roman" w:hAnsi="Times New Roman" w:cs="Times New Roman"/>
          <w:b/>
          <w:i/>
          <w:sz w:val="24"/>
          <w:szCs w:val="24"/>
        </w:rPr>
        <w:t xml:space="preserve"> E</w:t>
      </w:r>
      <w:r w:rsidRPr="00D51D47">
        <w:rPr>
          <w:rFonts w:ascii="Times New Roman" w:hAnsi="Times New Roman" w:cs="Times New Roman"/>
          <w:b/>
          <w:i/>
          <w:sz w:val="24"/>
          <w:szCs w:val="24"/>
          <w:vertAlign w:val="subscript"/>
        </w:rPr>
        <w:t xml:space="preserve">s </w:t>
      </w:r>
      <w:r w:rsidRPr="00D51D47">
        <w:rPr>
          <w:rFonts w:ascii="Times New Roman" w:hAnsi="Times New Roman" w:cs="Times New Roman"/>
          <w:sz w:val="24"/>
          <w:szCs w:val="24"/>
        </w:rPr>
        <w:t>= 0.15 kWh/kg</w:t>
      </w:r>
      <w:r w:rsidRPr="00D51D47">
        <w:rPr>
          <w:rFonts w:ascii="Times New Roman" w:hAnsi="Times New Roman" w:cs="Times New Roman"/>
          <w:b/>
          <w:i/>
          <w:sz w:val="24"/>
          <w:szCs w:val="24"/>
        </w:rPr>
        <w:t>.</w:t>
      </w:r>
    </w:p>
    <w:p w:rsidR="00151C46" w:rsidRPr="00D51D47" w:rsidRDefault="00151C46" w:rsidP="00D51D47">
      <w:pPr>
        <w:spacing w:line="240" w:lineRule="auto"/>
        <w:rPr>
          <w:rFonts w:ascii="Times New Roman" w:hAnsi="Times New Roman" w:cs="Times New Roman"/>
          <w:sz w:val="24"/>
          <w:szCs w:val="24"/>
        </w:rPr>
      </w:pPr>
      <w:r w:rsidRPr="00D51D47">
        <w:rPr>
          <w:rFonts w:ascii="Times New Roman" w:hAnsi="Times New Roman" w:cs="Times New Roman"/>
          <w:sz w:val="24"/>
          <w:szCs w:val="24"/>
        </w:rPr>
        <w:t xml:space="preserve">For comparison of the different ground wind installations their efficiency and parameters are computed for the standard wind conditions: the wind speed equals </w:t>
      </w:r>
      <w:r w:rsidRPr="00D51D47">
        <w:rPr>
          <w:rFonts w:ascii="Times New Roman" w:hAnsi="Times New Roman" w:cs="Times New Roman"/>
          <w:i/>
          <w:sz w:val="24"/>
          <w:szCs w:val="24"/>
        </w:rPr>
        <w:t xml:space="preserve">V </w:t>
      </w:r>
      <w:r w:rsidRPr="00D51D47">
        <w:rPr>
          <w:rFonts w:ascii="Times New Roman" w:hAnsi="Times New Roman" w:cs="Times New Roman"/>
          <w:sz w:val="24"/>
          <w:szCs w:val="24"/>
        </w:rPr>
        <w:t xml:space="preserve">= 6 m/s at the altitude </w:t>
      </w:r>
      <w:r w:rsidRPr="00D51D47">
        <w:rPr>
          <w:rFonts w:ascii="Times New Roman" w:hAnsi="Times New Roman" w:cs="Times New Roman"/>
          <w:i/>
          <w:sz w:val="24"/>
          <w:szCs w:val="24"/>
        </w:rPr>
        <w:t xml:space="preserve">H </w:t>
      </w:r>
      <w:r w:rsidRPr="00D51D47">
        <w:rPr>
          <w:rFonts w:ascii="Times New Roman" w:hAnsi="Times New Roman" w:cs="Times New Roman"/>
          <w:sz w:val="24"/>
          <w:szCs w:val="24"/>
        </w:rPr>
        <w:t>= 10 m.</w:t>
      </w:r>
    </w:p>
    <w:p w:rsidR="00151C46" w:rsidRDefault="00151C46" w:rsidP="00151C46">
      <w:pPr>
        <w:pStyle w:val="Heading2"/>
      </w:pPr>
      <w:r w:rsidRPr="00222EF7">
        <w:t>Projects</w:t>
      </w:r>
    </w:p>
    <w:p w:rsidR="00151C46" w:rsidRPr="00CD7AC1" w:rsidRDefault="00151C46" w:rsidP="005C64CF">
      <w:pPr>
        <w:pStyle w:val="Heading3"/>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Project 1</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 xml:space="preserve">High-Speed Air Propeller Rotor </w:t>
      </w:r>
      <w:r w:rsidRPr="00CD7AC1">
        <w:rPr>
          <w:rFonts w:ascii="Times New Roman" w:hAnsi="Times New Roman" w:cs="Times New Roman"/>
          <w:b w:val="0"/>
          <w:i w:val="0"/>
          <w:color w:val="auto"/>
          <w:sz w:val="24"/>
          <w:szCs w:val="24"/>
        </w:rPr>
        <w:t>(Figure 1)</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For example, let us consider a rotor diameter of 100 m (</w:t>
      </w:r>
      <w:r w:rsidRPr="005C64CF">
        <w:rPr>
          <w:rFonts w:ascii="Times New Roman" w:hAnsi="Times New Roman" w:cs="Times New Roman"/>
          <w:i/>
          <w:sz w:val="24"/>
          <w:szCs w:val="24"/>
        </w:rPr>
        <w:t xml:space="preserve">A </w:t>
      </w:r>
      <w:r w:rsidRPr="005C64CF">
        <w:rPr>
          <w:rFonts w:ascii="Times New Roman" w:hAnsi="Times New Roman" w:cs="Times New Roman"/>
          <w:sz w:val="24"/>
          <w:szCs w:val="24"/>
        </w:rPr>
        <w:t>= 7850 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 xml:space="preserve">), at an altitude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10 km (</w:t>
      </w:r>
      <w:r w:rsidRPr="005C64CF">
        <w:rPr>
          <w:rFonts w:ascii="Times New Roman" w:hAnsi="Times New Roman" w:cs="Times New Roman"/>
          <w:i/>
          <w:sz w:val="24"/>
          <w:szCs w:val="24"/>
        </w:rPr>
        <w:sym w:font="Symbol" w:char="F072"/>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 0.4135 kg/m</w:t>
      </w:r>
      <w:r w:rsidRPr="005C64CF">
        <w:rPr>
          <w:rFonts w:ascii="Times New Roman" w:hAnsi="Times New Roman" w:cs="Times New Roman"/>
          <w:sz w:val="24"/>
          <w:szCs w:val="24"/>
          <w:vertAlign w:val="superscript"/>
        </w:rPr>
        <w:t>3</w:t>
      </w:r>
      <w:r w:rsidRPr="005C64CF">
        <w:rPr>
          <w:rFonts w:ascii="Times New Roman" w:hAnsi="Times New Roman" w:cs="Times New Roman"/>
          <w:sz w:val="24"/>
          <w:szCs w:val="24"/>
        </w:rPr>
        <w:t xml:space="preserve">), wind speed of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30 m/s , an efficiency coefficient of </w:t>
      </w:r>
      <w:r w:rsidRPr="005C64CF">
        <w:rPr>
          <w:rFonts w:ascii="Times New Roman" w:hAnsi="Times New Roman" w:cs="Times New Roman"/>
          <w:i/>
          <w:sz w:val="24"/>
          <w:szCs w:val="24"/>
        </w:rPr>
        <w:sym w:font="Symbol" w:char="F068"/>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 xml:space="preserve">= 0.5, and a cable tensile stress of </w:t>
      </w:r>
      <w:r w:rsidRPr="005C64CF">
        <w:rPr>
          <w:rFonts w:ascii="Times New Roman" w:hAnsi="Times New Roman" w:cs="Times New Roman"/>
          <w:i/>
          <w:sz w:val="24"/>
          <w:szCs w:val="24"/>
        </w:rPr>
        <w:sym w:font="Symbol" w:char="F073"/>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 200 kg/mm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Then the power produced is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22 MW [Eq. (1)], which is sufficient for city with a population of 250,000. The rotor drag is </w:t>
      </w:r>
      <w:r w:rsidRPr="005C64CF">
        <w:rPr>
          <w:rFonts w:ascii="Times New Roman" w:hAnsi="Times New Roman" w:cs="Times New Roman"/>
          <w:i/>
          <w:sz w:val="24"/>
          <w:szCs w:val="24"/>
        </w:rPr>
        <w:t>D</w:t>
      </w:r>
      <w:r w:rsidRPr="005C64CF">
        <w:rPr>
          <w:rFonts w:ascii="Times New Roman" w:hAnsi="Times New Roman" w:cs="Times New Roman"/>
          <w:i/>
          <w:sz w:val="24"/>
          <w:szCs w:val="24"/>
          <w:vertAlign w:val="subscript"/>
        </w:rPr>
        <w:t xml:space="preserve">r </w:t>
      </w:r>
      <w:r w:rsidRPr="005C64CF">
        <w:rPr>
          <w:rFonts w:ascii="Times New Roman" w:hAnsi="Times New Roman" w:cs="Times New Roman"/>
          <w:sz w:val="24"/>
          <w:szCs w:val="24"/>
        </w:rPr>
        <w:t xml:space="preserve">= 73 tons [Eq.(4)], the cross-section of the main cable area is </w:t>
      </w:r>
      <w:r w:rsidRPr="005C64CF">
        <w:rPr>
          <w:rFonts w:ascii="Times New Roman" w:hAnsi="Times New Roman" w:cs="Times New Roman"/>
          <w:i/>
          <w:sz w:val="24"/>
          <w:szCs w:val="24"/>
        </w:rPr>
        <w:t>S =1.4D</w:t>
      </w:r>
      <w:r w:rsidRPr="005C64CF">
        <w:rPr>
          <w:rFonts w:ascii="Times New Roman" w:hAnsi="Times New Roman" w:cs="Times New Roman"/>
          <w:i/>
          <w:sz w:val="24"/>
          <w:szCs w:val="24"/>
          <w:vertAlign w:val="subscript"/>
        </w:rPr>
        <w:t>r</w:t>
      </w:r>
      <w:r w:rsidRPr="005C64CF">
        <w:rPr>
          <w:rFonts w:ascii="Times New Roman" w:hAnsi="Times New Roman" w:cs="Times New Roman"/>
          <w:i/>
          <w:sz w:val="24"/>
          <w:szCs w:val="24"/>
        </w:rPr>
        <w:t>/σ</w:t>
      </w:r>
      <w:r w:rsidRPr="005C64CF">
        <w:rPr>
          <w:rFonts w:ascii="Times New Roman" w:hAnsi="Times New Roman" w:cs="Times New Roman"/>
          <w:sz w:val="24"/>
          <w:szCs w:val="24"/>
        </w:rPr>
        <w:t xml:space="preserve"> = l.35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 xml:space="preserve">73/0.2 </w:t>
      </w:r>
      <w:r w:rsidRPr="005C64CF">
        <w:rPr>
          <w:rFonts w:ascii="Times New Roman" w:hAnsi="Times New Roman" w:cs="Times New Roman"/>
          <w:sz w:val="24"/>
          <w:szCs w:val="24"/>
        </w:rPr>
        <w:sym w:font="Symbol" w:char="F0BB"/>
      </w:r>
      <w:r w:rsidRPr="005C64CF">
        <w:rPr>
          <w:rFonts w:ascii="Times New Roman" w:hAnsi="Times New Roman" w:cs="Times New Roman"/>
          <w:sz w:val="24"/>
          <w:szCs w:val="24"/>
        </w:rPr>
        <w:t xml:space="preserve"> 500 mm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 xml:space="preserve">, the cable diameter equals </w:t>
      </w:r>
      <w:r w:rsidRPr="005C64CF">
        <w:rPr>
          <w:rFonts w:ascii="Times New Roman" w:hAnsi="Times New Roman" w:cs="Times New Roman"/>
          <w:i/>
          <w:sz w:val="24"/>
          <w:szCs w:val="24"/>
        </w:rPr>
        <w:t xml:space="preserve">d </w:t>
      </w:r>
      <w:r w:rsidRPr="005C64CF">
        <w:rPr>
          <w:rFonts w:ascii="Times New Roman" w:hAnsi="Times New Roman" w:cs="Times New Roman"/>
          <w:sz w:val="24"/>
          <w:szCs w:val="24"/>
        </w:rPr>
        <w:t xml:space="preserve">=25 mm; and the cable weight is </w:t>
      </w:r>
      <w:r w:rsidRPr="005C64CF">
        <w:rPr>
          <w:rFonts w:ascii="Times New Roman" w:hAnsi="Times New Roman" w:cs="Times New Roman"/>
          <w:i/>
          <w:sz w:val="24"/>
          <w:szCs w:val="24"/>
        </w:rPr>
        <w:t xml:space="preserve">W </w:t>
      </w:r>
      <w:r w:rsidRPr="005C64CF">
        <w:rPr>
          <w:rFonts w:ascii="Times New Roman" w:hAnsi="Times New Roman" w:cs="Times New Roman"/>
          <w:sz w:val="24"/>
          <w:szCs w:val="24"/>
        </w:rPr>
        <w:t xml:space="preserve">= 22.5 tons [Eq.(9)] (for </w:t>
      </w:r>
      <w:r w:rsidRPr="005C64CF">
        <w:rPr>
          <w:rFonts w:ascii="Times New Roman" w:hAnsi="Times New Roman" w:cs="Times New Roman"/>
          <w:i/>
          <w:sz w:val="24"/>
          <w:szCs w:val="24"/>
        </w:rPr>
        <w:t xml:space="preserve">L </w:t>
      </w:r>
      <w:r w:rsidRPr="005C64CF">
        <w:rPr>
          <w:rFonts w:ascii="Times New Roman" w:hAnsi="Times New Roman" w:cs="Times New Roman"/>
          <w:sz w:val="24"/>
          <w:szCs w:val="24"/>
        </w:rPr>
        <w:t xml:space="preserve">= 25 km). The cross-section of the transmission cable is </w:t>
      </w:r>
      <w:r w:rsidRPr="005C64CF">
        <w:rPr>
          <w:rFonts w:ascii="Times New Roman" w:hAnsi="Times New Roman" w:cs="Times New Roman"/>
          <w:i/>
          <w:sz w:val="24"/>
          <w:szCs w:val="24"/>
        </w:rPr>
        <w:t xml:space="preserve">S </w:t>
      </w:r>
      <w:r w:rsidRPr="005C64CF">
        <w:rPr>
          <w:rFonts w:ascii="Times New Roman" w:hAnsi="Times New Roman" w:cs="Times New Roman"/>
          <w:sz w:val="24"/>
          <w:szCs w:val="24"/>
        </w:rPr>
        <w:t>= 36.5 mm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 xml:space="preserve"> [Eq.(8)], </w:t>
      </w:r>
      <w:r w:rsidRPr="005C64CF">
        <w:rPr>
          <w:rFonts w:ascii="Times New Roman" w:hAnsi="Times New Roman" w:cs="Times New Roman"/>
          <w:i/>
          <w:sz w:val="24"/>
          <w:szCs w:val="24"/>
        </w:rPr>
        <w:t xml:space="preserve">d </w:t>
      </w:r>
      <w:r w:rsidRPr="005C64CF">
        <w:rPr>
          <w:rFonts w:ascii="Times New Roman" w:hAnsi="Times New Roman" w:cs="Times New Roman"/>
          <w:sz w:val="24"/>
          <w:szCs w:val="24"/>
        </w:rPr>
        <w:t xml:space="preserve">= 6.8 mm, weight of two transmission cables is </w:t>
      </w:r>
      <w:r w:rsidRPr="005C64CF">
        <w:rPr>
          <w:rFonts w:ascii="Times New Roman" w:hAnsi="Times New Roman" w:cs="Times New Roman"/>
          <w:i/>
          <w:sz w:val="24"/>
          <w:szCs w:val="24"/>
        </w:rPr>
        <w:t xml:space="preserve">W </w:t>
      </w:r>
      <w:r w:rsidRPr="005C64CF">
        <w:rPr>
          <w:rFonts w:ascii="Times New Roman" w:hAnsi="Times New Roman" w:cs="Times New Roman"/>
          <w:sz w:val="24"/>
          <w:szCs w:val="24"/>
        </w:rPr>
        <w:t xml:space="preserve">= 3.33 tons for cable speed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300 m/s [Eq.(9)].</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The required wing size is 20</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100 m (</w:t>
      </w:r>
      <w:r w:rsidRPr="005C64CF">
        <w:rPr>
          <w:rFonts w:ascii="Times New Roman" w:hAnsi="Times New Roman" w:cs="Times New Roman"/>
          <w:b/>
          <w:i/>
          <w:sz w:val="24"/>
          <w:szCs w:val="24"/>
        </w:rPr>
        <w:t>C</w:t>
      </w:r>
      <w:r w:rsidRPr="005C64CF">
        <w:rPr>
          <w:rFonts w:ascii="Times New Roman" w:hAnsi="Times New Roman" w:cs="Times New Roman"/>
          <w:b/>
          <w:i/>
          <w:sz w:val="24"/>
          <w:szCs w:val="24"/>
          <w:vertAlign w:val="subscript"/>
        </w:rPr>
        <w:t xml:space="preserve">L </w:t>
      </w:r>
      <w:r w:rsidRPr="005C64CF">
        <w:rPr>
          <w:rFonts w:ascii="Times New Roman" w:hAnsi="Times New Roman" w:cs="Times New Roman"/>
          <w:sz w:val="24"/>
          <w:szCs w:val="24"/>
        </w:rPr>
        <w:t xml:space="preserve">= 0.8) [Eq.(12)], wing area served by ailerons is 820 sq.m [Eq.(13)]. If </w:t>
      </w:r>
      <w:r w:rsidRPr="005C64CF">
        <w:rPr>
          <w:rFonts w:ascii="Times New Roman" w:hAnsi="Times New Roman" w:cs="Times New Roman"/>
          <w:b/>
          <w:i/>
          <w:sz w:val="24"/>
          <w:szCs w:val="24"/>
        </w:rPr>
        <w:t>C</w:t>
      </w:r>
      <w:r w:rsidRPr="005C64CF">
        <w:rPr>
          <w:rFonts w:ascii="Times New Roman" w:hAnsi="Times New Roman" w:cs="Times New Roman"/>
          <w:b/>
          <w:i/>
          <w:sz w:val="24"/>
          <w:szCs w:val="24"/>
          <w:vertAlign w:val="subscript"/>
        </w:rPr>
        <w:t xml:space="preserve">L </w:t>
      </w:r>
      <w:r w:rsidRPr="005C64CF">
        <w:rPr>
          <w:rFonts w:ascii="Times New Roman" w:hAnsi="Times New Roman" w:cs="Times New Roman"/>
          <w:sz w:val="24"/>
          <w:szCs w:val="24"/>
        </w:rPr>
        <w:t>= 2, the minimum speed is 2 m/s [Eq.(14)].</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installation will produce an annual energy </w:t>
      </w:r>
      <w:r w:rsidRPr="005C64CF">
        <w:rPr>
          <w:rFonts w:ascii="Times New Roman" w:hAnsi="Times New Roman" w:cs="Times New Roman"/>
          <w:i/>
          <w:sz w:val="24"/>
          <w:szCs w:val="24"/>
        </w:rPr>
        <w:t>E</w:t>
      </w:r>
      <w:r w:rsidRPr="005C64CF">
        <w:rPr>
          <w:rFonts w:ascii="Times New Roman" w:hAnsi="Times New Roman" w:cs="Times New Roman"/>
          <w:b/>
          <w:i/>
          <w:sz w:val="24"/>
          <w:szCs w:val="24"/>
        </w:rPr>
        <w:t xml:space="preserve"> </w:t>
      </w:r>
      <w:r w:rsidRPr="005C64CF">
        <w:rPr>
          <w:rFonts w:ascii="Times New Roman" w:hAnsi="Times New Roman" w:cs="Times New Roman"/>
          <w:sz w:val="24"/>
          <w:szCs w:val="24"/>
        </w:rPr>
        <w:t xml:space="preserve">= 190 GWh [Eq.(7)]. If the installation cost is $200K, has a useful life of 10 years, and requires maintenance of $50K per year, the production cost is </w:t>
      </w:r>
      <w:r w:rsidRPr="005C64CF">
        <w:rPr>
          <w:rFonts w:ascii="Times New Roman" w:hAnsi="Times New Roman" w:cs="Times New Roman"/>
          <w:i/>
          <w:sz w:val="24"/>
          <w:szCs w:val="24"/>
        </w:rPr>
        <w:t>c</w:t>
      </w:r>
      <w:r w:rsidRPr="005C64CF">
        <w:rPr>
          <w:rFonts w:ascii="Times New Roman" w:hAnsi="Times New Roman" w:cs="Times New Roman"/>
          <w:sz w:val="24"/>
          <w:szCs w:val="24"/>
        </w:rPr>
        <w:t xml:space="preserve"> = 0.37 cent per kWh [Eq(10)]. If retail price is $0.15 per kWh, profit $0.1 per kWh, the total annual profit is $19 millions per year [Eq.(11)].</w:t>
      </w:r>
    </w:p>
    <w:p w:rsidR="00151C46" w:rsidRPr="00CD7AC1" w:rsidRDefault="00151C46" w:rsidP="005C64CF">
      <w:pPr>
        <w:pStyle w:val="Heading3"/>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The Project #2</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Large Air Propeller at Altitude H = 1 km (Figure 1)</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Let us consider a propeller diameter of 300 m, with an area </w:t>
      </w:r>
      <w:r w:rsidRPr="005C64CF">
        <w:rPr>
          <w:rFonts w:ascii="Times New Roman" w:hAnsi="Times New Roman" w:cs="Times New Roman"/>
          <w:i/>
          <w:sz w:val="24"/>
          <w:szCs w:val="24"/>
        </w:rPr>
        <w:t xml:space="preserve">A </w:t>
      </w:r>
      <w:r w:rsidRPr="005C64CF">
        <w:rPr>
          <w:rFonts w:ascii="Times New Roman" w:hAnsi="Times New Roman" w:cs="Times New Roman"/>
          <w:sz w:val="24"/>
          <w:szCs w:val="24"/>
        </w:rPr>
        <w:t>= 7</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10</w:t>
      </w:r>
      <w:r w:rsidRPr="005C64CF">
        <w:rPr>
          <w:rFonts w:ascii="Times New Roman" w:hAnsi="Times New Roman" w:cs="Times New Roman"/>
          <w:sz w:val="24"/>
          <w:szCs w:val="24"/>
          <w:vertAlign w:val="superscript"/>
        </w:rPr>
        <w:t>4</w:t>
      </w:r>
      <w:r w:rsidRPr="005C64CF">
        <w:rPr>
          <w:rFonts w:ascii="Times New Roman" w:hAnsi="Times New Roman" w:cs="Times New Roman"/>
          <w:sz w:val="24"/>
          <w:szCs w:val="24"/>
        </w:rPr>
        <w:t xml:space="preserve"> 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 xml:space="preserve">, at an altitude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1 km, and a wind speed of 13 m/s. The average blade tip speed is 78 m/s.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full potential power of the wind streamer flow is 94.2 MW. If the coefficient of efficiency is 0.5 the useful power is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47.1 MW. For other wind speed. the useful power is: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5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23.3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6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47.1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7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74.9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8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111.6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9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159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10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218 MW.</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Estimation of Economical Efficiency</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Let us assume that the cost of the Installation is $3 million, a useful life of 10 years, and request maintenance of $100,000/year. The energy produced in one year is </w:t>
      </w:r>
      <w:r w:rsidRPr="005C64CF">
        <w:rPr>
          <w:rFonts w:ascii="Times New Roman" w:hAnsi="Times New Roman" w:cs="Times New Roman"/>
          <w:i/>
          <w:sz w:val="24"/>
          <w:szCs w:val="24"/>
        </w:rPr>
        <w:t>E</w:t>
      </w:r>
      <w:r w:rsidRPr="005C64CF">
        <w:rPr>
          <w:rFonts w:ascii="Times New Roman" w:hAnsi="Times New Roman" w:cs="Times New Roman"/>
          <w:sz w:val="24"/>
          <w:szCs w:val="24"/>
        </w:rPr>
        <w:t xml:space="preserve"> = 407 GWh [Eq.(7)]. The basic cost of energy is $0.01 /kWh.</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The Some Technical Parameters</w:t>
      </w:r>
    </w:p>
    <w:p w:rsidR="00151C46" w:rsidRPr="005C64CF" w:rsidRDefault="00151C46" w:rsidP="005C64CF">
      <w:pPr>
        <w:pStyle w:val="Heading5"/>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Altitude </w:t>
      </w:r>
      <w:r w:rsidRPr="005C64CF">
        <w:rPr>
          <w:rFonts w:ascii="Times New Roman" w:hAnsi="Times New Roman" w:cs="Times New Roman"/>
          <w:i/>
          <w:sz w:val="24"/>
          <w:szCs w:val="24"/>
        </w:rPr>
        <w:t>H</w:t>
      </w:r>
      <w:r w:rsidRPr="005C64CF">
        <w:rPr>
          <w:rFonts w:ascii="Times New Roman" w:hAnsi="Times New Roman" w:cs="Times New Roman"/>
          <w:sz w:val="24"/>
          <w:szCs w:val="24"/>
        </w:rPr>
        <w:t xml:space="preserve"> = 1 km</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drag is about 360 tons. Ground connection (main) cable has cross-section area of 1800 sq,mm [Eq.(8’)], </w:t>
      </w:r>
      <w:r w:rsidRPr="005C64CF">
        <w:rPr>
          <w:rFonts w:ascii="Times New Roman" w:hAnsi="Times New Roman" w:cs="Times New Roman"/>
          <w:i/>
          <w:sz w:val="24"/>
          <w:szCs w:val="24"/>
        </w:rPr>
        <w:t>d</w:t>
      </w:r>
      <w:r w:rsidRPr="005C64CF">
        <w:rPr>
          <w:rFonts w:ascii="Times New Roman" w:hAnsi="Times New Roman" w:cs="Times New Roman"/>
          <w:b/>
          <w:i/>
          <w:sz w:val="24"/>
          <w:szCs w:val="24"/>
        </w:rPr>
        <w:t xml:space="preserve"> </w:t>
      </w:r>
      <w:r w:rsidRPr="005C64CF">
        <w:rPr>
          <w:rFonts w:ascii="Times New Roman" w:hAnsi="Times New Roman" w:cs="Times New Roman"/>
          <w:sz w:val="24"/>
          <w:szCs w:val="24"/>
        </w:rPr>
        <w:t>= 48 mm, and has a weight of 6480 kg. The need wing area is 60x300 m. The aileron area requested for turbine balance is 6740 sq.m.</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If the transmission cable speed is 300 m/s, the cross-section area of transmission cable is 76 sq.mm and the cable weight is 684 kg (composite fiber).</w:t>
      </w:r>
    </w:p>
    <w:p w:rsidR="00151C46" w:rsidRPr="00CD7AC1" w:rsidRDefault="00151C46" w:rsidP="005C64CF">
      <w:pPr>
        <w:pStyle w:val="Heading5"/>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 xml:space="preserve">Altitude </w:t>
      </w:r>
      <w:r w:rsidRPr="00CD7AC1">
        <w:rPr>
          <w:rFonts w:ascii="Times New Roman" w:hAnsi="Times New Roman" w:cs="Times New Roman"/>
          <w:i/>
          <w:color w:val="auto"/>
          <w:sz w:val="24"/>
          <w:szCs w:val="24"/>
        </w:rPr>
        <w:t>H</w:t>
      </w:r>
      <w:r w:rsidRPr="00CD7AC1">
        <w:rPr>
          <w:rFonts w:ascii="Times New Roman" w:hAnsi="Times New Roman" w:cs="Times New Roman"/>
          <w:color w:val="auto"/>
          <w:sz w:val="24"/>
          <w:szCs w:val="24"/>
        </w:rPr>
        <w:t xml:space="preserve"> = 13 km</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At an altitude of </w:t>
      </w:r>
      <w:r w:rsidRPr="005C64CF">
        <w:rPr>
          <w:rFonts w:ascii="Times New Roman" w:hAnsi="Times New Roman" w:cs="Times New Roman"/>
          <w:i/>
          <w:sz w:val="24"/>
          <w:szCs w:val="24"/>
        </w:rPr>
        <w:t>H</w:t>
      </w:r>
      <w:r w:rsidRPr="005C64CF">
        <w:rPr>
          <w:rFonts w:ascii="Times New Roman" w:hAnsi="Times New Roman" w:cs="Times New Roman"/>
          <w:sz w:val="24"/>
          <w:szCs w:val="24"/>
        </w:rPr>
        <w:t xml:space="preserve"> =13 km. the air density is </w:t>
      </w:r>
      <w:r w:rsidRPr="005C64CF">
        <w:rPr>
          <w:rFonts w:ascii="Times New Roman" w:hAnsi="Times New Roman" w:cs="Times New Roman"/>
          <w:i/>
          <w:sz w:val="24"/>
          <w:szCs w:val="24"/>
        </w:rPr>
        <w:t>ρ</w:t>
      </w:r>
      <w:r w:rsidRPr="005C64CF">
        <w:rPr>
          <w:rFonts w:ascii="Times New Roman" w:hAnsi="Times New Roman" w:cs="Times New Roman"/>
          <w:sz w:val="24"/>
          <w:szCs w:val="24"/>
        </w:rPr>
        <w:t xml:space="preserve">=0.2666, and the wind speed is </w:t>
      </w:r>
      <w:r w:rsidRPr="005C64CF">
        <w:rPr>
          <w:rFonts w:ascii="Times New Roman" w:hAnsi="Times New Roman" w:cs="Times New Roman"/>
          <w:i/>
          <w:sz w:val="24"/>
          <w:szCs w:val="24"/>
        </w:rPr>
        <w:t>V</w:t>
      </w:r>
      <w:r w:rsidRPr="005C64CF">
        <w:rPr>
          <w:rFonts w:ascii="Times New Roman" w:hAnsi="Times New Roman" w:cs="Times New Roman"/>
          <w:sz w:val="24"/>
          <w:szCs w:val="24"/>
        </w:rPr>
        <w:t xml:space="preserve"> = 40 m/s. The power for efficiency coefficient 0.5 is 301.4 MgW. The drag of the propeller is approximately 754 tons. The connection cable has a cross-sectional area of 3770 sq.mm, a diameter is </w:t>
      </w:r>
      <w:r w:rsidRPr="005C64CF">
        <w:rPr>
          <w:rFonts w:ascii="Times New Roman" w:hAnsi="Times New Roman" w:cs="Times New Roman"/>
          <w:i/>
          <w:sz w:val="24"/>
          <w:szCs w:val="24"/>
        </w:rPr>
        <w:t>d</w:t>
      </w:r>
      <w:r w:rsidRPr="005C64CF">
        <w:rPr>
          <w:rFonts w:ascii="Times New Roman" w:hAnsi="Times New Roman" w:cs="Times New Roman"/>
          <w:sz w:val="24"/>
          <w:szCs w:val="24"/>
        </w:rPr>
        <w:t xml:space="preserve"> =70 mm and a weight of 176 tons. The transmission cable has a sectional area 5 sq.c and a weight of 60 tons (vertical transmission only 12 tons).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installation will produce energy </w:t>
      </w:r>
      <w:r w:rsidRPr="005C64CF">
        <w:rPr>
          <w:rFonts w:ascii="Times New Roman" w:hAnsi="Times New Roman" w:cs="Times New Roman"/>
          <w:i/>
          <w:sz w:val="24"/>
          <w:szCs w:val="24"/>
        </w:rPr>
        <w:t xml:space="preserve">E </w:t>
      </w:r>
      <w:r w:rsidRPr="005C64CF">
        <w:rPr>
          <w:rFonts w:ascii="Times New Roman" w:hAnsi="Times New Roman" w:cs="Times New Roman"/>
          <w:sz w:val="24"/>
          <w:szCs w:val="24"/>
        </w:rPr>
        <w:t>= 2604 GWh per year. If the installation costs $5 million, maintenance is $200,000/year, and the cost of 1 kWh will be $0.0097/kWh.</w:t>
      </w:r>
    </w:p>
    <w:p w:rsidR="00151C46" w:rsidRPr="00CD7AC1" w:rsidRDefault="00151C46" w:rsidP="005C64CF">
      <w:pPr>
        <w:pStyle w:val="Heading3"/>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Project #3</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Air Low Speed Wind Engine with Free Flying Cable Flexible Rotor (Figure 2)</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Let us consider the size of cable rotor of width 50 m, a rotor diameter of 1000 m, then the rotor area is </w:t>
      </w:r>
      <w:r w:rsidRPr="005C64CF">
        <w:rPr>
          <w:rFonts w:ascii="Times New Roman" w:hAnsi="Times New Roman" w:cs="Times New Roman"/>
          <w:i/>
          <w:sz w:val="24"/>
          <w:szCs w:val="24"/>
        </w:rPr>
        <w:t xml:space="preserve">A </w:t>
      </w:r>
      <w:r w:rsidRPr="005C64CF">
        <w:rPr>
          <w:rFonts w:ascii="Times New Roman" w:hAnsi="Times New Roman" w:cs="Times New Roman"/>
          <w:sz w:val="24"/>
          <w:szCs w:val="24"/>
        </w:rPr>
        <w:t>= 50</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1000 = 50,000 sq.m. The angle rope to a horizon is 70</w:t>
      </w:r>
      <w:r w:rsidRPr="005C64CF">
        <w:rPr>
          <w:rFonts w:ascii="Times New Roman" w:hAnsi="Times New Roman" w:cs="Times New Roman"/>
          <w:sz w:val="24"/>
          <w:szCs w:val="24"/>
          <w:vertAlign w:val="superscript"/>
        </w:rPr>
        <w:t>o</w:t>
      </w:r>
      <w:r w:rsidRPr="005C64CF">
        <w:rPr>
          <w:rFonts w:ascii="Times New Roman" w:hAnsi="Times New Roman" w:cs="Times New Roman"/>
          <w:sz w:val="24"/>
          <w:szCs w:val="24"/>
        </w:rPr>
        <w:t>. The angle of ratio lift/drag is about 2.5</w:t>
      </w:r>
      <w:r w:rsidRPr="005C64CF">
        <w:rPr>
          <w:rFonts w:ascii="Times New Roman" w:hAnsi="Times New Roman" w:cs="Times New Roman"/>
          <w:sz w:val="24"/>
          <w:szCs w:val="24"/>
          <w:vertAlign w:val="superscript"/>
        </w:rPr>
        <w:t>o</w:t>
      </w:r>
      <w:r w:rsidRPr="005C64CF">
        <w:rPr>
          <w:rFonts w:ascii="Times New Roman" w:hAnsi="Times New Roman" w:cs="Times New Roman"/>
          <w:sz w:val="24"/>
          <w:szCs w:val="24"/>
        </w:rPr>
        <w:t>.</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average conventional wind speed at an altitude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xml:space="preserve">= 10 m is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6 m/s. It means that the speed at the altitude 1000 m is 11.4 - 15 m/s. Let us take average wind speed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13 m/s at an altitude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1 km.</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The power of flow is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i/>
          <w:sz w:val="24"/>
          <w:szCs w:val="24"/>
        </w:rPr>
        <w:t xml:space="preserve">N = </w:t>
      </w:r>
      <w:r w:rsidRPr="005C64CF">
        <w:rPr>
          <w:rFonts w:ascii="Times New Roman" w:hAnsi="Times New Roman" w:cs="Times New Roman"/>
          <w:sz w:val="24"/>
          <w:szCs w:val="24"/>
        </w:rPr>
        <w:t>0.5</w:t>
      </w:r>
      <w:r w:rsidRPr="005C64CF">
        <w:rPr>
          <w:rFonts w:ascii="Times New Roman" w:hAnsi="Times New Roman" w:cs="Times New Roman"/>
          <w:i/>
          <w:sz w:val="24"/>
          <w:szCs w:val="24"/>
          <w:vertAlign w:val="superscript"/>
        </w:rPr>
        <w:t>.</w:t>
      </w:r>
      <w:r w:rsidRPr="005C64CF">
        <w:rPr>
          <w:rFonts w:ascii="Times New Roman" w:hAnsi="Times New Roman" w:cs="Times New Roman"/>
          <w:i/>
          <w:sz w:val="24"/>
          <w:szCs w:val="24"/>
        </w:rPr>
        <w:sym w:font="Symbol" w:char="F072"/>
      </w:r>
      <w:r w:rsidRPr="005C64CF">
        <w:rPr>
          <w:rFonts w:ascii="Times New Roman" w:hAnsi="Times New Roman" w:cs="Times New Roman"/>
          <w:i/>
          <w:sz w:val="24"/>
          <w:szCs w:val="24"/>
        </w:rPr>
        <w:t>V</w:t>
      </w:r>
      <w:r w:rsidRPr="005C64CF">
        <w:rPr>
          <w:rFonts w:ascii="Times New Roman" w:hAnsi="Times New Roman" w:cs="Times New Roman"/>
          <w:i/>
          <w:sz w:val="24"/>
          <w:szCs w:val="24"/>
          <w:vertAlign w:val="superscript"/>
        </w:rPr>
        <w:t>3</w:t>
      </w:r>
      <w:r w:rsidRPr="005C64CF">
        <w:rPr>
          <w:rFonts w:ascii="Times New Roman" w:hAnsi="Times New Roman" w:cs="Times New Roman"/>
          <w:i/>
          <w:sz w:val="24"/>
          <w:szCs w:val="24"/>
        </w:rPr>
        <w:t>A cos20</w:t>
      </w:r>
      <w:r w:rsidRPr="005C64CF">
        <w:rPr>
          <w:rFonts w:ascii="Times New Roman" w:hAnsi="Times New Roman" w:cs="Times New Roman"/>
          <w:i/>
          <w:sz w:val="24"/>
          <w:szCs w:val="24"/>
          <w:vertAlign w:val="superscript"/>
        </w:rPr>
        <w:t xml:space="preserve">0 </w:t>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0.5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1.225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13</w:t>
      </w:r>
      <w:r w:rsidRPr="005C64CF">
        <w:rPr>
          <w:rFonts w:ascii="Times New Roman" w:hAnsi="Times New Roman" w:cs="Times New Roman"/>
          <w:sz w:val="24"/>
          <w:szCs w:val="24"/>
          <w:vertAlign w:val="superscript"/>
        </w:rPr>
        <w:t>3</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1000</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50</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0.94 = 63</w:t>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MW.</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If the coefficient efficiency is </w:t>
      </w:r>
      <w:r w:rsidRPr="005C64CF">
        <w:rPr>
          <w:rFonts w:ascii="Times New Roman" w:hAnsi="Times New Roman" w:cs="Times New Roman"/>
          <w:i/>
          <w:sz w:val="24"/>
          <w:szCs w:val="24"/>
        </w:rPr>
        <w:sym w:font="Symbol" w:char="F068"/>
      </w:r>
      <w:r w:rsidRPr="005C64CF">
        <w:rPr>
          <w:rFonts w:ascii="Times New Roman" w:hAnsi="Times New Roman" w:cs="Times New Roman"/>
          <w:b/>
          <w:i/>
          <w:sz w:val="24"/>
          <w:szCs w:val="24"/>
        </w:rPr>
        <w:t xml:space="preserve"> </w:t>
      </w:r>
      <w:r w:rsidRPr="005C64CF">
        <w:rPr>
          <w:rFonts w:ascii="Times New Roman" w:hAnsi="Times New Roman" w:cs="Times New Roman"/>
          <w:sz w:val="24"/>
          <w:szCs w:val="24"/>
        </w:rPr>
        <w:t>= 0.2 the power of installation is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i/>
          <w:sz w:val="24"/>
          <w:szCs w:val="24"/>
        </w:rPr>
        <w:sym w:font="Symbol" w:char="F068"/>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 0.2</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 xml:space="preserve">63 </w:t>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12.5</w:t>
      </w:r>
      <w:r w:rsidRPr="005C64CF">
        <w:rPr>
          <w:rFonts w:ascii="Times New Roman" w:hAnsi="Times New Roman" w:cs="Times New Roman"/>
          <w:i/>
          <w:sz w:val="24"/>
          <w:szCs w:val="24"/>
        </w:rPr>
        <w:t xml:space="preserve"> </w:t>
      </w:r>
      <w:r w:rsidRPr="005C64CF">
        <w:rPr>
          <w:rFonts w:ascii="Times New Roman" w:hAnsi="Times New Roman" w:cs="Times New Roman"/>
          <w:sz w:val="24"/>
          <w:szCs w:val="24"/>
        </w:rPr>
        <w:t>MW.</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The energy 12.5 MW is enough for a city with a population at 150,000.</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If we decrease our Installation to a 100x2000 m the power decreases approximately by 6 times (because the area decreases by 4 times, wind speed reaches more 15 m/s at this altitude. Power will be 75 MW. This is enough for a city with a population about 1 million of people.</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If the average wind speed is different for given location the power for the basis installation will be: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5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7.25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6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12.5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7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19.9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8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29,6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9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42.2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10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57.9 MW.</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Economical Efficiency</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Let us assume that the cost of our installation is $1 million. According to the book “Wind Power” by P. Gipe [2], the conventional wind installation with the rotor diameter 7 m costs $20,000 and for average wind speeds of 6 m/s has power 2.28 kW, producing 20,000 kWh per year. To produce the same amount of power as our installation using by conventional methods, we would need 5482 (12500/2.28) conventional rotors, costing $110 million. Let us assume that our installation has a useful life of 10 years and a maintenance cost is $50,000/year. Our installation produces 109,500,000 kWh energy per year. Production costs of energy will be approximately 150,000/109,500,000 = 0.14 cent/kWh. The retail price of 1 kWh of energy in New York City is $0.15 now. The revenue is 16 millions. If profit from 1 kWh is $0.1, the total profit is more 10 millions per year.</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Estimation Some Technical Parameters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cross-section of main cable for an admissible fiber tensile strange </w:t>
      </w:r>
      <w:r w:rsidRPr="005C64CF">
        <w:rPr>
          <w:rFonts w:ascii="Times New Roman" w:hAnsi="Times New Roman" w:cs="Times New Roman"/>
          <w:b/>
          <w:i/>
          <w:sz w:val="24"/>
          <w:szCs w:val="24"/>
        </w:rPr>
        <w:sym w:font="Symbol" w:char="F073"/>
      </w:r>
      <w:r w:rsidRPr="005C64CF">
        <w:rPr>
          <w:rFonts w:ascii="Times New Roman" w:hAnsi="Times New Roman" w:cs="Times New Roman"/>
          <w:b/>
          <w:i/>
          <w:sz w:val="24"/>
          <w:szCs w:val="24"/>
        </w:rPr>
        <w:t xml:space="preserve"> </w:t>
      </w:r>
      <w:r w:rsidRPr="005C64CF">
        <w:rPr>
          <w:rFonts w:ascii="Times New Roman" w:hAnsi="Times New Roman" w:cs="Times New Roman"/>
          <w:sz w:val="24"/>
          <w:szCs w:val="24"/>
        </w:rPr>
        <w:t xml:space="preserve">= 200kg/sq.mm is </w:t>
      </w:r>
      <w:r w:rsidRPr="005C64CF">
        <w:rPr>
          <w:rFonts w:ascii="Times New Roman" w:hAnsi="Times New Roman" w:cs="Times New Roman"/>
          <w:i/>
          <w:sz w:val="24"/>
          <w:szCs w:val="24"/>
        </w:rPr>
        <w:t xml:space="preserve">S </w:t>
      </w:r>
      <w:r w:rsidRPr="005C64CF">
        <w:rPr>
          <w:rFonts w:ascii="Times New Roman" w:hAnsi="Times New Roman" w:cs="Times New Roman"/>
          <w:sz w:val="24"/>
          <w:szCs w:val="24"/>
        </w:rPr>
        <w:t>= 2000/0.2 = 10,000 mm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 xml:space="preserve">. That is two cable of diameter </w:t>
      </w:r>
      <w:r w:rsidRPr="005C64CF">
        <w:rPr>
          <w:rFonts w:ascii="Times New Roman" w:hAnsi="Times New Roman" w:cs="Times New Roman"/>
          <w:i/>
          <w:sz w:val="24"/>
          <w:szCs w:val="24"/>
        </w:rPr>
        <w:t xml:space="preserve">d </w:t>
      </w:r>
      <w:r w:rsidRPr="005C64CF">
        <w:rPr>
          <w:rFonts w:ascii="Times New Roman" w:hAnsi="Times New Roman" w:cs="Times New Roman"/>
          <w:sz w:val="24"/>
          <w:szCs w:val="24"/>
        </w:rPr>
        <w:t>= 80 mm. The weight of the cable for density 1800 kg/m</w:t>
      </w:r>
      <w:r w:rsidRPr="005C64CF">
        <w:rPr>
          <w:rFonts w:ascii="Times New Roman" w:hAnsi="Times New Roman" w:cs="Times New Roman"/>
          <w:sz w:val="24"/>
          <w:szCs w:val="24"/>
          <w:vertAlign w:val="superscript"/>
        </w:rPr>
        <w:t>3</w:t>
      </w:r>
      <w:r w:rsidRPr="005C64CF">
        <w:rPr>
          <w:rFonts w:ascii="Times New Roman" w:hAnsi="Times New Roman" w:cs="Times New Roman"/>
          <w:sz w:val="24"/>
          <w:szCs w:val="24"/>
        </w:rPr>
        <w:t xml:space="preserve"> is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i/>
          <w:sz w:val="24"/>
          <w:szCs w:val="24"/>
        </w:rPr>
        <w:t>W = SL</w:t>
      </w:r>
      <w:r w:rsidRPr="005C64CF">
        <w:rPr>
          <w:rFonts w:ascii="Times New Roman" w:hAnsi="Times New Roman" w:cs="Times New Roman"/>
          <w:i/>
          <w:sz w:val="24"/>
          <w:szCs w:val="24"/>
        </w:rPr>
        <w:sym w:font="Symbol" w:char="F067"/>
      </w:r>
      <w:r w:rsidRPr="005C64CF">
        <w:rPr>
          <w:rFonts w:ascii="Times New Roman" w:hAnsi="Times New Roman" w:cs="Times New Roman"/>
          <w:i/>
          <w:sz w:val="24"/>
          <w:szCs w:val="24"/>
        </w:rPr>
        <w:t xml:space="preserve"> = </w:t>
      </w:r>
      <w:r w:rsidRPr="005C64CF">
        <w:rPr>
          <w:rFonts w:ascii="Times New Roman" w:hAnsi="Times New Roman" w:cs="Times New Roman"/>
          <w:sz w:val="24"/>
          <w:szCs w:val="24"/>
        </w:rPr>
        <w:t>0.01</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vertAlign w:val="superscript"/>
        </w:rPr>
        <w:t>.</w:t>
      </w:r>
      <w:r w:rsidRPr="005C64CF">
        <w:rPr>
          <w:rFonts w:ascii="Times New Roman" w:hAnsi="Times New Roman" w:cs="Times New Roman"/>
          <w:sz w:val="24"/>
          <w:szCs w:val="24"/>
        </w:rPr>
        <w:t>2000</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vertAlign w:val="superscript"/>
        </w:rPr>
        <w:t>.</w:t>
      </w:r>
      <w:r w:rsidRPr="005C64CF">
        <w:rPr>
          <w:rFonts w:ascii="Times New Roman" w:hAnsi="Times New Roman" w:cs="Times New Roman"/>
          <w:sz w:val="24"/>
          <w:szCs w:val="24"/>
        </w:rPr>
        <w:t>1800 = 36 tons.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Let us assume that the weight of 1 sq.m of blade is 0.2 kg/m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 xml:space="preserve"> and the weight of 1 m of bulk is 2 kg. The weight of the 1 blade will be 0.2 x 500 = 100 kg, and 200 blades are 20 tons. If the weight of one bulk is 0.1 ton, the weight of 200 bulks is 20 tons.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The total weight of main parts of the installation will be 94 tons. We assume 100 tons for purposes of our calculations.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minimum wind speed when the flying rotor can supported in the air is (for </w:t>
      </w:r>
      <w:r w:rsidRPr="005C64CF">
        <w:rPr>
          <w:rFonts w:ascii="Times New Roman" w:hAnsi="Times New Roman" w:cs="Times New Roman"/>
          <w:i/>
          <w:sz w:val="24"/>
          <w:szCs w:val="24"/>
        </w:rPr>
        <w:t>C</w:t>
      </w:r>
      <w:r w:rsidRPr="005C64CF">
        <w:rPr>
          <w:rFonts w:ascii="Times New Roman" w:hAnsi="Times New Roman" w:cs="Times New Roman"/>
          <w:i/>
          <w:sz w:val="24"/>
          <w:szCs w:val="24"/>
          <w:vertAlign w:val="subscript"/>
        </w:rPr>
        <w:t>y</w:t>
      </w:r>
      <w:r w:rsidRPr="005C64CF">
        <w:rPr>
          <w:rFonts w:ascii="Times New Roman" w:hAnsi="Times New Roman" w:cs="Times New Roman"/>
          <w:sz w:val="24"/>
          <w:szCs w:val="24"/>
        </w:rPr>
        <w:t xml:space="preserve"> = 2)</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i/>
          <w:sz w:val="24"/>
          <w:szCs w:val="24"/>
        </w:rPr>
        <w:t>V = (</w:t>
      </w:r>
      <w:r w:rsidRPr="005C64CF">
        <w:rPr>
          <w:rFonts w:ascii="Times New Roman" w:hAnsi="Times New Roman" w:cs="Times New Roman"/>
          <w:sz w:val="24"/>
          <w:szCs w:val="24"/>
        </w:rPr>
        <w:t>2</w:t>
      </w:r>
      <w:r w:rsidRPr="005C64CF">
        <w:rPr>
          <w:rFonts w:ascii="Times New Roman" w:hAnsi="Times New Roman" w:cs="Times New Roman"/>
          <w:i/>
          <w:sz w:val="24"/>
          <w:szCs w:val="24"/>
        </w:rPr>
        <w:t>W/C</w:t>
      </w:r>
      <w:r w:rsidRPr="005C64CF">
        <w:rPr>
          <w:rFonts w:ascii="Times New Roman" w:hAnsi="Times New Roman" w:cs="Times New Roman"/>
          <w:i/>
          <w:sz w:val="24"/>
          <w:szCs w:val="24"/>
          <w:vertAlign w:val="subscript"/>
        </w:rPr>
        <w:t>y</w:t>
      </w:r>
      <w:r w:rsidRPr="005C64CF">
        <w:rPr>
          <w:rFonts w:ascii="Times New Roman" w:hAnsi="Times New Roman" w:cs="Times New Roman"/>
          <w:i/>
          <w:sz w:val="24"/>
          <w:szCs w:val="24"/>
        </w:rPr>
        <w:sym w:font="Symbol" w:char="F072"/>
      </w:r>
      <w:r w:rsidRPr="005C64CF">
        <w:rPr>
          <w:rFonts w:ascii="Times New Roman" w:hAnsi="Times New Roman" w:cs="Times New Roman"/>
          <w:i/>
          <w:sz w:val="24"/>
          <w:szCs w:val="24"/>
        </w:rPr>
        <w:t>S)</w:t>
      </w:r>
      <w:r w:rsidRPr="005C64CF">
        <w:rPr>
          <w:rFonts w:ascii="Times New Roman" w:hAnsi="Times New Roman" w:cs="Times New Roman"/>
          <w:i/>
          <w:sz w:val="24"/>
          <w:szCs w:val="24"/>
          <w:vertAlign w:val="superscript"/>
        </w:rPr>
        <w:t xml:space="preserve">0.5 </w:t>
      </w:r>
      <w:r w:rsidRPr="005C64CF">
        <w:rPr>
          <w:rFonts w:ascii="Times New Roman" w:hAnsi="Times New Roman" w:cs="Times New Roman"/>
          <w:sz w:val="24"/>
          <w:szCs w:val="24"/>
        </w:rPr>
        <w:t>= (2</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100</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10</w:t>
      </w:r>
      <w:r w:rsidRPr="005C64CF">
        <w:rPr>
          <w:rFonts w:ascii="Times New Roman" w:hAnsi="Times New Roman" w:cs="Times New Roman"/>
          <w:sz w:val="24"/>
          <w:szCs w:val="24"/>
          <w:vertAlign w:val="superscript"/>
        </w:rPr>
        <w:t>4</w:t>
      </w:r>
      <w:r w:rsidRPr="005C64CF">
        <w:rPr>
          <w:rFonts w:ascii="Times New Roman" w:hAnsi="Times New Roman" w:cs="Times New Roman"/>
          <w:sz w:val="24"/>
          <w:szCs w:val="24"/>
        </w:rPr>
        <w:t>/2</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1.225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200</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500)</w:t>
      </w:r>
      <w:r w:rsidRPr="005C64CF">
        <w:rPr>
          <w:rFonts w:ascii="Times New Roman" w:hAnsi="Times New Roman" w:cs="Times New Roman"/>
          <w:sz w:val="24"/>
          <w:szCs w:val="24"/>
          <w:vertAlign w:val="superscript"/>
        </w:rPr>
        <w:t xml:space="preserve">0.5 </w:t>
      </w:r>
      <w:r w:rsidRPr="005C64CF">
        <w:rPr>
          <w:rFonts w:ascii="Times New Roman" w:hAnsi="Times New Roman" w:cs="Times New Roman"/>
          <w:sz w:val="24"/>
          <w:szCs w:val="24"/>
        </w:rPr>
        <w:t>= 2.86 m/s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The probability of the wind speed falling below 3 m/s when the average speed is 12 m/s, is zero, and for 10 m/s is 0.0003. This equals 2.5 hours in one year, or less than one time per year. The wind at high altitude has greater speed and stability than near ground surface. There is a strong wind at high altitude even when wind near the ground is absent. This can be seen when the clouds move in a sky on a calm day.</w:t>
      </w:r>
    </w:p>
    <w:p w:rsidR="00151C46" w:rsidRPr="00CD7AC1" w:rsidRDefault="00151C46" w:rsidP="005C64CF">
      <w:pPr>
        <w:pStyle w:val="Heading3"/>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Project #4</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 xml:space="preserve">Low Speed Air Drag Rotor </w:t>
      </w:r>
      <w:r w:rsidRPr="00CD7AC1">
        <w:rPr>
          <w:rFonts w:ascii="Times New Roman" w:hAnsi="Times New Roman" w:cs="Times New Roman"/>
          <w:b w:val="0"/>
          <w:i w:val="0"/>
          <w:color w:val="auto"/>
          <w:sz w:val="24"/>
          <w:szCs w:val="24"/>
        </w:rPr>
        <w:t>(Figure 3)</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Let us consider a parachute with a diameter of 100 m, length of rope 1500 m, distance between the parachutes 300 m, number of parachute 3000/300 = 10, number of worked parachute 5, the area of one parachute is 7850 sq.m, the total work area is </w:t>
      </w:r>
      <w:r w:rsidRPr="005C64CF">
        <w:rPr>
          <w:rFonts w:ascii="Times New Roman" w:hAnsi="Times New Roman" w:cs="Times New Roman"/>
          <w:i/>
          <w:sz w:val="24"/>
          <w:szCs w:val="24"/>
        </w:rPr>
        <w:t xml:space="preserve">A </w:t>
      </w:r>
      <w:r w:rsidRPr="005C64CF">
        <w:rPr>
          <w:rFonts w:ascii="Times New Roman" w:hAnsi="Times New Roman" w:cs="Times New Roman"/>
          <w:sz w:val="24"/>
          <w:szCs w:val="24"/>
        </w:rPr>
        <w:t xml:space="preserve">= 5 x 7850 = 3925 sq.m. The full power of the flow is 5.3 MW for </w:t>
      </w:r>
      <w:r w:rsidRPr="005C64CF">
        <w:rPr>
          <w:rFonts w:ascii="Times New Roman" w:hAnsi="Times New Roman" w:cs="Times New Roman"/>
          <w:i/>
          <w:sz w:val="24"/>
          <w:szCs w:val="24"/>
        </w:rPr>
        <w:t>V</w:t>
      </w:r>
      <w:r w:rsidRPr="005C64CF">
        <w:rPr>
          <w:rFonts w:ascii="Times New Roman" w:hAnsi="Times New Roman" w:cs="Times New Roman"/>
          <w:sz w:val="24"/>
          <w:szCs w:val="24"/>
        </w:rPr>
        <w:t xml:space="preserve">=6 m/s. If coefficient of efficiency is 0.2 the useful power is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 MW. For other wind speed the useful power is: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=5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=0.58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=6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=7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=1.59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8 m/s, </w:t>
      </w:r>
      <w:r w:rsidRPr="005C64CF">
        <w:rPr>
          <w:rFonts w:ascii="Times New Roman" w:hAnsi="Times New Roman" w:cs="Times New Roman"/>
          <w:i/>
          <w:sz w:val="24"/>
          <w:szCs w:val="24"/>
        </w:rPr>
        <w:t>N</w:t>
      </w:r>
      <w:r w:rsidRPr="005C64CF">
        <w:rPr>
          <w:rFonts w:ascii="Times New Roman" w:hAnsi="Times New Roman" w:cs="Times New Roman"/>
          <w:sz w:val="24"/>
          <w:szCs w:val="24"/>
        </w:rPr>
        <w:t xml:space="preserve">=2.37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9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=3.375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10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4.63 MW.</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Estimation of Economical Efficiency</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Let us take the cost of the installation $0.5 million, a useful life of 10 years and maintenance of $20,000/year. The energy produced in one year (when the wind has standard speed 6 m/s) is </w:t>
      </w:r>
      <w:r w:rsidRPr="005C64CF">
        <w:rPr>
          <w:rFonts w:ascii="Times New Roman" w:hAnsi="Times New Roman" w:cs="Times New Roman"/>
          <w:i/>
          <w:sz w:val="24"/>
          <w:szCs w:val="24"/>
        </w:rPr>
        <w:t>E</w:t>
      </w:r>
      <w:r w:rsidRPr="005C64CF">
        <w:rPr>
          <w:rFonts w:ascii="Times New Roman" w:hAnsi="Times New Roman" w:cs="Times New Roman"/>
          <w:sz w:val="24"/>
          <w:szCs w:val="24"/>
        </w:rPr>
        <w:t xml:space="preserve"> = 1000x24x360 = 8.64 million kWh. The basic cost of energy is 70,000/8640,000 = 0.81 cent/kWh.</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The Some Technical Parameters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If the thrust is 23 tons, the tensile stress is 200 kg/sq.mm (composed fiber), then the parachute cable diameter is 12 mm, The full weight of the installation is 4.5 tons. The support wing has size 25x4 m.</w:t>
      </w:r>
    </w:p>
    <w:p w:rsidR="00151C46" w:rsidRPr="00CD7AC1" w:rsidRDefault="00151C46" w:rsidP="005C64CF">
      <w:pPr>
        <w:pStyle w:val="Heading3"/>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Project #5</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High Speed Air Darreus Rotor at an Altitude 1 km (Figure 4)</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Let us consider a rotor having the diameter of 100 m, a length of 200 m (work area is 20,000 m</w:t>
      </w:r>
      <w:r w:rsidRPr="005C64CF">
        <w:rPr>
          <w:rFonts w:ascii="Times New Roman" w:hAnsi="Times New Roman" w:cs="Times New Roman"/>
          <w:sz w:val="24"/>
          <w:szCs w:val="24"/>
          <w:vertAlign w:val="superscript"/>
        </w:rPr>
        <w:t>2</w:t>
      </w:r>
      <w:r w:rsidRPr="005C64CF">
        <w:rPr>
          <w:rFonts w:ascii="Times New Roman" w:hAnsi="Times New Roman" w:cs="Times New Roman"/>
          <w:sz w:val="24"/>
          <w:szCs w:val="24"/>
        </w:rPr>
        <w:t xml:space="preserve">). When the wind speed at an altitude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xml:space="preserve">= 10 m is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=6 m/s, then at an altitude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xml:space="preserve">= 1000 m it is 13 m/s. The full wind power is 13,46 MW. Let us take the efficiency coefficient 0.35, then the power of the Installation will be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4.7 MW. The change of power from wind speed is: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5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2.73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6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4.7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7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7.5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8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11.4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9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xml:space="preserve">= 15.9 MW;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10 m/s,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21.8 MW.</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At an altitude of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xml:space="preserve">= 13 km with an air density 0.267 and wind speed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40 m/s, the given installation will produce power </w:t>
      </w:r>
      <w:r w:rsidRPr="005C64CF">
        <w:rPr>
          <w:rFonts w:ascii="Times New Roman" w:hAnsi="Times New Roman" w:cs="Times New Roman"/>
          <w:i/>
          <w:sz w:val="24"/>
          <w:szCs w:val="24"/>
        </w:rPr>
        <w:t xml:space="preserve">N </w:t>
      </w:r>
      <w:r w:rsidRPr="005C64CF">
        <w:rPr>
          <w:rFonts w:ascii="Times New Roman" w:hAnsi="Times New Roman" w:cs="Times New Roman"/>
          <w:sz w:val="24"/>
          <w:szCs w:val="24"/>
        </w:rPr>
        <w:t>= 300 MW.</w:t>
      </w:r>
    </w:p>
    <w:p w:rsidR="00151C46" w:rsidRPr="00CD7AC1" w:rsidRDefault="00151C46" w:rsidP="005C64CF">
      <w:pPr>
        <w:pStyle w:val="Heading4"/>
        <w:spacing w:line="240" w:lineRule="auto"/>
        <w:rPr>
          <w:rFonts w:ascii="Times New Roman" w:hAnsi="Times New Roman" w:cs="Times New Roman"/>
          <w:color w:val="auto"/>
          <w:sz w:val="24"/>
          <w:szCs w:val="24"/>
        </w:rPr>
      </w:pPr>
      <w:r w:rsidRPr="00CD7AC1">
        <w:rPr>
          <w:rFonts w:ascii="Times New Roman" w:hAnsi="Times New Roman" w:cs="Times New Roman"/>
          <w:color w:val="auto"/>
          <w:sz w:val="24"/>
          <w:szCs w:val="24"/>
        </w:rPr>
        <w:t>Estimation of Economical Efficiency</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Let us take the cost of the Installation at $1 million, a useful life of 10 years, and maintenance of $50,000 /year. Our installation will produce </w:t>
      </w:r>
      <w:r w:rsidRPr="005C64CF">
        <w:rPr>
          <w:rFonts w:ascii="Times New Roman" w:hAnsi="Times New Roman" w:cs="Times New Roman"/>
          <w:b/>
          <w:i/>
          <w:sz w:val="24"/>
          <w:szCs w:val="24"/>
        </w:rPr>
        <w:t xml:space="preserve">E </w:t>
      </w:r>
      <w:r w:rsidRPr="005C64CF">
        <w:rPr>
          <w:rFonts w:ascii="Times New Roman" w:hAnsi="Times New Roman" w:cs="Times New Roman"/>
          <w:sz w:val="24"/>
          <w:szCs w:val="24"/>
        </w:rPr>
        <w:t>= 41 millions kWh per year (when the wind speed equals 6 m/s at an altitude 10 m). The prime cost will be 150,000/41,000,000 = 0.37 cent/kWh. If the customer price is $0.15/kWh and profit from 1 kWh is $0.10 /kWh the profit will be $4.1 million per year.</w:t>
      </w:r>
    </w:p>
    <w:p w:rsidR="00151C46" w:rsidRPr="009228AF" w:rsidRDefault="00151C46" w:rsidP="005C64CF">
      <w:pPr>
        <w:pStyle w:val="Heading4"/>
        <w:spacing w:line="240" w:lineRule="auto"/>
        <w:rPr>
          <w:rFonts w:ascii="Times New Roman" w:hAnsi="Times New Roman" w:cs="Times New Roman"/>
          <w:color w:val="auto"/>
          <w:sz w:val="24"/>
          <w:szCs w:val="24"/>
        </w:rPr>
      </w:pPr>
      <w:r w:rsidRPr="009228AF">
        <w:rPr>
          <w:rFonts w:ascii="Times New Roman" w:hAnsi="Times New Roman" w:cs="Times New Roman"/>
          <w:color w:val="auto"/>
          <w:sz w:val="24"/>
          <w:szCs w:val="24"/>
        </w:rPr>
        <w:t>Estimation of Technical Parameters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blade speed is 78 m/s. Numbers of blade is 4. Number of revolution is 0.25 revolutions per second. The size of blade is 200x0.67 m. The weight of 1 blade is 1.34 tons. The total weight of the Installation is about 8 tons. The internal wing has size 200x2.3 m. The additional wing has size 200x14.5 m and weight 870 kg. The cross-section area of the cable transmission having an altitude of </w:t>
      </w:r>
      <w:r w:rsidRPr="005C64CF">
        <w:rPr>
          <w:rFonts w:ascii="Times New Roman" w:hAnsi="Times New Roman" w:cs="Times New Roman"/>
          <w:i/>
          <w:sz w:val="24"/>
          <w:szCs w:val="24"/>
        </w:rPr>
        <w:t>H</w:t>
      </w:r>
      <w:r w:rsidRPr="005C64CF">
        <w:rPr>
          <w:rFonts w:ascii="Times New Roman" w:hAnsi="Times New Roman" w:cs="Times New Roman"/>
          <w:sz w:val="24"/>
          <w:szCs w:val="24"/>
        </w:rPr>
        <w:t xml:space="preserve"> = 1 km is 300 sq.mm, the weight is 1350 kg.</w:t>
      </w:r>
    </w:p>
    <w:p w:rsidR="00151C46" w:rsidRPr="009228AF" w:rsidRDefault="00151C46" w:rsidP="005C64CF">
      <w:pPr>
        <w:pStyle w:val="Heading3"/>
        <w:spacing w:line="240" w:lineRule="auto"/>
        <w:rPr>
          <w:rFonts w:ascii="Times New Roman" w:hAnsi="Times New Roman" w:cs="Times New Roman"/>
          <w:color w:val="auto"/>
          <w:sz w:val="24"/>
          <w:szCs w:val="24"/>
        </w:rPr>
      </w:pPr>
      <w:r w:rsidRPr="009228AF">
        <w:rPr>
          <w:rFonts w:ascii="Times New Roman" w:hAnsi="Times New Roman" w:cs="Times New Roman"/>
          <w:color w:val="auto"/>
          <w:sz w:val="24"/>
          <w:szCs w:val="24"/>
        </w:rPr>
        <w:t>Project #6</w:t>
      </w:r>
    </w:p>
    <w:p w:rsidR="00151C46" w:rsidRPr="00025C39" w:rsidRDefault="00151C46" w:rsidP="005C64CF">
      <w:pPr>
        <w:pStyle w:val="Heading4"/>
        <w:spacing w:line="240" w:lineRule="auto"/>
        <w:rPr>
          <w:rFonts w:ascii="Times New Roman" w:hAnsi="Times New Roman" w:cs="Times New Roman"/>
          <w:color w:val="auto"/>
          <w:sz w:val="24"/>
          <w:szCs w:val="24"/>
        </w:rPr>
      </w:pPr>
      <w:r w:rsidRPr="00025C39">
        <w:rPr>
          <w:rFonts w:ascii="Times New Roman" w:hAnsi="Times New Roman" w:cs="Times New Roman"/>
          <w:color w:val="auto"/>
          <w:sz w:val="24"/>
          <w:szCs w:val="24"/>
        </w:rPr>
        <w:t>Ground Wind High Speed Engine (Figure 5)</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Let us consider the ground wind installation (Figure5) with size 500x500x50 meters. The work area is 500x50x2 = 50,000 sq.m. The tower is 60 meter tall, the flexible rotor located from 10 m to 60 m. If the wind speed at altitude 10 m is 6 m/s, that equals 7.3 m/s at altitude 40 m.</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The theoretical power is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i/>
          <w:sz w:val="24"/>
          <w:szCs w:val="24"/>
        </w:rPr>
        <w:t>N</w:t>
      </w:r>
      <w:r w:rsidRPr="005C64CF">
        <w:rPr>
          <w:rFonts w:ascii="Times New Roman" w:hAnsi="Times New Roman" w:cs="Times New Roman"/>
          <w:i/>
          <w:sz w:val="24"/>
          <w:szCs w:val="24"/>
          <w:vertAlign w:val="subscript"/>
        </w:rPr>
        <w:t>t</w:t>
      </w:r>
      <w:r w:rsidRPr="005C64CF">
        <w:rPr>
          <w:rFonts w:ascii="Times New Roman" w:hAnsi="Times New Roman" w:cs="Times New Roman"/>
          <w:i/>
          <w:sz w:val="24"/>
          <w:szCs w:val="24"/>
        </w:rPr>
        <w:t xml:space="preserve"> = </w:t>
      </w:r>
      <w:r w:rsidRPr="005C64CF">
        <w:rPr>
          <w:rFonts w:ascii="Times New Roman" w:hAnsi="Times New Roman" w:cs="Times New Roman"/>
          <w:sz w:val="24"/>
          <w:szCs w:val="24"/>
        </w:rPr>
        <w:t>0.5</w:t>
      </w:r>
      <w:r w:rsidRPr="005C64CF">
        <w:rPr>
          <w:rFonts w:ascii="Times New Roman" w:hAnsi="Times New Roman" w:cs="Times New Roman"/>
          <w:i/>
          <w:sz w:val="24"/>
          <w:szCs w:val="24"/>
        </w:rPr>
        <w:sym w:font="Symbol" w:char="F072"/>
      </w:r>
      <w:r w:rsidRPr="005C64CF">
        <w:rPr>
          <w:rFonts w:ascii="Times New Roman" w:hAnsi="Times New Roman" w:cs="Times New Roman"/>
          <w:i/>
          <w:sz w:val="24"/>
          <w:szCs w:val="24"/>
        </w:rPr>
        <w:t>V</w:t>
      </w:r>
      <w:r w:rsidRPr="005C64CF">
        <w:rPr>
          <w:rFonts w:ascii="Times New Roman" w:hAnsi="Times New Roman" w:cs="Times New Roman"/>
          <w:i/>
          <w:sz w:val="24"/>
          <w:szCs w:val="24"/>
          <w:vertAlign w:val="superscript"/>
        </w:rPr>
        <w:t>3</w:t>
      </w:r>
      <w:r w:rsidRPr="005C64CF">
        <w:rPr>
          <w:rFonts w:ascii="Times New Roman" w:hAnsi="Times New Roman" w:cs="Times New Roman"/>
          <w:i/>
          <w:sz w:val="24"/>
          <w:szCs w:val="24"/>
        </w:rPr>
        <w:t xml:space="preserve">A </w:t>
      </w:r>
      <w:r w:rsidRPr="005C64CF">
        <w:rPr>
          <w:rFonts w:ascii="Times New Roman" w:hAnsi="Times New Roman" w:cs="Times New Roman"/>
          <w:sz w:val="24"/>
          <w:szCs w:val="24"/>
        </w:rPr>
        <w:t>= 0.5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1.225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7.3</w:t>
      </w:r>
      <w:r w:rsidRPr="005C64CF">
        <w:rPr>
          <w:rFonts w:ascii="Times New Roman" w:hAnsi="Times New Roman" w:cs="Times New Roman"/>
          <w:sz w:val="24"/>
          <w:szCs w:val="24"/>
          <w:vertAlign w:val="superscript"/>
        </w:rPr>
        <w:t>3</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10</w:t>
      </w:r>
      <w:r w:rsidRPr="005C64CF">
        <w:rPr>
          <w:rFonts w:ascii="Times New Roman" w:hAnsi="Times New Roman" w:cs="Times New Roman"/>
          <w:sz w:val="24"/>
          <w:szCs w:val="24"/>
          <w:vertAlign w:val="superscript"/>
        </w:rPr>
        <w:t xml:space="preserve">4  </w:t>
      </w:r>
      <w:r w:rsidRPr="005C64CF">
        <w:rPr>
          <w:rFonts w:ascii="Times New Roman" w:hAnsi="Times New Roman" w:cs="Times New Roman"/>
          <w:sz w:val="24"/>
          <w:szCs w:val="24"/>
        </w:rPr>
        <w:t>= 11.9  MgW.</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For coefficient of the efficiency equals 0.45 the useful power is</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b/>
          <w:i/>
          <w:sz w:val="24"/>
          <w:szCs w:val="24"/>
        </w:rPr>
        <w:t>N</w:t>
      </w:r>
      <w:r w:rsidRPr="005C64CF">
        <w:rPr>
          <w:rFonts w:ascii="Times New Roman" w:hAnsi="Times New Roman" w:cs="Times New Roman"/>
          <w:sz w:val="24"/>
          <w:szCs w:val="24"/>
        </w:rPr>
        <w:t xml:space="preserve"> = 0.45</w:t>
      </w:r>
      <w:r w:rsidRPr="005C64CF">
        <w:rPr>
          <w:rFonts w:ascii="Times New Roman" w:hAnsi="Times New Roman" w:cs="Times New Roman"/>
          <w:sz w:val="24"/>
          <w:szCs w:val="24"/>
        </w:rPr>
        <w:sym w:font="Symbol" w:char="F0B4"/>
      </w:r>
      <w:r w:rsidRPr="005C64CF">
        <w:rPr>
          <w:rFonts w:ascii="Times New Roman" w:hAnsi="Times New Roman" w:cs="Times New Roman"/>
          <w:sz w:val="24"/>
          <w:szCs w:val="24"/>
        </w:rPr>
        <w:t>11.9 = 5.36  MW.</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For other wind speed at an altitude 6 m/s the useful power is: </w:t>
      </w:r>
      <w:r w:rsidRPr="005C64CF">
        <w:rPr>
          <w:rFonts w:ascii="Times New Roman" w:hAnsi="Times New Roman" w:cs="Times New Roman"/>
          <w:b/>
          <w:i/>
          <w:sz w:val="24"/>
          <w:szCs w:val="24"/>
        </w:rPr>
        <w:t xml:space="preserve">V </w:t>
      </w:r>
      <w:r w:rsidRPr="005C64CF">
        <w:rPr>
          <w:rFonts w:ascii="Times New Roman" w:hAnsi="Times New Roman" w:cs="Times New Roman"/>
          <w:sz w:val="24"/>
          <w:szCs w:val="24"/>
        </w:rPr>
        <w:t xml:space="preserve">= 5 m/s, </w:t>
      </w:r>
      <w:r w:rsidRPr="005C64CF">
        <w:rPr>
          <w:rFonts w:ascii="Times New Roman" w:hAnsi="Times New Roman" w:cs="Times New Roman"/>
          <w:b/>
          <w:i/>
          <w:sz w:val="24"/>
          <w:szCs w:val="24"/>
        </w:rPr>
        <w:t xml:space="preserve">N </w:t>
      </w:r>
      <w:r w:rsidRPr="005C64CF">
        <w:rPr>
          <w:rFonts w:ascii="Times New Roman" w:hAnsi="Times New Roman" w:cs="Times New Roman"/>
          <w:sz w:val="24"/>
          <w:szCs w:val="24"/>
        </w:rPr>
        <w:t xml:space="preserve">= 3.1 MW; </w:t>
      </w:r>
      <w:r w:rsidRPr="005C64CF">
        <w:rPr>
          <w:rFonts w:ascii="Times New Roman" w:hAnsi="Times New Roman" w:cs="Times New Roman"/>
          <w:b/>
          <w:i/>
          <w:sz w:val="24"/>
          <w:szCs w:val="24"/>
        </w:rPr>
        <w:t xml:space="preserve">V </w:t>
      </w:r>
      <w:r w:rsidRPr="005C64CF">
        <w:rPr>
          <w:rFonts w:ascii="Times New Roman" w:hAnsi="Times New Roman" w:cs="Times New Roman"/>
          <w:sz w:val="24"/>
          <w:szCs w:val="24"/>
        </w:rPr>
        <w:t xml:space="preserve">= 6 m/s, </w:t>
      </w:r>
      <w:r w:rsidRPr="005C64CF">
        <w:rPr>
          <w:rFonts w:ascii="Times New Roman" w:hAnsi="Times New Roman" w:cs="Times New Roman"/>
          <w:b/>
          <w:i/>
          <w:sz w:val="24"/>
          <w:szCs w:val="24"/>
        </w:rPr>
        <w:t xml:space="preserve">N </w:t>
      </w:r>
      <w:r w:rsidRPr="005C64CF">
        <w:rPr>
          <w:rFonts w:ascii="Times New Roman" w:hAnsi="Times New Roman" w:cs="Times New Roman"/>
          <w:sz w:val="24"/>
          <w:szCs w:val="24"/>
        </w:rPr>
        <w:t xml:space="preserve">= 5.36 MW; </w:t>
      </w:r>
      <w:r w:rsidRPr="005C64CF">
        <w:rPr>
          <w:rFonts w:ascii="Times New Roman" w:hAnsi="Times New Roman" w:cs="Times New Roman"/>
          <w:b/>
          <w:i/>
          <w:sz w:val="24"/>
          <w:szCs w:val="24"/>
        </w:rPr>
        <w:t xml:space="preserve">V </w:t>
      </w:r>
      <w:r w:rsidRPr="005C64CF">
        <w:rPr>
          <w:rFonts w:ascii="Times New Roman" w:hAnsi="Times New Roman" w:cs="Times New Roman"/>
          <w:sz w:val="24"/>
          <w:szCs w:val="24"/>
        </w:rPr>
        <w:t xml:space="preserve">= 7 m/s, </w:t>
      </w:r>
      <w:r w:rsidRPr="005C64CF">
        <w:rPr>
          <w:rFonts w:ascii="Times New Roman" w:hAnsi="Times New Roman" w:cs="Times New Roman"/>
          <w:b/>
          <w:i/>
          <w:sz w:val="24"/>
          <w:szCs w:val="24"/>
        </w:rPr>
        <w:t xml:space="preserve">N </w:t>
      </w:r>
      <w:r w:rsidRPr="005C64CF">
        <w:rPr>
          <w:rFonts w:ascii="Times New Roman" w:hAnsi="Times New Roman" w:cs="Times New Roman"/>
          <w:sz w:val="24"/>
          <w:szCs w:val="24"/>
        </w:rPr>
        <w:t xml:space="preserve">= 8.52 MW; </w:t>
      </w:r>
      <w:r w:rsidRPr="005C64CF">
        <w:rPr>
          <w:rFonts w:ascii="Times New Roman" w:hAnsi="Times New Roman" w:cs="Times New Roman"/>
          <w:b/>
          <w:i/>
          <w:sz w:val="24"/>
          <w:szCs w:val="24"/>
        </w:rPr>
        <w:t xml:space="preserve">V </w:t>
      </w:r>
      <w:r w:rsidRPr="005C64CF">
        <w:rPr>
          <w:rFonts w:ascii="Times New Roman" w:hAnsi="Times New Roman" w:cs="Times New Roman"/>
          <w:sz w:val="24"/>
          <w:szCs w:val="24"/>
        </w:rPr>
        <w:t xml:space="preserve">= 8 m/s, </w:t>
      </w:r>
      <w:r w:rsidRPr="005C64CF">
        <w:rPr>
          <w:rFonts w:ascii="Times New Roman" w:hAnsi="Times New Roman" w:cs="Times New Roman"/>
          <w:b/>
          <w:i/>
          <w:sz w:val="24"/>
          <w:szCs w:val="24"/>
        </w:rPr>
        <w:t xml:space="preserve">N </w:t>
      </w:r>
      <w:r w:rsidRPr="005C64CF">
        <w:rPr>
          <w:rFonts w:ascii="Times New Roman" w:hAnsi="Times New Roman" w:cs="Times New Roman"/>
          <w:sz w:val="24"/>
          <w:szCs w:val="24"/>
        </w:rPr>
        <w:t xml:space="preserve">= 12.7 MW; </w:t>
      </w:r>
      <w:r w:rsidRPr="005C64CF">
        <w:rPr>
          <w:rFonts w:ascii="Times New Roman" w:hAnsi="Times New Roman" w:cs="Times New Roman"/>
          <w:b/>
          <w:i/>
          <w:sz w:val="24"/>
          <w:szCs w:val="24"/>
        </w:rPr>
        <w:t xml:space="preserve">V </w:t>
      </w:r>
      <w:r w:rsidRPr="005C64CF">
        <w:rPr>
          <w:rFonts w:ascii="Times New Roman" w:hAnsi="Times New Roman" w:cs="Times New Roman"/>
          <w:sz w:val="24"/>
          <w:szCs w:val="24"/>
        </w:rPr>
        <w:t xml:space="preserve">= 9 m/s, </w:t>
      </w:r>
      <w:r w:rsidRPr="005C64CF">
        <w:rPr>
          <w:rFonts w:ascii="Times New Roman" w:hAnsi="Times New Roman" w:cs="Times New Roman"/>
          <w:b/>
          <w:i/>
          <w:sz w:val="24"/>
          <w:szCs w:val="24"/>
        </w:rPr>
        <w:t xml:space="preserve">N </w:t>
      </w:r>
      <w:r w:rsidRPr="005C64CF">
        <w:rPr>
          <w:rFonts w:ascii="Times New Roman" w:hAnsi="Times New Roman" w:cs="Times New Roman"/>
          <w:sz w:val="24"/>
          <w:szCs w:val="24"/>
        </w:rPr>
        <w:t xml:space="preserve">= 18.1 MW; </w:t>
      </w:r>
      <w:r w:rsidRPr="005C64CF">
        <w:rPr>
          <w:rFonts w:ascii="Times New Roman" w:hAnsi="Times New Roman" w:cs="Times New Roman"/>
          <w:b/>
          <w:i/>
          <w:sz w:val="24"/>
          <w:szCs w:val="24"/>
        </w:rPr>
        <w:t xml:space="preserve">V </w:t>
      </w:r>
      <w:r w:rsidRPr="005C64CF">
        <w:rPr>
          <w:rFonts w:ascii="Times New Roman" w:hAnsi="Times New Roman" w:cs="Times New Roman"/>
          <w:sz w:val="24"/>
          <w:szCs w:val="24"/>
        </w:rPr>
        <w:t xml:space="preserve">= 10 m/s, </w:t>
      </w:r>
      <w:r w:rsidRPr="005C64CF">
        <w:rPr>
          <w:rFonts w:ascii="Times New Roman" w:hAnsi="Times New Roman" w:cs="Times New Roman"/>
          <w:b/>
          <w:i/>
          <w:sz w:val="24"/>
          <w:szCs w:val="24"/>
        </w:rPr>
        <w:t xml:space="preserve">N </w:t>
      </w:r>
      <w:r w:rsidRPr="005C64CF">
        <w:rPr>
          <w:rFonts w:ascii="Times New Roman" w:hAnsi="Times New Roman" w:cs="Times New Roman"/>
          <w:sz w:val="24"/>
          <w:szCs w:val="24"/>
        </w:rPr>
        <w:t>= 24.8 MW.</w:t>
      </w:r>
    </w:p>
    <w:p w:rsidR="00151C46" w:rsidRPr="005C64CF" w:rsidRDefault="00151C46" w:rsidP="005C64CF">
      <w:pPr>
        <w:pStyle w:val="Title"/>
        <w:spacing w:line="240" w:lineRule="auto"/>
        <w:rPr>
          <w:b/>
          <w:bCs/>
          <w:sz w:val="24"/>
          <w:szCs w:val="24"/>
        </w:rPr>
      </w:pPr>
      <w:r w:rsidRPr="005C64CF">
        <w:rPr>
          <w:b/>
          <w:bCs/>
          <w:noProof/>
          <w:sz w:val="24"/>
          <w:szCs w:val="24"/>
          <w:lang w:val="en-US" w:eastAsia="en-US"/>
        </w:rPr>
        <w:drawing>
          <wp:inline distT="0" distB="0" distL="0" distR="0">
            <wp:extent cx="3824605" cy="2860675"/>
            <wp:effectExtent l="19050" t="0" r="444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7"/>
                    <a:srcRect/>
                    <a:stretch>
                      <a:fillRect/>
                    </a:stretch>
                  </pic:blipFill>
                  <pic:spPr bwMode="auto">
                    <a:xfrm>
                      <a:off x="0" y="0"/>
                      <a:ext cx="3824605" cy="2860675"/>
                    </a:xfrm>
                    <a:prstGeom prst="rect">
                      <a:avLst/>
                    </a:prstGeom>
                    <a:noFill/>
                    <a:ln w="9525">
                      <a:noFill/>
                      <a:miter lim="800000"/>
                      <a:headEnd/>
                      <a:tailEnd/>
                    </a:ln>
                  </pic:spPr>
                </pic:pic>
              </a:graphicData>
            </a:graphic>
          </wp:inline>
        </w:drawing>
      </w:r>
    </w:p>
    <w:p w:rsidR="00151C46" w:rsidRPr="005C64CF" w:rsidRDefault="00151C46" w:rsidP="005C64CF">
      <w:pPr>
        <w:pStyle w:val="Figurecaption0"/>
        <w:jc w:val="center"/>
        <w:rPr>
          <w:sz w:val="24"/>
          <w:szCs w:val="24"/>
        </w:rPr>
      </w:pPr>
      <w:r w:rsidRPr="005C64CF">
        <w:rPr>
          <w:sz w:val="24"/>
          <w:szCs w:val="24"/>
        </w:rPr>
        <w:t>Figure 6. Kit wind engine</w:t>
      </w:r>
    </w:p>
    <w:p w:rsidR="00151C46" w:rsidRPr="00025C39" w:rsidRDefault="00151C46" w:rsidP="005C64CF">
      <w:pPr>
        <w:pStyle w:val="Heading4"/>
        <w:spacing w:line="240" w:lineRule="auto"/>
        <w:rPr>
          <w:rFonts w:ascii="Times New Roman" w:hAnsi="Times New Roman" w:cs="Times New Roman"/>
          <w:color w:val="auto"/>
          <w:sz w:val="24"/>
          <w:szCs w:val="24"/>
        </w:rPr>
      </w:pPr>
      <w:r w:rsidRPr="00025C39">
        <w:rPr>
          <w:rFonts w:ascii="Times New Roman" w:hAnsi="Times New Roman" w:cs="Times New Roman"/>
          <w:color w:val="auto"/>
          <w:sz w:val="24"/>
          <w:szCs w:val="24"/>
        </w:rPr>
        <w:t>Economic Estimation</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In this installation the rotor will be less expensive than previous installations because the high-speed rotor has a smaller number of blades and smaller blades (see technical data below). However this installation needs 4 high (60 m) columns. Take the cost of the installation at $1 million with a useful life of 10 years. The maintenance is projected at about $50,000 /year.</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This installation will produce </w:t>
      </w:r>
      <w:r w:rsidRPr="005C64CF">
        <w:rPr>
          <w:rFonts w:ascii="Times New Roman" w:hAnsi="Times New Roman" w:cs="Times New Roman"/>
          <w:i/>
          <w:sz w:val="24"/>
          <w:szCs w:val="24"/>
        </w:rPr>
        <w:t>E</w:t>
      </w:r>
      <w:r w:rsidRPr="005C64CF">
        <w:rPr>
          <w:rFonts w:ascii="Times New Roman" w:hAnsi="Times New Roman" w:cs="Times New Roman"/>
          <w:b/>
          <w:i/>
          <w:sz w:val="24"/>
          <w:szCs w:val="24"/>
        </w:rPr>
        <w:t xml:space="preserve"> </w:t>
      </w:r>
      <w:r w:rsidRPr="005C64CF">
        <w:rPr>
          <w:rFonts w:ascii="Times New Roman" w:hAnsi="Times New Roman" w:cs="Times New Roman"/>
          <w:sz w:val="24"/>
          <w:szCs w:val="24"/>
        </w:rPr>
        <w:t xml:space="preserve">= 5360 kW x 8760 hours = 46.95 MWh energy (for the annual average wind-speed </w:t>
      </w:r>
      <w:r w:rsidRPr="005C64CF">
        <w:rPr>
          <w:rFonts w:ascii="Times New Roman" w:hAnsi="Times New Roman" w:cs="Times New Roman"/>
          <w:i/>
          <w:sz w:val="24"/>
          <w:szCs w:val="24"/>
        </w:rPr>
        <w:t xml:space="preserve">V </w:t>
      </w:r>
      <w:r w:rsidRPr="005C64CF">
        <w:rPr>
          <w:rFonts w:ascii="Times New Roman" w:hAnsi="Times New Roman" w:cs="Times New Roman"/>
          <w:sz w:val="24"/>
          <w:szCs w:val="24"/>
        </w:rPr>
        <w:t xml:space="preserve">= 6 m/s at </w:t>
      </w:r>
      <w:r w:rsidRPr="005C64CF">
        <w:rPr>
          <w:rFonts w:ascii="Times New Roman" w:hAnsi="Times New Roman" w:cs="Times New Roman"/>
          <w:i/>
          <w:sz w:val="24"/>
          <w:szCs w:val="24"/>
        </w:rPr>
        <w:t xml:space="preserve">H </w:t>
      </w:r>
      <w:r w:rsidRPr="005C64CF">
        <w:rPr>
          <w:rFonts w:ascii="Times New Roman" w:hAnsi="Times New Roman" w:cs="Times New Roman"/>
          <w:sz w:val="24"/>
          <w:szCs w:val="24"/>
        </w:rPr>
        <w:t>= 10 m). The cost of 1 kWh is 150,000/46,950,000 = 0.4 cent/kWh. If the retail price is $0.15/kWh and delivery cost 30%, the profit is $0.10 per kWh, or $4.7 million per year.</w:t>
      </w:r>
    </w:p>
    <w:p w:rsidR="00151C46" w:rsidRPr="00025C39" w:rsidRDefault="00151C46" w:rsidP="005C64CF">
      <w:pPr>
        <w:pStyle w:val="Heading4"/>
        <w:spacing w:line="240" w:lineRule="auto"/>
        <w:rPr>
          <w:rFonts w:ascii="Times New Roman" w:hAnsi="Times New Roman" w:cs="Times New Roman"/>
          <w:color w:val="auto"/>
          <w:sz w:val="24"/>
          <w:szCs w:val="24"/>
        </w:rPr>
      </w:pPr>
      <w:r w:rsidRPr="00025C39">
        <w:rPr>
          <w:rFonts w:ascii="Times New Roman" w:hAnsi="Times New Roman" w:cs="Times New Roman"/>
          <w:color w:val="auto"/>
          <w:sz w:val="24"/>
          <w:szCs w:val="24"/>
        </w:rPr>
        <w:t>Estimation of Some Technical Parameters</w:t>
      </w:r>
    </w:p>
    <w:p w:rsidR="00151C46" w:rsidRDefault="00151C46" w:rsidP="005C64CF">
      <w:pPr>
        <w:spacing w:line="240" w:lineRule="auto"/>
      </w:pPr>
      <w:r w:rsidRPr="005C64CF">
        <w:rPr>
          <w:rFonts w:ascii="Times New Roman" w:hAnsi="Times New Roman" w:cs="Times New Roman"/>
          <w:sz w:val="24"/>
          <w:szCs w:val="24"/>
        </w:rPr>
        <w:t>The blade speed is 6 x 7.3 = 44 m/s. The distance between blades is 44 m. The number of blade is 4000/44 = 92</w:t>
      </w:r>
      <w:r>
        <w:t>.</w:t>
      </w:r>
    </w:p>
    <w:p w:rsidR="00151C46" w:rsidRDefault="004E1478" w:rsidP="00151C46">
      <w:pPr>
        <w:pStyle w:val="Heading2"/>
      </w:pPr>
      <w:r>
        <w:t xml:space="preserve">                  </w:t>
      </w:r>
      <w:r w:rsidR="00151C46">
        <w:t>Discussion and Conclusion</w:t>
      </w:r>
    </w:p>
    <w:p w:rsidR="00151C46" w:rsidRPr="005C64CF" w:rsidRDefault="005C64CF" w:rsidP="005C64CF">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1C46" w:rsidRPr="005C64CF">
        <w:rPr>
          <w:rFonts w:ascii="Times New Roman" w:hAnsi="Times New Roman" w:cs="Times New Roman"/>
          <w:sz w:val="24"/>
          <w:szCs w:val="24"/>
        </w:rPr>
        <w:t>Conventional windmills are approached their maximum energy extraction potential relative to their installation cost. No relatively progress has been made in windmill technology in the last 50 years. The wind energy is free, but its production more expensive then its production in heat electric stations. Current wind installations cannot essential decrease a cost of kWh, stability of energy production. They cannot increase of power of single energy unit. The renewable energy industry needs revolutionary ideas that improve performance parameters (installation cost and power per unit) and that significantly decreases (in 10-20 times) the cost of energy production. This paper offers ideas that can move the wind energy industry from stagnation to revolutionary potential.</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The following is a list of benefits provided by the proposed system compared to current installations:</w:t>
      </w:r>
    </w:p>
    <w:p w:rsidR="00151C46" w:rsidRPr="005C64CF" w:rsidRDefault="00151C46" w:rsidP="005C64CF">
      <w:pPr>
        <w:numPr>
          <w:ilvl w:val="0"/>
          <w:numId w:val="11"/>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The produced energy at least in 10 times cheaper then energy received of all conventional electric stations includes current wind installation.</w:t>
      </w:r>
    </w:p>
    <w:p w:rsidR="00151C46" w:rsidRPr="005C64CF" w:rsidRDefault="00151C46" w:rsidP="005C64CF">
      <w:pPr>
        <w:numPr>
          <w:ilvl w:val="0"/>
          <w:numId w:val="11"/>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The proposed system is relatively inexpensive (no expensive tower), it can be made with a very large thus capturing wind energy from an enormous area (hundreds of times more than typical wind turbines).</w:t>
      </w:r>
    </w:p>
    <w:p w:rsidR="00151C46" w:rsidRPr="005C64CF" w:rsidRDefault="00151C46" w:rsidP="005C64CF">
      <w:pPr>
        <w:numPr>
          <w:ilvl w:val="0"/>
          <w:numId w:val="11"/>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The power per unit of proposed system in some hundreds times more of typical current wind installations.</w:t>
      </w:r>
    </w:p>
    <w:p w:rsidR="00151C46" w:rsidRPr="005C64CF" w:rsidRDefault="00151C46" w:rsidP="005C64CF">
      <w:pPr>
        <w:numPr>
          <w:ilvl w:val="0"/>
          <w:numId w:val="11"/>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The proposed installation not requires large ground space.</w:t>
      </w:r>
    </w:p>
    <w:p w:rsidR="00151C46" w:rsidRPr="005C64CF" w:rsidRDefault="00151C46" w:rsidP="005C64CF">
      <w:pPr>
        <w:numPr>
          <w:ilvl w:val="0"/>
          <w:numId w:val="11"/>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The installation may be located near customers and not require expensive high voltage equipment. It is not necessary to have long, expensive, high-voltage transmission lines and substations. Ocean going vessels can use this installation for its primary propulsion source.</w:t>
      </w:r>
    </w:p>
    <w:p w:rsidR="00151C46" w:rsidRPr="005C64CF" w:rsidRDefault="00151C46" w:rsidP="005C64CF">
      <w:pPr>
        <w:numPr>
          <w:ilvl w:val="0"/>
          <w:numId w:val="11"/>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No noise and bad views. </w:t>
      </w:r>
    </w:p>
    <w:p w:rsidR="00151C46" w:rsidRPr="005C64CF" w:rsidRDefault="00151C46" w:rsidP="005C64CF">
      <w:pPr>
        <w:numPr>
          <w:ilvl w:val="0"/>
          <w:numId w:val="11"/>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The energy production is more stability because the wind is steadier at high altitude. The wind may be zero near the surface but it is typically strong and steady at higher altitudes. This can be observed when it is calm on the ground, but clouds are moving in the sky. There are a strong permanent air streams at a high altitude at many regions of the USA.</w:t>
      </w:r>
    </w:p>
    <w:p w:rsidR="00151C46" w:rsidRPr="005C64CF" w:rsidRDefault="00151C46" w:rsidP="005C64CF">
      <w:pPr>
        <w:numPr>
          <w:ilvl w:val="0"/>
          <w:numId w:val="11"/>
        </w:numPr>
        <w:spacing w:after="0" w:line="240" w:lineRule="auto"/>
        <w:rPr>
          <w:rFonts w:ascii="Times New Roman" w:hAnsi="Times New Roman" w:cs="Times New Roman"/>
          <w:sz w:val="24"/>
          <w:szCs w:val="24"/>
        </w:rPr>
      </w:pPr>
      <w:r w:rsidRPr="005C64CF">
        <w:rPr>
          <w:rFonts w:ascii="Times New Roman" w:hAnsi="Times New Roman" w:cs="Times New Roman"/>
          <w:sz w:val="24"/>
          <w:szCs w:val="24"/>
        </w:rPr>
        <w:t xml:space="preserve">The installation can be easy relocated in other place. </w:t>
      </w:r>
      <w:r w:rsidR="005A3D28" w:rsidRPr="005C64CF">
        <w:rPr>
          <w:rFonts w:ascii="Times New Roman" w:hAnsi="Times New Roman" w:cs="Times New Roman"/>
          <w:sz w:val="24"/>
          <w:szCs w:val="24"/>
        </w:rPr>
        <w:br/>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As with any new idea, the suggested concept is in need of research and development. The theoretical problems do not require fundamental breakthroughs. It is necessary to design small, free flying installations to study and get an experience in the design, launch, stability, and the cable energy transmission from a flying wind turbine to a ground electric generator.</w:t>
      </w:r>
    </w:p>
    <w:p w:rsidR="00151C46" w:rsidRPr="005C64CF" w:rsidRDefault="00151C46"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This paper has suggested some design solutions from patent application [4]. The author has many detailed analysis in addition to these presented projects. Organizations interested in these projects can address the author (</w:t>
      </w:r>
      <w:r w:rsidRPr="005C64CF">
        <w:rPr>
          <w:rStyle w:val="Hyperlink"/>
          <w:rFonts w:ascii="Times New Roman" w:hAnsi="Times New Roman" w:cs="Times New Roman"/>
          <w:sz w:val="24"/>
          <w:szCs w:val="24"/>
        </w:rPr>
        <w:t>http://Bolonkin.narod.ru</w:t>
      </w:r>
      <w:r w:rsidRPr="005C64CF">
        <w:rPr>
          <w:rFonts w:ascii="Times New Roman" w:hAnsi="Times New Roman" w:cs="Times New Roman"/>
          <w:sz w:val="24"/>
          <w:szCs w:val="24"/>
        </w:rPr>
        <w:t xml:space="preserve"> , </w:t>
      </w:r>
      <w:r w:rsidRPr="005C64CF">
        <w:rPr>
          <w:rStyle w:val="Hyperlink"/>
          <w:rFonts w:ascii="Times New Roman" w:hAnsi="Times New Roman" w:cs="Times New Roman"/>
          <w:sz w:val="24"/>
          <w:szCs w:val="24"/>
        </w:rPr>
        <w:t>aBolonkin@juno.com</w:t>
      </w:r>
      <w:r w:rsidRPr="005C64CF">
        <w:rPr>
          <w:rFonts w:ascii="Times New Roman" w:hAnsi="Times New Roman" w:cs="Times New Roman"/>
          <w:sz w:val="24"/>
          <w:szCs w:val="24"/>
        </w:rPr>
        <w:t xml:space="preserve"> , abolonkin@gmail.com). The other ideas are in [11] - [50].</w:t>
      </w:r>
    </w:p>
    <w:p w:rsidR="00151C46" w:rsidRDefault="005C64CF" w:rsidP="00151C46">
      <w:pPr>
        <w:pStyle w:val="Heading2"/>
      </w:pPr>
      <w:r>
        <w:t xml:space="preserve">                                  </w:t>
      </w:r>
      <w:r w:rsidR="00151C46">
        <w:t>References</w:t>
      </w:r>
    </w:p>
    <w:p w:rsidR="00151C46" w:rsidRPr="005C64CF" w:rsidRDefault="005A3D28" w:rsidP="005C64CF">
      <w:pPr>
        <w:spacing w:line="240" w:lineRule="auto"/>
        <w:rPr>
          <w:rFonts w:ascii="Times New Roman" w:hAnsi="Times New Roman" w:cs="Times New Roman"/>
          <w:sz w:val="24"/>
          <w:szCs w:val="24"/>
        </w:rPr>
      </w:pPr>
      <w:r w:rsidRPr="005C64CF">
        <w:rPr>
          <w:rFonts w:ascii="Times New Roman" w:hAnsi="Times New Roman" w:cs="Times New Roman"/>
          <w:sz w:val="24"/>
          <w:szCs w:val="24"/>
        </w:rPr>
        <w:t xml:space="preserve"> </w:t>
      </w:r>
      <w:r w:rsidR="00151C46" w:rsidRPr="005C64CF">
        <w:rPr>
          <w:rFonts w:ascii="Times New Roman" w:hAnsi="Times New Roman" w:cs="Times New Roman"/>
          <w:sz w:val="24"/>
          <w:szCs w:val="24"/>
        </w:rPr>
        <w:t>(Reader can find part of these articles in WEBs: http://Bolonkin.narod.ru/p65.htm, http://arxiv.org, search: Bolonkin, and in the book "</w:t>
      </w:r>
      <w:r w:rsidR="00151C46" w:rsidRPr="005C64CF">
        <w:rPr>
          <w:rFonts w:ascii="Times New Roman" w:hAnsi="Times New Roman" w:cs="Times New Roman"/>
          <w:i/>
          <w:sz w:val="24"/>
          <w:szCs w:val="24"/>
        </w:rPr>
        <w:t>Non-Rocket Space Launch and Flight</w:t>
      </w:r>
      <w:r w:rsidR="00151C46" w:rsidRPr="005C64CF">
        <w:rPr>
          <w:rFonts w:ascii="Times New Roman" w:hAnsi="Times New Roman" w:cs="Times New Roman"/>
          <w:sz w:val="24"/>
          <w:szCs w:val="24"/>
        </w:rPr>
        <w:t>", Elsevier, London, 2006, 488 pgs.)</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Utilization of Wind Energy at High Altitude</w:t>
      </w:r>
      <w:r w:rsidRPr="005C64CF">
        <w:rPr>
          <w:rFonts w:ascii="Times New Roman" w:hAnsi="Times New Roman" w:cs="Times New Roman"/>
          <w:sz w:val="24"/>
          <w:szCs w:val="24"/>
        </w:rPr>
        <w:t>, AIAA-2004-5756, AIAA-2004-5705. International Energy Conversion Engineering Conference at Providence, RI, USA, Aug.16-19, 2004.</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Gipe P., </w:t>
      </w:r>
      <w:r w:rsidRPr="005C64CF">
        <w:rPr>
          <w:rFonts w:ascii="Times New Roman" w:hAnsi="Times New Roman" w:cs="Times New Roman"/>
          <w:i/>
          <w:sz w:val="24"/>
          <w:szCs w:val="24"/>
        </w:rPr>
        <w:t>Wind Power</w:t>
      </w:r>
      <w:r w:rsidRPr="005C64CF">
        <w:rPr>
          <w:rFonts w:ascii="Times New Roman" w:hAnsi="Times New Roman" w:cs="Times New Roman"/>
          <w:sz w:val="24"/>
          <w:szCs w:val="24"/>
        </w:rPr>
        <w:t>, Chelsea Green Publishing Co., Vermont, 1998.</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Thresher R.W. and etc, </w:t>
      </w:r>
      <w:r w:rsidRPr="005C64CF">
        <w:rPr>
          <w:rFonts w:ascii="Times New Roman" w:hAnsi="Times New Roman" w:cs="Times New Roman"/>
          <w:i/>
          <w:sz w:val="24"/>
          <w:szCs w:val="24"/>
        </w:rPr>
        <w:t>Wind Technology Development</w:t>
      </w:r>
      <w:r w:rsidRPr="005C64CF">
        <w:rPr>
          <w:rFonts w:ascii="Times New Roman" w:hAnsi="Times New Roman" w:cs="Times New Roman"/>
          <w:sz w:val="24"/>
          <w:szCs w:val="24"/>
        </w:rPr>
        <w:t>: Large and Small Turbines, NRFL, 1999.</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w:t>
      </w:r>
      <w:r w:rsidRPr="005C64CF">
        <w:rPr>
          <w:rFonts w:ascii="Times New Roman" w:hAnsi="Times New Roman" w:cs="Times New Roman"/>
          <w:i/>
          <w:sz w:val="24"/>
          <w:szCs w:val="24"/>
        </w:rPr>
        <w:t>Method of Utilization a Flow Energy and Power Installation for It</w:t>
      </w:r>
      <w:r w:rsidRPr="005C64CF">
        <w:rPr>
          <w:rFonts w:ascii="Times New Roman" w:hAnsi="Times New Roman" w:cs="Times New Roman"/>
          <w:sz w:val="24"/>
          <w:szCs w:val="24"/>
        </w:rPr>
        <w:t>”, USA patent application 09/946,497 of 09/06/2001.</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Transmission Mechanical Energy to Long Distance</w:t>
      </w:r>
      <w:r w:rsidRPr="005C64CF">
        <w:rPr>
          <w:rFonts w:ascii="Times New Roman" w:hAnsi="Times New Roman" w:cs="Times New Roman"/>
          <w:sz w:val="24"/>
          <w:szCs w:val="24"/>
        </w:rPr>
        <w:t>. AIAA-2004-5660.</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Galasso F.S., </w:t>
      </w:r>
      <w:r w:rsidRPr="005C64CF">
        <w:rPr>
          <w:rFonts w:ascii="Times New Roman" w:hAnsi="Times New Roman" w:cs="Times New Roman"/>
          <w:i/>
          <w:sz w:val="24"/>
          <w:szCs w:val="24"/>
        </w:rPr>
        <w:t>Advanced Fibers and Composite,</w:t>
      </w:r>
      <w:r w:rsidRPr="005C64CF">
        <w:rPr>
          <w:rFonts w:ascii="Times New Roman" w:hAnsi="Times New Roman" w:cs="Times New Roman"/>
          <w:sz w:val="24"/>
          <w:szCs w:val="24"/>
        </w:rPr>
        <w:t xml:space="preserve"> Gordon and Branch Scientific Publisher, 1989.</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Carbon and High Performance Fibers Directory and Data Book, London-New. York: Chapmenand Hall, 1995, 6</w:t>
      </w:r>
      <w:r w:rsidRPr="005C64CF">
        <w:rPr>
          <w:rFonts w:ascii="Times New Roman" w:hAnsi="Times New Roman" w:cs="Times New Roman"/>
          <w:sz w:val="24"/>
          <w:szCs w:val="24"/>
          <w:vertAlign w:val="superscript"/>
        </w:rPr>
        <w:t>th</w:t>
      </w:r>
      <w:r w:rsidRPr="005C64CF">
        <w:rPr>
          <w:rFonts w:ascii="Times New Roman" w:hAnsi="Times New Roman" w:cs="Times New Roman"/>
          <w:sz w:val="24"/>
          <w:szCs w:val="24"/>
        </w:rPr>
        <w:t xml:space="preserve"> ed., 385 p.</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Concise </w:t>
      </w:r>
      <w:r w:rsidRPr="005C64CF">
        <w:rPr>
          <w:rFonts w:ascii="Times New Roman" w:hAnsi="Times New Roman" w:cs="Times New Roman"/>
          <w:i/>
          <w:sz w:val="24"/>
          <w:szCs w:val="24"/>
        </w:rPr>
        <w:t>Encyclopedia of Polymer Science and Engineering</w:t>
      </w:r>
      <w:r w:rsidRPr="005C64CF">
        <w:rPr>
          <w:rFonts w:ascii="Times New Roman" w:hAnsi="Times New Roman" w:cs="Times New Roman"/>
          <w:sz w:val="24"/>
          <w:szCs w:val="24"/>
        </w:rPr>
        <w:t>, Ed. J.I.Kroschwitz, N. Y.,Wiley, 1990, 1341 p.</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Dresselhaus, M.S., </w:t>
      </w:r>
      <w:r w:rsidRPr="005C64CF">
        <w:rPr>
          <w:rFonts w:ascii="Times New Roman" w:hAnsi="Times New Roman" w:cs="Times New Roman"/>
          <w:i/>
          <w:sz w:val="24"/>
          <w:szCs w:val="24"/>
        </w:rPr>
        <w:t>Carbon Nanotubes</w:t>
      </w:r>
      <w:r w:rsidRPr="005C64CF">
        <w:rPr>
          <w:rFonts w:ascii="Times New Roman" w:hAnsi="Times New Roman" w:cs="Times New Roman"/>
          <w:sz w:val="24"/>
          <w:szCs w:val="24"/>
        </w:rPr>
        <w:t>, by, Springer, 2000.</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“Inexpensive Cable Space Launcher of High Capability”, IAC-02-V.P.07, 53</w:t>
      </w:r>
      <w:r w:rsidRPr="005C64CF">
        <w:rPr>
          <w:rFonts w:ascii="Times New Roman" w:hAnsi="Times New Roman" w:cs="Times New Roman"/>
          <w:sz w:val="24"/>
          <w:szCs w:val="24"/>
          <w:vertAlign w:val="superscript"/>
        </w:rPr>
        <w:t>rd</w:t>
      </w:r>
      <w:r w:rsidRPr="005C64CF">
        <w:rPr>
          <w:rFonts w:ascii="Times New Roman" w:hAnsi="Times New Roman" w:cs="Times New Roman"/>
          <w:sz w:val="24"/>
          <w:szCs w:val="24"/>
        </w:rPr>
        <w:t xml:space="preserve"> International Astronautical Congress. The World Space Congress – 2002, 10-19 Oct. 2002/Houston, Texas, USA. </w:t>
      </w:r>
      <w:r w:rsidRPr="005C64CF">
        <w:rPr>
          <w:rFonts w:ascii="Times New Roman" w:hAnsi="Times New Roman" w:cs="Times New Roman"/>
          <w:i/>
          <w:sz w:val="24"/>
          <w:szCs w:val="24"/>
        </w:rPr>
        <w:t>JBIS, Vol.56</w:t>
      </w:r>
      <w:r w:rsidRPr="005C64CF">
        <w:rPr>
          <w:rFonts w:ascii="Times New Roman" w:hAnsi="Times New Roman" w:cs="Times New Roman"/>
          <w:sz w:val="24"/>
          <w:szCs w:val="24"/>
        </w:rPr>
        <w:t>, pp.394-404,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“Non-Rocket Missile Rope Launcher”, IAC-02-IAA.S.P.14, 53</w:t>
      </w:r>
      <w:r w:rsidRPr="005C64CF">
        <w:rPr>
          <w:rFonts w:ascii="Times New Roman" w:hAnsi="Times New Roman" w:cs="Times New Roman"/>
          <w:sz w:val="24"/>
          <w:szCs w:val="24"/>
          <w:vertAlign w:val="superscript"/>
        </w:rPr>
        <w:t>rd</w:t>
      </w:r>
      <w:r w:rsidRPr="005C64CF">
        <w:rPr>
          <w:rFonts w:ascii="Times New Roman" w:hAnsi="Times New Roman" w:cs="Times New Roman"/>
          <w:sz w:val="24"/>
          <w:szCs w:val="24"/>
        </w:rPr>
        <w:t xml:space="preserve"> International Astronautical Congress. The World Space Congress – 2002, 10-19 Oct 2002/Houston, Texas, USA. </w:t>
      </w:r>
      <w:r w:rsidRPr="005C64CF">
        <w:rPr>
          <w:rFonts w:ascii="Times New Roman" w:hAnsi="Times New Roman" w:cs="Times New Roman"/>
          <w:i/>
          <w:sz w:val="24"/>
          <w:szCs w:val="24"/>
        </w:rPr>
        <w:t>JBIS, Vol</w:t>
      </w:r>
      <w:r w:rsidRPr="005C64CF">
        <w:rPr>
          <w:rFonts w:ascii="Times New Roman" w:hAnsi="Times New Roman" w:cs="Times New Roman"/>
          <w:sz w:val="24"/>
          <w:szCs w:val="24"/>
        </w:rPr>
        <w:t>.56, pp.394-404,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“Hypersonic Launch System of Capability up 500 tons per day and Delivery Cost $1 per Lb”. IAC-02-S.P.15, 53</w:t>
      </w:r>
      <w:r w:rsidRPr="005C64CF">
        <w:rPr>
          <w:rFonts w:ascii="Times New Roman" w:hAnsi="Times New Roman" w:cs="Times New Roman"/>
          <w:sz w:val="24"/>
          <w:szCs w:val="24"/>
          <w:vertAlign w:val="superscript"/>
        </w:rPr>
        <w:t>rd</w:t>
      </w:r>
      <w:r w:rsidRPr="005C64CF">
        <w:rPr>
          <w:rFonts w:ascii="Times New Roman" w:hAnsi="Times New Roman" w:cs="Times New Roman"/>
          <w:sz w:val="24"/>
          <w:szCs w:val="24"/>
        </w:rPr>
        <w:t xml:space="preserve"> International Astronautical Congress. The World Space Congress – 2002, 10-19 Oct 2002/Houston, Texas, USA. </w:t>
      </w:r>
      <w:r w:rsidRPr="005C64CF">
        <w:rPr>
          <w:rFonts w:ascii="Times New Roman" w:hAnsi="Times New Roman" w:cs="Times New Roman"/>
          <w:i/>
          <w:sz w:val="24"/>
          <w:szCs w:val="24"/>
        </w:rPr>
        <w:t>JBIS, Vol.57,</w:t>
      </w:r>
      <w:r w:rsidRPr="005C64CF">
        <w:rPr>
          <w:rFonts w:ascii="Times New Roman" w:hAnsi="Times New Roman" w:cs="Times New Roman"/>
          <w:sz w:val="24"/>
          <w:szCs w:val="24"/>
        </w:rPr>
        <w:t xml:space="preserve"> pp.162-172. 2004.</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“Employment Asteroids for Movement of Space Ship and Probes”. IAC-02-S.6.04, 53</w:t>
      </w:r>
      <w:r w:rsidRPr="005C64CF">
        <w:rPr>
          <w:rFonts w:ascii="Times New Roman" w:hAnsi="Times New Roman" w:cs="Times New Roman"/>
          <w:sz w:val="24"/>
          <w:szCs w:val="24"/>
          <w:vertAlign w:val="superscript"/>
        </w:rPr>
        <w:t>rd</w:t>
      </w:r>
      <w:r w:rsidRPr="005C64CF">
        <w:rPr>
          <w:rFonts w:ascii="Times New Roman" w:hAnsi="Times New Roman" w:cs="Times New Roman"/>
          <w:sz w:val="24"/>
          <w:szCs w:val="24"/>
        </w:rPr>
        <w:t xml:space="preserve"> International Astronautical Congress. The World Space Congress – 2002, 10-19 Oct. 2002/Houston, USA. </w:t>
      </w:r>
      <w:r w:rsidRPr="005C64CF">
        <w:rPr>
          <w:rFonts w:ascii="Times New Roman" w:hAnsi="Times New Roman" w:cs="Times New Roman"/>
          <w:i/>
          <w:sz w:val="24"/>
          <w:szCs w:val="24"/>
        </w:rPr>
        <w:t>JBIS, Vol.56</w:t>
      </w:r>
      <w:r w:rsidRPr="005C64CF">
        <w:rPr>
          <w:rFonts w:ascii="Times New Roman" w:hAnsi="Times New Roman" w:cs="Times New Roman"/>
          <w:sz w:val="24"/>
          <w:szCs w:val="24"/>
        </w:rPr>
        <w:t>, pp.98-197,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“Non-Rocket Space Rope Launcher for People”, IAC-02-V.P.06, 53</w:t>
      </w:r>
      <w:r w:rsidRPr="005C64CF">
        <w:rPr>
          <w:rFonts w:ascii="Times New Roman" w:hAnsi="Times New Roman" w:cs="Times New Roman"/>
          <w:sz w:val="24"/>
          <w:szCs w:val="24"/>
          <w:vertAlign w:val="superscript"/>
        </w:rPr>
        <w:t>rd</w:t>
      </w:r>
      <w:r w:rsidRPr="005C64CF">
        <w:rPr>
          <w:rFonts w:ascii="Times New Roman" w:hAnsi="Times New Roman" w:cs="Times New Roman"/>
          <w:sz w:val="24"/>
          <w:szCs w:val="24"/>
        </w:rPr>
        <w:t xml:space="preserve"> International Astronautical Congress. The World Space Congress – 2002, 10-19 Oct 2002/Houston, Texas, USA. </w:t>
      </w:r>
      <w:r w:rsidRPr="005C64CF">
        <w:rPr>
          <w:rFonts w:ascii="Times New Roman" w:hAnsi="Times New Roman" w:cs="Times New Roman"/>
          <w:i/>
          <w:sz w:val="24"/>
          <w:szCs w:val="24"/>
        </w:rPr>
        <w:t>JBIS, Vol.56</w:t>
      </w:r>
      <w:r w:rsidRPr="005C64CF">
        <w:rPr>
          <w:rFonts w:ascii="Times New Roman" w:hAnsi="Times New Roman" w:cs="Times New Roman"/>
          <w:sz w:val="24"/>
          <w:szCs w:val="24"/>
        </w:rPr>
        <w:t>, pp.231-249,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w:t>
      </w:r>
      <w:r w:rsidRPr="005C64CF">
        <w:rPr>
          <w:rFonts w:ascii="Times New Roman" w:hAnsi="Times New Roman" w:cs="Times New Roman"/>
          <w:i/>
          <w:sz w:val="24"/>
          <w:szCs w:val="24"/>
        </w:rPr>
        <w:t>Optimal Inflatable Space Towers of High Height</w:t>
      </w:r>
      <w:r w:rsidRPr="005C64CF">
        <w:rPr>
          <w:rFonts w:ascii="Times New Roman" w:hAnsi="Times New Roman" w:cs="Times New Roman"/>
          <w:sz w:val="24"/>
          <w:szCs w:val="24"/>
        </w:rPr>
        <w:t>”. COSPAR-02 C1.1-0035-02, 34</w:t>
      </w:r>
      <w:r w:rsidRPr="005C64CF">
        <w:rPr>
          <w:rFonts w:ascii="Times New Roman" w:hAnsi="Times New Roman" w:cs="Times New Roman"/>
          <w:sz w:val="24"/>
          <w:szCs w:val="24"/>
          <w:vertAlign w:val="superscript"/>
        </w:rPr>
        <w:t>th</w:t>
      </w:r>
      <w:r w:rsidRPr="005C64CF">
        <w:rPr>
          <w:rFonts w:ascii="Times New Roman" w:hAnsi="Times New Roman" w:cs="Times New Roman"/>
          <w:sz w:val="24"/>
          <w:szCs w:val="24"/>
        </w:rPr>
        <w:t xml:space="preserve"> Scientific Assembly of the Committee on Space Research (COSPAR). The </w:t>
      </w:r>
      <w:r w:rsidRPr="005C64CF">
        <w:rPr>
          <w:rFonts w:ascii="Times New Roman" w:hAnsi="Times New Roman" w:cs="Times New Roman"/>
          <w:i/>
          <w:sz w:val="24"/>
          <w:szCs w:val="24"/>
        </w:rPr>
        <w:t>World Space Congress – 2002, 10-19 Oct 2002/Houston, Texas, USA. JBIS</w:t>
      </w:r>
      <w:r w:rsidRPr="005C64CF">
        <w:rPr>
          <w:rFonts w:ascii="Times New Roman" w:hAnsi="Times New Roman" w:cs="Times New Roman"/>
          <w:sz w:val="24"/>
          <w:szCs w:val="24"/>
        </w:rPr>
        <w:t>, Vol.56, pp.87-97,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“Non-Rocket Earth-Moon Transport System”, COSPAR-02 B0.3-F3.3-0032-02, 34</w:t>
      </w:r>
      <w:r w:rsidRPr="005C64CF">
        <w:rPr>
          <w:rFonts w:ascii="Times New Roman" w:hAnsi="Times New Roman" w:cs="Times New Roman"/>
          <w:sz w:val="24"/>
          <w:szCs w:val="24"/>
          <w:vertAlign w:val="superscript"/>
        </w:rPr>
        <w:t>th</w:t>
      </w:r>
      <w:r w:rsidRPr="005C64CF">
        <w:rPr>
          <w:rFonts w:ascii="Times New Roman" w:hAnsi="Times New Roman" w:cs="Times New Roman"/>
          <w:sz w:val="24"/>
          <w:szCs w:val="24"/>
        </w:rPr>
        <w:t xml:space="preserve"> Scientific Assembly of the Committee on Space Research (COSPAR). The World Space Congress – 2002, 10-19 Oct 2002, Houston, Texas, USA. “</w:t>
      </w:r>
      <w:r w:rsidRPr="005C64CF">
        <w:rPr>
          <w:rFonts w:ascii="Times New Roman" w:hAnsi="Times New Roman" w:cs="Times New Roman"/>
          <w:i/>
          <w:sz w:val="24"/>
          <w:szCs w:val="24"/>
        </w:rPr>
        <w:t>Advanced Space Research”</w:t>
      </w:r>
      <w:r w:rsidRPr="005C64CF">
        <w:rPr>
          <w:rFonts w:ascii="Times New Roman" w:hAnsi="Times New Roman" w:cs="Times New Roman"/>
          <w:sz w:val="24"/>
          <w:szCs w:val="24"/>
        </w:rPr>
        <w:t>, Vol.31, No. 11, pp. 2485-2490,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“Non-Rocket Earth-Mars Transport System”, COSPAR-02B0.4-C3.4-0036-02, 34</w:t>
      </w:r>
      <w:r w:rsidRPr="005C64CF">
        <w:rPr>
          <w:rFonts w:ascii="Times New Roman" w:hAnsi="Times New Roman" w:cs="Times New Roman"/>
          <w:sz w:val="24"/>
          <w:szCs w:val="24"/>
          <w:vertAlign w:val="superscript"/>
        </w:rPr>
        <w:t>th</w:t>
      </w:r>
      <w:r w:rsidRPr="005C64CF">
        <w:rPr>
          <w:rFonts w:ascii="Times New Roman" w:hAnsi="Times New Roman" w:cs="Times New Roman"/>
          <w:sz w:val="24"/>
          <w:szCs w:val="24"/>
        </w:rPr>
        <w:t xml:space="preserve"> Scientific Assembly of the Committee on Space Research (COSPAR). The World Space Congress – 2002, 10-19 Oct 2002/Houston, Texas, USA. </w:t>
      </w:r>
      <w:r w:rsidRPr="005C64CF">
        <w:rPr>
          <w:rFonts w:ascii="Times New Roman" w:hAnsi="Times New Roman" w:cs="Times New Roman"/>
          <w:i/>
          <w:sz w:val="24"/>
          <w:szCs w:val="24"/>
        </w:rPr>
        <w:t>Actual problems of aviation and space system</w:t>
      </w:r>
      <w:r w:rsidRPr="005C64CF">
        <w:rPr>
          <w:rFonts w:ascii="Times New Roman" w:hAnsi="Times New Roman" w:cs="Times New Roman"/>
          <w:sz w:val="24"/>
          <w:szCs w:val="24"/>
        </w:rPr>
        <w:t>. No.1(15), vol.8, pp.63-73,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“Transport System for delivery Tourists at Altitude 140 km”. IAC-02-IAA.1.3.03, 53</w:t>
      </w:r>
      <w:r w:rsidRPr="005C64CF">
        <w:rPr>
          <w:rFonts w:ascii="Times New Roman" w:hAnsi="Times New Roman" w:cs="Times New Roman"/>
          <w:sz w:val="24"/>
          <w:szCs w:val="24"/>
          <w:vertAlign w:val="superscript"/>
        </w:rPr>
        <w:t>rd</w:t>
      </w:r>
      <w:r w:rsidRPr="005C64CF">
        <w:rPr>
          <w:rFonts w:ascii="Times New Roman" w:hAnsi="Times New Roman" w:cs="Times New Roman"/>
          <w:sz w:val="24"/>
          <w:szCs w:val="24"/>
        </w:rPr>
        <w:t xml:space="preserve"> International Astronautical Congress. The World Space Congress – 2002, 10-19 Oct. 2002/Houston, Texas, USA. </w:t>
      </w:r>
      <w:r w:rsidRPr="005C64CF">
        <w:rPr>
          <w:rFonts w:ascii="Times New Roman" w:hAnsi="Times New Roman" w:cs="Times New Roman"/>
          <w:i/>
          <w:sz w:val="24"/>
          <w:szCs w:val="24"/>
        </w:rPr>
        <w:t>JBIS, Vol.56</w:t>
      </w:r>
      <w:r w:rsidRPr="005C64CF">
        <w:rPr>
          <w:rFonts w:ascii="Times New Roman" w:hAnsi="Times New Roman" w:cs="Times New Roman"/>
          <w:sz w:val="24"/>
          <w:szCs w:val="24"/>
        </w:rPr>
        <w:t>, pp.314-327,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w:t>
      </w:r>
      <w:r w:rsidRPr="005C64CF">
        <w:rPr>
          <w:rFonts w:ascii="Times New Roman" w:hAnsi="Times New Roman" w:cs="Times New Roman"/>
          <w:i/>
          <w:sz w:val="24"/>
          <w:szCs w:val="24"/>
        </w:rPr>
        <w:t>Hypersonic Gas-Rocket Launch System</w:t>
      </w:r>
      <w:r w:rsidRPr="005C64CF">
        <w:rPr>
          <w:rFonts w:ascii="Times New Roman" w:hAnsi="Times New Roman" w:cs="Times New Roman"/>
          <w:sz w:val="24"/>
          <w:szCs w:val="24"/>
        </w:rPr>
        <w:t>.”, AIAA-2002-3927, 38</w:t>
      </w:r>
      <w:r w:rsidRPr="005C64CF">
        <w:rPr>
          <w:rFonts w:ascii="Times New Roman" w:hAnsi="Times New Roman" w:cs="Times New Roman"/>
          <w:sz w:val="24"/>
          <w:szCs w:val="24"/>
          <w:vertAlign w:val="superscript"/>
        </w:rPr>
        <w:t>th</w:t>
      </w:r>
      <w:r w:rsidRPr="005C64CF">
        <w:rPr>
          <w:rFonts w:ascii="Times New Roman" w:hAnsi="Times New Roman" w:cs="Times New Roman"/>
          <w:sz w:val="24"/>
          <w:szCs w:val="24"/>
        </w:rPr>
        <w:t xml:space="preserve"> AIAA/ASME/SAE/ ASEE Joint Propulsion Conference and Exhibit, 7-10 July, 2002. Indianapolis, IN,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Multi-Reflex Propulsion Systems for Space and Air Vehicles and Energy Transfer for Long Distance, </w:t>
      </w:r>
      <w:r w:rsidRPr="005C64CF">
        <w:rPr>
          <w:rFonts w:ascii="Times New Roman" w:hAnsi="Times New Roman" w:cs="Times New Roman"/>
          <w:i/>
          <w:sz w:val="24"/>
          <w:szCs w:val="24"/>
        </w:rPr>
        <w:t>JBIS, Vol, 57</w:t>
      </w:r>
      <w:r w:rsidRPr="005C64CF">
        <w:rPr>
          <w:rFonts w:ascii="Times New Roman" w:hAnsi="Times New Roman" w:cs="Times New Roman"/>
          <w:sz w:val="24"/>
          <w:szCs w:val="24"/>
        </w:rPr>
        <w:t>, pp.379-390, 2004.</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Electrostatic Solar Wind Propulsion System</w:t>
      </w:r>
      <w:r w:rsidRPr="005C64CF">
        <w:rPr>
          <w:rFonts w:ascii="Times New Roman" w:hAnsi="Times New Roman" w:cs="Times New Roman"/>
          <w:sz w:val="24"/>
          <w:szCs w:val="24"/>
        </w:rPr>
        <w:t>, AIAA-2005-3653. 41 Propulsion Conference, 10-12 July, 2005, Tucson, Arizona,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Electrostatic Utilization of Asteroids for Space Flight</w:t>
      </w:r>
      <w:r w:rsidRPr="005C64CF">
        <w:rPr>
          <w:rFonts w:ascii="Times New Roman" w:hAnsi="Times New Roman" w:cs="Times New Roman"/>
          <w:sz w:val="24"/>
          <w:szCs w:val="24"/>
        </w:rPr>
        <w:t>, AIAA-2005-4032. 41 Propulsion Conference, 10-12 July, 2005, Tucson, Arizona,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Kinetic Anti-Gravitator</w:t>
      </w:r>
      <w:r w:rsidRPr="005C64CF">
        <w:rPr>
          <w:rFonts w:ascii="Times New Roman" w:hAnsi="Times New Roman" w:cs="Times New Roman"/>
          <w:sz w:val="24"/>
          <w:szCs w:val="24"/>
        </w:rPr>
        <w:t>, AIAA-2005-4504. 41 Propulsion Conference, 10-12 July, 2005, Tucson, Arizona,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Sling Rotary Space Launcher, AIAA-2005-4035. 41 Propulsion Conference, 10-12 July, 2005, Tucson, Arizona,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Radioisotope Space Sail and Electric Generator</w:t>
      </w:r>
      <w:r w:rsidRPr="005C64CF">
        <w:rPr>
          <w:rFonts w:ascii="Times New Roman" w:hAnsi="Times New Roman" w:cs="Times New Roman"/>
          <w:sz w:val="24"/>
          <w:szCs w:val="24"/>
        </w:rPr>
        <w:t>, AIAA-2005-4225. 41 Propulsion Conference, 10-12 July, 2005, Tucson, Arizona,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Guided Solar Sail and Electric Generator</w:t>
      </w:r>
      <w:r w:rsidRPr="005C64CF">
        <w:rPr>
          <w:rFonts w:ascii="Times New Roman" w:hAnsi="Times New Roman" w:cs="Times New Roman"/>
          <w:sz w:val="24"/>
          <w:szCs w:val="24"/>
        </w:rPr>
        <w:t>, AIAA-2005-3857. 41 Propulsion Conference, 10-12 July, 2005, Tucson, Arizona,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Problems of Electrostatic Levitation and Artificial Gravity</w:t>
      </w:r>
      <w:r w:rsidRPr="005C64CF">
        <w:rPr>
          <w:rFonts w:ascii="Times New Roman" w:hAnsi="Times New Roman" w:cs="Times New Roman"/>
          <w:sz w:val="24"/>
          <w:szCs w:val="24"/>
        </w:rPr>
        <w:t>, AIAA-2005-4465. 41 Propulsion Conference, 10-12 July, 2005, Tucson, Arizona, USA.</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 Bolonkin, </w:t>
      </w:r>
      <w:r w:rsidRPr="005C64CF">
        <w:rPr>
          <w:rFonts w:ascii="Times New Roman" w:hAnsi="Times New Roman" w:cs="Times New Roman"/>
          <w:i/>
          <w:sz w:val="24"/>
          <w:szCs w:val="24"/>
        </w:rPr>
        <w:t>Space Propulsion using Solar Wing and Installation for It</w:t>
      </w:r>
      <w:r w:rsidRPr="005C64CF">
        <w:rPr>
          <w:rFonts w:ascii="Times New Roman" w:hAnsi="Times New Roman" w:cs="Times New Roman"/>
          <w:sz w:val="24"/>
          <w:szCs w:val="24"/>
        </w:rPr>
        <w:t>. Russian patent application #3635955/23 126453, 19 August,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A, Bolonkin, Installation for Open Electrostatic Field. Russian patent application #3467270/21 116676, 9 July, 1982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Getting of Electric Energy from Space and Installation for It</w:t>
      </w:r>
      <w:r w:rsidRPr="005C64CF">
        <w:rPr>
          <w:rFonts w:ascii="Times New Roman" w:hAnsi="Times New Roman" w:cs="Times New Roman"/>
          <w:sz w:val="24"/>
          <w:szCs w:val="24"/>
        </w:rPr>
        <w:t>. Russian patent application #3638699/25 126303, 19 August,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Protection from Charged Particles in Space and Installation for It.</w:t>
      </w:r>
      <w:r w:rsidRPr="005C64CF">
        <w:rPr>
          <w:rFonts w:ascii="Times New Roman" w:hAnsi="Times New Roman" w:cs="Times New Roman"/>
          <w:sz w:val="24"/>
          <w:szCs w:val="24"/>
        </w:rPr>
        <w:t xml:space="preserve"> Russian patent application #3644168 136270 of 23 September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Method of Transformation of Plasma Energy in Electric Current and Installation for It.</w:t>
      </w:r>
      <w:r w:rsidRPr="005C64CF">
        <w:rPr>
          <w:rFonts w:ascii="Times New Roman" w:hAnsi="Times New Roman" w:cs="Times New Roman"/>
          <w:sz w:val="24"/>
          <w:szCs w:val="24"/>
        </w:rPr>
        <w:t xml:space="preserve"> Russian patent application #3647344 136681 of 27 July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Method of Propulsion using Radioisotope Energy and Installation for It. of Plasma Energy in Electric Current and Installation for it</w:t>
      </w:r>
      <w:r w:rsidRPr="005C64CF">
        <w:rPr>
          <w:rFonts w:ascii="Times New Roman" w:hAnsi="Times New Roman" w:cs="Times New Roman"/>
          <w:sz w:val="24"/>
          <w:szCs w:val="24"/>
        </w:rPr>
        <w:t>. Russian patent application #3601164/25 086973 of 6 June,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Transformation of Energy of Rarefaction Plasma in Electric Current and Installation for it.</w:t>
      </w:r>
      <w:r w:rsidRPr="005C64CF">
        <w:rPr>
          <w:rFonts w:ascii="Times New Roman" w:hAnsi="Times New Roman" w:cs="Times New Roman"/>
          <w:sz w:val="24"/>
          <w:szCs w:val="24"/>
        </w:rPr>
        <w:t xml:space="preserve"> Russian patent application #3663911/25 159775 of 23 November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Method of a Keeping of a Neutral Plasma and Installation for it</w:t>
      </w:r>
      <w:r w:rsidRPr="005C64CF">
        <w:rPr>
          <w:rFonts w:ascii="Times New Roman" w:hAnsi="Times New Roman" w:cs="Times New Roman"/>
          <w:sz w:val="24"/>
          <w:szCs w:val="24"/>
        </w:rPr>
        <w:t>. Russian patent application #3600272/25 086993 of 6 june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Radioisotope Propulsion. Russian patent application</w:t>
      </w:r>
      <w:r w:rsidRPr="005C64CF">
        <w:rPr>
          <w:rFonts w:ascii="Times New Roman" w:hAnsi="Times New Roman" w:cs="Times New Roman"/>
          <w:sz w:val="24"/>
          <w:szCs w:val="24"/>
        </w:rPr>
        <w:t xml:space="preserve"> #3467762/25 116952 of 9 July 1982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Radioisotope Electric Generator.</w:t>
      </w:r>
      <w:r w:rsidRPr="005C64CF">
        <w:rPr>
          <w:rFonts w:ascii="Times New Roman" w:hAnsi="Times New Roman" w:cs="Times New Roman"/>
          <w:sz w:val="24"/>
          <w:szCs w:val="24"/>
        </w:rPr>
        <w:t xml:space="preserve"> Russian patent application #3469511/25 116927 of 9 July 1982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Radioisotope Electric Generator</w:t>
      </w:r>
      <w:r w:rsidRPr="005C64CF">
        <w:rPr>
          <w:rFonts w:ascii="Times New Roman" w:hAnsi="Times New Roman" w:cs="Times New Roman"/>
          <w:sz w:val="24"/>
          <w:szCs w:val="24"/>
        </w:rPr>
        <w:t>. Russian patent application #3620051/25 108943 of 13 July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A.A.Bolonkin, Method of Energy Transformation of Radioisotope Matter in Electricity and Installation for it. Russian patent application #3647343/25 136692 of 27 July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A.A.Bolonkin, </w:t>
      </w:r>
      <w:r w:rsidRPr="005C64CF">
        <w:rPr>
          <w:rFonts w:ascii="Times New Roman" w:hAnsi="Times New Roman" w:cs="Times New Roman"/>
          <w:i/>
          <w:sz w:val="24"/>
          <w:szCs w:val="24"/>
        </w:rPr>
        <w:t>Method of stretching of thin film. Russian patent application</w:t>
      </w:r>
      <w:r w:rsidRPr="005C64CF">
        <w:rPr>
          <w:rFonts w:ascii="Times New Roman" w:hAnsi="Times New Roman" w:cs="Times New Roman"/>
          <w:sz w:val="24"/>
          <w:szCs w:val="24"/>
        </w:rPr>
        <w:t xml:space="preserve"> #3646689/10 138085 of 28 September 1983 (in Russian). Russian PTO.</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and R.B. Cathcart, Inflatable ‘Evergreen’ Dome Settlements for Earth’s Polar Regions. </w:t>
      </w:r>
      <w:r w:rsidRPr="005C64CF">
        <w:rPr>
          <w:rFonts w:ascii="Times New Roman" w:hAnsi="Times New Roman" w:cs="Times New Roman"/>
          <w:i/>
          <w:sz w:val="24"/>
          <w:szCs w:val="24"/>
        </w:rPr>
        <w:t>Clean. Techn. Environ. Policy</w:t>
      </w:r>
      <w:r w:rsidRPr="005C64CF">
        <w:rPr>
          <w:rFonts w:ascii="Times New Roman" w:hAnsi="Times New Roman" w:cs="Times New Roman"/>
          <w:sz w:val="24"/>
          <w:szCs w:val="24"/>
        </w:rPr>
        <w:t>. DOI 10.1007/s10098.006-0073.4 .</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and R.B. Cathcart, “A Cable Space Transportation System at the Earth’s Poles to Support Exploitation of the Moon”, </w:t>
      </w:r>
      <w:r w:rsidRPr="005C64CF">
        <w:rPr>
          <w:rFonts w:ascii="Times New Roman" w:hAnsi="Times New Roman" w:cs="Times New Roman"/>
          <w:i/>
          <w:iCs/>
          <w:sz w:val="24"/>
          <w:szCs w:val="24"/>
        </w:rPr>
        <w:t>Journal of the British Interplanetary Society</w:t>
      </w:r>
      <w:r w:rsidRPr="005C64CF">
        <w:rPr>
          <w:rFonts w:ascii="Times New Roman" w:hAnsi="Times New Roman" w:cs="Times New Roman"/>
          <w:sz w:val="24"/>
          <w:szCs w:val="24"/>
        </w:rPr>
        <w:t xml:space="preserve"> 59: 375-380, 2006.</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Cheap Textile Dam Protection of Seaport Cities against Hurricane Storm Surge Waves, Tsunamis, and Other Weather-Related Floods, 2006. http://arxiv.org.</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and R.B. Cathcart, Antarctica: A Southern Hemisphere Windpower Station? Arxiv, 2007.</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Cathcart R.B., Inflatable ‘Evergreen’ Polar Zone Dome (EPZD) Settlements, 2006. http://arxiv.org </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Bolonkin, A.A. and R.B. Cathcart, The Java-Sumatra Aerial Mega-Tramway, 2006. http://arxiv.org.</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“Optimal Inflatable Space Towers with 3-100 km Height”, </w:t>
      </w:r>
      <w:r w:rsidRPr="005C64CF">
        <w:rPr>
          <w:rFonts w:ascii="Times New Roman" w:hAnsi="Times New Roman" w:cs="Times New Roman"/>
          <w:i/>
          <w:iCs/>
          <w:sz w:val="24"/>
          <w:szCs w:val="24"/>
        </w:rPr>
        <w:t>Journal of the British Interplanetary Society</w:t>
      </w:r>
      <w:r w:rsidRPr="005C64CF">
        <w:rPr>
          <w:rFonts w:ascii="Times New Roman" w:hAnsi="Times New Roman" w:cs="Times New Roman"/>
          <w:sz w:val="24"/>
          <w:szCs w:val="24"/>
        </w:rPr>
        <w:t xml:space="preserve"> Vol. 56, pp. 87 </w:t>
      </w:r>
      <w:r w:rsidRPr="005C64CF">
        <w:rPr>
          <w:rFonts w:ascii="Times New Roman" w:hAnsi="Times New Roman" w:cs="Times New Roman"/>
          <w:sz w:val="24"/>
          <w:szCs w:val="24"/>
        </w:rPr>
        <w:noBreakHyphen/>
        <w:t xml:space="preserve"> 97, 2003.</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Bolonkin A.A., </w:t>
      </w:r>
      <w:r w:rsidRPr="005C64CF">
        <w:rPr>
          <w:rFonts w:ascii="Times New Roman" w:hAnsi="Times New Roman" w:cs="Times New Roman"/>
          <w:i/>
          <w:sz w:val="24"/>
          <w:szCs w:val="24"/>
        </w:rPr>
        <w:t>Non-Rocket Space Launch and Flight, Elsevier</w:t>
      </w:r>
      <w:r w:rsidRPr="005C64CF">
        <w:rPr>
          <w:rFonts w:ascii="Times New Roman" w:hAnsi="Times New Roman" w:cs="Times New Roman"/>
          <w:sz w:val="24"/>
          <w:szCs w:val="24"/>
        </w:rPr>
        <w:t>, London, 2006, 488 pgs.</w:t>
      </w:r>
    </w:p>
    <w:p w:rsidR="00151C46" w:rsidRPr="005C64CF" w:rsidRDefault="00151C46" w:rsidP="005C64CF">
      <w:pPr>
        <w:numPr>
          <w:ilvl w:val="0"/>
          <w:numId w:val="24"/>
        </w:numPr>
        <w:spacing w:after="0" w:line="240" w:lineRule="auto"/>
        <w:jc w:val="both"/>
        <w:rPr>
          <w:rFonts w:ascii="Times New Roman" w:hAnsi="Times New Roman" w:cs="Times New Roman"/>
          <w:sz w:val="24"/>
          <w:szCs w:val="24"/>
        </w:rPr>
      </w:pPr>
      <w:r w:rsidRPr="005C64CF">
        <w:rPr>
          <w:rFonts w:ascii="Times New Roman" w:hAnsi="Times New Roman" w:cs="Times New Roman"/>
          <w:sz w:val="24"/>
          <w:szCs w:val="24"/>
        </w:rPr>
        <w:t xml:space="preserve">Macro-Engineering: </w:t>
      </w:r>
      <w:r w:rsidRPr="005C64CF">
        <w:rPr>
          <w:rFonts w:ascii="Times New Roman" w:hAnsi="Times New Roman" w:cs="Times New Roman"/>
          <w:i/>
          <w:sz w:val="24"/>
          <w:szCs w:val="24"/>
        </w:rPr>
        <w:t>A Challenge for the Future</w:t>
      </w:r>
      <w:r w:rsidRPr="005C64CF">
        <w:rPr>
          <w:rFonts w:ascii="Times New Roman" w:hAnsi="Times New Roman" w:cs="Times New Roman"/>
          <w:sz w:val="24"/>
          <w:szCs w:val="24"/>
        </w:rPr>
        <w:t>. Springer, 2006. 318 ps. Collection of articles.</w:t>
      </w:r>
    </w:p>
    <w:p w:rsidR="00151C46" w:rsidRPr="00F26DD4" w:rsidRDefault="00151C46" w:rsidP="00F26DD4">
      <w:pPr>
        <w:numPr>
          <w:ilvl w:val="0"/>
          <w:numId w:val="24"/>
        </w:numPr>
        <w:spacing w:after="0" w:line="240" w:lineRule="auto"/>
        <w:rPr>
          <w:rFonts w:ascii="Times New Roman" w:hAnsi="Times New Roman" w:cs="Times New Roman"/>
          <w:sz w:val="24"/>
          <w:szCs w:val="24"/>
        </w:rPr>
      </w:pPr>
      <w:r w:rsidRPr="005C64CF">
        <w:rPr>
          <w:rFonts w:ascii="Times New Roman" w:hAnsi="Times New Roman" w:cs="Times New Roman"/>
          <w:sz w:val="24"/>
          <w:szCs w:val="24"/>
        </w:rPr>
        <w:t>Cathcart R.B. and Bolonkin, A.A. Ocean Terracing, 2006. http://arxiv.org.</w:t>
      </w:r>
      <w:r w:rsidR="00F26DD4">
        <w:rPr>
          <w:rFonts w:ascii="Times New Roman" w:hAnsi="Times New Roman" w:cs="Times New Roman"/>
          <w:sz w:val="24"/>
          <w:szCs w:val="24"/>
        </w:rPr>
        <w:br/>
      </w:r>
      <w:r w:rsidR="00F26DD4">
        <w:t>2003</w:t>
      </w:r>
      <w:r w:rsidR="00F26DD4">
        <w:rPr>
          <w:rFonts w:ascii="Times New Roman" w:hAnsi="Times New Roman" w:cs="Times New Roman"/>
          <w:sz w:val="24"/>
          <w:szCs w:val="24"/>
        </w:rPr>
        <w:br/>
      </w:r>
    </w:p>
    <w:p w:rsidR="00025C39" w:rsidRDefault="00F02758" w:rsidP="00F26DD4">
      <w:pPr>
        <w:jc w:val="center"/>
      </w:pPr>
      <w:r w:rsidRPr="00F02758">
        <w:rPr>
          <w:noProof/>
        </w:rPr>
        <w:drawing>
          <wp:inline distT="0" distB="0" distL="0" distR="0">
            <wp:extent cx="5677415" cy="2749598"/>
            <wp:effectExtent l="19050" t="0" r="0" b="0"/>
            <wp:docPr id="3" name="Picture 3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lated image"/>
                    <pic:cNvPicPr>
                      <a:picLocks noChangeAspect="1" noChangeArrowheads="1"/>
                    </pic:cNvPicPr>
                  </pic:nvPicPr>
                  <pic:blipFill>
                    <a:blip r:embed="rId28"/>
                    <a:srcRect/>
                    <a:stretch>
                      <a:fillRect/>
                    </a:stretch>
                  </pic:blipFill>
                  <pic:spPr bwMode="auto">
                    <a:xfrm>
                      <a:off x="0" y="0"/>
                      <a:ext cx="5678941" cy="2750337"/>
                    </a:xfrm>
                    <a:prstGeom prst="rect">
                      <a:avLst/>
                    </a:prstGeom>
                    <a:noFill/>
                    <a:ln w="9525">
                      <a:noFill/>
                      <a:miter lim="800000"/>
                      <a:headEnd/>
                      <a:tailEnd/>
                    </a:ln>
                  </pic:spPr>
                </pic:pic>
              </a:graphicData>
            </a:graphic>
          </wp:inline>
        </w:drawing>
      </w:r>
    </w:p>
    <w:p w:rsidR="00025C39" w:rsidRDefault="00F02758" w:rsidP="00151C46">
      <w:pPr>
        <w:rPr>
          <w:noProof/>
        </w:rPr>
      </w:pPr>
      <w:r>
        <w:t xml:space="preserve">        </w:t>
      </w:r>
      <w:r w:rsidR="00CB2F85">
        <w:t xml:space="preserve">  </w:t>
      </w:r>
    </w:p>
    <w:p w:rsidR="006367F6" w:rsidRDefault="006367F6" w:rsidP="00151C46">
      <w:pPr>
        <w:rPr>
          <w:noProof/>
        </w:rPr>
      </w:pPr>
    </w:p>
    <w:p w:rsidR="006367F6" w:rsidRDefault="006367F6" w:rsidP="00151C46">
      <w:pPr>
        <w:rPr>
          <w:noProof/>
        </w:rPr>
      </w:pPr>
    </w:p>
    <w:p w:rsidR="006367F6" w:rsidRDefault="006367F6" w:rsidP="00151C46"/>
    <w:p w:rsidR="00384429" w:rsidRDefault="00E83683" w:rsidP="00E83683">
      <w:pPr>
        <w:spacing w:after="120"/>
        <w:rPr>
          <w:sz w:val="16"/>
          <w:szCs w:val="16"/>
        </w:rPr>
      </w:pPr>
      <w:r w:rsidRPr="006B4E9D">
        <w:rPr>
          <w:sz w:val="16"/>
          <w:szCs w:val="16"/>
        </w:rPr>
        <w:t>Article Airborne Wind Turbines</w:t>
      </w:r>
      <w:r>
        <w:rPr>
          <w:sz w:val="16"/>
          <w:szCs w:val="16"/>
        </w:rPr>
        <w:t xml:space="preserve"> for AEAT </w:t>
      </w:r>
      <w:r w:rsidRPr="006B4E9D">
        <w:rPr>
          <w:sz w:val="16"/>
          <w:szCs w:val="16"/>
        </w:rPr>
        <w:t xml:space="preserve"> 4 24 13 </w:t>
      </w:r>
    </w:p>
    <w:p w:rsidR="00E83683" w:rsidRPr="00384429" w:rsidRDefault="00384429" w:rsidP="00384429">
      <w:pPr>
        <w:rPr>
          <w:b/>
          <w:sz w:val="28"/>
          <w:szCs w:val="28"/>
        </w:rPr>
      </w:pPr>
      <w:r>
        <w:rPr>
          <w:b/>
          <w:sz w:val="28"/>
          <w:szCs w:val="28"/>
        </w:rPr>
        <w:t xml:space="preserve">                                                               </w:t>
      </w:r>
      <w:r w:rsidR="0029684A">
        <w:rPr>
          <w:b/>
          <w:sz w:val="28"/>
          <w:szCs w:val="28"/>
        </w:rPr>
        <w:t xml:space="preserve">      </w:t>
      </w:r>
      <w:r w:rsidRPr="00384429">
        <w:rPr>
          <w:b/>
          <w:sz w:val="28"/>
          <w:szCs w:val="28"/>
        </w:rPr>
        <w:t>Chapter 2.</w:t>
      </w:r>
      <w:r w:rsidR="00E83683" w:rsidRPr="006B4E9D">
        <w:rPr>
          <w:sz w:val="36"/>
          <w:szCs w:val="36"/>
        </w:rPr>
        <w:br/>
      </w:r>
      <w:r w:rsidR="00E83683" w:rsidRPr="0029684A">
        <w:rPr>
          <w:rStyle w:val="Heading2Char"/>
          <w:rFonts w:eastAsiaTheme="minorHAnsi"/>
        </w:rPr>
        <w:t xml:space="preserve">                                    Airborne Wind Turbine</w:t>
      </w:r>
      <w:r w:rsidR="005C64CF" w:rsidRPr="0029684A">
        <w:rPr>
          <w:rStyle w:val="Heading2Char"/>
          <w:rFonts w:eastAsiaTheme="minorHAnsi"/>
        </w:rPr>
        <w:t>s</w:t>
      </w:r>
    </w:p>
    <w:p w:rsidR="00E83683" w:rsidRPr="00384429" w:rsidRDefault="00E83683" w:rsidP="00E83683">
      <w:pPr>
        <w:pStyle w:val="Heading2"/>
        <w:spacing w:before="0" w:after="120"/>
        <w:rPr>
          <w:sz w:val="28"/>
          <w:szCs w:val="28"/>
        </w:rPr>
      </w:pPr>
      <w:r>
        <w:t xml:space="preserve">                                        </w:t>
      </w:r>
      <w:r w:rsidR="00384429">
        <w:t xml:space="preserve">      </w:t>
      </w:r>
      <w:r w:rsidRPr="00402846">
        <w:rPr>
          <w:sz w:val="32"/>
          <w:szCs w:val="32"/>
        </w:rPr>
        <w:t>Abstract</w:t>
      </w:r>
      <w:r w:rsidR="00402846">
        <w:rPr>
          <w:sz w:val="28"/>
          <w:szCs w:val="28"/>
        </w:rPr>
        <w:t xml:space="preserve"> </w:t>
      </w:r>
      <w:r w:rsidR="00402846" w:rsidRPr="00402846">
        <w:rPr>
          <w:sz w:val="24"/>
          <w:szCs w:val="24"/>
        </w:rPr>
        <w:t>(Review)</w:t>
      </w:r>
    </w:p>
    <w:p w:rsidR="00E83683" w:rsidRPr="00402846" w:rsidRDefault="00E83683" w:rsidP="00E83683">
      <w:pPr>
        <w:spacing w:line="240" w:lineRule="auto"/>
        <w:rPr>
          <w:rFonts w:ascii="Times New Roman" w:hAnsi="Times New Roman" w:cs="Times New Roman"/>
          <w:sz w:val="24"/>
          <w:szCs w:val="24"/>
        </w:rPr>
      </w:pPr>
      <w:r w:rsidRPr="00402846">
        <w:rPr>
          <w:rFonts w:ascii="Times New Roman" w:hAnsi="Times New Roman" w:cs="Times New Roman"/>
          <w:b/>
          <w:sz w:val="24"/>
          <w:szCs w:val="24"/>
        </w:rPr>
        <w:t>Propose</w:t>
      </w:r>
      <w:r w:rsidRPr="00402846">
        <w:rPr>
          <w:rFonts w:ascii="Times New Roman" w:hAnsi="Times New Roman" w:cs="Times New Roman"/>
          <w:sz w:val="24"/>
          <w:szCs w:val="24"/>
        </w:rPr>
        <w:t xml:space="preserve"> – research and review of airborne wind turbines and transfer energy from turbine to dround surface.</w:t>
      </w:r>
      <w:r w:rsidRPr="00402846">
        <w:rPr>
          <w:rFonts w:ascii="Times New Roman" w:hAnsi="Times New Roman" w:cs="Times New Roman"/>
          <w:sz w:val="24"/>
          <w:szCs w:val="24"/>
        </w:rPr>
        <w:br/>
      </w:r>
      <w:r w:rsidRPr="00402846">
        <w:rPr>
          <w:rFonts w:ascii="Times New Roman" w:hAnsi="Times New Roman" w:cs="Times New Roman"/>
          <w:b/>
          <w:sz w:val="24"/>
          <w:szCs w:val="24"/>
        </w:rPr>
        <w:t>Design/methodology/approach</w:t>
      </w:r>
      <w:r w:rsidRPr="00402846">
        <w:rPr>
          <w:rFonts w:ascii="Times New Roman" w:hAnsi="Times New Roman" w:cs="Times New Roman"/>
          <w:sz w:val="24"/>
          <w:szCs w:val="24"/>
        </w:rPr>
        <w:t xml:space="preserve"> – consideration and comparison the different design of air borne turbines.</w:t>
      </w:r>
      <w:r w:rsidRPr="00402846">
        <w:rPr>
          <w:rFonts w:ascii="Times New Roman" w:hAnsi="Times New Roman" w:cs="Times New Roman"/>
          <w:sz w:val="24"/>
          <w:szCs w:val="24"/>
        </w:rPr>
        <w:br/>
      </w:r>
      <w:r w:rsidRPr="00402846">
        <w:rPr>
          <w:rFonts w:ascii="Times New Roman" w:hAnsi="Times New Roman" w:cs="Times New Roman"/>
          <w:b/>
          <w:sz w:val="24"/>
          <w:szCs w:val="24"/>
        </w:rPr>
        <w:t>Findings</w:t>
      </w:r>
      <w:r w:rsidRPr="00402846">
        <w:rPr>
          <w:rFonts w:ascii="Times New Roman" w:hAnsi="Times New Roman" w:cs="Times New Roman"/>
          <w:sz w:val="24"/>
          <w:szCs w:val="24"/>
        </w:rPr>
        <w:t xml:space="preserve"> – offered and comparison different turbines. R&amp;D of their theory.    </w:t>
      </w:r>
      <w:r w:rsidRPr="00402846">
        <w:rPr>
          <w:rFonts w:ascii="Times New Roman" w:hAnsi="Times New Roman" w:cs="Times New Roman"/>
          <w:sz w:val="24"/>
          <w:szCs w:val="24"/>
        </w:rPr>
        <w:br/>
      </w:r>
      <w:r w:rsidRPr="00402846">
        <w:rPr>
          <w:rFonts w:ascii="Times New Roman" w:hAnsi="Times New Roman" w:cs="Times New Roman"/>
          <w:b/>
          <w:sz w:val="24"/>
          <w:szCs w:val="24"/>
        </w:rPr>
        <w:t>Research limitations/implications</w:t>
      </w:r>
      <w:r w:rsidRPr="00402846">
        <w:rPr>
          <w:rFonts w:ascii="Times New Roman" w:hAnsi="Times New Roman" w:cs="Times New Roman"/>
          <w:sz w:val="24"/>
          <w:szCs w:val="24"/>
        </w:rPr>
        <w:t xml:space="preserve"> – transfer energy from airborn wind turbine to ground.</w:t>
      </w:r>
    </w:p>
    <w:p w:rsidR="00E83683" w:rsidRPr="00402846" w:rsidRDefault="00E83683" w:rsidP="00E83683">
      <w:pPr>
        <w:pStyle w:val="Abstract"/>
        <w:spacing w:after="60"/>
        <w:ind w:left="0" w:firstLine="0"/>
        <w:jc w:val="left"/>
        <w:rPr>
          <w:sz w:val="24"/>
          <w:szCs w:val="24"/>
        </w:rPr>
      </w:pPr>
      <w:r w:rsidRPr="00402846">
        <w:rPr>
          <w:b/>
          <w:sz w:val="24"/>
          <w:szCs w:val="24"/>
        </w:rPr>
        <w:t>Practical implications</w:t>
      </w:r>
      <w:r w:rsidRPr="00402846">
        <w:rPr>
          <w:sz w:val="24"/>
          <w:szCs w:val="24"/>
        </w:rPr>
        <w:t xml:space="preserve"> – selection of the optimal air borne wind turbine and transwer energy. This article suggests a revolutionary innovation which produces a dramatic increase in power per unit at a lower cost per unit of energy extracted and is independent of prevailing weather. The main innovation consists of large free-flying air rotors positioned at high altitude for power and stable air stream, and two types (mechanical and electrical) of  an energy cable transmission system between the air rotor and a ground system. The air rotor system flies at high altitude up to 10 km. Stability and control systems is provided which also enable changing altitude. </w:t>
      </w:r>
    </w:p>
    <w:p w:rsidR="00E83683" w:rsidRPr="005C64CF" w:rsidRDefault="00E83683" w:rsidP="005C64CF">
      <w:pPr>
        <w:spacing w:line="240" w:lineRule="auto"/>
      </w:pPr>
      <w:r w:rsidRPr="00402846">
        <w:rPr>
          <w:rFonts w:ascii="Times New Roman" w:hAnsi="Times New Roman" w:cs="Times New Roman"/>
          <w:b/>
          <w:sz w:val="24"/>
          <w:szCs w:val="24"/>
        </w:rPr>
        <w:t>Originality/value</w:t>
      </w:r>
      <w:r w:rsidRPr="00402846">
        <w:rPr>
          <w:rFonts w:ascii="Times New Roman" w:hAnsi="Times New Roman" w:cs="Times New Roman"/>
          <w:sz w:val="24"/>
          <w:szCs w:val="24"/>
        </w:rPr>
        <w:t xml:space="preserve"> – offered new turbines and transfer energy.   Author also provides a brief review of main wind systems/turbines describing their advantages and disadvantages. </w:t>
      </w:r>
      <w:r w:rsidR="005C64CF" w:rsidRPr="00402846">
        <w:rPr>
          <w:rFonts w:ascii="Times New Roman" w:hAnsi="Times New Roman" w:cs="Times New Roman"/>
          <w:sz w:val="24"/>
          <w:szCs w:val="24"/>
        </w:rPr>
        <w:br/>
        <w:t xml:space="preserve">-------------------------------------------------- </w:t>
      </w:r>
      <w:r w:rsidR="005C64CF" w:rsidRPr="00402846">
        <w:rPr>
          <w:rFonts w:ascii="Times New Roman" w:hAnsi="Times New Roman" w:cs="Times New Roman"/>
          <w:sz w:val="24"/>
          <w:szCs w:val="24"/>
        </w:rPr>
        <w:br/>
      </w:r>
      <w:r w:rsidRPr="00402846">
        <w:rPr>
          <w:rFonts w:ascii="Times New Roman" w:hAnsi="Times New Roman" w:cs="Times New Roman"/>
          <w:b/>
          <w:i/>
          <w:sz w:val="24"/>
          <w:szCs w:val="24"/>
        </w:rPr>
        <w:t>Keywords</w:t>
      </w:r>
      <w:r w:rsidRPr="00402846">
        <w:rPr>
          <w:rFonts w:ascii="Times New Roman" w:hAnsi="Times New Roman" w:cs="Times New Roman"/>
          <w:b/>
          <w:sz w:val="24"/>
          <w:szCs w:val="24"/>
        </w:rPr>
        <w:t>:</w:t>
      </w:r>
      <w:r w:rsidRPr="00402846">
        <w:rPr>
          <w:rFonts w:ascii="Times New Roman" w:hAnsi="Times New Roman" w:cs="Times New Roman"/>
          <w:sz w:val="24"/>
          <w:szCs w:val="24"/>
        </w:rPr>
        <w:t xml:space="preserve"> wind energy, cable energy transmission, electric airborne transmission, utilization of wind energy at high altitude, air rotor, airborne wind turbines</w:t>
      </w:r>
      <w:r>
        <w:rPr>
          <w:rFonts w:ascii="Arial" w:hAnsi="Arial" w:cs="Arial"/>
          <w:sz w:val="20"/>
          <w:szCs w:val="20"/>
        </w:rPr>
        <w:t>.</w:t>
      </w:r>
      <w:r w:rsidRPr="0088126E">
        <w:rPr>
          <w:rFonts w:ascii="Arial" w:hAnsi="Arial" w:cs="Arial"/>
          <w:sz w:val="20"/>
          <w:szCs w:val="20"/>
        </w:rPr>
        <w:t xml:space="preserve"> </w:t>
      </w:r>
    </w:p>
    <w:p w:rsidR="00E83683" w:rsidRDefault="00E83683" w:rsidP="00E83683">
      <w:pPr>
        <w:spacing w:after="120" w:line="240" w:lineRule="auto"/>
        <w:rPr>
          <w:rFonts w:ascii="Times New Roman" w:eastAsia="Times New Roman" w:hAnsi="Times New Roman" w:cs="Times New Roman"/>
          <w:b/>
          <w:bCs/>
          <w:sz w:val="28"/>
          <w:szCs w:val="28"/>
        </w:rPr>
      </w:pPr>
      <w:r>
        <w:rPr>
          <w:b/>
          <w:sz w:val="36"/>
          <w:szCs w:val="36"/>
        </w:rPr>
        <w:t xml:space="preserve">                                   </w:t>
      </w:r>
      <w:r w:rsidR="00402846">
        <w:rPr>
          <w:b/>
          <w:sz w:val="36"/>
          <w:szCs w:val="36"/>
        </w:rPr>
        <w:t xml:space="preserve">      </w:t>
      </w:r>
      <w:r>
        <w:rPr>
          <w:b/>
          <w:sz w:val="36"/>
          <w:szCs w:val="36"/>
        </w:rPr>
        <w:t xml:space="preserve">  </w:t>
      </w:r>
      <w:r w:rsidRPr="009D5349">
        <w:rPr>
          <w:b/>
          <w:sz w:val="36"/>
          <w:szCs w:val="36"/>
        </w:rPr>
        <w:t>Introduction</w:t>
      </w:r>
      <w:r w:rsidRPr="009D5349">
        <w:rPr>
          <w:rFonts w:ascii="Times New Roman" w:eastAsia="Times New Roman" w:hAnsi="Times New Roman" w:cs="Times New Roman"/>
          <w:b/>
          <w:bCs/>
          <w:sz w:val="28"/>
          <w:szCs w:val="28"/>
        </w:rPr>
        <w:br/>
      </w:r>
      <w:r w:rsidRPr="00604D31">
        <w:rPr>
          <w:rFonts w:ascii="Times New Roman" w:eastAsia="Times New Roman" w:hAnsi="Times New Roman" w:cs="Times New Roman"/>
          <w:b/>
          <w:bCs/>
          <w:sz w:val="28"/>
          <w:szCs w:val="28"/>
        </w:rPr>
        <w:t>High Altitude Winds</w:t>
      </w:r>
      <w:r>
        <w:rPr>
          <w:rFonts w:ascii="Times New Roman" w:eastAsia="Times New Roman" w:hAnsi="Times New Roman" w:cs="Times New Roman"/>
          <w:b/>
          <w:bCs/>
          <w:sz w:val="28"/>
          <w:szCs w:val="28"/>
        </w:rPr>
        <w:t>.</w:t>
      </w:r>
    </w:p>
    <w:p w:rsidR="00E83683" w:rsidRPr="00402846" w:rsidRDefault="00E83683" w:rsidP="00E83683">
      <w:pPr>
        <w:spacing w:after="120" w:line="240" w:lineRule="auto"/>
        <w:rPr>
          <w:rFonts w:ascii="Times New Roman" w:hAnsi="Times New Roman" w:cs="Times New Roman"/>
          <w:b/>
          <w:sz w:val="24"/>
          <w:szCs w:val="24"/>
        </w:rPr>
      </w:pPr>
      <w:r w:rsidRPr="00402846">
        <w:rPr>
          <w:rFonts w:ascii="Times New Roman" w:eastAsia="Times New Roman" w:hAnsi="Times New Roman" w:cs="Times New Roman"/>
          <w:sz w:val="24"/>
          <w:szCs w:val="24"/>
        </w:rPr>
        <w:t xml:space="preserve">   Power generation from winds usually comes from winds very close to the surface of the earth. Winds at higher altitudes are stronger and more consistent, and may have a global capacity of 380 TW. Recent years have seen significant advances in technologies meant to generate electricity from high altitude winds. </w:t>
      </w:r>
      <w:r w:rsidRPr="00402846">
        <w:rPr>
          <w:rFonts w:ascii="Times New Roman" w:hAnsi="Times New Roman" w:cs="Times New Roman"/>
          <w:sz w:val="24"/>
          <w:szCs w:val="24"/>
        </w:rPr>
        <w:t>Worldwide there are now over two hundred thousand wind turbines operating, with a total nameplate capacity of 282,482 MW as of end 2012. The European Union alone passed some 100,000 MW nameplate capacities in September 2012, while the United States surpassed 50,000 MW in August 2012 and China passed 50,000 MW the same month.</w:t>
      </w:r>
    </w:p>
    <w:p w:rsidR="00E83683" w:rsidRDefault="00E83683" w:rsidP="00E83683">
      <w:pPr>
        <w:pStyle w:val="Heading2"/>
        <w:spacing w:before="0" w:after="120"/>
        <w:rPr>
          <w:sz w:val="28"/>
          <w:szCs w:val="28"/>
        </w:rPr>
      </w:pPr>
      <w:r w:rsidRPr="00357293">
        <w:rPr>
          <w:sz w:val="28"/>
          <w:szCs w:val="28"/>
        </w:rPr>
        <w:t>Some Information about Wind Energy.</w:t>
      </w:r>
    </w:p>
    <w:p w:rsidR="00E83683" w:rsidRPr="00402846" w:rsidRDefault="00E83683" w:rsidP="00E83683">
      <w:pPr>
        <w:spacing w:after="120" w:line="240" w:lineRule="auto"/>
        <w:rPr>
          <w:rFonts w:ascii="Times New Roman" w:hAnsi="Times New Roman" w:cs="Times New Roman"/>
          <w:sz w:val="24"/>
          <w:szCs w:val="24"/>
        </w:rPr>
      </w:pPr>
      <w:r w:rsidRPr="00402846">
        <w:rPr>
          <w:rFonts w:ascii="Times New Roman" w:hAnsi="Times New Roman" w:cs="Times New Roman"/>
          <w:sz w:val="24"/>
          <w:szCs w:val="24"/>
        </w:rPr>
        <w:t xml:space="preserve">   The power of wind engine strongly depends on wind speed (to the third power). Low altitude wind (</w:t>
      </w:r>
      <w:r w:rsidRPr="00402846">
        <w:rPr>
          <w:rFonts w:ascii="Times New Roman" w:hAnsi="Times New Roman" w:cs="Times New Roman"/>
          <w:i/>
          <w:sz w:val="24"/>
          <w:szCs w:val="24"/>
        </w:rPr>
        <w:t xml:space="preserve">H </w:t>
      </w:r>
      <w:r w:rsidRPr="00402846">
        <w:rPr>
          <w:rFonts w:ascii="Times New Roman" w:hAnsi="Times New Roman" w:cs="Times New Roman"/>
          <w:sz w:val="24"/>
          <w:szCs w:val="24"/>
        </w:rPr>
        <w:t xml:space="preserve">= 10 m) has the standard average speed of </w:t>
      </w:r>
      <w:r w:rsidRPr="00402846">
        <w:rPr>
          <w:rFonts w:ascii="Times New Roman" w:hAnsi="Times New Roman" w:cs="Times New Roman"/>
          <w:b/>
          <w:i/>
          <w:sz w:val="24"/>
          <w:szCs w:val="24"/>
        </w:rPr>
        <w:t xml:space="preserve">V </w:t>
      </w:r>
      <w:r w:rsidRPr="00402846">
        <w:rPr>
          <w:rFonts w:ascii="Times New Roman" w:hAnsi="Times New Roman" w:cs="Times New Roman"/>
          <w:sz w:val="24"/>
          <w:szCs w:val="24"/>
        </w:rPr>
        <w:t>= 6 m/s.  High altitude wind is powerful and practically everywhere is stable and constant.  Wind in the troposphere and stratosphere are powerful and permanent.  For example, at an altitude of 5 km, the average wind speed is about 20 M/s, at an altitude 10 - 12 km the wind may reach 40 m/s (at latitude of about 20 - 35</w:t>
      </w:r>
      <w:r w:rsidRPr="00402846">
        <w:rPr>
          <w:rFonts w:ascii="Times New Roman" w:hAnsi="Times New Roman" w:cs="Times New Roman"/>
          <w:sz w:val="24"/>
          <w:szCs w:val="24"/>
          <w:vertAlign w:val="superscript"/>
        </w:rPr>
        <w:t xml:space="preserve">0 </w:t>
      </w:r>
      <w:r w:rsidRPr="00402846">
        <w:rPr>
          <w:rFonts w:ascii="Times New Roman" w:hAnsi="Times New Roman" w:cs="Times New Roman"/>
          <w:sz w:val="24"/>
          <w:szCs w:val="24"/>
        </w:rPr>
        <w:t>N).</w:t>
      </w:r>
      <w:r w:rsidRPr="00402846">
        <w:rPr>
          <w:rFonts w:ascii="Times New Roman" w:hAnsi="Times New Roman" w:cs="Times New Roman"/>
          <w:sz w:val="24"/>
          <w:szCs w:val="24"/>
        </w:rPr>
        <w:br/>
        <w:t xml:space="preserve">   There are permanent jet streams at high altitude. For example, at </w:t>
      </w:r>
      <w:r w:rsidRPr="00402846">
        <w:rPr>
          <w:rFonts w:ascii="Times New Roman" w:hAnsi="Times New Roman" w:cs="Times New Roman"/>
          <w:i/>
          <w:sz w:val="24"/>
          <w:szCs w:val="24"/>
        </w:rPr>
        <w:t xml:space="preserve">H </w:t>
      </w:r>
      <w:r w:rsidRPr="00402846">
        <w:rPr>
          <w:rFonts w:ascii="Times New Roman" w:hAnsi="Times New Roman" w:cs="Times New Roman"/>
          <w:sz w:val="24"/>
          <w:szCs w:val="24"/>
        </w:rPr>
        <w:t>= 12-13 km and about 25</w:t>
      </w:r>
      <w:r w:rsidRPr="00402846">
        <w:rPr>
          <w:rFonts w:ascii="Times New Roman" w:hAnsi="Times New Roman" w:cs="Times New Roman"/>
          <w:sz w:val="24"/>
          <w:szCs w:val="24"/>
          <w:vertAlign w:val="superscript"/>
        </w:rPr>
        <w:t xml:space="preserve">0 </w:t>
      </w:r>
      <w:r w:rsidRPr="00402846">
        <w:rPr>
          <w:rFonts w:ascii="Times New Roman" w:hAnsi="Times New Roman" w:cs="Times New Roman"/>
          <w:sz w:val="24"/>
          <w:szCs w:val="24"/>
        </w:rPr>
        <w:t>N latitude, the average wind speed at its core is about 148 km/h (41 m/s). The most intensive portion has a maximum speed of 185 km/h (51 m/s) latitude 22</w:t>
      </w:r>
      <w:r w:rsidRPr="00402846">
        <w:rPr>
          <w:rFonts w:ascii="Times New Roman" w:hAnsi="Times New Roman" w:cs="Times New Roman"/>
          <w:sz w:val="24"/>
          <w:szCs w:val="24"/>
          <w:vertAlign w:val="superscript"/>
        </w:rPr>
        <w:t>0</w:t>
      </w:r>
      <w:r w:rsidRPr="00402846">
        <w:rPr>
          <w:rFonts w:ascii="Times New Roman" w:hAnsi="Times New Roman" w:cs="Times New Roman"/>
          <w:sz w:val="24"/>
          <w:szCs w:val="24"/>
        </w:rPr>
        <w:t>, and 151 km/h (42 m/s) at latitude 35</w:t>
      </w:r>
      <w:r w:rsidRPr="00402846">
        <w:rPr>
          <w:rFonts w:ascii="Times New Roman" w:hAnsi="Times New Roman" w:cs="Times New Roman"/>
          <w:sz w:val="24"/>
          <w:szCs w:val="24"/>
          <w:vertAlign w:val="superscript"/>
        </w:rPr>
        <w:t>0</w:t>
      </w:r>
      <w:r w:rsidRPr="00402846">
        <w:rPr>
          <w:rFonts w:ascii="Times New Roman" w:hAnsi="Times New Roman" w:cs="Times New Roman"/>
          <w:sz w:val="24"/>
          <w:szCs w:val="24"/>
        </w:rPr>
        <w:t xml:space="preserve"> in North America. On a given winter day, speeds in the jet core may exceed 370 km/h (103 m/s) for a distance of several hundred miles along the direction of the wind. Lateral wind shears in the direction normal to the jet stream may be 185 km/h per 556 km to right and 185 km/h per 185 km to the left.</w:t>
      </w:r>
      <w:r w:rsidRPr="00402846">
        <w:rPr>
          <w:rFonts w:ascii="Times New Roman" w:hAnsi="Times New Roman" w:cs="Times New Roman"/>
          <w:sz w:val="24"/>
          <w:szCs w:val="24"/>
        </w:rPr>
        <w:br/>
        <w:t xml:space="preserve">  The wind speed of </w:t>
      </w:r>
      <w:r w:rsidRPr="00402846">
        <w:rPr>
          <w:rFonts w:ascii="Times New Roman" w:hAnsi="Times New Roman" w:cs="Times New Roman"/>
          <w:i/>
          <w:sz w:val="24"/>
          <w:szCs w:val="24"/>
        </w:rPr>
        <w:t xml:space="preserve">V </w:t>
      </w:r>
      <w:r w:rsidRPr="00402846">
        <w:rPr>
          <w:rFonts w:ascii="Times New Roman" w:hAnsi="Times New Roman" w:cs="Times New Roman"/>
          <w:sz w:val="24"/>
          <w:szCs w:val="24"/>
        </w:rPr>
        <w:t xml:space="preserve">= 40 m/s at an altitude </w:t>
      </w:r>
      <w:r w:rsidRPr="00402846">
        <w:rPr>
          <w:rFonts w:ascii="Times New Roman" w:hAnsi="Times New Roman" w:cs="Times New Roman"/>
          <w:i/>
          <w:sz w:val="24"/>
          <w:szCs w:val="24"/>
        </w:rPr>
        <w:t xml:space="preserve">H </w:t>
      </w:r>
      <w:r w:rsidRPr="00402846">
        <w:rPr>
          <w:rFonts w:ascii="Times New Roman" w:hAnsi="Times New Roman" w:cs="Times New Roman"/>
          <w:sz w:val="24"/>
          <w:szCs w:val="24"/>
        </w:rPr>
        <w:t>= 13 km provides 64 times more energy than surface wind speeds of 6 m/s at an altitude of 10 m.</w:t>
      </w:r>
      <w:r w:rsidRPr="00402846">
        <w:rPr>
          <w:rFonts w:ascii="Times New Roman" w:hAnsi="Times New Roman" w:cs="Times New Roman"/>
          <w:sz w:val="24"/>
          <w:szCs w:val="24"/>
        </w:rPr>
        <w:br/>
        <w:t xml:space="preserve">  This is an enormous renewable and free energy source. (See reference: </w:t>
      </w:r>
      <w:r w:rsidRPr="00402846">
        <w:rPr>
          <w:rFonts w:ascii="Times New Roman" w:hAnsi="Times New Roman" w:cs="Times New Roman"/>
          <w:i/>
          <w:sz w:val="24"/>
          <w:szCs w:val="24"/>
        </w:rPr>
        <w:t xml:space="preserve">Science and Technology, v.2, </w:t>
      </w:r>
      <w:r w:rsidRPr="00402846">
        <w:rPr>
          <w:rFonts w:ascii="Times New Roman" w:hAnsi="Times New Roman" w:cs="Times New Roman"/>
          <w:sz w:val="24"/>
          <w:szCs w:val="24"/>
        </w:rPr>
        <w:t>p.265).</w:t>
      </w:r>
    </w:p>
    <w:p w:rsidR="00E83683" w:rsidRDefault="00E83683" w:rsidP="00E83683">
      <w:pPr>
        <w:spacing w:after="120" w:line="240" w:lineRule="auto"/>
      </w:pPr>
      <w:r w:rsidRPr="00604D31">
        <w:rPr>
          <w:rFonts w:ascii="Times New Roman" w:hAnsi="Times New Roman" w:cs="Times New Roman"/>
          <w:b/>
          <w:sz w:val="28"/>
          <w:szCs w:val="28"/>
        </w:rPr>
        <w:t>High altitude jet stream</w:t>
      </w:r>
      <w:r>
        <w:t>.</w:t>
      </w:r>
    </w:p>
    <w:p w:rsidR="00E83683" w:rsidRPr="00402846" w:rsidRDefault="00E83683" w:rsidP="00E83683">
      <w:pPr>
        <w:spacing w:after="120" w:line="240" w:lineRule="auto"/>
        <w:rPr>
          <w:rFonts w:ascii="Times New Roman" w:eastAsia="Times New Roman" w:hAnsi="Times New Roman" w:cs="Times New Roman"/>
          <w:sz w:val="24"/>
          <w:szCs w:val="24"/>
        </w:rPr>
      </w:pPr>
      <w:r w:rsidRPr="00402846">
        <w:rPr>
          <w:rFonts w:ascii="Times New Roman" w:eastAsia="Times New Roman" w:hAnsi="Times New Roman" w:cs="Times New Roman"/>
          <w:b/>
          <w:bCs/>
          <w:sz w:val="24"/>
          <w:szCs w:val="24"/>
        </w:rPr>
        <w:t xml:space="preserve">  Jet streams</w:t>
      </w:r>
      <w:r w:rsidRPr="00402846">
        <w:rPr>
          <w:rFonts w:ascii="Times New Roman" w:eastAsia="Times New Roman" w:hAnsi="Times New Roman" w:cs="Times New Roman"/>
          <w:sz w:val="24"/>
          <w:szCs w:val="24"/>
        </w:rPr>
        <w:t xml:space="preserve"> are fast flowing, narrow air currents found in the atmospheres of some planets, including Earth. The main jet streams are located near the </w:t>
      </w:r>
      <w:hyperlink r:id="rId29" w:tooltip="Tropopause" w:history="1">
        <w:r w:rsidRPr="00402846">
          <w:rPr>
            <w:rFonts w:ascii="Times New Roman" w:eastAsia="Times New Roman" w:hAnsi="Times New Roman" w:cs="Times New Roman"/>
            <w:sz w:val="24"/>
            <w:szCs w:val="24"/>
            <w:u w:val="single"/>
          </w:rPr>
          <w:t>tropopause</w:t>
        </w:r>
      </w:hyperlink>
      <w:r w:rsidRPr="00402846">
        <w:rPr>
          <w:rFonts w:ascii="Times New Roman" w:eastAsia="Times New Roman" w:hAnsi="Times New Roman" w:cs="Times New Roman"/>
          <w:sz w:val="24"/>
          <w:szCs w:val="24"/>
        </w:rPr>
        <w:t xml:space="preserve">, the transition between the troposphere (where temperature decreases with altitude) and the </w:t>
      </w:r>
      <w:r w:rsidRPr="00402846">
        <w:rPr>
          <w:rFonts w:ascii="Times New Roman" w:eastAsia="Times New Roman" w:hAnsi="Times New Roman" w:cs="Times New Roman"/>
          <w:sz w:val="24"/>
          <w:szCs w:val="24"/>
          <w:u w:val="single"/>
        </w:rPr>
        <w:t xml:space="preserve">stratosphere </w:t>
      </w:r>
      <w:r w:rsidRPr="00402846">
        <w:rPr>
          <w:rFonts w:ascii="Times New Roman" w:eastAsia="Times New Roman" w:hAnsi="Times New Roman" w:cs="Times New Roman"/>
          <w:sz w:val="24"/>
          <w:szCs w:val="24"/>
        </w:rPr>
        <w:t xml:space="preserve">(where temperature increases with altitude). The major jet streams on Earth are westerly winds (flowing west to east). Their paths typically have a meandering shape; jet streams may start, stop, split into two or more parts, combine into one stream, or flow in various directions including the opposite direction of most of the jet. The strongest jet streams are the </w:t>
      </w:r>
      <w:r w:rsidRPr="00402846">
        <w:rPr>
          <w:rFonts w:ascii="Times New Roman" w:eastAsia="Times New Roman" w:hAnsi="Times New Roman" w:cs="Times New Roman"/>
          <w:b/>
          <w:bCs/>
          <w:sz w:val="24"/>
          <w:szCs w:val="24"/>
        </w:rPr>
        <w:t>polar jets</w:t>
      </w:r>
      <w:r w:rsidRPr="00402846">
        <w:rPr>
          <w:rFonts w:ascii="Times New Roman" w:eastAsia="Times New Roman" w:hAnsi="Times New Roman" w:cs="Times New Roman"/>
          <w:sz w:val="24"/>
          <w:szCs w:val="24"/>
        </w:rPr>
        <w:t xml:space="preserve">, at around 7–12 km (23,000–39,000 ft.) above sea level, and the higher and somewhat weaker </w:t>
      </w:r>
      <w:r w:rsidRPr="00402846">
        <w:rPr>
          <w:rFonts w:ascii="Times New Roman" w:eastAsia="Times New Roman" w:hAnsi="Times New Roman" w:cs="Times New Roman"/>
          <w:b/>
          <w:bCs/>
          <w:sz w:val="24"/>
          <w:szCs w:val="24"/>
        </w:rPr>
        <w:t>subtropical jets</w:t>
      </w:r>
      <w:r w:rsidRPr="00402846">
        <w:rPr>
          <w:rFonts w:ascii="Times New Roman" w:eastAsia="Times New Roman" w:hAnsi="Times New Roman" w:cs="Times New Roman"/>
          <w:sz w:val="24"/>
          <w:szCs w:val="24"/>
        </w:rPr>
        <w:t xml:space="preserve"> at around 10–16 km (33,000–52,000 ft.). The Northern Hemisphere and the Southern Hemisphere each have both a polar jet and a subtropical jet. The northern hemisphere polar jet flows over the middle to northern latitudes of North America, Europe, and Asia and their intervening oceans. The southern hemisphere polar jet mostly circles Antarctica all year round.</w:t>
      </w:r>
      <w:r w:rsidRPr="00402846">
        <w:rPr>
          <w:rFonts w:ascii="Times New Roman" w:eastAsia="Times New Roman" w:hAnsi="Times New Roman" w:cs="Times New Roman"/>
          <w:sz w:val="24"/>
          <w:szCs w:val="24"/>
        </w:rPr>
        <w:br/>
        <w:t xml:space="preserve">  Jet streams are caused by a combination of a planet's rotation on its axis and atmospheric heating (by solar radiation and, on some planets other than Earth, internal heat). Jet streams form near boundaries of adjacent air masses with significant differences in temperature, such as the polar region and the warmer air towards the equator.</w:t>
      </w:r>
      <w:r w:rsidRPr="00402846">
        <w:rPr>
          <w:rFonts w:ascii="Times New Roman" w:hAnsi="Times New Roman" w:cs="Times New Roman"/>
          <w:sz w:val="24"/>
          <w:szCs w:val="24"/>
        </w:rPr>
        <w:t xml:space="preserve"> </w:t>
      </w:r>
    </w:p>
    <w:p w:rsidR="00E83683" w:rsidRPr="00402846" w:rsidRDefault="00E83683" w:rsidP="00E83683">
      <w:pPr>
        <w:spacing w:after="120" w:line="240" w:lineRule="auto"/>
        <w:rPr>
          <w:rFonts w:ascii="Times New Roman" w:eastAsia="Times New Roman" w:hAnsi="Times New Roman" w:cs="Times New Roman"/>
          <w:sz w:val="24"/>
          <w:szCs w:val="24"/>
        </w:rPr>
      </w:pPr>
      <w:r w:rsidRPr="00402846">
        <w:rPr>
          <w:rFonts w:ascii="Times New Roman" w:hAnsi="Times New Roman" w:cs="Times New Roman"/>
          <w:sz w:val="24"/>
          <w:szCs w:val="24"/>
        </w:rPr>
        <w:t xml:space="preserve">                                              </w:t>
      </w:r>
      <w:r w:rsidRPr="00402846">
        <w:rPr>
          <w:rFonts w:ascii="Times New Roman" w:hAnsi="Times New Roman" w:cs="Times New Roman"/>
          <w:noProof/>
          <w:sz w:val="24"/>
          <w:szCs w:val="24"/>
        </w:rPr>
        <w:drawing>
          <wp:inline distT="0" distB="0" distL="0" distR="0">
            <wp:extent cx="2378710" cy="1371600"/>
            <wp:effectExtent l="19050" t="0" r="2540" b="0"/>
            <wp:docPr id="20" name="Picture 7" descr="http://upload.wikimedia.org/wikipedia/commons/thumb/6/6b/Jetstreamconfig.jpg/250px-Jetstreamconfig.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6/6b/Jetstreamconfig.jpg/250px-Jetstreamconfig.jpg">
                      <a:hlinkClick r:id="rId30"/>
                    </pic:cNvPr>
                    <pic:cNvPicPr>
                      <a:picLocks noChangeAspect="1" noChangeArrowheads="1"/>
                    </pic:cNvPicPr>
                  </pic:nvPicPr>
                  <pic:blipFill>
                    <a:blip r:embed="rId31" cstate="print"/>
                    <a:srcRect/>
                    <a:stretch>
                      <a:fillRect/>
                    </a:stretch>
                  </pic:blipFill>
                  <pic:spPr bwMode="auto">
                    <a:xfrm>
                      <a:off x="0" y="0"/>
                      <a:ext cx="2378710" cy="1371600"/>
                    </a:xfrm>
                    <a:prstGeom prst="rect">
                      <a:avLst/>
                    </a:prstGeom>
                    <a:noFill/>
                    <a:ln w="9525">
                      <a:noFill/>
                      <a:miter lim="800000"/>
                      <a:headEnd/>
                      <a:tailEnd/>
                    </a:ln>
                  </pic:spPr>
                </pic:pic>
              </a:graphicData>
            </a:graphic>
          </wp:inline>
        </w:drawing>
      </w:r>
    </w:p>
    <w:p w:rsidR="00E83683" w:rsidRPr="00402846" w:rsidRDefault="00E83683" w:rsidP="00E83683">
      <w:pPr>
        <w:spacing w:after="120" w:line="240" w:lineRule="auto"/>
        <w:rPr>
          <w:rFonts w:ascii="Times New Roman" w:eastAsia="Times New Roman" w:hAnsi="Times New Roman" w:cs="Times New Roman"/>
          <w:sz w:val="24"/>
          <w:szCs w:val="24"/>
        </w:rPr>
      </w:pPr>
      <w:r w:rsidRPr="00402846">
        <w:rPr>
          <w:rFonts w:ascii="Times New Roman" w:eastAsia="Times New Roman" w:hAnsi="Times New Roman" w:cs="Times New Roman"/>
          <w:sz w:val="24"/>
          <w:szCs w:val="24"/>
        </w:rPr>
        <w:t xml:space="preserve">                          Figure 1.  General configuration of the polar and subtropical jet streams.</w:t>
      </w:r>
    </w:p>
    <w:p w:rsidR="00E83683" w:rsidRPr="00402846" w:rsidRDefault="00E83683" w:rsidP="00E83683">
      <w:pPr>
        <w:spacing w:after="120" w:line="240" w:lineRule="auto"/>
        <w:rPr>
          <w:rFonts w:ascii="Times New Roman" w:eastAsia="Times New Roman" w:hAnsi="Times New Roman" w:cs="Times New Roman"/>
          <w:sz w:val="24"/>
          <w:szCs w:val="24"/>
        </w:rPr>
      </w:pPr>
      <w:r w:rsidRPr="00402846">
        <w:rPr>
          <w:rFonts w:ascii="Times New Roman" w:eastAsia="Times New Roman" w:hAnsi="Times New Roman" w:cs="Times New Roman"/>
          <w:sz w:val="24"/>
          <w:szCs w:val="24"/>
        </w:rPr>
        <w:t xml:space="preserve">  Other jet streams also exist. During the northern hemisphere summer, easterly jets can form in tropical regions, typically in a region where dry air encounters more humid air at high altitudes. Low-level jets also are typical of various regions such as the central United States.</w:t>
      </w:r>
      <w:r w:rsidRPr="00402846">
        <w:rPr>
          <w:rFonts w:ascii="Times New Roman" w:eastAsia="Times New Roman" w:hAnsi="Times New Roman" w:cs="Times New Roman"/>
          <w:sz w:val="24"/>
          <w:szCs w:val="24"/>
        </w:rPr>
        <w:br/>
        <w:t xml:space="preserve">   Meteorologists use the location of some of the jet streams as an aid in weather forecasting. The main commercial relevance of the jet streams is in air travel, as flight time can be dramatically affected by either flying with the flow or against the flow of a jet stream. Clear-air turbulence, a potential hazard to aircraft passenger safety, is often found in a jet stream's vicinity but does not create a substantial alteration on flight times.</w:t>
      </w:r>
    </w:p>
    <w:p w:rsidR="00E83683" w:rsidRPr="0088126E" w:rsidRDefault="00E83683" w:rsidP="00E83683">
      <w:pPr>
        <w:spacing w:after="120" w:line="240" w:lineRule="auto"/>
        <w:rPr>
          <w:rFonts w:ascii="Times New Roman" w:eastAsia="Times New Roman" w:hAnsi="Times New Roman" w:cs="Times New Roman"/>
          <w:sz w:val="24"/>
          <w:szCs w:val="24"/>
        </w:rPr>
      </w:pPr>
      <w:r w:rsidRPr="00F555D1">
        <w:rPr>
          <w:b/>
          <w:sz w:val="28"/>
          <w:szCs w:val="28"/>
        </w:rPr>
        <w:t>Economy</w:t>
      </w:r>
      <w:r>
        <w:rPr>
          <w:b/>
          <w:sz w:val="28"/>
          <w:szCs w:val="28"/>
        </w:rPr>
        <w:t xml:space="preserve"> of conventional utilization wind energy.</w:t>
      </w:r>
    </w:p>
    <w:p w:rsidR="00E83683" w:rsidRPr="00402846" w:rsidRDefault="00E83683" w:rsidP="00E83683">
      <w:pPr>
        <w:pStyle w:val="NormalWeb"/>
        <w:spacing w:before="0" w:beforeAutospacing="0" w:after="120" w:afterAutospacing="0"/>
      </w:pPr>
      <w:r w:rsidRPr="00402846">
        <w:t xml:space="preserve">  Wind power plants have low ongoing costs, but moderate capital cost. The marginal cost of wind energy once a plant is constructed is usually less than 1-cent per kW·h. As wind turbine technology improved this cost has been reduced. There are now longer and lighter wind turbine blades (up 75 m), improvements in turbine performance and increased power generation efficiency. Also, wind project capital and maintenance costs have continued to decline. </w:t>
      </w:r>
      <w:r w:rsidRPr="00402846">
        <w:br/>
        <w:t xml:space="preserve">  </w:t>
      </w:r>
      <w:r w:rsidRPr="00402846">
        <w:rPr>
          <w:color w:val="0D0D0D" w:themeColor="text1" w:themeTint="F2"/>
        </w:rPr>
        <w:t>The estimated average cost per unit incorporates the cost of construction of the turbine and transmission facilities, borrowed funds, return to investors (including cost of risk), estimated annual production, and other components, averaged over the projected useful life of the equipment, which may be in excess of twenty years. Energy cost estimates are highly dependent on these assumptions so published cost figures can differ substantially. In 2004, wind energy cost a fifth of what it did in the 1980s, and a continued downward trend is expected as larger multi-megawatt turbines were mass-produced</w:t>
      </w:r>
      <w:r w:rsidRPr="00402846">
        <w:t>.  As of 2012</w:t>
      </w:r>
      <w:hyperlink r:id="rId32" w:history="1">
        <w:r w:rsidRPr="00402846">
          <w:rPr>
            <w:rStyle w:val="Hyperlink"/>
            <w:vanish/>
            <w:vertAlign w:val="superscript"/>
          </w:rPr>
          <w:t>[update]</w:t>
        </w:r>
      </w:hyperlink>
      <w:r w:rsidRPr="00402846">
        <w:t xml:space="preserve"> capital costs for wind turbines are substantially lower than 2008–2010 but are still above 2002 levels.</w:t>
      </w:r>
      <w:hyperlink r:id="rId33" w:anchor="cite_note-117" w:history="1"/>
      <w:r w:rsidRPr="00402846">
        <w:t xml:space="preserve"> A 2011 report from the American Wind Energy Association stated, "Wind's costs have dropped over the past two years, in the range of 5 to 6 cents per kilowatt-hour recently.... about 2 cents cheaper than coal-fired electricity, and more projects were financed through debt arrangements than tax equity structures last year.... winning more mainstream acceptance from Wall Street's banks.... Equipment makers can also deliver products in the same year that they are ordered instead of waiting up to three years as was the case in previous cycles.... 5,600 MW of new installed capacity is under construction in the United States, more than double the number at this point in 2010. Thirty-five percent of all new power generation built in the United States since 2005 has come from wind, more than new gas and coal plants combined, as power providers are increasingly enticed to wind energy as a convenient hedge against unpredictable commodity price moves." </w:t>
      </w:r>
    </w:p>
    <w:p w:rsidR="00E83683" w:rsidRPr="00402846" w:rsidRDefault="00E83683" w:rsidP="00E83683">
      <w:pPr>
        <w:pStyle w:val="NormalWeb"/>
        <w:spacing w:before="0" w:beforeAutospacing="0" w:after="120" w:afterAutospacing="0"/>
      </w:pPr>
      <w:r w:rsidRPr="00402846">
        <w:t xml:space="preserve">  A British Wind Energy Association report gives an average generation cost of onshore wind power of around 3.2 pence (between US 5 and 6 cents) per kW·h (2005). Cost per unit of energy produced was estimated in 2006 to be comparable to the cost of new generating capacity in the US for coal and natural gas: wind cost was estimated at $55.80 per MW·h, coal at $53.10/MW·h and natural gas at $52.50. Similar comparative results with natural gas were obtained in a governmental study in the UK in 2011. A 2009 study on wind power in Spain by Gabriel Calzada Alvarez of King Juan Carlos University concluded that each installed MW of wind power led to the loss of 4.27 jobs, by raising energy costs and driving away electricity-intensive businesses. The U.S. Department of Energy found the study to be seriously flawed, and the conclusion unsupported. The presence of wind energy, even when subsidized, can reduce costs for consumers (€5 billion/yr in Germany) by reducing the marginal price, by minimizing the use of expensive peaking power plants. </w:t>
      </w:r>
    </w:p>
    <w:p w:rsidR="00E83683" w:rsidRPr="00402846" w:rsidRDefault="00E83683" w:rsidP="00E83683">
      <w:pPr>
        <w:pStyle w:val="NormalWeb"/>
        <w:spacing w:before="0" w:beforeAutospacing="0" w:after="120" w:afterAutospacing="0"/>
      </w:pPr>
      <w:r w:rsidRPr="00402846">
        <w:t xml:space="preserve">   In February 2013 Bloomberg New Energy Finance reported that the cost of generating electricity from new wind farms is cheaper than new coal or new baseload gas plants. In Australia, when including the current Australian federal government carbon pricing scheme their modeling gives costs (in Australian dollars) of $80/MWh for new wind farms, $143/MWh for new coal plants and $116/MWh for new baseload gas plants. The modeling also shows that "even without a carbon price (the most efficient way to reduce economy-wide emissions) wind energy is 14% cheaper than new coal and 18% cheaper than new gas." Part of the higher costs for new coal plants is due to high financial lending costs because of "the reputational damage of emissions-intensive investments". The expense of gas fired plants is partly due to "export market" effects on local prices. Costs of production from coal fired plants built in "the 1970s and 1980s" are cheaper than renewable energy sources because of depreciation. </w:t>
      </w:r>
    </w:p>
    <w:p w:rsidR="00E83683" w:rsidRPr="00402846" w:rsidRDefault="00E83683" w:rsidP="00E83683">
      <w:pPr>
        <w:pStyle w:val="NormalWeb"/>
        <w:spacing w:before="0" w:beforeAutospacing="0" w:after="120" w:afterAutospacing="0"/>
        <w:rPr>
          <w:b/>
          <w:sz w:val="28"/>
          <w:szCs w:val="28"/>
        </w:rPr>
      </w:pPr>
      <w:r w:rsidRPr="00402846">
        <w:rPr>
          <w:b/>
          <w:bCs/>
          <w:sz w:val="28"/>
          <w:szCs w:val="28"/>
        </w:rPr>
        <w:t>High-altitude wind power</w:t>
      </w:r>
      <w:r w:rsidRPr="00402846">
        <w:rPr>
          <w:b/>
          <w:sz w:val="28"/>
          <w:szCs w:val="28"/>
        </w:rPr>
        <w:t xml:space="preserve"> (HAWP) </w:t>
      </w:r>
    </w:p>
    <w:p w:rsidR="00E83683" w:rsidRPr="00402846" w:rsidRDefault="00E83683" w:rsidP="00E83683">
      <w:pPr>
        <w:pStyle w:val="NormalWeb"/>
        <w:spacing w:before="0" w:beforeAutospacing="0" w:after="120" w:afterAutospacing="0"/>
        <w:ind w:firstLine="270"/>
      </w:pPr>
      <w:r w:rsidRPr="00402846">
        <w:t xml:space="preserve">HAWP has been imagined as a source of useful energy since 1833 with John Etzler's vision of capturing the power of winds high in the sky by use of </w:t>
      </w:r>
      <w:r w:rsidRPr="00402846">
        <w:rPr>
          <w:bCs/>
        </w:rPr>
        <w:t>tether</w:t>
      </w:r>
      <w:r w:rsidRPr="00402846">
        <w:t xml:space="preserve"> and cable technology. An atlas of the high-altitude wind power resource has been prepared for all points on Earth. A similar atlas of global assessment was developed at Joby Energy. The results were presented at the first annual Airborne Wind Energy Conference held at Stanford University by Airborne Wind Energy Consortium.</w:t>
      </w:r>
    </w:p>
    <w:p w:rsidR="00E83683" w:rsidRPr="00402846" w:rsidRDefault="00E83683" w:rsidP="00E83683">
      <w:pPr>
        <w:pStyle w:val="NormalWeb"/>
        <w:spacing w:before="0" w:beforeAutospacing="0" w:after="120" w:afterAutospacing="0"/>
      </w:pPr>
      <w:r w:rsidRPr="00402846">
        <w:t xml:space="preserve">  Various mechanisms are proposed for capturing the kinetic energy of winds such as kites, kytoons, aerostats, gliders, gliders with turbines for regenerative soaring, sailplanes with turbines, or other airfoils, including multiple-point building- or terrain-enabled holdings. Once the mechanical energy is derived from the wind's kinetic energy, then many options are available for using that mechanical energy: direct traction, conversion to electricity aloft or at ground station, conversion to laser or microwave for power beaming to other aircraft or ground receivers. Energy generated by a high-altitude system may be used aloft or sent to the ground surface by conducting cables, mechanical force through a tether, rotation of endless line loop, movement of changed chemicals, flow of high-pressure gases, flow of low-pressure gases, or laser or microwave power beams. There are two major scientific articles about jet stream power.   </w:t>
      </w:r>
    </w:p>
    <w:p w:rsidR="00E83683" w:rsidRPr="00402846" w:rsidRDefault="00E83683" w:rsidP="00E83683">
      <w:pPr>
        <w:pStyle w:val="NormalWeb"/>
        <w:spacing w:before="0" w:beforeAutospacing="0" w:after="120" w:afterAutospacing="0"/>
        <w:rPr>
          <w:sz w:val="28"/>
          <w:szCs w:val="28"/>
        </w:rPr>
      </w:pPr>
      <w:r w:rsidRPr="00402846">
        <w:rPr>
          <w:b/>
          <w:sz w:val="28"/>
          <w:szCs w:val="28"/>
        </w:rPr>
        <w:t>Programs for Developing Wind Energy</w:t>
      </w:r>
    </w:p>
    <w:p w:rsidR="00E83683" w:rsidRPr="00402846" w:rsidRDefault="00E83683" w:rsidP="00E83683">
      <w:pPr>
        <w:spacing w:before="100" w:beforeAutospacing="1" w:after="0" w:line="240" w:lineRule="auto"/>
        <w:ind w:firstLine="288"/>
        <w:rPr>
          <w:rFonts w:ascii="Times New Roman" w:hAnsi="Times New Roman" w:cs="Times New Roman"/>
          <w:sz w:val="24"/>
          <w:szCs w:val="24"/>
        </w:rPr>
      </w:pPr>
      <w:r w:rsidRPr="00402846">
        <w:rPr>
          <w:rFonts w:ascii="Times New Roman" w:hAnsi="Times New Roman" w:cs="Times New Roman"/>
          <w:sz w:val="24"/>
          <w:szCs w:val="24"/>
        </w:rPr>
        <w:t>Wind is a clean and inexhaustible source of energy that has been used for many centuries to grind grain, pump water, propel sailing ships, and perform other work. Wind farm is the term used for a large number of wind machines clustered at a site with persistent favorable winds, generally near mountain passes. Wind farms have been erected in New Hampshire, in the Tehachapi Mountains. at Altamont Pass in California, at various sites in Hawaii, and may other locations. Machine capacities range from 10 to 500 kilowatts. In 1984 the total energy output of all wind farms in the United States exceeded 150 million kilowatt-hours.</w:t>
      </w:r>
      <w:r w:rsidRPr="00402846">
        <w:rPr>
          <w:rFonts w:ascii="Times New Roman" w:hAnsi="Times New Roman" w:cs="Times New Roman"/>
          <w:sz w:val="24"/>
          <w:szCs w:val="24"/>
        </w:rPr>
        <w:br/>
        <w:t xml:space="preserve">  A program of the United States Department of Energy encouraged the development of new machines, the construction of wind farms, and an evaluation of the economic effect of large-scale use of wind power.</w:t>
      </w:r>
    </w:p>
    <w:p w:rsidR="00E83683" w:rsidRPr="00402846" w:rsidRDefault="00E83683" w:rsidP="00E83683">
      <w:pPr>
        <w:spacing w:after="120" w:line="240" w:lineRule="auto"/>
        <w:rPr>
          <w:rFonts w:ascii="Times New Roman" w:hAnsi="Times New Roman" w:cs="Times New Roman"/>
          <w:sz w:val="24"/>
          <w:szCs w:val="24"/>
        </w:rPr>
      </w:pPr>
      <w:r w:rsidRPr="00402846">
        <w:rPr>
          <w:rFonts w:ascii="Times New Roman" w:hAnsi="Times New Roman" w:cs="Times New Roman"/>
          <w:sz w:val="24"/>
          <w:szCs w:val="24"/>
        </w:rPr>
        <w:t xml:space="preserve">  The utilization of renewable energy (‘green’ energy) is currently on the increase. For example, numerous wind turbines are being installed along the British coast. In addition, the British government has plans to develop off-shore wind farms along their coast in an attempt to increase the use of renewable energy sources. A total of $2.4 billion was injected into renewable energy projects over the last three years in an attempt to meet the government's target of using renewable energy to generate 10% of the country's energy needs by 2010.</w:t>
      </w:r>
      <w:r w:rsidRPr="00402846">
        <w:rPr>
          <w:rFonts w:ascii="Times New Roman" w:hAnsi="Times New Roman" w:cs="Times New Roman"/>
          <w:sz w:val="24"/>
          <w:szCs w:val="24"/>
        </w:rPr>
        <w:br/>
        <w:t xml:space="preserve">  This British program saves the emission of almost a million tons of carbon dioxide. Denmark plans to get about 30% of their energy from wind sources.</w:t>
      </w:r>
      <w:r w:rsidRPr="00402846">
        <w:rPr>
          <w:rFonts w:ascii="Times New Roman" w:hAnsi="Times New Roman" w:cs="Times New Roman"/>
          <w:sz w:val="24"/>
          <w:szCs w:val="24"/>
        </w:rPr>
        <w:br/>
        <w:t xml:space="preserve">  Unfortunately, current ground wind energy systems have deficiencies which limit their commercial applications:</w:t>
      </w:r>
    </w:p>
    <w:p w:rsidR="00E83683" w:rsidRPr="00402846" w:rsidRDefault="00E83683" w:rsidP="001C7BF0">
      <w:pPr>
        <w:pStyle w:val="ListParagraph"/>
        <w:numPr>
          <w:ilvl w:val="0"/>
          <w:numId w:val="12"/>
        </w:numPr>
        <w:spacing w:after="120"/>
        <w:ind w:left="360"/>
        <w:contextualSpacing w:val="0"/>
        <w:jc w:val="both"/>
        <w:rPr>
          <w:b w:val="0"/>
        </w:rPr>
      </w:pPr>
      <w:r w:rsidRPr="00402846">
        <w:rPr>
          <w:b w:val="0"/>
        </w:rPr>
        <w:t>Wind energy is unevenly distributed and has relatively low energy density. Huge turbines cannot be placed on the ground; many small turbines must be used instead. In California, there are thousands of small wind turbines. However, while small turbines are relatively inefficient, very huge turbines placed at ground are also inefficient due to the relatively low wind energy density and their high cost. The current cost of wind energy is higher than energy of thermal power stations.</w:t>
      </w:r>
    </w:p>
    <w:p w:rsidR="00E83683" w:rsidRPr="00402846" w:rsidRDefault="00E83683" w:rsidP="001C7BF0">
      <w:pPr>
        <w:pStyle w:val="ListParagraph"/>
        <w:numPr>
          <w:ilvl w:val="0"/>
          <w:numId w:val="12"/>
        </w:numPr>
        <w:spacing w:after="120"/>
        <w:ind w:left="360"/>
        <w:contextualSpacing w:val="0"/>
        <w:jc w:val="both"/>
        <w:rPr>
          <w:b w:val="0"/>
        </w:rPr>
      </w:pPr>
      <w:r w:rsidRPr="00402846">
        <w:rPr>
          <w:b w:val="0"/>
        </w:rPr>
        <w:t>Wind power is a function of the cube of wind velocity. At surface level, wind has low speed and it is non-steady. If wind velocity decreases in half, the wind power decreases by a factor of 8 times.</w:t>
      </w:r>
    </w:p>
    <w:p w:rsidR="00E83683" w:rsidRPr="00402846" w:rsidRDefault="00E83683" w:rsidP="001C7BF0">
      <w:pPr>
        <w:pStyle w:val="ListParagraph"/>
        <w:numPr>
          <w:ilvl w:val="0"/>
          <w:numId w:val="12"/>
        </w:numPr>
        <w:spacing w:after="120"/>
        <w:ind w:left="360"/>
        <w:contextualSpacing w:val="0"/>
        <w:jc w:val="both"/>
        <w:rPr>
          <w:b w:val="0"/>
        </w:rPr>
      </w:pPr>
      <w:r w:rsidRPr="00402846">
        <w:rPr>
          <w:b w:val="0"/>
        </w:rPr>
        <w:t>The productivity of a wind-power system depends heavily on the prevailing weather.</w:t>
      </w:r>
    </w:p>
    <w:p w:rsidR="00E83683" w:rsidRPr="00402846" w:rsidRDefault="00E83683" w:rsidP="001C7BF0">
      <w:pPr>
        <w:pStyle w:val="ListParagraph"/>
        <w:numPr>
          <w:ilvl w:val="0"/>
          <w:numId w:val="12"/>
        </w:numPr>
        <w:spacing w:after="120"/>
        <w:ind w:left="360"/>
        <w:contextualSpacing w:val="0"/>
        <w:rPr>
          <w:b w:val="0"/>
        </w:rPr>
      </w:pPr>
      <w:r w:rsidRPr="00402846">
        <w:rPr>
          <w:b w:val="0"/>
        </w:rPr>
        <w:t>Wind turbines produce noise and visually detract from the landscape.</w:t>
      </w:r>
    </w:p>
    <w:p w:rsidR="00E83683" w:rsidRPr="00402846" w:rsidRDefault="00E83683" w:rsidP="00E83683">
      <w:pPr>
        <w:spacing w:after="120" w:line="240" w:lineRule="auto"/>
        <w:rPr>
          <w:rFonts w:ascii="Times New Roman" w:hAnsi="Times New Roman" w:cs="Times New Roman"/>
          <w:sz w:val="24"/>
          <w:szCs w:val="24"/>
        </w:rPr>
      </w:pPr>
      <w:r w:rsidRPr="00402846">
        <w:rPr>
          <w:rFonts w:ascii="Times New Roman" w:hAnsi="Times New Roman" w:cs="Times New Roman"/>
          <w:sz w:val="24"/>
          <w:szCs w:val="24"/>
        </w:rPr>
        <w:t xml:space="preserve">   While there are many research programs and proposals for the wind driven power generation systems, all of them are ground or tower based. The system proposed in this article is located at high altitude (up to the stratosphere), where strong permanent and steady streams are located. This article also proposes a solution to the main technologist challenge of this system; the transfer of energy to the ground via a mechanical transmission made from closed loop, modern composite fiber cable.</w:t>
      </w:r>
    </w:p>
    <w:p w:rsidR="00E82E64" w:rsidRDefault="00E83683" w:rsidP="00E83683">
      <w:pPr>
        <w:spacing w:after="120" w:line="240" w:lineRule="auto"/>
        <w:rPr>
          <w:rFonts w:ascii="Times New Roman" w:hAnsi="Times New Roman" w:cs="Times New Roman"/>
          <w:sz w:val="24"/>
          <w:szCs w:val="24"/>
        </w:rPr>
      </w:pPr>
      <w:r w:rsidRPr="00402846">
        <w:rPr>
          <w:rFonts w:ascii="Times New Roman" w:hAnsi="Times New Roman" w:cs="Times New Roman"/>
          <w:sz w:val="24"/>
          <w:szCs w:val="24"/>
        </w:rPr>
        <w:t xml:space="preserve">   The reader can find the information about this idea in [1]-[2], a detailed description of the innovation in [3]-[6], and the wind energy in references [7]-[8], new material used in the proposed innovation in [9]-[13]. The review of last airborne concepts in [14]-[17].</w:t>
      </w:r>
    </w:p>
    <w:p w:rsidR="00E82E64" w:rsidRPr="00CD7AC1" w:rsidRDefault="00E82E64" w:rsidP="00E83683">
      <w:pPr>
        <w:spacing w:after="120" w:line="240" w:lineRule="auto"/>
        <w:rPr>
          <w:rFonts w:ascii="Times New Roman" w:hAnsi="Times New Roman" w:cs="Times New Roman"/>
          <w:b/>
          <w:sz w:val="28"/>
          <w:szCs w:val="28"/>
        </w:rPr>
      </w:pPr>
      <w:r w:rsidRPr="00CD7AC1">
        <w:rPr>
          <w:rFonts w:ascii="Times New Roman" w:hAnsi="Times New Roman" w:cs="Times New Roman"/>
          <w:b/>
          <w:sz w:val="28"/>
          <w:szCs w:val="28"/>
        </w:rPr>
        <w:t>Innovation</w:t>
      </w:r>
    </w:p>
    <w:p w:rsidR="00E82E64" w:rsidRDefault="00CD7AC1" w:rsidP="00E83683">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82E64">
        <w:rPr>
          <w:rFonts w:ascii="Times New Roman" w:hAnsi="Times New Roman" w:cs="Times New Roman"/>
          <w:sz w:val="24"/>
          <w:szCs w:val="24"/>
        </w:rPr>
        <w:t xml:space="preserve">Innovation </w:t>
      </w:r>
      <w:r>
        <w:rPr>
          <w:rFonts w:ascii="Times New Roman" w:hAnsi="Times New Roman" w:cs="Times New Roman"/>
          <w:sz w:val="24"/>
          <w:szCs w:val="24"/>
        </w:rPr>
        <w:t xml:space="preserve">wind turbines for high altitudes </w:t>
      </w:r>
      <w:r w:rsidR="00E82E64">
        <w:rPr>
          <w:rFonts w:ascii="Times New Roman" w:hAnsi="Times New Roman" w:cs="Times New Roman"/>
          <w:sz w:val="24"/>
          <w:szCs w:val="24"/>
        </w:rPr>
        <w:t xml:space="preserve">are presented in figures </w:t>
      </w:r>
      <w:r>
        <w:rPr>
          <w:rFonts w:ascii="Times New Roman" w:hAnsi="Times New Roman" w:cs="Times New Roman"/>
          <w:sz w:val="24"/>
          <w:szCs w:val="24"/>
        </w:rPr>
        <w:t>2 – 5 (see figs. 1a – 5 in Chapter 1)</w:t>
      </w:r>
      <w:r w:rsidR="00844A18">
        <w:rPr>
          <w:rFonts w:ascii="Times New Roman" w:hAnsi="Times New Roman" w:cs="Times New Roman"/>
          <w:sz w:val="24"/>
          <w:szCs w:val="24"/>
        </w:rPr>
        <w:t>.</w:t>
      </w:r>
      <w:r>
        <w:rPr>
          <w:rFonts w:ascii="Times New Roman" w:hAnsi="Times New Roman" w:cs="Times New Roman"/>
          <w:sz w:val="24"/>
          <w:szCs w:val="24"/>
        </w:rPr>
        <w:t xml:space="preserve"> </w:t>
      </w:r>
    </w:p>
    <w:p w:rsidR="00844A18" w:rsidRPr="00402846" w:rsidRDefault="00844A18" w:rsidP="00E83683">
      <w:pPr>
        <w:spacing w:after="120" w:line="240" w:lineRule="auto"/>
        <w:rPr>
          <w:rFonts w:ascii="Times New Roman" w:hAnsi="Times New Roman" w:cs="Times New Roman"/>
          <w:sz w:val="24"/>
          <w:szCs w:val="24"/>
        </w:rPr>
      </w:pPr>
      <w:r>
        <w:rPr>
          <w:rFonts w:ascii="Times New Roman" w:hAnsi="Times New Roman" w:cs="Times New Roman"/>
          <w:sz w:val="24"/>
          <w:szCs w:val="24"/>
        </w:rPr>
        <w:t>Figures 2-5 (see figs. 1a – 5 in Chapter 1).</w:t>
      </w:r>
    </w:p>
    <w:p w:rsidR="00E83683" w:rsidRPr="00F50305" w:rsidRDefault="00E83683" w:rsidP="00E83683">
      <w:pPr>
        <w:pStyle w:val="Heading1"/>
        <w:spacing w:before="240" w:after="120"/>
        <w:rPr>
          <w:color w:val="auto"/>
          <w:sz w:val="32"/>
          <w:szCs w:val="32"/>
        </w:rPr>
      </w:pPr>
      <w:r w:rsidRPr="00F50305">
        <w:rPr>
          <w:color w:val="auto"/>
          <w:sz w:val="32"/>
          <w:szCs w:val="32"/>
        </w:rPr>
        <w:t>Brief Theory of Estimation of Airborne Wind Installations</w:t>
      </w:r>
    </w:p>
    <w:p w:rsidR="00E83683" w:rsidRPr="004E17B9" w:rsidRDefault="00E83683" w:rsidP="00E83683">
      <w:pPr>
        <w:pStyle w:val="Heading3"/>
        <w:spacing w:before="0" w:after="120" w:line="240" w:lineRule="auto"/>
        <w:rPr>
          <w:color w:val="auto"/>
        </w:rPr>
      </w:pPr>
      <w:r w:rsidRPr="004E17B9">
        <w:rPr>
          <w:color w:val="auto"/>
        </w:rPr>
        <w:t>Wind (Speed, Duration, Altitude Distribution, Speed Distribution)</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We can calculate the minimum and maximum acceptable wind necessary for operation of the air borne wind installation (ABWI). Our purpose is estimation of time (% or a number of days/hours in year) when the ABWI cannot operate.</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bCs/>
          <w:i/>
          <w:sz w:val="24"/>
          <w:szCs w:val="24"/>
        </w:rPr>
        <w:t>Annual average wind speed</w:t>
      </w:r>
      <w:r w:rsidRPr="00F50305">
        <w:rPr>
          <w:rFonts w:ascii="Times New Roman" w:hAnsi="Times New Roman" w:cs="Times New Roman"/>
          <w:bCs/>
          <w:i/>
          <w:sz w:val="24"/>
          <w:szCs w:val="24"/>
        </w:rPr>
        <w:t>.</w:t>
      </w:r>
      <w:r w:rsidRPr="00F50305">
        <w:rPr>
          <w:rFonts w:ascii="Times New Roman" w:hAnsi="Times New Roman" w:cs="Times New Roman"/>
          <w:sz w:val="24"/>
          <w:szCs w:val="24"/>
        </w:rPr>
        <w:t xml:space="preserve"> The United States Annual Average Wing Speed is taken from a map in </w:t>
      </w:r>
      <w:r w:rsidRPr="00F50305">
        <w:rPr>
          <w:rFonts w:ascii="Times New Roman" w:hAnsi="Times New Roman" w:cs="Times New Roman"/>
          <w:b/>
          <w:i/>
          <w:iCs/>
          <w:sz w:val="24"/>
          <w:szCs w:val="24"/>
        </w:rPr>
        <w:t>Wind Energy Resource Atlas of the United States</w:t>
      </w:r>
      <w:r w:rsidRPr="00F50305">
        <w:rPr>
          <w:rFonts w:ascii="Times New Roman" w:hAnsi="Times New Roman" w:cs="Times New Roman"/>
          <w:i/>
          <w:iCs/>
          <w:sz w:val="24"/>
          <w:szCs w:val="24"/>
        </w:rPr>
        <w:t>.</w:t>
      </w:r>
      <w:r w:rsidRPr="00F50305">
        <w:rPr>
          <w:rFonts w:ascii="Times New Roman" w:hAnsi="Times New Roman" w:cs="Times New Roman"/>
          <w:sz w:val="24"/>
          <w:szCs w:val="24"/>
        </w:rPr>
        <w:t xml:space="preserve"> The map was published in 1987 by Battelle’s Pacific Northwest Laboratory for the U.S. Department of Energy. The complete atlas can be obtained by writing the American Wind Energy Association or the National Technical Information Service. The same maps are accessible around the world. They are presented in publication of the USA Department of Energy. The maps show the average wind speed at altitude 10 and 50 meters. This speed is 4 - 8 m/sec.</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bCs/>
          <w:i/>
          <w:sz w:val="24"/>
          <w:szCs w:val="24"/>
        </w:rPr>
        <w:t>Wind speed and Height</w:t>
      </w:r>
      <w:r w:rsidRPr="00F50305">
        <w:rPr>
          <w:rFonts w:ascii="Times New Roman" w:hAnsi="Times New Roman" w:cs="Times New Roman"/>
          <w:i/>
          <w:sz w:val="24"/>
          <w:szCs w:val="24"/>
        </w:rPr>
        <w:t>.</w:t>
      </w:r>
      <w:r w:rsidRPr="00F50305">
        <w:rPr>
          <w:rFonts w:ascii="Times New Roman" w:hAnsi="Times New Roman" w:cs="Times New Roman"/>
          <w:sz w:val="24"/>
          <w:szCs w:val="24"/>
        </w:rPr>
        <w:t xml:space="preserve"> Wind speed increases with height. The speed may be computed by equation </w:t>
      </w:r>
      <w:r w:rsidRPr="00F50305">
        <w:rPr>
          <w:rFonts w:ascii="Times New Roman" w:hAnsi="Times New Roman" w:cs="Times New Roman"/>
          <w:sz w:val="24"/>
          <w:szCs w:val="24"/>
        </w:rPr>
        <w:br/>
        <w:t xml:space="preserve">                                                                   </w:t>
      </w:r>
      <w:r w:rsidRPr="00F50305">
        <w:rPr>
          <w:rFonts w:ascii="Times New Roman" w:hAnsi="Times New Roman" w:cs="Times New Roman"/>
          <w:position w:val="-32"/>
          <w:sz w:val="24"/>
          <w:szCs w:val="24"/>
        </w:rPr>
        <w:object w:dxaOrig="1260" w:dyaOrig="800">
          <v:shape id="_x0000_i1026" type="#_x0000_t75" style="width:48.65pt;height:30.65pt" o:ole="">
            <v:imagedata r:id="rId34" o:title=""/>
          </v:shape>
          <o:OLEObject Type="Embed" ProgID="Equation.3" ShapeID="_x0000_i1026" DrawAspect="Content" ObjectID="_1553867746" r:id="rId35"/>
        </w:object>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t>(1)</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iCs/>
          <w:sz w:val="24"/>
          <w:szCs w:val="24"/>
        </w:rPr>
        <w:t>V</w:t>
      </w:r>
      <w:r w:rsidRPr="00F50305">
        <w:rPr>
          <w:rFonts w:ascii="Times New Roman" w:hAnsi="Times New Roman" w:cs="Times New Roman"/>
          <w:i/>
          <w:iCs/>
          <w:sz w:val="24"/>
          <w:szCs w:val="24"/>
          <w:vertAlign w:val="subscript"/>
        </w:rPr>
        <w:t>0</w:t>
      </w:r>
      <w:r w:rsidRPr="00F50305">
        <w:rPr>
          <w:rFonts w:ascii="Times New Roman" w:hAnsi="Times New Roman" w:cs="Times New Roman"/>
          <w:sz w:val="24"/>
          <w:szCs w:val="24"/>
        </w:rPr>
        <w:t xml:space="preserve"> is the wind speed at the original height, </w:t>
      </w:r>
      <w:r w:rsidRPr="00F50305">
        <w:rPr>
          <w:rFonts w:ascii="Times New Roman" w:hAnsi="Times New Roman" w:cs="Times New Roman"/>
          <w:i/>
          <w:iCs/>
          <w:sz w:val="24"/>
          <w:szCs w:val="24"/>
        </w:rPr>
        <w:t>V</w:t>
      </w:r>
      <w:r w:rsidRPr="00F50305">
        <w:rPr>
          <w:rFonts w:ascii="Times New Roman" w:hAnsi="Times New Roman" w:cs="Times New Roman"/>
          <w:sz w:val="24"/>
          <w:szCs w:val="24"/>
        </w:rPr>
        <w:t xml:space="preserve"> the speed at the new height, </w:t>
      </w:r>
      <w:r w:rsidRPr="00F50305">
        <w:rPr>
          <w:rFonts w:ascii="Times New Roman" w:hAnsi="Times New Roman" w:cs="Times New Roman"/>
          <w:i/>
          <w:iCs/>
          <w:sz w:val="24"/>
          <w:szCs w:val="24"/>
        </w:rPr>
        <w:t>H</w:t>
      </w:r>
      <w:r w:rsidRPr="00F50305">
        <w:rPr>
          <w:rFonts w:ascii="Times New Roman" w:hAnsi="Times New Roman" w:cs="Times New Roman"/>
          <w:i/>
          <w:iCs/>
          <w:sz w:val="24"/>
          <w:szCs w:val="24"/>
          <w:vertAlign w:val="subscript"/>
        </w:rPr>
        <w:t>0</w:t>
      </w:r>
      <w:r w:rsidRPr="00F50305">
        <w:rPr>
          <w:rFonts w:ascii="Times New Roman" w:hAnsi="Times New Roman" w:cs="Times New Roman"/>
          <w:sz w:val="24"/>
          <w:szCs w:val="24"/>
        </w:rPr>
        <w:t xml:space="preserve"> the original height, </w:t>
      </w:r>
      <w:r w:rsidRPr="00F50305">
        <w:rPr>
          <w:rFonts w:ascii="Times New Roman" w:hAnsi="Times New Roman" w:cs="Times New Roman"/>
          <w:i/>
          <w:iCs/>
          <w:sz w:val="24"/>
          <w:szCs w:val="24"/>
        </w:rPr>
        <w:t>H</w:t>
      </w:r>
      <w:r w:rsidRPr="00F50305">
        <w:rPr>
          <w:rFonts w:ascii="Times New Roman" w:hAnsi="Times New Roman" w:cs="Times New Roman"/>
          <w:sz w:val="24"/>
          <w:szCs w:val="24"/>
        </w:rPr>
        <w:t xml:space="preserve"> the new height, and </w:t>
      </w:r>
      <w:r w:rsidRPr="00F50305">
        <w:rPr>
          <w:rFonts w:ascii="Times New Roman" w:hAnsi="Times New Roman" w:cs="Times New Roman"/>
          <w:i/>
          <w:iCs/>
          <w:sz w:val="24"/>
          <w:szCs w:val="24"/>
        </w:rPr>
        <w:sym w:font="Symbol" w:char="F061"/>
      </w:r>
      <w:r w:rsidRPr="00F50305">
        <w:rPr>
          <w:rFonts w:ascii="Times New Roman" w:hAnsi="Times New Roman" w:cs="Times New Roman"/>
          <w:sz w:val="24"/>
          <w:szCs w:val="24"/>
        </w:rPr>
        <w:t xml:space="preserve"> the surface roughness exponent (Table 2).</w:t>
      </w:r>
    </w:p>
    <w:p w:rsidR="00E83683" w:rsidRPr="00F50305" w:rsidRDefault="00E83683" w:rsidP="00F50305">
      <w:pPr>
        <w:pStyle w:val="TablesandFigures"/>
        <w:spacing w:after="120" w:line="240" w:lineRule="auto"/>
        <w:rPr>
          <w:sz w:val="24"/>
          <w:szCs w:val="24"/>
        </w:rPr>
      </w:pPr>
      <w:r w:rsidRPr="00F50305">
        <w:rPr>
          <w:sz w:val="24"/>
          <w:szCs w:val="24"/>
        </w:rPr>
        <w:t xml:space="preserve">Table 2. </w:t>
      </w:r>
      <w:r w:rsidRPr="00F50305">
        <w:rPr>
          <w:b w:val="0"/>
          <w:sz w:val="24"/>
          <w:szCs w:val="24"/>
        </w:rPr>
        <w:t xml:space="preserve">Typical surface roughness exponents for power </w:t>
      </w:r>
      <w:r w:rsidRPr="00F50305">
        <w:rPr>
          <w:b w:val="0"/>
          <w:sz w:val="24"/>
          <w:szCs w:val="24"/>
        </w:rPr>
        <w:br/>
        <w:t>law method of estimating changes in wind speed with height</w:t>
      </w:r>
    </w:p>
    <w:tbl>
      <w:tblPr>
        <w:tblW w:w="0" w:type="auto"/>
        <w:jc w:val="center"/>
        <w:tblInd w:w="1008" w:type="dxa"/>
        <w:tblLook w:val="04A0"/>
      </w:tblPr>
      <w:tblGrid>
        <w:gridCol w:w="2520"/>
        <w:gridCol w:w="1980"/>
      </w:tblGrid>
      <w:tr w:rsidR="00E83683" w:rsidRPr="00F50305" w:rsidTr="00E83683">
        <w:trPr>
          <w:jc w:val="center"/>
        </w:trPr>
        <w:tc>
          <w:tcPr>
            <w:tcW w:w="252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Terrain</w:t>
            </w:r>
          </w:p>
        </w:tc>
        <w:tc>
          <w:tcPr>
            <w:tcW w:w="19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 xml:space="preserve">Surface Roughness </w:t>
            </w:r>
            <w:r w:rsidRPr="00F50305">
              <w:rPr>
                <w:rFonts w:ascii="Times New Roman" w:hAnsi="Times New Roman" w:cs="Times New Roman"/>
                <w:bCs/>
                <w:sz w:val="24"/>
                <w:szCs w:val="24"/>
              </w:rPr>
              <w:br/>
              <w:t xml:space="preserve">Exponent, </w:t>
            </w:r>
            <w:r w:rsidRPr="00F50305">
              <w:rPr>
                <w:rFonts w:ascii="Times New Roman" w:hAnsi="Times New Roman" w:cs="Times New Roman"/>
                <w:bCs/>
                <w:sz w:val="24"/>
                <w:szCs w:val="24"/>
              </w:rPr>
              <w:sym w:font="Symbol" w:char="F061"/>
            </w:r>
          </w:p>
        </w:tc>
      </w:tr>
      <w:tr w:rsidR="00E83683" w:rsidRPr="00F50305" w:rsidTr="00E83683">
        <w:trPr>
          <w:jc w:val="center"/>
        </w:trPr>
        <w:tc>
          <w:tcPr>
            <w:tcW w:w="252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Water or ice</w:t>
            </w:r>
          </w:p>
        </w:tc>
        <w:tc>
          <w:tcPr>
            <w:tcW w:w="19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0.10</w:t>
            </w:r>
          </w:p>
        </w:tc>
      </w:tr>
      <w:tr w:rsidR="00E83683" w:rsidRPr="00F50305" w:rsidTr="00E83683">
        <w:trPr>
          <w:jc w:val="center"/>
        </w:trPr>
        <w:tc>
          <w:tcPr>
            <w:tcW w:w="252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Low grass or steppe</w:t>
            </w:r>
          </w:p>
        </w:tc>
        <w:tc>
          <w:tcPr>
            <w:tcW w:w="19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0.14</w:t>
            </w:r>
          </w:p>
        </w:tc>
      </w:tr>
      <w:tr w:rsidR="00E83683" w:rsidRPr="00F50305" w:rsidTr="00E83683">
        <w:trPr>
          <w:jc w:val="center"/>
        </w:trPr>
        <w:tc>
          <w:tcPr>
            <w:tcW w:w="252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Rural with obstacles</w:t>
            </w:r>
          </w:p>
        </w:tc>
        <w:tc>
          <w:tcPr>
            <w:tcW w:w="19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0.20</w:t>
            </w:r>
          </w:p>
        </w:tc>
      </w:tr>
      <w:tr w:rsidR="00E83683" w:rsidRPr="00F50305" w:rsidTr="00E83683">
        <w:trPr>
          <w:jc w:val="center"/>
        </w:trPr>
        <w:tc>
          <w:tcPr>
            <w:tcW w:w="252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Suburb and woodlands</w:t>
            </w:r>
          </w:p>
        </w:tc>
        <w:tc>
          <w:tcPr>
            <w:tcW w:w="19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sz w:val="24"/>
                <w:szCs w:val="24"/>
              </w:rPr>
              <w:t>0.25</w:t>
            </w:r>
          </w:p>
        </w:tc>
      </w:tr>
    </w:tbl>
    <w:p w:rsidR="00E83683" w:rsidRPr="00F50305" w:rsidRDefault="00E83683" w:rsidP="00F50305">
      <w:pPr>
        <w:pStyle w:val="Source"/>
        <w:spacing w:after="120" w:line="240" w:lineRule="auto"/>
        <w:ind w:left="1080" w:firstLine="360"/>
        <w:jc w:val="left"/>
        <w:rPr>
          <w:sz w:val="24"/>
          <w:szCs w:val="24"/>
        </w:rPr>
      </w:pPr>
      <w:r w:rsidRPr="00F50305">
        <w:rPr>
          <w:i/>
          <w:sz w:val="24"/>
          <w:szCs w:val="24"/>
        </w:rPr>
        <w:t xml:space="preserve">         Reference</w:t>
      </w:r>
      <w:r w:rsidRPr="00F50305">
        <w:rPr>
          <w:sz w:val="24"/>
          <w:szCs w:val="24"/>
        </w:rPr>
        <w:t>: P.Gipe, Wind Energy comes of Age, 1995, [7].</w:t>
      </w:r>
    </w:p>
    <w:p w:rsidR="00E83683" w:rsidRPr="00F50305" w:rsidRDefault="00E83683" w:rsidP="00F50305">
      <w:pPr>
        <w:pStyle w:val="Source"/>
        <w:spacing w:after="120" w:line="240" w:lineRule="auto"/>
        <w:ind w:left="0" w:firstLine="0"/>
        <w:jc w:val="left"/>
        <w:rPr>
          <w:sz w:val="24"/>
          <w:szCs w:val="24"/>
        </w:rPr>
      </w:pPr>
      <w:r w:rsidRPr="00F50305">
        <w:rPr>
          <w:sz w:val="24"/>
          <w:szCs w:val="24"/>
        </w:rPr>
        <w:t xml:space="preserve">   The result of computation of equation (1) for different </w:t>
      </w:r>
      <w:r w:rsidRPr="00F50305">
        <w:rPr>
          <w:sz w:val="24"/>
          <w:szCs w:val="24"/>
        </w:rPr>
        <w:sym w:font="Symbol" w:char="F061"/>
      </w:r>
      <w:r w:rsidRPr="00F50305">
        <w:rPr>
          <w:sz w:val="24"/>
          <w:szCs w:val="24"/>
        </w:rPr>
        <w:t xml:space="preserve"> is presented at Figure 6. The wind speed increases on 20 - 50% with height 1000 m.</w:t>
      </w:r>
    </w:p>
    <w:p w:rsidR="00E83683" w:rsidRPr="00F50305" w:rsidRDefault="00E83683" w:rsidP="00F50305">
      <w:pPr>
        <w:spacing w:after="120" w:line="240" w:lineRule="auto"/>
        <w:jc w:val="center"/>
        <w:rPr>
          <w:rFonts w:ascii="Times New Roman" w:hAnsi="Times New Roman" w:cs="Times New Roman"/>
          <w:sz w:val="24"/>
          <w:szCs w:val="24"/>
        </w:rPr>
      </w:pPr>
      <w:r w:rsidRPr="00F50305">
        <w:rPr>
          <w:rFonts w:ascii="Times New Roman" w:hAnsi="Times New Roman" w:cs="Times New Roman"/>
          <w:noProof/>
          <w:sz w:val="24"/>
          <w:szCs w:val="24"/>
        </w:rPr>
        <w:drawing>
          <wp:inline distT="0" distB="0" distL="0" distR="0">
            <wp:extent cx="3297807" cy="2345634"/>
            <wp:effectExtent l="19050" t="0" r="0" b="0"/>
            <wp:docPr id="25" name="Picture 3" descr="CR-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F2"/>
                    <pic:cNvPicPr>
                      <a:picLocks noChangeAspect="1" noChangeArrowheads="1"/>
                    </pic:cNvPicPr>
                  </pic:nvPicPr>
                  <pic:blipFill>
                    <a:blip r:embed="rId36" cstate="print"/>
                    <a:srcRect t="1833" b="2834"/>
                    <a:stretch>
                      <a:fillRect/>
                    </a:stretch>
                  </pic:blipFill>
                  <pic:spPr bwMode="auto">
                    <a:xfrm>
                      <a:off x="0" y="0"/>
                      <a:ext cx="3298254" cy="2345952"/>
                    </a:xfrm>
                    <a:prstGeom prst="rect">
                      <a:avLst/>
                    </a:prstGeom>
                    <a:noFill/>
                    <a:ln w="9525">
                      <a:noFill/>
                      <a:miter lim="800000"/>
                      <a:headEnd/>
                      <a:tailEnd/>
                    </a:ln>
                  </pic:spPr>
                </pic:pic>
              </a:graphicData>
            </a:graphic>
          </wp:inline>
        </w:drawing>
      </w:r>
    </w:p>
    <w:p w:rsidR="00E83683" w:rsidRPr="00F50305" w:rsidRDefault="00E83683" w:rsidP="00F50305">
      <w:pPr>
        <w:pStyle w:val="Figurecaption0"/>
        <w:spacing w:before="0" w:after="120"/>
        <w:jc w:val="center"/>
        <w:rPr>
          <w:sz w:val="24"/>
          <w:szCs w:val="24"/>
        </w:rPr>
      </w:pPr>
      <w:r w:rsidRPr="00F50305">
        <w:rPr>
          <w:b/>
          <w:sz w:val="24"/>
          <w:szCs w:val="24"/>
        </w:rPr>
        <w:t>Figure 6</w:t>
      </w:r>
      <w:r w:rsidRPr="00F50305">
        <w:rPr>
          <w:sz w:val="24"/>
          <w:szCs w:val="24"/>
        </w:rPr>
        <w:t xml:space="preserve">. Relative wind speed via altitude and Earth surface. For sea and ice </w:t>
      </w:r>
      <w:r w:rsidRPr="00F50305">
        <w:rPr>
          <w:sz w:val="24"/>
          <w:szCs w:val="24"/>
        </w:rPr>
        <w:sym w:font="Symbol" w:char="F061"/>
      </w:r>
      <w:r w:rsidRPr="00F50305">
        <w:rPr>
          <w:sz w:val="24"/>
          <w:szCs w:val="24"/>
        </w:rPr>
        <w:t xml:space="preserve"> = 0.1.</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i/>
          <w:sz w:val="24"/>
          <w:szCs w:val="24"/>
        </w:rPr>
        <w:t xml:space="preserve">  </w:t>
      </w:r>
      <w:r w:rsidRPr="00F50305">
        <w:rPr>
          <w:rFonts w:ascii="Times New Roman" w:hAnsi="Times New Roman" w:cs="Times New Roman"/>
          <w:b/>
          <w:i/>
          <w:sz w:val="24"/>
          <w:szCs w:val="24"/>
        </w:rPr>
        <w:t>Annual Wind speed distribution</w:t>
      </w:r>
      <w:r w:rsidRPr="00F50305">
        <w:rPr>
          <w:rFonts w:ascii="Times New Roman" w:hAnsi="Times New Roman" w:cs="Times New Roman"/>
          <w:i/>
          <w:sz w:val="24"/>
          <w:szCs w:val="24"/>
        </w:rPr>
        <w:t>.</w:t>
      </w:r>
      <w:r w:rsidRPr="00F50305">
        <w:rPr>
          <w:rFonts w:ascii="Times New Roman" w:hAnsi="Times New Roman" w:cs="Times New Roman"/>
          <w:sz w:val="24"/>
          <w:szCs w:val="24"/>
        </w:rPr>
        <w:t xml:space="preserve"> Annual speed distributions vary widely from one site to another, reflecting climatic and geographic conditions. Meteorologists have found that Weibull probability function best approximates the distribution of wind speeds over time at sites around the world where actual distributions of wind speeds are unavailable. The Rayleigh distribution is a special case of the Weibull function, requiring only the average speed to define the shape of the distribution.</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Equation of Rayleigh distribution is</w:t>
      </w:r>
    </w:p>
    <w:tbl>
      <w:tblPr>
        <w:tblW w:w="0" w:type="auto"/>
        <w:tblInd w:w="216" w:type="dxa"/>
        <w:tblLook w:val="01E0"/>
      </w:tblPr>
      <w:tblGrid>
        <w:gridCol w:w="6714"/>
        <w:gridCol w:w="1008"/>
      </w:tblGrid>
      <w:tr w:rsidR="00E83683" w:rsidRPr="00F50305" w:rsidTr="00E83683">
        <w:tc>
          <w:tcPr>
            <w:tcW w:w="671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Cs/>
                <w:position w:val="-36"/>
                <w:sz w:val="24"/>
                <w:szCs w:val="24"/>
              </w:rPr>
              <w:t xml:space="preserve">       </w:t>
            </w:r>
            <w:r w:rsidRPr="00F50305">
              <w:rPr>
                <w:rFonts w:ascii="Times New Roman" w:hAnsi="Times New Roman" w:cs="Times New Roman"/>
                <w:bCs/>
                <w:position w:val="-36"/>
                <w:sz w:val="24"/>
                <w:szCs w:val="24"/>
              </w:rPr>
              <w:object w:dxaOrig="7580" w:dyaOrig="840">
                <v:shape id="_x0000_i1027" type="#_x0000_t75" style="width:302.6pt;height:35.05pt" o:ole="">
                  <v:imagedata r:id="rId37" o:title=""/>
                </v:shape>
                <o:OLEObject Type="Embed" ProgID="Equation.3" ShapeID="_x0000_i1027" DrawAspect="Content" ObjectID="_1553867747" r:id="rId38"/>
              </w:object>
            </w:r>
          </w:p>
        </w:tc>
        <w:tc>
          <w:tcPr>
            <w:tcW w:w="1008" w:type="dxa"/>
          </w:tcPr>
          <w:p w:rsidR="00E83683" w:rsidRPr="00F50305" w:rsidRDefault="00B91EEA" w:rsidP="00F50305">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 xml:space="preserve"> (2)</w:t>
            </w:r>
          </w:p>
        </w:tc>
      </w:tr>
    </w:tbl>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sz w:val="24"/>
          <w:szCs w:val="24"/>
        </w:rPr>
        <w:sym w:font="Symbol" w:char="F061"/>
      </w:r>
      <w:r w:rsidRPr="00F50305">
        <w:rPr>
          <w:rFonts w:ascii="Times New Roman" w:hAnsi="Times New Roman" w:cs="Times New Roman"/>
          <w:sz w:val="24"/>
          <w:szCs w:val="24"/>
        </w:rPr>
        <w:t xml:space="preserve"> is parameter.</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Figure 7 presents the annual wind distribution of average speeds 4, 5, and 6 m/s. These data gives possibility to easy calculate the amount (percent) days (time) when ABWI can operate in year (Figure 8). It is very important value for the estimation efficiency of offered turbines.</w:t>
      </w:r>
      <w:r w:rsidR="00343F34">
        <w:rPr>
          <w:rFonts w:ascii="Times New Roman" w:hAnsi="Times New Roman" w:cs="Times New Roman"/>
          <w:sz w:val="24"/>
          <w:szCs w:val="24"/>
        </w:rPr>
        <w:br/>
      </w:r>
    </w:p>
    <w:p w:rsidR="00E83683" w:rsidRPr="00F50305" w:rsidRDefault="00E83683" w:rsidP="00F50305">
      <w:pPr>
        <w:spacing w:after="120" w:line="240" w:lineRule="auto"/>
        <w:jc w:val="center"/>
        <w:rPr>
          <w:rFonts w:ascii="Times New Roman" w:hAnsi="Times New Roman" w:cs="Times New Roman"/>
          <w:bCs/>
          <w:sz w:val="24"/>
          <w:szCs w:val="24"/>
        </w:rPr>
      </w:pPr>
      <w:r w:rsidRPr="00F50305">
        <w:rPr>
          <w:rFonts w:ascii="Times New Roman" w:hAnsi="Times New Roman" w:cs="Times New Roman"/>
          <w:b/>
          <w:bCs/>
          <w:noProof/>
          <w:sz w:val="24"/>
          <w:szCs w:val="24"/>
        </w:rPr>
        <w:drawing>
          <wp:inline distT="0" distB="0" distL="0" distR="0">
            <wp:extent cx="3160643" cy="2217715"/>
            <wp:effectExtent l="0" t="0" r="1657" b="0"/>
            <wp:docPr id="26" name="Picture 4" descr="R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D-F1"/>
                    <pic:cNvPicPr>
                      <a:picLocks noChangeAspect="1" noChangeArrowheads="1"/>
                    </pic:cNvPicPr>
                  </pic:nvPicPr>
                  <pic:blipFill>
                    <a:blip r:embed="rId39" cstate="print"/>
                    <a:srcRect l="-3000" t="1666" b="1833"/>
                    <a:stretch>
                      <a:fillRect/>
                    </a:stretch>
                  </pic:blipFill>
                  <pic:spPr bwMode="auto">
                    <a:xfrm>
                      <a:off x="0" y="0"/>
                      <a:ext cx="3161146" cy="2218068"/>
                    </a:xfrm>
                    <a:prstGeom prst="rect">
                      <a:avLst/>
                    </a:prstGeom>
                    <a:noFill/>
                    <a:ln w="9525">
                      <a:noFill/>
                      <a:miter lim="800000"/>
                      <a:headEnd/>
                      <a:tailEnd/>
                    </a:ln>
                  </pic:spPr>
                </pic:pic>
              </a:graphicData>
            </a:graphic>
          </wp:inline>
        </w:drawing>
      </w:r>
    </w:p>
    <w:p w:rsidR="00E83683" w:rsidRPr="00F50305" w:rsidRDefault="00E83683" w:rsidP="00F50305">
      <w:pPr>
        <w:pStyle w:val="Figurecaption0"/>
        <w:spacing w:before="0" w:after="120"/>
        <w:jc w:val="center"/>
        <w:rPr>
          <w:sz w:val="24"/>
          <w:szCs w:val="24"/>
        </w:rPr>
      </w:pPr>
      <w:r w:rsidRPr="00844A18">
        <w:rPr>
          <w:sz w:val="24"/>
          <w:szCs w:val="24"/>
        </w:rPr>
        <w:t>Figure 7</w:t>
      </w:r>
      <w:r w:rsidRPr="00F50305">
        <w:rPr>
          <w:sz w:val="24"/>
          <w:szCs w:val="24"/>
        </w:rPr>
        <w:t>. Wind speed distribution.</w:t>
      </w:r>
    </w:p>
    <w:p w:rsidR="00E83683" w:rsidRPr="00F50305" w:rsidRDefault="00E83683" w:rsidP="00F50305">
      <w:pPr>
        <w:pStyle w:val="Figurecaption0"/>
        <w:spacing w:before="0" w:after="120"/>
        <w:jc w:val="center"/>
        <w:rPr>
          <w:sz w:val="24"/>
          <w:szCs w:val="24"/>
        </w:rPr>
      </w:pPr>
      <w:r w:rsidRPr="00F50305">
        <w:rPr>
          <w:noProof/>
          <w:sz w:val="24"/>
          <w:szCs w:val="24"/>
        </w:rPr>
        <w:drawing>
          <wp:inline distT="0" distB="0" distL="0" distR="0">
            <wp:extent cx="3057186" cy="2292626"/>
            <wp:effectExtent l="19050" t="0" r="0" b="0"/>
            <wp:docPr id="28" name="Picture 5" descr="RD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D4-F1"/>
                    <pic:cNvPicPr>
                      <a:picLocks noChangeAspect="1" noChangeArrowheads="1"/>
                    </pic:cNvPicPr>
                  </pic:nvPicPr>
                  <pic:blipFill>
                    <a:blip r:embed="rId40" cstate="print"/>
                    <a:srcRect/>
                    <a:stretch>
                      <a:fillRect/>
                    </a:stretch>
                  </pic:blipFill>
                  <pic:spPr bwMode="auto">
                    <a:xfrm>
                      <a:off x="0" y="0"/>
                      <a:ext cx="3060218" cy="2294900"/>
                    </a:xfrm>
                    <a:prstGeom prst="rect">
                      <a:avLst/>
                    </a:prstGeom>
                    <a:noFill/>
                    <a:ln w="9525">
                      <a:noFill/>
                      <a:miter lim="800000"/>
                      <a:headEnd/>
                      <a:tailEnd/>
                    </a:ln>
                  </pic:spPr>
                </pic:pic>
              </a:graphicData>
            </a:graphic>
          </wp:inline>
        </w:drawing>
      </w:r>
    </w:p>
    <w:p w:rsidR="00E83683" w:rsidRPr="00F50305" w:rsidRDefault="00E83683" w:rsidP="00F50305">
      <w:pPr>
        <w:pStyle w:val="Figurecaption0"/>
        <w:spacing w:before="0" w:after="120"/>
        <w:jc w:val="center"/>
        <w:rPr>
          <w:sz w:val="24"/>
          <w:szCs w:val="24"/>
        </w:rPr>
      </w:pPr>
      <w:r w:rsidRPr="00844A18">
        <w:rPr>
          <w:sz w:val="24"/>
          <w:szCs w:val="24"/>
        </w:rPr>
        <w:t>Figure 8.</w:t>
      </w:r>
      <w:r w:rsidRPr="00F50305">
        <w:rPr>
          <w:b/>
          <w:sz w:val="24"/>
          <w:szCs w:val="24"/>
        </w:rPr>
        <w:t xml:space="preserve"> </w:t>
      </w:r>
      <w:r w:rsidRPr="00F50305">
        <w:rPr>
          <w:sz w:val="24"/>
          <w:szCs w:val="24"/>
        </w:rPr>
        <w:t>Probability of wind for annual average wind speed 4 - 8 m/s.</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Let us compute two examples:</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Assume, the observer has minimum wind speed 3 m/s, maximum safety speed 25 m/s, altitude 100 m, the average annual speed in given region is 6 m/s. From Figure 6, 7, 8, Eq. (1) , we can get the wind speed is 8.4 at </w:t>
      </w:r>
      <w:r w:rsidRPr="00F50305">
        <w:rPr>
          <w:rFonts w:ascii="Times New Roman" w:hAnsi="Times New Roman" w:cs="Times New Roman"/>
          <w:i/>
          <w:iCs/>
          <w:sz w:val="24"/>
          <w:szCs w:val="24"/>
        </w:rPr>
        <w:t xml:space="preserve">H </w:t>
      </w:r>
      <w:r w:rsidRPr="00F50305">
        <w:rPr>
          <w:rFonts w:ascii="Times New Roman" w:hAnsi="Times New Roman" w:cs="Times New Roman"/>
          <w:sz w:val="24"/>
          <w:szCs w:val="24"/>
        </w:rPr>
        <w:t>= 100m, the probability that the wind speed will be less the 2 m/s is 8%, less 3 m/sec is 15%, the probability that the wind speed will be more 25 m/s is closed to 0.</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sz w:val="24"/>
          <w:szCs w:val="24"/>
        </w:rPr>
        <w:t>Forces of the Airborne Wind Installation</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next forces are acting in airborne wind installation: lift forces of wing and dirigible (air balloon), weight of installation (turbine + electric generator and transformer), approximately half of main cable weight, approximately half of transmission weight, drag of turbine, drag of wing, drag of dirigible (if one is used), approximately half drag of main cable, approximately half drag of transmission cable.</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These forces are presented in figure 9.</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balance equations in axis </w:t>
      </w:r>
      <w:r w:rsidRPr="00F50305">
        <w:rPr>
          <w:rFonts w:ascii="Times New Roman" w:hAnsi="Times New Roman" w:cs="Times New Roman"/>
          <w:i/>
          <w:sz w:val="24"/>
          <w:szCs w:val="24"/>
        </w:rPr>
        <w:t>x</w:t>
      </w:r>
      <w:r w:rsidRPr="00F50305">
        <w:rPr>
          <w:rFonts w:ascii="Times New Roman" w:hAnsi="Times New Roman" w:cs="Times New Roman"/>
          <w:sz w:val="24"/>
          <w:szCs w:val="24"/>
        </w:rPr>
        <w:t xml:space="preserve"> (horizontal) and axis </w:t>
      </w:r>
      <w:r w:rsidRPr="00F50305">
        <w:rPr>
          <w:rFonts w:ascii="Times New Roman" w:hAnsi="Times New Roman" w:cs="Times New Roman"/>
          <w:i/>
          <w:sz w:val="24"/>
          <w:szCs w:val="24"/>
        </w:rPr>
        <w:t>y</w:t>
      </w:r>
      <w:r w:rsidRPr="00F50305">
        <w:rPr>
          <w:rFonts w:ascii="Times New Roman" w:hAnsi="Times New Roman" w:cs="Times New Roman"/>
          <w:sz w:val="24"/>
          <w:szCs w:val="24"/>
        </w:rPr>
        <w:t xml:space="preserve"> (vertical) are:</w:t>
      </w:r>
      <w:r w:rsidR="00B91EEA">
        <w:rPr>
          <w:rFonts w:ascii="Times New Roman" w:hAnsi="Times New Roman" w:cs="Times New Roman"/>
          <w:sz w:val="24"/>
          <w:szCs w:val="24"/>
        </w:rPr>
        <w:br/>
      </w:r>
      <w:r w:rsidRPr="00F50305">
        <w:rPr>
          <w:rFonts w:ascii="Times New Roman" w:hAnsi="Times New Roman" w:cs="Times New Roman"/>
          <w:sz w:val="24"/>
          <w:szCs w:val="24"/>
        </w:rPr>
        <w:br/>
        <w:t xml:space="preserve">                       ∑</w:t>
      </w:r>
      <w:r w:rsidRPr="00F50305">
        <w:rPr>
          <w:rFonts w:ascii="Times New Roman" w:hAnsi="Times New Roman" w:cs="Times New Roman"/>
          <w:sz w:val="24"/>
          <w:szCs w:val="24"/>
          <w:vertAlign w:val="subscript"/>
        </w:rPr>
        <w:t xml:space="preserve">x               </w:t>
      </w:r>
      <w:r w:rsidRPr="00F50305">
        <w:rPr>
          <w:rFonts w:ascii="Times New Roman" w:hAnsi="Times New Roman" w:cs="Times New Roman"/>
          <w:i/>
          <w:sz w:val="24"/>
          <w:szCs w:val="24"/>
        </w:rPr>
        <w:t>F</w:t>
      </w:r>
      <w:r w:rsidRPr="00F50305">
        <w:rPr>
          <w:rFonts w:ascii="Times New Roman" w:hAnsi="Times New Roman" w:cs="Times New Roman"/>
          <w:i/>
          <w:sz w:val="24"/>
          <w:szCs w:val="24"/>
          <w:vertAlign w:val="subscript"/>
        </w:rPr>
        <w:t xml:space="preserve">c </w:t>
      </w:r>
      <w:r w:rsidRPr="00F50305">
        <w:rPr>
          <w:rFonts w:ascii="Times New Roman" w:hAnsi="Times New Roman" w:cs="Times New Roman"/>
          <w:sz w:val="24"/>
          <w:szCs w:val="24"/>
        </w:rPr>
        <w:t>cos</w:t>
      </w:r>
      <w:r w:rsidRPr="00F50305">
        <w:rPr>
          <w:rFonts w:ascii="Times New Roman" w:hAnsi="Times New Roman" w:cs="Times New Roman"/>
          <w:i/>
          <w:sz w:val="24"/>
          <w:szCs w:val="24"/>
        </w:rPr>
        <w:t xml:space="preserve"> α</w:t>
      </w:r>
      <w:r w:rsidRPr="00F50305">
        <w:rPr>
          <w:rFonts w:ascii="Times New Roman" w:hAnsi="Times New Roman" w:cs="Times New Roman"/>
          <w:i/>
          <w:sz w:val="24"/>
          <w:szCs w:val="24"/>
          <w:vertAlign w:val="subscript"/>
        </w:rPr>
        <w:t xml:space="preserve"> </w:t>
      </w:r>
      <w:r w:rsidRPr="00F50305">
        <w:rPr>
          <w:rFonts w:ascii="Times New Roman" w:hAnsi="Times New Roman" w:cs="Times New Roman"/>
          <w:i/>
          <w:sz w:val="24"/>
          <w:szCs w:val="24"/>
        </w:rPr>
        <w:t>= D</w:t>
      </w:r>
      <w:r w:rsidRPr="00F50305">
        <w:rPr>
          <w:rFonts w:ascii="Times New Roman" w:hAnsi="Times New Roman" w:cs="Times New Roman"/>
          <w:i/>
          <w:sz w:val="24"/>
          <w:szCs w:val="24"/>
          <w:vertAlign w:val="subscript"/>
        </w:rPr>
        <w:t xml:space="preserve">r </w:t>
      </w:r>
      <w:r w:rsidRPr="00F50305">
        <w:rPr>
          <w:rFonts w:ascii="Times New Roman" w:hAnsi="Times New Roman" w:cs="Times New Roman"/>
          <w:i/>
          <w:sz w:val="24"/>
          <w:szCs w:val="24"/>
        </w:rPr>
        <w:t>+ D</w:t>
      </w:r>
      <w:r w:rsidRPr="00F50305">
        <w:rPr>
          <w:rFonts w:ascii="Times New Roman" w:hAnsi="Times New Roman" w:cs="Times New Roman"/>
          <w:i/>
          <w:sz w:val="24"/>
          <w:szCs w:val="24"/>
          <w:vertAlign w:val="subscript"/>
        </w:rPr>
        <w:t>w</w:t>
      </w:r>
      <w:r w:rsidRPr="00F50305">
        <w:rPr>
          <w:rFonts w:ascii="Times New Roman" w:hAnsi="Times New Roman" w:cs="Times New Roman"/>
          <w:i/>
          <w:sz w:val="24"/>
          <w:szCs w:val="24"/>
        </w:rPr>
        <w:t xml:space="preserve"> + D</w:t>
      </w:r>
      <w:r w:rsidRPr="00F50305">
        <w:rPr>
          <w:rFonts w:ascii="Times New Roman" w:hAnsi="Times New Roman" w:cs="Times New Roman"/>
          <w:i/>
          <w:sz w:val="24"/>
          <w:szCs w:val="24"/>
          <w:vertAlign w:val="subscript"/>
        </w:rPr>
        <w:t xml:space="preserve">d </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0.5</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c</w:t>
      </w:r>
      <w:r w:rsidRPr="00F50305">
        <w:rPr>
          <w:rFonts w:ascii="Times New Roman" w:hAnsi="Times New Roman" w:cs="Times New Roman"/>
          <w:i/>
          <w:sz w:val="24"/>
          <w:szCs w:val="24"/>
        </w:rPr>
        <w:t xml:space="preserve"> + </w:t>
      </w:r>
      <w:r w:rsidRPr="00F50305">
        <w:rPr>
          <w:rFonts w:ascii="Times New Roman" w:hAnsi="Times New Roman" w:cs="Times New Roman"/>
          <w:sz w:val="24"/>
          <w:szCs w:val="24"/>
        </w:rPr>
        <w:t>0.5</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 xml:space="preserve">tr  </w:t>
      </w:r>
      <w:r w:rsidRPr="00F50305">
        <w:rPr>
          <w:rFonts w:ascii="Times New Roman" w:hAnsi="Times New Roman" w:cs="Times New Roman"/>
          <w:sz w:val="24"/>
          <w:szCs w:val="24"/>
          <w:vertAlign w:val="subscript"/>
        </w:rPr>
        <w:t>,</w:t>
      </w:r>
      <w:r w:rsidRPr="00F50305">
        <w:rPr>
          <w:rFonts w:ascii="Times New Roman" w:hAnsi="Times New Roman" w:cs="Times New Roman"/>
          <w:sz w:val="24"/>
          <w:szCs w:val="24"/>
          <w:vertAlign w:val="subscript"/>
        </w:rPr>
        <w:tab/>
      </w:r>
      <w:r w:rsidRPr="00F50305">
        <w:rPr>
          <w:rFonts w:ascii="Times New Roman" w:hAnsi="Times New Roman" w:cs="Times New Roman"/>
          <w:sz w:val="24"/>
          <w:szCs w:val="24"/>
          <w:vertAlign w:val="subscript"/>
        </w:rPr>
        <w:tab/>
      </w:r>
      <w:r w:rsidRPr="00F50305">
        <w:rPr>
          <w:rFonts w:ascii="Times New Roman" w:hAnsi="Times New Roman" w:cs="Times New Roman"/>
          <w:sz w:val="24"/>
          <w:szCs w:val="24"/>
          <w:vertAlign w:val="subscript"/>
        </w:rPr>
        <w:tab/>
      </w:r>
      <w:r w:rsidRPr="00F50305">
        <w:rPr>
          <w:rFonts w:ascii="Times New Roman" w:hAnsi="Times New Roman" w:cs="Times New Roman"/>
          <w:sz w:val="24"/>
          <w:szCs w:val="24"/>
        </w:rPr>
        <w:t>(3)</w:t>
      </w:r>
      <w:r w:rsidRPr="00F50305">
        <w:rPr>
          <w:rFonts w:ascii="Times New Roman" w:hAnsi="Times New Roman" w:cs="Times New Roman"/>
          <w:sz w:val="24"/>
          <w:szCs w:val="24"/>
        </w:rPr>
        <w:br/>
        <w:t xml:space="preserve">                       ∑</w:t>
      </w:r>
      <w:r w:rsidRPr="00F50305">
        <w:rPr>
          <w:rFonts w:ascii="Times New Roman" w:hAnsi="Times New Roman" w:cs="Times New Roman"/>
          <w:sz w:val="24"/>
          <w:szCs w:val="24"/>
          <w:vertAlign w:val="subscript"/>
        </w:rPr>
        <w:t>y</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w</w:t>
      </w:r>
      <w:r w:rsidRPr="00F50305">
        <w:rPr>
          <w:rFonts w:ascii="Times New Roman" w:hAnsi="Times New Roman" w:cs="Times New Roman"/>
          <w:i/>
          <w:sz w:val="24"/>
          <w:szCs w:val="24"/>
        </w:rPr>
        <w:t xml:space="preserve"> + L</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t xml:space="preserve"> = F</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sin α + </w:t>
      </w:r>
      <w:r w:rsidRPr="00F50305">
        <w:rPr>
          <w:rFonts w:ascii="Times New Roman" w:hAnsi="Times New Roman" w:cs="Times New Roman"/>
          <w:i/>
          <w:sz w:val="24"/>
          <w:szCs w:val="24"/>
        </w:rPr>
        <w:t>Mg</w:t>
      </w:r>
      <w:r w:rsidRPr="00F50305">
        <w:rPr>
          <w:rFonts w:ascii="Times New Roman" w:hAnsi="Times New Roman" w:cs="Times New Roman"/>
          <w:sz w:val="24"/>
          <w:szCs w:val="24"/>
        </w:rPr>
        <w:t xml:space="preserve"> + 0.5</w:t>
      </w:r>
      <w:r w:rsidRPr="00F50305">
        <w:rPr>
          <w:rFonts w:ascii="Times New Roman" w:hAnsi="Times New Roman" w:cs="Times New Roman"/>
          <w:i/>
          <w:sz w:val="24"/>
          <w:szCs w:val="24"/>
        </w:rPr>
        <w:t>m</w:t>
      </w:r>
      <w:r w:rsidRPr="00F50305">
        <w:rPr>
          <w:rFonts w:ascii="Times New Roman" w:hAnsi="Times New Roman" w:cs="Times New Roman"/>
          <w:sz w:val="24"/>
          <w:szCs w:val="24"/>
          <w:vertAlign w:val="subscript"/>
        </w:rPr>
        <w:t>c</w:t>
      </w:r>
      <w:r w:rsidRPr="00F50305">
        <w:rPr>
          <w:rFonts w:ascii="Times New Roman" w:hAnsi="Times New Roman" w:cs="Times New Roman"/>
          <w:sz w:val="24"/>
          <w:szCs w:val="24"/>
        </w:rPr>
        <w:t>g+ 0.5</w:t>
      </w:r>
      <w:r w:rsidRPr="00F50305">
        <w:rPr>
          <w:rFonts w:ascii="Times New Roman" w:hAnsi="Times New Roman" w:cs="Times New Roman"/>
          <w:i/>
          <w:sz w:val="24"/>
          <w:szCs w:val="24"/>
        </w:rPr>
        <w:t>m</w:t>
      </w:r>
      <w:r w:rsidRPr="00F50305">
        <w:rPr>
          <w:rFonts w:ascii="Times New Roman" w:hAnsi="Times New Roman" w:cs="Times New Roman"/>
          <w:sz w:val="24"/>
          <w:szCs w:val="24"/>
          <w:vertAlign w:val="subscript"/>
        </w:rPr>
        <w:t>tr</w:t>
      </w:r>
      <w:r w:rsidRPr="00F50305">
        <w:rPr>
          <w:rFonts w:ascii="Times New Roman" w:hAnsi="Times New Roman" w:cs="Times New Roman"/>
          <w:sz w:val="24"/>
          <w:szCs w:val="24"/>
        </w:rPr>
        <w:t>g</w:t>
      </w:r>
      <w:r w:rsidRPr="00F50305">
        <w:rPr>
          <w:rFonts w:ascii="Times New Roman" w:hAnsi="Times New Roman" w:cs="Times New Roman"/>
          <w:sz w:val="24"/>
          <w:szCs w:val="24"/>
          <w:vertAlign w:val="subscript"/>
        </w:rPr>
        <w:t xml:space="preserve">  .</w:t>
      </w:r>
      <w:r w:rsidRPr="00F50305">
        <w:rPr>
          <w:rFonts w:ascii="Times New Roman" w:hAnsi="Times New Roman" w:cs="Times New Roman"/>
          <w:sz w:val="24"/>
          <w:szCs w:val="24"/>
          <w:vertAlign w:val="subscript"/>
        </w:rPr>
        <w:tab/>
      </w:r>
      <w:r w:rsidRPr="00F50305">
        <w:rPr>
          <w:rFonts w:ascii="Times New Roman" w:hAnsi="Times New Roman" w:cs="Times New Roman"/>
          <w:sz w:val="24"/>
          <w:szCs w:val="24"/>
          <w:vertAlign w:val="subscript"/>
        </w:rPr>
        <w:tab/>
      </w:r>
      <w:r w:rsidRPr="00F50305">
        <w:rPr>
          <w:rFonts w:ascii="Times New Roman" w:hAnsi="Times New Roman" w:cs="Times New Roman"/>
          <w:sz w:val="24"/>
          <w:szCs w:val="24"/>
          <w:vertAlign w:val="subscript"/>
        </w:rPr>
        <w:tab/>
      </w:r>
      <w:r w:rsidRPr="00F50305">
        <w:rPr>
          <w:rFonts w:ascii="Times New Roman" w:hAnsi="Times New Roman" w:cs="Times New Roman"/>
          <w:sz w:val="24"/>
          <w:szCs w:val="24"/>
        </w:rPr>
        <w:t>(4)</w:t>
      </w:r>
      <w:r w:rsidR="00B91EEA">
        <w:rPr>
          <w:rFonts w:ascii="Times New Roman" w:hAnsi="Times New Roman" w:cs="Times New Roman"/>
          <w:sz w:val="24"/>
          <w:szCs w:val="24"/>
        </w:rPr>
        <w:br/>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Here </w:t>
      </w:r>
      <w:r w:rsidRPr="00F50305">
        <w:rPr>
          <w:rFonts w:ascii="Times New Roman" w:hAnsi="Times New Roman" w:cs="Times New Roman"/>
          <w:i/>
          <w:sz w:val="24"/>
          <w:szCs w:val="24"/>
        </w:rPr>
        <w:t>F</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is force of main cable, N;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r</w:t>
      </w:r>
      <w:r w:rsidRPr="00F50305">
        <w:rPr>
          <w:rFonts w:ascii="Times New Roman" w:hAnsi="Times New Roman" w:cs="Times New Roman"/>
          <w:sz w:val="24"/>
          <w:szCs w:val="24"/>
        </w:rPr>
        <w:t xml:space="preserve"> is air drag of wind rotor/turbine, N;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w</w:t>
      </w:r>
      <w:r w:rsidRPr="00F50305">
        <w:rPr>
          <w:rFonts w:ascii="Times New Roman" w:hAnsi="Times New Roman" w:cs="Times New Roman"/>
          <w:sz w:val="24"/>
          <w:szCs w:val="24"/>
        </w:rPr>
        <w:t xml:space="preserve"> is air drag of wing, N;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is air drag of dirigible, N;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vertAlign w:val="subscript"/>
        </w:rPr>
        <w:t xml:space="preserve"> </w:t>
      </w:r>
      <w:r w:rsidRPr="00F50305">
        <w:rPr>
          <w:rFonts w:ascii="Times New Roman" w:hAnsi="Times New Roman" w:cs="Times New Roman"/>
          <w:sz w:val="24"/>
          <w:szCs w:val="24"/>
        </w:rPr>
        <w:t xml:space="preserve">is air of main cable, N;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tr</w:t>
      </w:r>
      <w:r w:rsidRPr="00F50305">
        <w:rPr>
          <w:rFonts w:ascii="Times New Roman" w:hAnsi="Times New Roman" w:cs="Times New Roman"/>
          <w:sz w:val="24"/>
          <w:szCs w:val="24"/>
        </w:rPr>
        <w:t xml:space="preserve"> is air drag of transmission, N; </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w</w:t>
      </w:r>
      <w:r w:rsidRPr="00F50305">
        <w:rPr>
          <w:rFonts w:ascii="Times New Roman" w:hAnsi="Times New Roman" w:cs="Times New Roman"/>
          <w:sz w:val="24"/>
          <w:szCs w:val="24"/>
        </w:rPr>
        <w:t xml:space="preserve"> is wing lift force, N; </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is dirigible lift force, N; </w:t>
      </w:r>
      <w:r w:rsidRPr="00F50305">
        <w:rPr>
          <w:rFonts w:ascii="Times New Roman" w:hAnsi="Times New Roman" w:cs="Times New Roman"/>
          <w:i/>
          <w:sz w:val="24"/>
          <w:szCs w:val="24"/>
        </w:rPr>
        <w:t>M</w:t>
      </w:r>
      <w:r w:rsidRPr="00F50305">
        <w:rPr>
          <w:rFonts w:ascii="Times New Roman" w:hAnsi="Times New Roman" w:cs="Times New Roman"/>
          <w:sz w:val="24"/>
          <w:szCs w:val="24"/>
        </w:rPr>
        <w:t xml:space="preserve"> is mass of installation (air turbine + electric generator and transformer),  kg; </w:t>
      </w:r>
      <w:r w:rsidRPr="00F50305">
        <w:rPr>
          <w:rFonts w:ascii="Times New Roman" w:hAnsi="Times New Roman" w:cs="Times New Roman"/>
          <w:i/>
          <w:sz w:val="24"/>
          <w:szCs w:val="24"/>
        </w:rPr>
        <w:t>g</w:t>
      </w:r>
      <w:r w:rsidRPr="00F50305">
        <w:rPr>
          <w:rFonts w:ascii="Times New Roman" w:hAnsi="Times New Roman" w:cs="Times New Roman"/>
          <w:sz w:val="24"/>
          <w:szCs w:val="24"/>
        </w:rPr>
        <w:t xml:space="preserve"> = 9.81 m/s is Earth gravity;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is mass of main cable, kg;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tr</w:t>
      </w:r>
      <w:r w:rsidRPr="00F50305">
        <w:rPr>
          <w:rFonts w:ascii="Times New Roman" w:hAnsi="Times New Roman" w:cs="Times New Roman"/>
          <w:sz w:val="24"/>
          <w:szCs w:val="24"/>
        </w:rPr>
        <w:t xml:space="preserve"> is mass of transmission cable, kg; α is angle between line from initial point at Earth to air installation and Earth surface.</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For given design parameters, given angle α  (α ≈ 25</w:t>
      </w:r>
      <w:r w:rsidRPr="00F50305">
        <w:rPr>
          <w:rFonts w:ascii="Times New Roman" w:hAnsi="Times New Roman" w:cs="Times New Roman"/>
          <w:sz w:val="24"/>
          <w:szCs w:val="24"/>
          <w:vertAlign w:val="superscript"/>
        </w:rPr>
        <w:t>o</w:t>
      </w:r>
      <w:r w:rsidRPr="00F50305">
        <w:rPr>
          <w:rFonts w:ascii="Times New Roman" w:hAnsi="Times New Roman" w:cs="Times New Roman"/>
          <w:sz w:val="24"/>
          <w:szCs w:val="24"/>
        </w:rPr>
        <w:t xml:space="preserve"> ÷ 35</w:t>
      </w:r>
      <w:r w:rsidRPr="00F50305">
        <w:rPr>
          <w:rFonts w:ascii="Times New Roman" w:hAnsi="Times New Roman" w:cs="Times New Roman"/>
          <w:sz w:val="24"/>
          <w:szCs w:val="24"/>
          <w:vertAlign w:val="superscript"/>
        </w:rPr>
        <w:t>o</w:t>
      </w:r>
      <w:r w:rsidRPr="00F50305">
        <w:rPr>
          <w:rFonts w:ascii="Times New Roman" w:hAnsi="Times New Roman" w:cs="Times New Roman"/>
          <w:sz w:val="24"/>
          <w:szCs w:val="24"/>
        </w:rPr>
        <w:t xml:space="preserve">) and the given row of the wind speed (from given </w:t>
      </w:r>
      <w:r w:rsidRPr="00F50305">
        <w:rPr>
          <w:rFonts w:ascii="Times New Roman" w:hAnsi="Times New Roman" w:cs="Times New Roman"/>
          <w:i/>
          <w:sz w:val="24"/>
          <w:szCs w:val="24"/>
        </w:rPr>
        <w:t>V</w:t>
      </w:r>
      <w:r w:rsidRPr="00F50305">
        <w:rPr>
          <w:rFonts w:ascii="Times New Roman" w:hAnsi="Times New Roman" w:cs="Times New Roman"/>
          <w:sz w:val="24"/>
          <w:szCs w:val="24"/>
          <w:vertAlign w:val="subscript"/>
        </w:rPr>
        <w:t>min</w:t>
      </w:r>
      <w:r w:rsidRPr="00F50305">
        <w:rPr>
          <w:rFonts w:ascii="Times New Roman" w:hAnsi="Times New Roman" w:cs="Times New Roman"/>
          <w:sz w:val="24"/>
          <w:szCs w:val="24"/>
        </w:rPr>
        <w:t xml:space="preserve"> throw the safety </w:t>
      </w:r>
      <w:r w:rsidRPr="00F50305">
        <w:rPr>
          <w:rFonts w:ascii="Times New Roman" w:hAnsi="Times New Roman" w:cs="Times New Roman"/>
          <w:i/>
          <w:sz w:val="24"/>
          <w:szCs w:val="24"/>
        </w:rPr>
        <w:t>V</w:t>
      </w:r>
      <w:r w:rsidRPr="00F50305">
        <w:rPr>
          <w:rFonts w:ascii="Times New Roman" w:hAnsi="Times New Roman" w:cs="Times New Roman"/>
          <w:sz w:val="24"/>
          <w:szCs w:val="24"/>
          <w:vertAlign w:val="subscript"/>
        </w:rPr>
        <w:t>max</w:t>
      </w:r>
      <w:r w:rsidRPr="00F50305">
        <w:rPr>
          <w:rFonts w:ascii="Times New Roman" w:hAnsi="Times New Roman" w:cs="Times New Roman"/>
          <w:sz w:val="24"/>
          <w:szCs w:val="24"/>
        </w:rPr>
        <w:t xml:space="preserve">)  we can find (after using the equation below) the cable force </w:t>
      </w:r>
      <w:r w:rsidRPr="00F50305">
        <w:rPr>
          <w:rFonts w:ascii="Times New Roman" w:hAnsi="Times New Roman" w:cs="Times New Roman"/>
          <w:i/>
          <w:sz w:val="24"/>
          <w:szCs w:val="24"/>
        </w:rPr>
        <w:t>F</w:t>
      </w:r>
      <w:r w:rsidRPr="00F50305">
        <w:rPr>
          <w:rFonts w:ascii="Times New Roman" w:hAnsi="Times New Roman" w:cs="Times New Roman"/>
          <w:sz w:val="24"/>
          <w:szCs w:val="24"/>
          <w:vertAlign w:val="subscript"/>
        </w:rPr>
        <w:t>c</w:t>
      </w:r>
      <w:r w:rsidRPr="00F50305">
        <w:rPr>
          <w:rFonts w:ascii="Times New Roman" w:hAnsi="Times New Roman" w:cs="Times New Roman"/>
          <w:sz w:val="24"/>
          <w:szCs w:val="24"/>
        </w:rPr>
        <w:t xml:space="preserve"> from Eq. (3) and requested  the wing force </w:t>
      </w:r>
      <w:r w:rsidRPr="00F50305">
        <w:rPr>
          <w:rFonts w:ascii="Times New Roman" w:hAnsi="Times New Roman" w:cs="Times New Roman"/>
          <w:i/>
          <w:sz w:val="24"/>
          <w:szCs w:val="24"/>
        </w:rPr>
        <w:t>L</w:t>
      </w:r>
      <w:r w:rsidRPr="00F50305">
        <w:rPr>
          <w:rFonts w:ascii="Times New Roman" w:hAnsi="Times New Roman" w:cs="Times New Roman"/>
          <w:sz w:val="24"/>
          <w:szCs w:val="24"/>
          <w:vertAlign w:val="subscript"/>
        </w:rPr>
        <w:t>w</w:t>
      </w:r>
      <w:r w:rsidRPr="00F50305">
        <w:rPr>
          <w:rFonts w:ascii="Times New Roman" w:hAnsi="Times New Roman" w:cs="Times New Roman"/>
          <w:sz w:val="24"/>
          <w:szCs w:val="24"/>
        </w:rPr>
        <w:t xml:space="preserve"> from Eq. (4) and compare with initial data (cross section of main cable area). If they are significantly different – recalculate for new data.                                       </w:t>
      </w:r>
    </w:p>
    <w:p w:rsidR="00E83683" w:rsidRPr="00F50305" w:rsidRDefault="00E83683" w:rsidP="00F50305">
      <w:pPr>
        <w:spacing w:after="120" w:line="240" w:lineRule="auto"/>
        <w:ind w:firstLine="945"/>
        <w:rPr>
          <w:rFonts w:ascii="Times New Roman" w:hAnsi="Times New Roman" w:cs="Times New Roman"/>
          <w:b/>
          <w:sz w:val="24"/>
          <w:szCs w:val="24"/>
        </w:rPr>
      </w:pPr>
      <w:r w:rsidRPr="00F50305">
        <w:rPr>
          <w:rFonts w:ascii="Times New Roman" w:hAnsi="Times New Roman" w:cs="Times New Roman"/>
          <w:sz w:val="24"/>
          <w:szCs w:val="24"/>
        </w:rPr>
        <w:t xml:space="preserve">                                    </w:t>
      </w:r>
      <w:r w:rsidRPr="00F50305">
        <w:rPr>
          <w:rFonts w:ascii="Times New Roman" w:hAnsi="Times New Roman" w:cs="Times New Roman"/>
          <w:noProof/>
          <w:sz w:val="24"/>
          <w:szCs w:val="24"/>
        </w:rPr>
        <w:drawing>
          <wp:inline distT="0" distB="0" distL="0" distR="0">
            <wp:extent cx="2425835" cy="2191965"/>
            <wp:effectExtent l="19050" t="0" r="0" b="0"/>
            <wp:docPr id="29"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23478" cy="5185271"/>
                      <a:chOff x="1066800" y="991394"/>
                      <a:chExt cx="6823478" cy="5185271"/>
                    </a:xfrm>
                  </a:grpSpPr>
                  <a:cxnSp>
                    <a:nvCxnSpPr>
                      <a:cNvPr id="5" name="Straight Connector 4"/>
                      <a:cNvCxnSpPr/>
                    </a:nvCxnSpPr>
                    <a:spPr>
                      <a:xfrm>
                        <a:off x="4800600" y="3352800"/>
                        <a:ext cx="3047999" cy="1"/>
                      </a:xfrm>
                      <a:prstGeom prst="line">
                        <a:avLst/>
                      </a:prstGeom>
                    </a:spPr>
                    <a:style>
                      <a:lnRef idx="1">
                        <a:schemeClr val="accent1"/>
                      </a:lnRef>
                      <a:fillRef idx="0">
                        <a:schemeClr val="accent1"/>
                      </a:fillRef>
                      <a:effectRef idx="0">
                        <a:schemeClr val="accent1"/>
                      </a:effectRef>
                      <a:fontRef idx="minor">
                        <a:schemeClr val="tx1"/>
                      </a:fontRef>
                    </a:style>
                  </a:cxnSp>
                  <a:sp>
                    <a:nvSpPr>
                      <a:cNvPr id="6" name="Oval 5"/>
                      <a:cNvSpPr/>
                    </a:nvSpPr>
                    <a:spPr>
                      <a:xfrm>
                        <a:off x="4648200" y="3200400"/>
                        <a:ext cx="304800" cy="304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Straight Arrow Connector 7"/>
                      <a:cNvCxnSpPr/>
                    </a:nvCxnSpPr>
                    <a:spPr>
                      <a:xfrm rot="5400000" flipH="1" flipV="1">
                        <a:off x="3619500" y="2171700"/>
                        <a:ext cx="23622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10" name="Straight Connector 9"/>
                      <a:cNvCxnSpPr/>
                    </a:nvCxnSpPr>
                    <a:spPr>
                      <a:xfrm rot="10800000" flipV="1">
                        <a:off x="1066800" y="3352800"/>
                        <a:ext cx="3733800" cy="2743200"/>
                      </a:xfrm>
                      <a:prstGeom prst="line">
                        <a:avLst/>
                      </a:prstGeom>
                    </a:spPr>
                    <a:style>
                      <a:lnRef idx="1">
                        <a:schemeClr val="dk1"/>
                      </a:lnRef>
                      <a:fillRef idx="0">
                        <a:schemeClr val="dk1"/>
                      </a:fillRef>
                      <a:effectRef idx="0">
                        <a:schemeClr val="dk1"/>
                      </a:effectRef>
                      <a:fontRef idx="minor">
                        <a:schemeClr val="tx1"/>
                      </a:fontRef>
                    </a:style>
                  </a:cxnSp>
                  <a:cxnSp>
                    <a:nvCxnSpPr>
                      <a:cNvPr id="15" name="Straight Arrow Connector 14"/>
                      <a:cNvCxnSpPr/>
                    </a:nvCxnSpPr>
                    <a:spPr>
                      <a:xfrm rot="5400000" flipH="1" flipV="1">
                        <a:off x="4304506" y="2857500"/>
                        <a:ext cx="991394" cy="794"/>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17" name="Straight Arrow Connector 16"/>
                      <a:cNvCxnSpPr/>
                    </a:nvCxnSpPr>
                    <a:spPr>
                      <a:xfrm rot="10800000" flipV="1">
                        <a:off x="1981200" y="3352800"/>
                        <a:ext cx="2819400" cy="2057400"/>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20" name="Straight Arrow Connector 19"/>
                      <a:cNvCxnSpPr/>
                    </a:nvCxnSpPr>
                    <a:spPr>
                      <a:xfrm rot="5400000">
                        <a:off x="4458494" y="3695700"/>
                        <a:ext cx="685006" cy="794"/>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25" name="Straight Arrow Connector 24"/>
                      <a:cNvCxnSpPr/>
                    </a:nvCxnSpPr>
                    <a:spPr>
                      <a:xfrm rot="5400000">
                        <a:off x="4610894" y="4229100"/>
                        <a:ext cx="380206" cy="794"/>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27" name="Straight Connector 26"/>
                      <a:cNvCxnSpPr/>
                    </a:nvCxnSpPr>
                    <a:spPr>
                      <a:xfrm>
                        <a:off x="762000" y="6096000"/>
                        <a:ext cx="7162800" cy="0"/>
                      </a:xfrm>
                      <a:prstGeom prst="line">
                        <a:avLst/>
                      </a:prstGeom>
                    </a:spPr>
                    <a:style>
                      <a:lnRef idx="3">
                        <a:schemeClr val="dk1"/>
                      </a:lnRef>
                      <a:fillRef idx="0">
                        <a:schemeClr val="dk1"/>
                      </a:fillRef>
                      <a:effectRef idx="2">
                        <a:schemeClr val="dk1"/>
                      </a:effectRef>
                      <a:fontRef idx="minor">
                        <a:schemeClr val="tx1"/>
                      </a:fontRef>
                    </a:style>
                  </a:cxnSp>
                  <a:cxnSp>
                    <a:nvCxnSpPr>
                      <a:cNvPr id="29" name="Straight Arrow Connector 28"/>
                      <a:cNvCxnSpPr/>
                    </a:nvCxnSpPr>
                    <a:spPr>
                      <a:xfrm>
                        <a:off x="4800600" y="3352800"/>
                        <a:ext cx="7620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0" name="Straight Arrow Connector 29"/>
                      <a:cNvCxnSpPr/>
                    </a:nvCxnSpPr>
                    <a:spPr>
                      <a:xfrm>
                        <a:off x="5410200" y="3352800"/>
                        <a:ext cx="7620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1" name="Straight Arrow Connector 30"/>
                      <a:cNvCxnSpPr/>
                    </a:nvCxnSpPr>
                    <a:spPr>
                      <a:xfrm>
                        <a:off x="6096000" y="3352800"/>
                        <a:ext cx="6096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2" name="Straight Arrow Connector 31"/>
                      <a:cNvCxnSpPr/>
                    </a:nvCxnSpPr>
                    <a:spPr>
                      <a:xfrm>
                        <a:off x="6705600" y="3352800"/>
                        <a:ext cx="5334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7" name="Straight Arrow Connector 36"/>
                      <a:cNvCxnSpPr/>
                    </a:nvCxnSpPr>
                    <a:spPr>
                      <a:xfrm rot="10800000" flipV="1">
                        <a:off x="4343400" y="3352800"/>
                        <a:ext cx="457200" cy="304800"/>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sp>
                    <a:nvSpPr>
                      <a:cNvPr id="39" name="Oval 38"/>
                      <a:cNvSpPr/>
                    </a:nvSpPr>
                    <a:spPr>
                      <a:xfrm>
                        <a:off x="1066800" y="6019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sp>
                    <a:nvSpPr>
                      <a:cNvPr id="43" name="TextBox 42"/>
                      <a:cNvSpPr txBox="1"/>
                    </a:nvSpPr>
                    <a:spPr>
                      <a:xfrm>
                        <a:off x="4419600" y="1600200"/>
                        <a:ext cx="397866"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err="1" smtClean="0"/>
                            <a:t>L</a:t>
                          </a:r>
                          <a:r>
                            <a:rPr lang="en-US" sz="1100" b="1" i="1" dirty="0" err="1" smtClean="0"/>
                            <a:t>w</a:t>
                          </a:r>
                          <a:endParaRPr lang="en-US" b="1" i="1" dirty="0"/>
                        </a:p>
                      </a:txBody>
                      <a:useSpRect/>
                    </a:txSp>
                  </a:sp>
                  <a:sp>
                    <a:nvSpPr>
                      <a:cNvPr id="44" name="TextBox 43"/>
                      <a:cNvSpPr txBox="1"/>
                    </a:nvSpPr>
                    <a:spPr>
                      <a:xfrm>
                        <a:off x="4419600" y="2667000"/>
                        <a:ext cx="457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L</a:t>
                          </a:r>
                          <a:r>
                            <a:rPr lang="en-US" sz="1200" b="1" i="1" dirty="0" smtClean="0"/>
                            <a:t>d</a:t>
                          </a:r>
                          <a:endParaRPr lang="en-US" b="1" i="1" dirty="0"/>
                        </a:p>
                      </a:txBody>
                      <a:useSpRect/>
                    </a:txSp>
                  </a:sp>
                  <a:sp>
                    <a:nvSpPr>
                      <a:cNvPr id="45" name="TextBox 44"/>
                      <a:cNvSpPr txBox="1"/>
                    </a:nvSpPr>
                    <a:spPr>
                      <a:xfrm>
                        <a:off x="5029200" y="2952690"/>
                        <a:ext cx="457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D</a:t>
                          </a:r>
                          <a:r>
                            <a:rPr lang="en-US" sz="1200" b="1" i="1" dirty="0" smtClean="0"/>
                            <a:t>r</a:t>
                          </a:r>
                          <a:endParaRPr lang="en-US" b="1" i="1" dirty="0"/>
                        </a:p>
                      </a:txBody>
                      <a:useSpRect/>
                    </a:txSp>
                  </a:sp>
                  <a:sp>
                    <a:nvSpPr>
                      <a:cNvPr id="47" name="Rectangle 46"/>
                      <a:cNvSpPr/>
                    </a:nvSpPr>
                    <a:spPr>
                      <a:xfrm>
                        <a:off x="5486400" y="2971800"/>
                        <a:ext cx="436338" cy="646331"/>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err="1" smtClean="0"/>
                            <a:t>D</a:t>
                          </a:r>
                          <a:r>
                            <a:rPr lang="en-US" sz="1100" b="1" i="1" dirty="0" err="1" smtClean="0"/>
                            <a:t>w</a:t>
                          </a:r>
                          <a:endParaRPr lang="en-US" sz="1100" b="1" i="1" dirty="0" smtClean="0"/>
                        </a:p>
                        <a:p>
                          <a:endParaRPr lang="en-US" b="1" i="1" dirty="0"/>
                        </a:p>
                      </a:txBody>
                      <a:useSpRect/>
                    </a:txSp>
                  </a:sp>
                  <a:sp>
                    <a:nvSpPr>
                      <a:cNvPr id="48" name="Rectangle 47"/>
                      <a:cNvSpPr/>
                    </a:nvSpPr>
                    <a:spPr>
                      <a:xfrm>
                        <a:off x="6172200" y="2971800"/>
                        <a:ext cx="404278"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err="1" smtClean="0"/>
                            <a:t>D</a:t>
                          </a:r>
                          <a:r>
                            <a:rPr lang="en-US" sz="1100" b="1" i="1" dirty="0" err="1" smtClean="0"/>
                            <a:t>d</a:t>
                          </a:r>
                          <a:endParaRPr lang="en-US" b="1" i="1" dirty="0"/>
                        </a:p>
                      </a:txBody>
                      <a:useSpRect/>
                    </a:txSp>
                  </a:sp>
                  <a:sp>
                    <a:nvSpPr>
                      <a:cNvPr id="49" name="Rectangle 48"/>
                      <a:cNvSpPr/>
                    </a:nvSpPr>
                    <a:spPr>
                      <a:xfrm>
                        <a:off x="6553200" y="2971800"/>
                        <a:ext cx="683200"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0.5</a:t>
                          </a:r>
                          <a:r>
                            <a:rPr lang="en-US" b="1" i="1" dirty="0" smtClean="0"/>
                            <a:t>D</a:t>
                          </a:r>
                          <a:r>
                            <a:rPr lang="en-US" sz="1100" b="1" i="1" dirty="0"/>
                            <a:t>c</a:t>
                          </a:r>
                          <a:endParaRPr lang="en-US" b="1" i="1" dirty="0"/>
                        </a:p>
                      </a:txBody>
                      <a:useSpRect/>
                    </a:txSp>
                  </a:sp>
                  <a:cxnSp>
                    <a:nvCxnSpPr>
                      <a:cNvPr id="53" name="Straight Arrow Connector 52"/>
                      <a:cNvCxnSpPr/>
                    </a:nvCxnSpPr>
                    <a:spPr>
                      <a:xfrm>
                        <a:off x="7239000" y="3352800"/>
                        <a:ext cx="5334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sp>
                    <a:nvSpPr>
                      <a:cNvPr id="56" name="Rectangle 55"/>
                      <a:cNvSpPr/>
                    </a:nvSpPr>
                    <a:spPr>
                      <a:xfrm>
                        <a:off x="7165400" y="2971800"/>
                        <a:ext cx="724878"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0.5</a:t>
                          </a:r>
                          <a:r>
                            <a:rPr lang="en-US" b="1" i="1" dirty="0" smtClean="0"/>
                            <a:t>D</a:t>
                          </a:r>
                          <a:r>
                            <a:rPr lang="en-US" sz="1100" b="1" i="1" dirty="0" smtClean="0"/>
                            <a:t>tr</a:t>
                          </a:r>
                          <a:endParaRPr lang="en-US" b="1" i="1" dirty="0"/>
                        </a:p>
                      </a:txBody>
                      <a:useSpRect/>
                    </a:txSp>
                  </a:sp>
                  <a:sp>
                    <a:nvSpPr>
                      <a:cNvPr id="57" name="TextBox 56"/>
                      <a:cNvSpPr txBox="1"/>
                    </a:nvSpPr>
                    <a:spPr>
                      <a:xfrm>
                        <a:off x="2819400" y="4114800"/>
                        <a:ext cx="457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err="1" smtClean="0"/>
                            <a:t>F</a:t>
                          </a:r>
                          <a:r>
                            <a:rPr lang="en-US" sz="1400" b="1" i="1" dirty="0" err="1" smtClean="0"/>
                            <a:t>c</a:t>
                          </a:r>
                          <a:endParaRPr lang="en-US" b="1" i="1" dirty="0"/>
                        </a:p>
                      </a:txBody>
                      <a:useSpRect/>
                    </a:txSp>
                  </a:sp>
                  <a:sp>
                    <a:nvSpPr>
                      <a:cNvPr id="58" name="TextBox 57"/>
                      <a:cNvSpPr txBox="1"/>
                    </a:nvSpPr>
                    <a:spPr>
                      <a:xfrm>
                        <a:off x="4114800" y="3200400"/>
                        <a:ext cx="5334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err="1" smtClean="0"/>
                            <a:t>F</a:t>
                          </a:r>
                          <a:r>
                            <a:rPr lang="en-US" sz="1200" b="1" i="1" dirty="0" err="1" smtClean="0"/>
                            <a:t>tr</a:t>
                          </a:r>
                          <a:endParaRPr lang="en-US" b="1" i="1" dirty="0"/>
                        </a:p>
                      </a:txBody>
                      <a:useSpRect/>
                    </a:txSp>
                  </a:sp>
                  <a:sp>
                    <a:nvSpPr>
                      <a:cNvPr id="59" name="TextBox 58"/>
                      <a:cNvSpPr txBox="1"/>
                    </a:nvSpPr>
                    <a:spPr>
                      <a:xfrm>
                        <a:off x="4800600" y="3505200"/>
                        <a:ext cx="6096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Mg</a:t>
                          </a:r>
                          <a:endParaRPr lang="en-US" sz="2000" b="1" i="1" dirty="0"/>
                        </a:p>
                      </a:txBody>
                      <a:useSpRect/>
                    </a:txSp>
                  </a:sp>
                  <a:sp>
                    <a:nvSpPr>
                      <a:cNvPr id="60" name="TextBox 59"/>
                      <a:cNvSpPr txBox="1"/>
                    </a:nvSpPr>
                    <a:spPr>
                      <a:xfrm>
                        <a:off x="4800600" y="4191000"/>
                        <a:ext cx="1905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0.5</a:t>
                          </a:r>
                          <a:r>
                            <a:rPr lang="en-US" sz="2000" b="1" i="1" dirty="0" smtClean="0"/>
                            <a:t>m</a:t>
                          </a:r>
                          <a:r>
                            <a:rPr lang="en-US" sz="1100" b="1" dirty="0" smtClean="0"/>
                            <a:t>c </a:t>
                          </a:r>
                          <a:r>
                            <a:rPr lang="en-US" b="1" i="1" dirty="0" smtClean="0"/>
                            <a:t>g</a:t>
                          </a:r>
                          <a:r>
                            <a:rPr lang="en-US" dirty="0" smtClean="0"/>
                            <a:t> + </a:t>
                          </a:r>
                          <a:r>
                            <a:rPr lang="en-US" b="1" dirty="0" smtClean="0"/>
                            <a:t>0.5</a:t>
                          </a:r>
                          <a:r>
                            <a:rPr lang="en-US" b="1" i="1" dirty="0" smtClean="0"/>
                            <a:t>m</a:t>
                          </a:r>
                          <a:r>
                            <a:rPr lang="en-US" sz="1100" b="1" dirty="0" smtClean="0"/>
                            <a:t>tr</a:t>
                          </a:r>
                          <a:r>
                            <a:rPr lang="en-US" b="1" i="1" dirty="0" smtClean="0"/>
                            <a:t>g</a:t>
                          </a:r>
                          <a:endParaRPr lang="en-US" sz="1100" b="1" i="1" dirty="0"/>
                        </a:p>
                      </a:txBody>
                      <a:useSpRect/>
                    </a:txSp>
                  </a:sp>
                  <a:sp>
                    <a:nvSpPr>
                      <a:cNvPr id="61" name="TextBox 60"/>
                      <a:cNvSpPr txBox="1"/>
                    </a:nvSpPr>
                    <a:spPr>
                      <a:xfrm>
                        <a:off x="1828800" y="1524000"/>
                        <a:ext cx="490840" cy="2308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WE-F6</a:t>
                          </a:r>
                          <a:endParaRPr lang="en-US" sz="900" b="1" dirty="0"/>
                        </a:p>
                      </a:txBody>
                      <a:useSpRect/>
                    </a:txSp>
                  </a:sp>
                  <a:sp>
                    <a:nvSpPr>
                      <a:cNvPr id="62" name="Arc 61"/>
                      <a:cNvSpPr/>
                    </a:nvSpPr>
                    <a:spPr>
                      <a:xfrm>
                        <a:off x="1295400" y="5943600"/>
                        <a:ext cx="76200" cy="2286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3" name="TextBox 62"/>
                      <a:cNvSpPr txBox="1"/>
                    </a:nvSpPr>
                    <a:spPr>
                      <a:xfrm>
                        <a:off x="1371600" y="5715000"/>
                        <a:ext cx="4572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lc:lockedCanvas>
              </a:graphicData>
            </a:graphic>
          </wp:inline>
        </w:drawing>
      </w:r>
      <w:r w:rsidRPr="00F50305">
        <w:rPr>
          <w:rFonts w:ascii="Times New Roman" w:hAnsi="Times New Roman" w:cs="Times New Roman"/>
          <w:sz w:val="24"/>
          <w:szCs w:val="24"/>
        </w:rPr>
        <w:br/>
        <w:t xml:space="preserve">                                                  Figure 9.</w:t>
      </w:r>
      <w:r w:rsidRPr="00F50305">
        <w:rPr>
          <w:rFonts w:ascii="Times New Roman" w:hAnsi="Times New Roman" w:cs="Times New Roman"/>
          <w:b/>
          <w:sz w:val="24"/>
          <w:szCs w:val="24"/>
        </w:rPr>
        <w:t xml:space="preserve">  </w:t>
      </w:r>
      <w:r w:rsidRPr="00F50305">
        <w:rPr>
          <w:rFonts w:ascii="Times New Roman" w:hAnsi="Times New Roman" w:cs="Times New Roman"/>
          <w:sz w:val="24"/>
          <w:szCs w:val="24"/>
        </w:rPr>
        <w:t xml:space="preserve">Forces active in air borne wind installation   </w:t>
      </w:r>
      <w:r w:rsidRPr="00F50305">
        <w:rPr>
          <w:rFonts w:ascii="Times New Roman" w:hAnsi="Times New Roman" w:cs="Times New Roman"/>
          <w:b/>
          <w:sz w:val="24"/>
          <w:szCs w:val="24"/>
        </w:rPr>
        <w:t xml:space="preserve">                                 </w:t>
      </w:r>
    </w:p>
    <w:p w:rsidR="00E83683" w:rsidRPr="00F50305" w:rsidRDefault="00E83683" w:rsidP="00F50305">
      <w:pPr>
        <w:spacing w:after="120" w:line="240" w:lineRule="auto"/>
        <w:rPr>
          <w:rFonts w:ascii="Times New Roman" w:hAnsi="Times New Roman" w:cs="Times New Roman"/>
          <w:b/>
          <w:sz w:val="24"/>
          <w:szCs w:val="24"/>
        </w:rPr>
      </w:pPr>
      <w:r w:rsidRPr="00F50305">
        <w:rPr>
          <w:rFonts w:ascii="Times New Roman" w:hAnsi="Times New Roman" w:cs="Times New Roman"/>
          <w:b/>
          <w:sz w:val="24"/>
          <w:szCs w:val="24"/>
        </w:rPr>
        <w:t>Rotor</w:t>
      </w:r>
      <w:r w:rsidRPr="00F50305">
        <w:rPr>
          <w:rFonts w:ascii="Times New Roman" w:hAnsi="Times New Roman" w:cs="Times New Roman"/>
          <w:sz w:val="24"/>
          <w:szCs w:val="24"/>
        </w:rPr>
        <w:t xml:space="preserve"> </w:t>
      </w:r>
      <w:r w:rsidRPr="00F50305">
        <w:rPr>
          <w:rFonts w:ascii="Times New Roman" w:hAnsi="Times New Roman" w:cs="Times New Roman"/>
          <w:b/>
          <w:sz w:val="24"/>
          <w:szCs w:val="24"/>
        </w:rPr>
        <w:t>Computation</w:t>
      </w:r>
      <w:r w:rsidRPr="00F50305">
        <w:rPr>
          <w:rFonts w:ascii="Times New Roman" w:hAnsi="Times New Roman" w:cs="Times New Roman"/>
          <w:sz w:val="24"/>
          <w:szCs w:val="24"/>
        </w:rPr>
        <w:t>.</w:t>
      </w:r>
      <w:r w:rsidRPr="00F50305">
        <w:rPr>
          <w:rFonts w:ascii="Times New Roman" w:hAnsi="Times New Roman" w:cs="Times New Roman"/>
          <w:sz w:val="24"/>
          <w:szCs w:val="24"/>
        </w:rPr>
        <w:br/>
        <w:t xml:space="preserve">Power of a wind energy </w:t>
      </w:r>
      <w:r w:rsidRPr="00F50305">
        <w:rPr>
          <w:rFonts w:ascii="Times New Roman" w:hAnsi="Times New Roman" w:cs="Times New Roman"/>
          <w:i/>
          <w:sz w:val="24"/>
          <w:szCs w:val="24"/>
        </w:rPr>
        <w:t>N</w:t>
      </w:r>
      <w:r w:rsidRPr="00F50305">
        <w:rPr>
          <w:rFonts w:ascii="Times New Roman" w:hAnsi="Times New Roman" w:cs="Times New Roman"/>
          <w:sz w:val="24"/>
          <w:szCs w:val="24"/>
        </w:rPr>
        <w:t xml:space="preserve"> [Watt, Joule/sec] </w:t>
      </w:r>
      <w:r w:rsidRPr="00F50305">
        <w:rPr>
          <w:rFonts w:ascii="Times New Roman" w:hAnsi="Times New Roman" w:cs="Times New Roman"/>
          <w:sz w:val="24"/>
          <w:szCs w:val="24"/>
        </w:rPr>
        <w:tab/>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N = 0.5</w:t>
      </w:r>
      <w:r w:rsidRPr="00F50305">
        <w:rPr>
          <w:rFonts w:ascii="Times New Roman" w:hAnsi="Times New Roman" w:cs="Times New Roman"/>
          <w:i/>
          <w:sz w:val="24"/>
          <w:szCs w:val="24"/>
        </w:rPr>
        <w:sym w:font="Symbol" w:char="F068"/>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rPr>
        <w:t xml:space="preserve"> AV</w:t>
      </w:r>
      <w:r w:rsidRPr="00F50305">
        <w:rPr>
          <w:rFonts w:ascii="Times New Roman" w:hAnsi="Times New Roman" w:cs="Times New Roman"/>
          <w:i/>
          <w:sz w:val="24"/>
          <w:szCs w:val="24"/>
          <w:vertAlign w:val="superscript"/>
        </w:rPr>
        <w:t>3</w:t>
      </w:r>
      <w:r w:rsidRPr="00F50305">
        <w:rPr>
          <w:rFonts w:ascii="Times New Roman" w:hAnsi="Times New Roman" w:cs="Times New Roman"/>
          <w:b/>
          <w:sz w:val="24"/>
          <w:szCs w:val="24"/>
        </w:rPr>
        <w:t xml:space="preserve"> </w:t>
      </w:r>
      <w:r w:rsidRPr="00F50305">
        <w:rPr>
          <w:rFonts w:ascii="Times New Roman" w:hAnsi="Times New Roman" w:cs="Times New Roman"/>
          <w:sz w:val="24"/>
          <w:szCs w:val="24"/>
        </w:rPr>
        <w:t xml:space="preserve">    [W]  .</w:t>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t>(5)</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coefficient of efficiency, </w:t>
      </w:r>
      <w:r w:rsidRPr="00F50305">
        <w:rPr>
          <w:rFonts w:ascii="Times New Roman" w:hAnsi="Times New Roman" w:cs="Times New Roman"/>
          <w:i/>
          <w:sz w:val="24"/>
          <w:szCs w:val="24"/>
        </w:rPr>
        <w:sym w:font="Symbol" w:char="F068"/>
      </w:r>
      <w:r w:rsidRPr="00F50305">
        <w:rPr>
          <w:rFonts w:ascii="Times New Roman" w:hAnsi="Times New Roman" w:cs="Times New Roman"/>
          <w:sz w:val="24"/>
          <w:szCs w:val="24"/>
        </w:rPr>
        <w:t xml:space="preserve">, equals  0.15 ÷ 0.35 for low speed propeller rotors (ratio of blade tip speed to wind speed equals </w:t>
      </w:r>
      <w:r w:rsidRPr="00F50305">
        <w:rPr>
          <w:rFonts w:ascii="Times New Roman" w:hAnsi="Times New Roman" w:cs="Times New Roman"/>
          <w:i/>
          <w:sz w:val="24"/>
          <w:szCs w:val="24"/>
        </w:rPr>
        <w:sym w:font="Symbol" w:char="F06C"/>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sym w:font="Symbol" w:char="F0BB"/>
      </w:r>
      <w:r w:rsidRPr="00F50305">
        <w:rPr>
          <w:rFonts w:ascii="Times New Roman" w:hAnsi="Times New Roman" w:cs="Times New Roman"/>
          <w:sz w:val="24"/>
          <w:szCs w:val="24"/>
        </w:rPr>
        <w:t xml:space="preserve"> 1); </w:t>
      </w:r>
      <w:r w:rsidRPr="00F50305">
        <w:rPr>
          <w:rFonts w:ascii="Times New Roman" w:hAnsi="Times New Roman" w:cs="Times New Roman"/>
          <w:i/>
          <w:sz w:val="24"/>
          <w:szCs w:val="24"/>
        </w:rPr>
        <w:sym w:font="Symbol" w:char="F068"/>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0.45 ÷ 0.5 for high speed propeller rotors (</w:t>
      </w:r>
      <w:r w:rsidRPr="00F50305">
        <w:rPr>
          <w:rFonts w:ascii="Times New Roman" w:hAnsi="Times New Roman" w:cs="Times New Roman"/>
          <w:i/>
          <w:sz w:val="24"/>
          <w:szCs w:val="24"/>
        </w:rPr>
        <w:sym w:font="Symbol" w:char="F06C"/>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 5-7). The Darrieus rotor has </w:t>
      </w:r>
      <w:r w:rsidRPr="00F50305">
        <w:rPr>
          <w:rFonts w:ascii="Times New Roman" w:hAnsi="Times New Roman" w:cs="Times New Roman"/>
          <w:i/>
          <w:sz w:val="24"/>
          <w:szCs w:val="24"/>
        </w:rPr>
        <w:sym w:font="Symbol" w:char="F068"/>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 0.35 - 0.4. The gyroplane rotor has 0.1 ÷ 0.15. The air balloon and the drag (parachute) rotor has </w:t>
      </w:r>
      <w:r w:rsidRPr="00F50305">
        <w:rPr>
          <w:rFonts w:ascii="Times New Roman" w:hAnsi="Times New Roman" w:cs="Times New Roman"/>
          <w:i/>
          <w:sz w:val="24"/>
          <w:szCs w:val="24"/>
        </w:rPr>
        <w:sym w:font="Symbol" w:char="F068"/>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 0.15 - 0.2. The Makani rotor has 0.15 ÷ 0.25. The theoretical maximum equals </w:t>
      </w:r>
      <w:r w:rsidRPr="00F50305">
        <w:rPr>
          <w:rFonts w:ascii="Times New Roman" w:hAnsi="Times New Roman" w:cs="Times New Roman"/>
          <w:i/>
          <w:sz w:val="24"/>
          <w:szCs w:val="24"/>
        </w:rPr>
        <w:sym w:font="Symbol" w:char="F068"/>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0.67.</w:t>
      </w:r>
      <w:r w:rsidRPr="00F50305">
        <w:rPr>
          <w:rFonts w:ascii="Times New Roman" w:hAnsi="Times New Roman" w:cs="Times New Roman"/>
          <w:i/>
          <w:sz w:val="24"/>
          <w:szCs w:val="24"/>
        </w:rPr>
        <w:t xml:space="preserve"> A</w:t>
      </w:r>
      <w:r w:rsidRPr="00F50305">
        <w:rPr>
          <w:rFonts w:ascii="Times New Roman" w:hAnsi="Times New Roman" w:cs="Times New Roman"/>
          <w:sz w:val="24"/>
          <w:szCs w:val="24"/>
        </w:rPr>
        <w:t xml:space="preserve"> - front area of rotor, air balloon or parachute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sym w:font="Symbol" w:char="F072"/>
      </w:r>
      <w:r w:rsidRPr="00F50305">
        <w:rPr>
          <w:rFonts w:ascii="Times New Roman" w:hAnsi="Times New Roman" w:cs="Times New Roman"/>
          <w:sz w:val="24"/>
          <w:szCs w:val="24"/>
        </w:rPr>
        <w:t xml:space="preserve"> - density of air: </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vertAlign w:val="subscript"/>
        </w:rPr>
        <w:t>o</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=1.225 kg/m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for air at sea level altitude </w:t>
      </w:r>
      <w:r w:rsidRPr="00F50305">
        <w:rPr>
          <w:rFonts w:ascii="Times New Roman" w:hAnsi="Times New Roman" w:cs="Times New Roman"/>
          <w:i/>
          <w:sz w:val="24"/>
          <w:szCs w:val="24"/>
        </w:rPr>
        <w:t xml:space="preserve">H </w:t>
      </w:r>
      <w:r w:rsidRPr="00F50305">
        <w:rPr>
          <w:rFonts w:ascii="Times New Roman" w:hAnsi="Times New Roman" w:cs="Times New Roman"/>
          <w:sz w:val="24"/>
          <w:szCs w:val="24"/>
        </w:rPr>
        <w:t xml:space="preserve">= 0; </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 0.736 at altitude </w:t>
      </w:r>
      <w:r w:rsidRPr="00F50305">
        <w:rPr>
          <w:rFonts w:ascii="Times New Roman" w:hAnsi="Times New Roman" w:cs="Times New Roman"/>
          <w:i/>
          <w:sz w:val="24"/>
          <w:szCs w:val="24"/>
        </w:rPr>
        <w:t xml:space="preserve">H </w:t>
      </w:r>
      <w:r w:rsidRPr="00F50305">
        <w:rPr>
          <w:rFonts w:ascii="Times New Roman" w:hAnsi="Times New Roman" w:cs="Times New Roman"/>
          <w:sz w:val="24"/>
          <w:szCs w:val="24"/>
        </w:rPr>
        <w:t xml:space="preserve">= 5 km; </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  0.413 at </w:t>
      </w:r>
      <w:r w:rsidRPr="00F50305">
        <w:rPr>
          <w:rFonts w:ascii="Times New Roman" w:hAnsi="Times New Roman" w:cs="Times New Roman"/>
          <w:i/>
          <w:sz w:val="24"/>
          <w:szCs w:val="24"/>
        </w:rPr>
        <w:t xml:space="preserve">H </w:t>
      </w:r>
      <w:r w:rsidRPr="00F50305">
        <w:rPr>
          <w:rFonts w:ascii="Times New Roman" w:hAnsi="Times New Roman" w:cs="Times New Roman"/>
          <w:sz w:val="24"/>
          <w:szCs w:val="24"/>
        </w:rPr>
        <w:t xml:space="preserve">= 10 km.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is average annually wind speed, m/s.</w:t>
      </w:r>
    </w:p>
    <w:p w:rsidR="00E83683" w:rsidRPr="00F50305" w:rsidRDefault="00E83683" w:rsidP="00F50305">
      <w:pPr>
        <w:spacing w:before="240"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Table 3. Relative density </w:t>
      </w:r>
      <w:r w:rsidRPr="00F50305">
        <w:rPr>
          <w:rFonts w:ascii="Times New Roman" w:hAnsi="Times New Roman" w:cs="Times New Roman"/>
          <w:i/>
          <w:sz w:val="24"/>
          <w:szCs w:val="24"/>
        </w:rPr>
        <w:t>ρ</w:t>
      </w:r>
      <w:r w:rsidRPr="00F50305">
        <w:rPr>
          <w:rFonts w:ascii="Times New Roman" w:hAnsi="Times New Roman" w:cs="Times New Roman"/>
          <w:i/>
          <w:sz w:val="24"/>
          <w:szCs w:val="24"/>
          <w:vertAlign w:val="subscript"/>
        </w:rPr>
        <w:t>r</w:t>
      </w:r>
      <w:r w:rsidRPr="00F50305">
        <w:rPr>
          <w:rFonts w:ascii="Times New Roman" w:hAnsi="Times New Roman" w:cs="Times New Roman"/>
          <w:sz w:val="24"/>
          <w:szCs w:val="24"/>
          <w:vertAlign w:val="subscript"/>
        </w:rPr>
        <w:t xml:space="preserve">  </w:t>
      </w:r>
      <w:r w:rsidRPr="00F50305">
        <w:rPr>
          <w:rFonts w:ascii="Times New Roman" w:hAnsi="Times New Roman" w:cs="Times New Roman"/>
          <w:sz w:val="24"/>
          <w:szCs w:val="24"/>
        </w:rPr>
        <w:t>and temperature of the standard atmosphere via altitude</w:t>
      </w:r>
    </w:p>
    <w:tbl>
      <w:tblPr>
        <w:tblW w:w="0" w:type="auto"/>
        <w:tblInd w:w="666" w:type="dxa"/>
        <w:tblLook w:val="04A0"/>
      </w:tblPr>
      <w:tblGrid>
        <w:gridCol w:w="986"/>
        <w:gridCol w:w="652"/>
        <w:gridCol w:w="810"/>
        <w:gridCol w:w="810"/>
        <w:gridCol w:w="810"/>
        <w:gridCol w:w="810"/>
        <w:gridCol w:w="810"/>
        <w:gridCol w:w="810"/>
        <w:gridCol w:w="764"/>
        <w:gridCol w:w="766"/>
      </w:tblGrid>
      <w:tr w:rsidR="00E83683" w:rsidRPr="00F50305" w:rsidTr="00E83683">
        <w:tc>
          <w:tcPr>
            <w:tcW w:w="986"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i/>
                <w:sz w:val="24"/>
                <w:szCs w:val="24"/>
              </w:rPr>
              <w:t>H</w:t>
            </w:r>
            <w:r w:rsidRPr="00F50305">
              <w:rPr>
                <w:rFonts w:ascii="Times New Roman" w:hAnsi="Times New Roman" w:cs="Times New Roman"/>
                <w:sz w:val="24"/>
                <w:szCs w:val="24"/>
              </w:rPr>
              <w:t>, km</w:t>
            </w:r>
          </w:p>
        </w:tc>
        <w:tc>
          <w:tcPr>
            <w:tcW w:w="652"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0.4</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3</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6</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8</w:t>
            </w:r>
          </w:p>
        </w:tc>
        <w:tc>
          <w:tcPr>
            <w:tcW w:w="76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10</w:t>
            </w:r>
          </w:p>
        </w:tc>
        <w:tc>
          <w:tcPr>
            <w:tcW w:w="766"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12</w:t>
            </w:r>
          </w:p>
        </w:tc>
      </w:tr>
      <w:tr w:rsidR="00E83683" w:rsidRPr="00F50305" w:rsidTr="00E83683">
        <w:tc>
          <w:tcPr>
            <w:tcW w:w="986"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i/>
                <w:sz w:val="24"/>
                <w:szCs w:val="24"/>
              </w:rPr>
              <w:t>ρ</w:t>
            </w:r>
            <w:r w:rsidRPr="00F50305">
              <w:rPr>
                <w:rFonts w:ascii="Times New Roman" w:hAnsi="Times New Roman" w:cs="Times New Roman"/>
                <w:sz w:val="24"/>
                <w:szCs w:val="24"/>
                <w:vertAlign w:val="subscript"/>
              </w:rPr>
              <w:t>r</w:t>
            </w:r>
            <w:r w:rsidRPr="00F50305">
              <w:rPr>
                <w:rFonts w:ascii="Times New Roman" w:hAnsi="Times New Roman" w:cs="Times New Roman"/>
                <w:sz w:val="24"/>
                <w:szCs w:val="24"/>
              </w:rPr>
              <w:t>=</w:t>
            </w:r>
            <w:r w:rsidRPr="00F50305">
              <w:rPr>
                <w:rFonts w:ascii="Times New Roman" w:hAnsi="Times New Roman" w:cs="Times New Roman"/>
                <w:i/>
                <w:sz w:val="24"/>
                <w:szCs w:val="24"/>
              </w:rPr>
              <w:t>ρ/ρ</w:t>
            </w:r>
            <w:r w:rsidRPr="00F50305">
              <w:rPr>
                <w:rFonts w:ascii="Times New Roman" w:hAnsi="Times New Roman" w:cs="Times New Roman"/>
                <w:sz w:val="24"/>
                <w:szCs w:val="24"/>
                <w:vertAlign w:val="subscript"/>
              </w:rPr>
              <w:t>o</w:t>
            </w:r>
          </w:p>
        </w:tc>
        <w:tc>
          <w:tcPr>
            <w:tcW w:w="652"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0.954</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0.887</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0.784</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0.692</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0.466</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0.352</w:t>
            </w:r>
          </w:p>
        </w:tc>
        <w:tc>
          <w:tcPr>
            <w:tcW w:w="76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0.261</w:t>
            </w:r>
          </w:p>
        </w:tc>
        <w:tc>
          <w:tcPr>
            <w:tcW w:w="766"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0.191</w:t>
            </w:r>
          </w:p>
        </w:tc>
      </w:tr>
      <w:tr w:rsidR="00E83683" w:rsidRPr="00F50305" w:rsidTr="00E83683">
        <w:tc>
          <w:tcPr>
            <w:tcW w:w="986"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i/>
                <w:sz w:val="24"/>
                <w:szCs w:val="24"/>
              </w:rPr>
              <w:t>T</w:t>
            </w:r>
            <w:r w:rsidRPr="00F50305">
              <w:rPr>
                <w:rFonts w:ascii="Times New Roman" w:hAnsi="Times New Roman" w:cs="Times New Roman"/>
                <w:sz w:val="24"/>
                <w:szCs w:val="24"/>
              </w:rPr>
              <w:t>, K</w:t>
            </w:r>
          </w:p>
        </w:tc>
        <w:tc>
          <w:tcPr>
            <w:tcW w:w="652"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288</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287</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282</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276</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269</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250</w:t>
            </w:r>
          </w:p>
        </w:tc>
        <w:tc>
          <w:tcPr>
            <w:tcW w:w="81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237</w:t>
            </w:r>
          </w:p>
        </w:tc>
        <w:tc>
          <w:tcPr>
            <w:tcW w:w="76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223</w:t>
            </w:r>
          </w:p>
        </w:tc>
        <w:tc>
          <w:tcPr>
            <w:tcW w:w="766"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217</w:t>
            </w:r>
          </w:p>
        </w:tc>
      </w:tr>
    </w:tbl>
    <w:p w:rsidR="00E83683" w:rsidRPr="00F50305" w:rsidRDefault="00E83683" w:rsidP="00F50305">
      <w:pPr>
        <w:spacing w:after="120" w:line="240" w:lineRule="auto"/>
        <w:ind w:firstLine="720"/>
        <w:rPr>
          <w:rFonts w:ascii="Times New Roman" w:hAnsi="Times New Roman" w:cs="Times New Roman"/>
          <w:sz w:val="24"/>
          <w:szCs w:val="24"/>
        </w:rPr>
      </w:pPr>
      <w:r w:rsidRPr="00F50305">
        <w:rPr>
          <w:rFonts w:ascii="Times New Roman" w:hAnsi="Times New Roman" w:cs="Times New Roman"/>
          <w:sz w:val="24"/>
          <w:szCs w:val="24"/>
        </w:rPr>
        <w:t xml:space="preserve">                Issue [ 6 ].  </w:t>
      </w:r>
    </w:p>
    <w:p w:rsidR="00E83683" w:rsidRPr="00F50305" w:rsidRDefault="00E83683" w:rsidP="00F50305">
      <w:pPr>
        <w:spacing w:after="120" w:line="240" w:lineRule="auto"/>
        <w:rPr>
          <w:rFonts w:ascii="Times New Roman" w:hAnsi="Times New Roman" w:cs="Times New Roman"/>
          <w:color w:val="0D0D0D" w:themeColor="text1" w:themeTint="F2"/>
          <w:sz w:val="24"/>
          <w:szCs w:val="24"/>
        </w:rPr>
      </w:pPr>
      <w:r w:rsidRPr="00F50305">
        <w:rPr>
          <w:rFonts w:ascii="Times New Roman" w:hAnsi="Times New Roman" w:cs="Times New Roman"/>
          <w:color w:val="0D0D0D" w:themeColor="text1" w:themeTint="F2"/>
          <w:sz w:val="24"/>
          <w:szCs w:val="24"/>
        </w:rPr>
        <w:t xml:space="preserve">   The salient point here is that the wind power very strong depends from the wind speed (in third order!). If the wind speed increases by two times, the power increases by 8 times. If the wind speed increases 3 times, the wind power increases 27 times!</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wind speed increases in altitude and can reach in constant air stream at altitude </w:t>
      </w:r>
      <w:r w:rsidRPr="00F50305">
        <w:rPr>
          <w:rFonts w:ascii="Times New Roman" w:hAnsi="Times New Roman" w:cs="Times New Roman"/>
          <w:i/>
          <w:sz w:val="24"/>
          <w:szCs w:val="24"/>
        </w:rPr>
        <w:t>H</w:t>
      </w:r>
      <w:r w:rsidRPr="00F50305">
        <w:rPr>
          <w:rFonts w:ascii="Times New Roman" w:hAnsi="Times New Roman" w:cs="Times New Roman"/>
          <w:sz w:val="24"/>
          <w:szCs w:val="24"/>
        </w:rPr>
        <w:t xml:space="preserve"> = 5 – 7 km up </w:t>
      </w:r>
      <w:r w:rsidRPr="00F50305">
        <w:rPr>
          <w:rFonts w:ascii="Times New Roman" w:hAnsi="Times New Roman" w:cs="Times New Roman"/>
          <w:i/>
          <w:sz w:val="24"/>
          <w:szCs w:val="24"/>
        </w:rPr>
        <w:t xml:space="preserve">V </w:t>
      </w:r>
      <w:r w:rsidRPr="00F50305">
        <w:rPr>
          <w:rFonts w:ascii="Times New Roman" w:hAnsi="Times New Roman" w:cs="Times New Roman"/>
          <w:sz w:val="24"/>
          <w:szCs w:val="24"/>
        </w:rPr>
        <w:t>= 30 – 40 m/s. At altitude the wind is more stable/constant which is one of the major advantages that the airborne wind rotor can has over ground wind rotor.</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For comparison of different systems of wind rotors the engineers must make computations for average annual wind speed </w:t>
      </w:r>
      <w:r w:rsidRPr="00F50305">
        <w:rPr>
          <w:rFonts w:ascii="Times New Roman" w:hAnsi="Times New Roman" w:cs="Times New Roman"/>
          <w:i/>
          <w:sz w:val="24"/>
          <w:szCs w:val="24"/>
        </w:rPr>
        <w:t>V</w:t>
      </w:r>
      <w:r w:rsidRPr="00F50305">
        <w:rPr>
          <w:rFonts w:ascii="Times New Roman" w:hAnsi="Times New Roman" w:cs="Times New Roman"/>
          <w:i/>
          <w:sz w:val="24"/>
          <w:szCs w:val="24"/>
          <w:vertAlign w:val="subscript"/>
        </w:rPr>
        <w:t>0</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 6 m/s and altitude </w:t>
      </w:r>
      <w:r w:rsidRPr="00F50305">
        <w:rPr>
          <w:rFonts w:ascii="Times New Roman" w:hAnsi="Times New Roman" w:cs="Times New Roman"/>
          <w:i/>
          <w:sz w:val="24"/>
          <w:szCs w:val="24"/>
        </w:rPr>
        <w:t>H</w:t>
      </w:r>
      <w:r w:rsidRPr="00F50305">
        <w:rPr>
          <w:rFonts w:ascii="Times New Roman" w:hAnsi="Times New Roman" w:cs="Times New Roman"/>
          <w:i/>
          <w:sz w:val="24"/>
          <w:szCs w:val="24"/>
          <w:vertAlign w:val="subscript"/>
        </w:rPr>
        <w:t>0</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 10 m. For standard wind speed and altitude the wind power equals 66 W. The modern propeller wind turbines have diameter up 132 – 154 m. For their comparison the engineers take the average standard the </w:t>
      </w:r>
      <w:r w:rsidRPr="00F50305">
        <w:rPr>
          <w:rFonts w:ascii="Times New Roman" w:hAnsi="Times New Roman" w:cs="Times New Roman"/>
          <w:i/>
          <w:sz w:val="24"/>
          <w:szCs w:val="24"/>
        </w:rPr>
        <w:t>H</w:t>
      </w:r>
      <w:r w:rsidRPr="00F50305">
        <w:rPr>
          <w:rFonts w:ascii="Times New Roman" w:hAnsi="Times New Roman" w:cs="Times New Roman"/>
          <w:sz w:val="24"/>
          <w:szCs w:val="24"/>
          <w:vertAlign w:val="subscript"/>
        </w:rPr>
        <w:t>0</w:t>
      </w:r>
      <w:r w:rsidRPr="00F50305">
        <w:rPr>
          <w:rFonts w:ascii="Times New Roman" w:hAnsi="Times New Roman" w:cs="Times New Roman"/>
          <w:sz w:val="24"/>
          <w:szCs w:val="24"/>
        </w:rPr>
        <w:t xml:space="preserve"> = 50 m and </w:t>
      </w:r>
      <w:r w:rsidRPr="00F50305">
        <w:rPr>
          <w:rFonts w:ascii="Times New Roman" w:hAnsi="Times New Roman" w:cs="Times New Roman"/>
          <w:i/>
          <w:sz w:val="24"/>
          <w:szCs w:val="24"/>
        </w:rPr>
        <w:t>V</w:t>
      </w:r>
      <w:r w:rsidRPr="00F50305">
        <w:rPr>
          <w:rFonts w:ascii="Times New Roman" w:hAnsi="Times New Roman" w:cs="Times New Roman"/>
          <w:sz w:val="24"/>
          <w:szCs w:val="24"/>
          <w:vertAlign w:val="subscript"/>
        </w:rPr>
        <w:t>0</w:t>
      </w:r>
      <w:r w:rsidRPr="00F50305">
        <w:rPr>
          <w:rFonts w:ascii="Times New Roman" w:hAnsi="Times New Roman" w:cs="Times New Roman"/>
          <w:sz w:val="24"/>
          <w:szCs w:val="24"/>
        </w:rPr>
        <w:t xml:space="preserve"> = 10 m/s. The power of the propeller turbine having rotor diameter 154 m reaches up 5.6 MW for standard conditions.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The energy, </w:t>
      </w:r>
      <w:r w:rsidRPr="00F50305">
        <w:rPr>
          <w:rFonts w:ascii="Times New Roman" w:hAnsi="Times New Roman" w:cs="Times New Roman"/>
          <w:i/>
          <w:sz w:val="24"/>
          <w:szCs w:val="24"/>
        </w:rPr>
        <w:t>E</w:t>
      </w:r>
      <w:r w:rsidRPr="00F50305">
        <w:rPr>
          <w:rFonts w:ascii="Times New Roman" w:hAnsi="Times New Roman" w:cs="Times New Roman"/>
          <w:sz w:val="24"/>
          <w:szCs w:val="24"/>
        </w:rPr>
        <w:t xml:space="preserve">, is produced in one year is (1 year </w:t>
      </w:r>
      <w:r w:rsidRPr="00F50305">
        <w:rPr>
          <w:rFonts w:ascii="Times New Roman" w:hAnsi="Times New Roman" w:cs="Times New Roman"/>
          <w:sz w:val="24"/>
          <w:szCs w:val="24"/>
        </w:rPr>
        <w:sym w:font="Symbol" w:char="F0BB"/>
      </w:r>
      <w:r w:rsidRPr="00F50305">
        <w:rPr>
          <w:rFonts w:ascii="Times New Roman" w:hAnsi="Times New Roman" w:cs="Times New Roman"/>
          <w:sz w:val="24"/>
          <w:szCs w:val="24"/>
        </w:rPr>
        <w:t xml:space="preserve"> 30.2</w:t>
      </w:r>
      <w:r w:rsidRPr="00F50305">
        <w:rPr>
          <w:rFonts w:ascii="Times New Roman" w:hAnsi="Times New Roman" w:cs="Times New Roman"/>
          <w:sz w:val="24"/>
          <w:szCs w:val="24"/>
        </w:rPr>
        <w:sym w:font="Symbol" w:char="F0B4"/>
      </w:r>
      <w:r w:rsidRPr="00F50305">
        <w:rPr>
          <w:rFonts w:ascii="Times New Roman" w:hAnsi="Times New Roman" w:cs="Times New Roman"/>
          <w:sz w:val="24"/>
          <w:szCs w:val="24"/>
        </w:rPr>
        <w:t>10</w:t>
      </w:r>
      <w:r w:rsidRPr="00F50305">
        <w:rPr>
          <w:rFonts w:ascii="Times New Roman" w:hAnsi="Times New Roman" w:cs="Times New Roman"/>
          <w:sz w:val="24"/>
          <w:szCs w:val="24"/>
          <w:vertAlign w:val="superscript"/>
        </w:rPr>
        <w:t xml:space="preserve">6 </w:t>
      </w:r>
      <w:r w:rsidRPr="00F50305">
        <w:rPr>
          <w:rFonts w:ascii="Times New Roman" w:hAnsi="Times New Roman" w:cs="Times New Roman"/>
          <w:sz w:val="24"/>
          <w:szCs w:val="24"/>
        </w:rPr>
        <w:t xml:space="preserve"> work sec) [J]</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i/>
          <w:sz w:val="24"/>
          <w:szCs w:val="24"/>
        </w:rPr>
        <w:t xml:space="preserve">E </w:t>
      </w:r>
      <w:r w:rsidRPr="00F50305">
        <w:rPr>
          <w:rFonts w:ascii="Times New Roman" w:hAnsi="Times New Roman" w:cs="Times New Roman"/>
          <w:sz w:val="24"/>
          <w:szCs w:val="24"/>
        </w:rPr>
        <w:t>= 3600</w:t>
      </w:r>
      <w:r w:rsidRPr="00F50305">
        <w:rPr>
          <w:rFonts w:ascii="Times New Roman" w:hAnsi="Times New Roman" w:cs="Times New Roman"/>
          <w:sz w:val="24"/>
          <w:szCs w:val="24"/>
        </w:rPr>
        <w:sym w:font="Symbol" w:char="F0B4"/>
      </w:r>
      <w:r w:rsidRPr="00F50305">
        <w:rPr>
          <w:rFonts w:ascii="Times New Roman" w:hAnsi="Times New Roman" w:cs="Times New Roman"/>
          <w:sz w:val="24"/>
          <w:szCs w:val="24"/>
        </w:rPr>
        <w:t>24</w:t>
      </w:r>
      <w:r w:rsidRPr="00F50305">
        <w:rPr>
          <w:rFonts w:ascii="Times New Roman" w:hAnsi="Times New Roman" w:cs="Times New Roman"/>
          <w:sz w:val="24"/>
          <w:szCs w:val="24"/>
        </w:rPr>
        <w:sym w:font="Symbol" w:char="F0B4"/>
      </w:r>
      <w:r w:rsidRPr="00F50305">
        <w:rPr>
          <w:rFonts w:ascii="Times New Roman" w:hAnsi="Times New Roman" w:cs="Times New Roman"/>
          <w:sz w:val="24"/>
          <w:szCs w:val="24"/>
        </w:rPr>
        <w:t>350</w:t>
      </w:r>
      <w:r w:rsidRPr="00F50305">
        <w:rPr>
          <w:rFonts w:ascii="Times New Roman" w:hAnsi="Times New Roman" w:cs="Times New Roman"/>
          <w:i/>
          <w:sz w:val="24"/>
          <w:szCs w:val="24"/>
        </w:rPr>
        <w:t>N</w:t>
      </w:r>
      <w:r w:rsidRPr="00F50305">
        <w:rPr>
          <w:rFonts w:ascii="Times New Roman" w:hAnsi="Times New Roman" w:cs="Times New Roman"/>
          <w:sz w:val="24"/>
          <w:szCs w:val="24"/>
        </w:rPr>
        <w:t xml:space="preserve"> </w:t>
      </w:r>
      <w:r w:rsidRPr="00F50305">
        <w:rPr>
          <w:rFonts w:ascii="Times New Roman" w:hAnsi="Times New Roman" w:cs="Times New Roman"/>
          <w:sz w:val="24"/>
          <w:szCs w:val="24"/>
        </w:rPr>
        <w:sym w:font="Symbol" w:char="F0BB"/>
      </w:r>
      <w:r w:rsidRPr="00F50305">
        <w:rPr>
          <w:rFonts w:ascii="Times New Roman" w:hAnsi="Times New Roman" w:cs="Times New Roman"/>
          <w:sz w:val="24"/>
          <w:szCs w:val="24"/>
        </w:rPr>
        <w:t xml:space="preserve"> 30</w:t>
      </w:r>
      <w:r w:rsidRPr="00F50305">
        <w:rPr>
          <w:rFonts w:ascii="Times New Roman" w:hAnsi="Times New Roman" w:cs="Times New Roman"/>
          <w:sz w:val="24"/>
          <w:szCs w:val="24"/>
        </w:rPr>
        <w:sym w:font="Symbol" w:char="F0B4"/>
      </w:r>
      <w:r w:rsidRPr="00F50305">
        <w:rPr>
          <w:rFonts w:ascii="Times New Roman" w:hAnsi="Times New Roman" w:cs="Times New Roman"/>
          <w:sz w:val="24"/>
          <w:szCs w:val="24"/>
        </w:rPr>
        <w:t>10</w:t>
      </w:r>
      <w:r w:rsidRPr="00F50305">
        <w:rPr>
          <w:rFonts w:ascii="Times New Roman" w:hAnsi="Times New Roman" w:cs="Times New Roman"/>
          <w:sz w:val="24"/>
          <w:szCs w:val="24"/>
          <w:vertAlign w:val="superscript"/>
        </w:rPr>
        <w:t>6</w:t>
      </w:r>
      <w:r w:rsidRPr="00F50305">
        <w:rPr>
          <w:rFonts w:ascii="Times New Roman" w:hAnsi="Times New Roman" w:cs="Times New Roman"/>
          <w:i/>
          <w:sz w:val="24"/>
          <w:szCs w:val="24"/>
        </w:rPr>
        <w:t>N</w:t>
      </w:r>
      <w:r w:rsidR="00F50305" w:rsidRPr="00F50305">
        <w:rPr>
          <w:rFonts w:ascii="Times New Roman" w:hAnsi="Times New Roman" w:cs="Times New Roman"/>
          <w:sz w:val="24"/>
          <w:szCs w:val="24"/>
        </w:rPr>
        <w:t>,   [J].</w:t>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Pr="00F50305">
        <w:rPr>
          <w:rFonts w:ascii="Times New Roman" w:hAnsi="Times New Roman" w:cs="Times New Roman"/>
          <w:sz w:val="24"/>
          <w:szCs w:val="24"/>
        </w:rPr>
        <w:t>(6)</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The drag of the rotor equals </w:t>
      </w:r>
    </w:p>
    <w:p w:rsidR="00E83683" w:rsidRPr="00F50305" w:rsidRDefault="00E83683" w:rsidP="00F50305">
      <w:pPr>
        <w:spacing w:after="120" w:line="240" w:lineRule="auto"/>
        <w:ind w:left="2160" w:firstLine="720"/>
        <w:rPr>
          <w:rFonts w:ascii="Times New Roman" w:hAnsi="Times New Roman" w:cs="Times New Roman"/>
          <w:sz w:val="24"/>
          <w:szCs w:val="24"/>
        </w:rPr>
      </w:pP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 xml:space="preserve">r </w:t>
      </w:r>
      <w:r w:rsidRPr="00F50305">
        <w:rPr>
          <w:rFonts w:ascii="Times New Roman" w:hAnsi="Times New Roman" w:cs="Times New Roman"/>
          <w:i/>
          <w:sz w:val="24"/>
          <w:szCs w:val="24"/>
        </w:rPr>
        <w:t xml:space="preserve">= N/V,     </w:t>
      </w:r>
      <w:r w:rsidRPr="00F50305">
        <w:rPr>
          <w:rFonts w:ascii="Times New Roman" w:hAnsi="Times New Roman" w:cs="Times New Roman"/>
          <w:sz w:val="24"/>
          <w:szCs w:val="24"/>
        </w:rPr>
        <w:t>[N].</w:t>
      </w:r>
      <w:r w:rsidRPr="00F50305">
        <w:rPr>
          <w:rFonts w:ascii="Times New Roman" w:hAnsi="Times New Roman" w:cs="Times New Roman"/>
          <w:i/>
          <w:sz w:val="24"/>
          <w:szCs w:val="24"/>
        </w:rPr>
        <w:tab/>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t xml:space="preserve"> </w:t>
      </w:r>
      <w:r w:rsidRPr="00F50305">
        <w:rPr>
          <w:rFonts w:ascii="Times New Roman" w:hAnsi="Times New Roman" w:cs="Times New Roman"/>
          <w:b/>
          <w:i/>
          <w:sz w:val="24"/>
          <w:szCs w:val="24"/>
        </w:rPr>
        <w:tab/>
      </w:r>
      <w:r w:rsidR="00A0765C">
        <w:rPr>
          <w:rFonts w:ascii="Times New Roman" w:hAnsi="Times New Roman" w:cs="Times New Roman"/>
          <w:b/>
          <w:i/>
          <w:sz w:val="24"/>
          <w:szCs w:val="24"/>
        </w:rPr>
        <w:tab/>
      </w:r>
      <w:r w:rsidRPr="00F50305">
        <w:rPr>
          <w:rFonts w:ascii="Times New Roman" w:hAnsi="Times New Roman" w:cs="Times New Roman"/>
          <w:sz w:val="24"/>
          <w:szCs w:val="24"/>
        </w:rPr>
        <w:t>(7)</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The drag of the dirigible is</w:t>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t xml:space="preserve"> = 0.5C</w:t>
      </w:r>
      <w:r w:rsidRPr="00F50305">
        <w:rPr>
          <w:rFonts w:ascii="Times New Roman" w:hAnsi="Times New Roman" w:cs="Times New Roman"/>
          <w:i/>
          <w:sz w:val="24"/>
          <w:szCs w:val="24"/>
          <w:vertAlign w:val="subscript"/>
        </w:rPr>
        <w:t>D,d</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rPr>
        <w:t>V</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A</w:t>
      </w:r>
      <w:r w:rsidRPr="00F50305">
        <w:rPr>
          <w:rFonts w:ascii="Times New Roman" w:hAnsi="Times New Roman" w:cs="Times New Roman"/>
          <w:i/>
          <w:sz w:val="24"/>
          <w:szCs w:val="24"/>
          <w:vertAlign w:val="subscript"/>
        </w:rPr>
        <w:t xml:space="preserve">d </w:t>
      </w:r>
      <w:r w:rsidRPr="00F50305">
        <w:rPr>
          <w:rFonts w:ascii="Times New Roman" w:hAnsi="Times New Roman" w:cs="Times New Roman"/>
          <w:i/>
          <w:sz w:val="24"/>
          <w:szCs w:val="24"/>
        </w:rPr>
        <w:t xml:space="preserve"> ,  </w:t>
      </w:r>
      <w:r w:rsidRPr="00F50305">
        <w:rPr>
          <w:rFonts w:ascii="Times New Roman" w:hAnsi="Times New Roman" w:cs="Times New Roman"/>
          <w:sz w:val="24"/>
          <w:szCs w:val="24"/>
        </w:rPr>
        <w:t>[N],</w:t>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t xml:space="preserve">  </w:t>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sz w:val="24"/>
          <w:szCs w:val="24"/>
        </w:rPr>
        <w:t>(8)</w:t>
      </w:r>
      <w:r w:rsidRPr="00F50305">
        <w:rPr>
          <w:rFonts w:ascii="Times New Roman" w:hAnsi="Times New Roman" w:cs="Times New Roman"/>
          <w:sz w:val="24"/>
          <w:szCs w:val="24"/>
        </w:rPr>
        <w:br/>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D,d</w:t>
      </w:r>
      <w:r w:rsidRPr="00F50305">
        <w:rPr>
          <w:rFonts w:ascii="Times New Roman" w:hAnsi="Times New Roman" w:cs="Times New Roman"/>
          <w:sz w:val="24"/>
          <w:szCs w:val="24"/>
        </w:rPr>
        <w:t xml:space="preserve"> ≈ 0.01÷ 0.03 is coefficient of air drag; </w:t>
      </w:r>
      <w:r w:rsidRPr="00F50305">
        <w:rPr>
          <w:rFonts w:ascii="Times New Roman" w:hAnsi="Times New Roman" w:cs="Times New Roman"/>
          <w:i/>
          <w:sz w:val="24"/>
          <w:szCs w:val="24"/>
        </w:rPr>
        <w:t>A</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is cross section of dirigible </w:t>
      </w:r>
      <w:r w:rsidRPr="00F50305">
        <w:rPr>
          <w:rFonts w:ascii="Times New Roman" w:hAnsi="Times New Roman" w:cs="Times New Roman"/>
          <w:i/>
          <w:sz w:val="24"/>
          <w:szCs w:val="24"/>
        </w:rPr>
        <w:t>A</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π</w:t>
      </w:r>
      <w:r w:rsidRPr="00F50305">
        <w:rPr>
          <w:rFonts w:ascii="Times New Roman" w:hAnsi="Times New Roman" w:cs="Times New Roman"/>
          <w:i/>
          <w:sz w:val="24"/>
          <w:szCs w:val="24"/>
        </w:rPr>
        <w:t>d</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/4 ,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The lift force of the wing,</w:t>
      </w:r>
      <w:r w:rsidRPr="00F50305">
        <w:rPr>
          <w:rFonts w:ascii="Times New Roman" w:hAnsi="Times New Roman" w:cs="Times New Roman"/>
          <w:i/>
          <w:sz w:val="24"/>
          <w:szCs w:val="24"/>
        </w:rPr>
        <w:t xml:space="preserve"> </w:t>
      </w:r>
      <w:r w:rsidRPr="00F50305">
        <w:rPr>
          <w:rFonts w:ascii="Times New Roman" w:hAnsi="Times New Roman" w:cs="Times New Roman"/>
          <w:i/>
          <w:sz w:val="24"/>
          <w:szCs w:val="24"/>
        </w:rPr>
        <w:br/>
        <w:t xml:space="preserve">                                    L</w:t>
      </w:r>
      <w:r w:rsidRPr="00F50305">
        <w:rPr>
          <w:rFonts w:ascii="Times New Roman" w:hAnsi="Times New Roman" w:cs="Times New Roman"/>
          <w:i/>
          <w:sz w:val="24"/>
          <w:szCs w:val="24"/>
          <w:vertAlign w:val="subscript"/>
        </w:rPr>
        <w:t>w</w:t>
      </w:r>
      <w:r w:rsidRPr="00F50305">
        <w:rPr>
          <w:rFonts w:ascii="Times New Roman" w:hAnsi="Times New Roman" w:cs="Times New Roman"/>
          <w:sz w:val="24"/>
          <w:szCs w:val="24"/>
        </w:rPr>
        <w:t xml:space="preserve">, is </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 xml:space="preserve">w </w:t>
      </w:r>
      <w:r w:rsidRPr="00F50305">
        <w:rPr>
          <w:rFonts w:ascii="Times New Roman" w:hAnsi="Times New Roman" w:cs="Times New Roman"/>
          <w:i/>
          <w:sz w:val="24"/>
          <w:szCs w:val="24"/>
        </w:rPr>
        <w:t>= 0.5C</w:t>
      </w:r>
      <w:r w:rsidRPr="00F50305">
        <w:rPr>
          <w:rFonts w:ascii="Times New Roman" w:hAnsi="Times New Roman" w:cs="Times New Roman"/>
          <w:i/>
          <w:sz w:val="24"/>
          <w:szCs w:val="24"/>
          <w:vertAlign w:val="subscript"/>
        </w:rPr>
        <w:t>L</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rPr>
        <w:t xml:space="preserve"> V</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A</w:t>
      </w:r>
      <w:r w:rsidRPr="00F50305">
        <w:rPr>
          <w:rFonts w:ascii="Times New Roman" w:hAnsi="Times New Roman" w:cs="Times New Roman"/>
          <w:i/>
          <w:sz w:val="24"/>
          <w:szCs w:val="24"/>
          <w:vertAlign w:val="subscript"/>
        </w:rPr>
        <w:t>w</w:t>
      </w:r>
      <w:r w:rsidRPr="00F50305">
        <w:rPr>
          <w:rFonts w:ascii="Times New Roman" w:hAnsi="Times New Roman" w:cs="Times New Roman"/>
          <w:sz w:val="24"/>
          <w:szCs w:val="24"/>
        </w:rPr>
        <w:t>,   [N],</w:t>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t xml:space="preserve">  </w:t>
      </w:r>
      <w:r w:rsidRPr="00F50305">
        <w:rPr>
          <w:rFonts w:ascii="Times New Roman" w:hAnsi="Times New Roman" w:cs="Times New Roman"/>
          <w:b/>
          <w:i/>
          <w:sz w:val="24"/>
          <w:szCs w:val="24"/>
        </w:rPr>
        <w:tab/>
      </w:r>
      <w:r w:rsidR="00A0765C">
        <w:rPr>
          <w:rFonts w:ascii="Times New Roman" w:hAnsi="Times New Roman" w:cs="Times New Roman"/>
          <w:b/>
          <w:i/>
          <w:sz w:val="24"/>
          <w:szCs w:val="24"/>
        </w:rPr>
        <w:tab/>
      </w:r>
      <w:r w:rsidRPr="00F50305">
        <w:rPr>
          <w:rFonts w:ascii="Times New Roman" w:hAnsi="Times New Roman" w:cs="Times New Roman"/>
          <w:sz w:val="24"/>
          <w:szCs w:val="24"/>
        </w:rPr>
        <w:t>(9)</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L</w:t>
      </w:r>
      <w:r w:rsidRPr="00F50305">
        <w:rPr>
          <w:rFonts w:ascii="Times New Roman" w:hAnsi="Times New Roman" w:cs="Times New Roman"/>
          <w:sz w:val="24"/>
          <w:szCs w:val="24"/>
        </w:rPr>
        <w:t xml:space="preserve"> is lift coefficient (maximum </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L</w:t>
      </w:r>
      <w:r w:rsidRPr="00F50305">
        <w:rPr>
          <w:rFonts w:ascii="Times New Roman" w:hAnsi="Times New Roman" w:cs="Times New Roman"/>
          <w:sz w:val="24"/>
          <w:szCs w:val="24"/>
        </w:rPr>
        <w:t xml:space="preserve"> </w:t>
      </w:r>
      <w:r w:rsidRPr="00F50305">
        <w:rPr>
          <w:rFonts w:ascii="Times New Roman" w:hAnsi="Times New Roman" w:cs="Times New Roman"/>
          <w:sz w:val="24"/>
          <w:szCs w:val="24"/>
        </w:rPr>
        <w:sym w:font="Symbol" w:char="F0BB"/>
      </w:r>
      <w:r w:rsidRPr="00F50305">
        <w:rPr>
          <w:rFonts w:ascii="Times New Roman" w:hAnsi="Times New Roman" w:cs="Times New Roman"/>
          <w:sz w:val="24"/>
          <w:szCs w:val="24"/>
        </w:rPr>
        <w:t xml:space="preserve"> 2 - 2.5); </w:t>
      </w:r>
      <w:r w:rsidRPr="00F50305">
        <w:rPr>
          <w:rFonts w:ascii="Times New Roman" w:hAnsi="Times New Roman" w:cs="Times New Roman"/>
          <w:i/>
          <w:sz w:val="24"/>
          <w:szCs w:val="24"/>
        </w:rPr>
        <w:t>A</w:t>
      </w:r>
      <w:r w:rsidRPr="00F50305">
        <w:rPr>
          <w:rFonts w:ascii="Times New Roman" w:hAnsi="Times New Roman" w:cs="Times New Roman"/>
          <w:i/>
          <w:sz w:val="24"/>
          <w:szCs w:val="24"/>
          <w:vertAlign w:val="subscript"/>
        </w:rPr>
        <w:t>w</w:t>
      </w:r>
      <w:r w:rsidRPr="00F50305">
        <w:rPr>
          <w:rFonts w:ascii="Times New Roman" w:hAnsi="Times New Roman" w:cs="Times New Roman"/>
          <w:sz w:val="24"/>
          <w:szCs w:val="24"/>
        </w:rPr>
        <w:t xml:space="preserve"> is area of the wing,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drag of the wing is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w</w:t>
      </w:r>
      <w:r w:rsidRPr="00F50305">
        <w:rPr>
          <w:rFonts w:ascii="Times New Roman" w:hAnsi="Times New Roman" w:cs="Times New Roman"/>
          <w:i/>
          <w:sz w:val="24"/>
          <w:szCs w:val="24"/>
        </w:rPr>
        <w:t xml:space="preserve"> = 0.5C</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rPr>
        <w:t>V</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A</w:t>
      </w:r>
      <w:r w:rsidRPr="00F50305">
        <w:rPr>
          <w:rFonts w:ascii="Times New Roman" w:hAnsi="Times New Roman" w:cs="Times New Roman"/>
          <w:i/>
          <w:sz w:val="24"/>
          <w:szCs w:val="24"/>
          <w:vertAlign w:val="subscript"/>
        </w:rPr>
        <w:t>w</w:t>
      </w:r>
      <w:r w:rsidRPr="00F50305">
        <w:rPr>
          <w:rFonts w:ascii="Times New Roman" w:hAnsi="Times New Roman" w:cs="Times New Roman"/>
          <w:i/>
          <w:sz w:val="24"/>
          <w:szCs w:val="24"/>
        </w:rPr>
        <w:t>,</w:t>
      </w:r>
      <w:r w:rsidRPr="00F50305">
        <w:rPr>
          <w:rFonts w:ascii="Times New Roman" w:hAnsi="Times New Roman" w:cs="Times New Roman"/>
          <w:b/>
          <w:i/>
          <w:sz w:val="24"/>
          <w:szCs w:val="24"/>
        </w:rPr>
        <w:tab/>
      </w:r>
      <w:r w:rsidRPr="00F50305">
        <w:rPr>
          <w:rFonts w:ascii="Times New Roman" w:hAnsi="Times New Roman" w:cs="Times New Roman"/>
          <w:sz w:val="24"/>
          <w:szCs w:val="24"/>
        </w:rPr>
        <w:t>[N],</w:t>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t xml:space="preserve"> </w:t>
      </w:r>
      <w:r w:rsidRPr="00F50305">
        <w:rPr>
          <w:rFonts w:ascii="Times New Roman" w:hAnsi="Times New Roman" w:cs="Times New Roman"/>
          <w:b/>
          <w:i/>
          <w:sz w:val="24"/>
          <w:szCs w:val="24"/>
        </w:rPr>
        <w:tab/>
      </w:r>
      <w:r w:rsidR="00A0765C">
        <w:rPr>
          <w:rFonts w:ascii="Times New Roman" w:hAnsi="Times New Roman" w:cs="Times New Roman"/>
          <w:b/>
          <w:i/>
          <w:sz w:val="24"/>
          <w:szCs w:val="24"/>
        </w:rPr>
        <w:tab/>
      </w:r>
      <w:r w:rsidRPr="00F50305">
        <w:rPr>
          <w:rFonts w:ascii="Times New Roman" w:hAnsi="Times New Roman" w:cs="Times New Roman"/>
          <w:b/>
          <w:i/>
          <w:sz w:val="24"/>
          <w:szCs w:val="24"/>
        </w:rPr>
        <w:t xml:space="preserve"> </w:t>
      </w:r>
      <w:r w:rsidRPr="00F50305">
        <w:rPr>
          <w:rFonts w:ascii="Times New Roman" w:hAnsi="Times New Roman" w:cs="Times New Roman"/>
          <w:sz w:val="24"/>
          <w:szCs w:val="24"/>
        </w:rPr>
        <w:t xml:space="preserve">(10)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D</w:t>
      </w:r>
      <w:r w:rsidRPr="00F50305">
        <w:rPr>
          <w:rFonts w:ascii="Times New Roman" w:hAnsi="Times New Roman" w:cs="Times New Roman"/>
          <w:b/>
          <w:i/>
          <w:sz w:val="24"/>
          <w:szCs w:val="24"/>
          <w:vertAlign w:val="subscript"/>
        </w:rPr>
        <w:t xml:space="preserve"> </w:t>
      </w:r>
      <w:r w:rsidRPr="00F50305">
        <w:rPr>
          <w:rFonts w:ascii="Times New Roman" w:hAnsi="Times New Roman" w:cs="Times New Roman"/>
          <w:sz w:val="24"/>
          <w:szCs w:val="24"/>
        </w:rPr>
        <w:t>is the drag coefficient</w:t>
      </w:r>
      <w:r w:rsidRPr="00F50305">
        <w:rPr>
          <w:rFonts w:ascii="Times New Roman" w:hAnsi="Times New Roman" w:cs="Times New Roman"/>
          <w:b/>
          <w:sz w:val="24"/>
          <w:szCs w:val="24"/>
        </w:rPr>
        <w:t xml:space="preserve"> </w:t>
      </w:r>
      <w:r w:rsidRPr="00F50305">
        <w:rPr>
          <w:rFonts w:ascii="Times New Roman" w:hAnsi="Times New Roman" w:cs="Times New Roman"/>
          <w:sz w:val="24"/>
          <w:szCs w:val="24"/>
        </w:rPr>
        <w:t>(</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D</w:t>
      </w:r>
      <w:r w:rsidRPr="00F50305">
        <w:rPr>
          <w:rFonts w:ascii="Times New Roman" w:hAnsi="Times New Roman" w:cs="Times New Roman"/>
          <w:b/>
          <w:i/>
          <w:sz w:val="24"/>
          <w:szCs w:val="24"/>
          <w:vertAlign w:val="subscript"/>
        </w:rPr>
        <w:t xml:space="preserve"> </w:t>
      </w:r>
      <w:r w:rsidRPr="00F50305">
        <w:rPr>
          <w:rFonts w:ascii="Times New Roman" w:hAnsi="Times New Roman" w:cs="Times New Roman"/>
          <w:sz w:val="24"/>
          <w:szCs w:val="24"/>
        </w:rPr>
        <w:sym w:font="Symbol" w:char="F0BB"/>
      </w:r>
      <w:r w:rsidRPr="00F50305">
        <w:rPr>
          <w:rFonts w:ascii="Times New Roman" w:hAnsi="Times New Roman" w:cs="Times New Roman"/>
          <w:sz w:val="24"/>
          <w:szCs w:val="24"/>
        </w:rPr>
        <w:t xml:space="preserve"> 0.02 ÷ 0.2).</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air drag, </w:t>
      </w:r>
      <w:r w:rsidRPr="00F50305">
        <w:rPr>
          <w:rFonts w:ascii="Times New Roman" w:hAnsi="Times New Roman" w:cs="Times New Roman"/>
          <w:i/>
          <w:sz w:val="24"/>
          <w:szCs w:val="24"/>
        </w:rPr>
        <w:t>D</w:t>
      </w:r>
      <w:r w:rsidRPr="00F50305">
        <w:rPr>
          <w:rFonts w:ascii="Times New Roman" w:hAnsi="Times New Roman" w:cs="Times New Roman"/>
          <w:sz w:val="24"/>
          <w:szCs w:val="24"/>
          <w:vertAlign w:val="subscript"/>
        </w:rPr>
        <w:t xml:space="preserve">c </w:t>
      </w:r>
      <w:r w:rsidRPr="00F50305">
        <w:rPr>
          <w:rFonts w:ascii="Times New Roman" w:hAnsi="Times New Roman" w:cs="Times New Roman"/>
          <w:sz w:val="24"/>
          <w:szCs w:val="24"/>
        </w:rPr>
        <w:t xml:space="preserve">, of main cable and air drag,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 xml:space="preserve">tr </w:t>
      </w:r>
      <w:r w:rsidRPr="00F50305">
        <w:rPr>
          <w:rFonts w:ascii="Times New Roman" w:hAnsi="Times New Roman" w:cs="Times New Roman"/>
          <w:sz w:val="24"/>
          <w:szCs w:val="24"/>
        </w:rPr>
        <w:t>,  of the transmission cable  is</w:t>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D</w:t>
      </w:r>
      <w:r w:rsidRPr="00F50305">
        <w:rPr>
          <w:rFonts w:ascii="Times New Roman" w:hAnsi="Times New Roman" w:cs="Times New Roman"/>
          <w:sz w:val="24"/>
          <w:szCs w:val="24"/>
          <w:vertAlign w:val="subscript"/>
        </w:rPr>
        <w:t>c</w:t>
      </w:r>
      <w:r w:rsidRPr="00F50305">
        <w:rPr>
          <w:rFonts w:ascii="Times New Roman" w:hAnsi="Times New Roman" w:cs="Times New Roman"/>
          <w:sz w:val="24"/>
          <w:szCs w:val="24"/>
        </w:rPr>
        <w:t xml:space="preserve"> = 0.5</w:t>
      </w:r>
      <w:r w:rsidRPr="00F50305">
        <w:rPr>
          <w:rFonts w:ascii="Times New Roman" w:hAnsi="Times New Roman" w:cs="Times New Roman"/>
          <w:i/>
          <w:sz w:val="24"/>
          <w:szCs w:val="24"/>
        </w:rPr>
        <w:t>C</w:t>
      </w:r>
      <w:r w:rsidRPr="00F50305">
        <w:rPr>
          <w:rFonts w:ascii="Times New Roman" w:hAnsi="Times New Roman" w:cs="Times New Roman"/>
          <w:sz w:val="24"/>
          <w:szCs w:val="24"/>
          <w:vertAlign w:val="subscript"/>
        </w:rPr>
        <w:t>d,c</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rPr>
        <w:t>V</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Hd</w:t>
      </w:r>
      <w:r w:rsidRPr="00F50305">
        <w:rPr>
          <w:rFonts w:ascii="Times New Roman" w:hAnsi="Times New Roman" w:cs="Times New Roman"/>
          <w:i/>
          <w:sz w:val="24"/>
          <w:szCs w:val="24"/>
          <w:vertAlign w:val="subscript"/>
        </w:rPr>
        <w:t xml:space="preserve">c </w:t>
      </w:r>
      <w:r w:rsidRPr="00F50305">
        <w:rPr>
          <w:rFonts w:ascii="Times New Roman" w:hAnsi="Times New Roman" w:cs="Times New Roman"/>
          <w:i/>
          <w:sz w:val="24"/>
          <w:szCs w:val="24"/>
        </w:rPr>
        <w:t xml:space="preserve"> ,    D</w:t>
      </w:r>
      <w:r w:rsidRPr="00F50305">
        <w:rPr>
          <w:rFonts w:ascii="Times New Roman" w:hAnsi="Times New Roman" w:cs="Times New Roman"/>
          <w:i/>
          <w:sz w:val="24"/>
          <w:szCs w:val="24"/>
          <w:vertAlign w:val="subscript"/>
        </w:rPr>
        <w:t>tr</w:t>
      </w:r>
      <w:r w:rsidRPr="00F50305">
        <w:rPr>
          <w:rFonts w:ascii="Times New Roman" w:hAnsi="Times New Roman" w:cs="Times New Roman"/>
          <w:i/>
          <w:sz w:val="24"/>
          <w:szCs w:val="24"/>
        </w:rPr>
        <w:t xml:space="preserve"> = 0.5C</w:t>
      </w:r>
      <w:r w:rsidRPr="00F50305">
        <w:rPr>
          <w:rFonts w:ascii="Times New Roman" w:hAnsi="Times New Roman" w:cs="Times New Roman"/>
          <w:sz w:val="24"/>
          <w:szCs w:val="24"/>
          <w:vertAlign w:val="subscript"/>
        </w:rPr>
        <w:t>d,r</w:t>
      </w:r>
      <w:r w:rsidRPr="00F50305">
        <w:rPr>
          <w:rFonts w:ascii="Times New Roman" w:hAnsi="Times New Roman" w:cs="Times New Roman"/>
          <w:i/>
          <w:sz w:val="24"/>
          <w:szCs w:val="24"/>
        </w:rPr>
        <w:t>V</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Hd</w:t>
      </w:r>
      <w:r w:rsidRPr="00F50305">
        <w:rPr>
          <w:rFonts w:ascii="Times New Roman" w:hAnsi="Times New Roman" w:cs="Times New Roman"/>
          <w:i/>
          <w:sz w:val="24"/>
          <w:szCs w:val="24"/>
          <w:vertAlign w:val="subscript"/>
        </w:rPr>
        <w:t>tr</w:t>
      </w:r>
      <w:r w:rsidRPr="00F50305">
        <w:rPr>
          <w:rFonts w:ascii="Times New Roman" w:hAnsi="Times New Roman" w:cs="Times New Roman"/>
          <w:i/>
          <w:sz w:val="24"/>
          <w:szCs w:val="24"/>
        </w:rPr>
        <w:t xml:space="preserve">,  </w:t>
      </w:r>
      <w:r w:rsidRPr="00F50305">
        <w:rPr>
          <w:rFonts w:ascii="Times New Roman" w:hAnsi="Times New Roman" w:cs="Times New Roman"/>
          <w:i/>
          <w:sz w:val="24"/>
          <w:szCs w:val="24"/>
        </w:rPr>
        <w:tab/>
      </w:r>
      <w:r w:rsidRPr="00F50305">
        <w:rPr>
          <w:rFonts w:ascii="Times New Roman" w:hAnsi="Times New Roman" w:cs="Times New Roman"/>
          <w:sz w:val="24"/>
          <w:szCs w:val="24"/>
        </w:rPr>
        <w:t>[N],</w:t>
      </w:r>
      <w:r w:rsidRPr="00F50305">
        <w:rPr>
          <w:rFonts w:ascii="Times New Roman" w:hAnsi="Times New Roman" w:cs="Times New Roman"/>
          <w:i/>
          <w:sz w:val="24"/>
          <w:szCs w:val="24"/>
        </w:rPr>
        <w:tab/>
      </w:r>
      <w:r w:rsidRPr="00F50305">
        <w:rPr>
          <w:rFonts w:ascii="Times New Roman" w:hAnsi="Times New Roman" w:cs="Times New Roman"/>
          <w:i/>
          <w:sz w:val="24"/>
          <w:szCs w:val="24"/>
        </w:rPr>
        <w:tab/>
      </w:r>
      <w:r w:rsidRPr="00F50305">
        <w:rPr>
          <w:rFonts w:ascii="Times New Roman" w:hAnsi="Times New Roman" w:cs="Times New Roman"/>
          <w:i/>
          <w:sz w:val="24"/>
          <w:szCs w:val="24"/>
        </w:rPr>
        <w:tab/>
      </w:r>
      <w:r w:rsidRPr="00F50305">
        <w:rPr>
          <w:rFonts w:ascii="Times New Roman" w:hAnsi="Times New Roman" w:cs="Times New Roman"/>
          <w:sz w:val="24"/>
          <w:szCs w:val="24"/>
        </w:rPr>
        <w:t>(11)</w:t>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C</w:t>
      </w:r>
      <w:r w:rsidRPr="00F50305">
        <w:rPr>
          <w:rFonts w:ascii="Times New Roman" w:hAnsi="Times New Roman" w:cs="Times New Roman"/>
          <w:sz w:val="24"/>
          <w:szCs w:val="24"/>
          <w:vertAlign w:val="subscript"/>
        </w:rPr>
        <w:t xml:space="preserve">d,c </w:t>
      </w:r>
      <w:r w:rsidRPr="00F50305">
        <w:rPr>
          <w:rFonts w:ascii="Times New Roman" w:hAnsi="Times New Roman" w:cs="Times New Roman"/>
          <w:sz w:val="24"/>
          <w:szCs w:val="24"/>
        </w:rPr>
        <w:t xml:space="preserve"> - drag coefficient of main cable, </w:t>
      </w:r>
      <w:r w:rsidRPr="00F50305">
        <w:rPr>
          <w:rFonts w:ascii="Times New Roman" w:hAnsi="Times New Roman" w:cs="Times New Roman"/>
          <w:i/>
          <w:sz w:val="24"/>
          <w:szCs w:val="24"/>
        </w:rPr>
        <w:t>C</w:t>
      </w:r>
      <w:r w:rsidRPr="00F50305">
        <w:rPr>
          <w:rFonts w:ascii="Times New Roman" w:hAnsi="Times New Roman" w:cs="Times New Roman"/>
          <w:sz w:val="24"/>
          <w:szCs w:val="24"/>
          <w:vertAlign w:val="subscript"/>
        </w:rPr>
        <w:t xml:space="preserve">d,c </w:t>
      </w:r>
      <w:r w:rsidRPr="00F50305">
        <w:rPr>
          <w:rFonts w:ascii="Times New Roman" w:hAnsi="Times New Roman" w:cs="Times New Roman"/>
          <w:sz w:val="24"/>
          <w:szCs w:val="24"/>
        </w:rPr>
        <w:t xml:space="preserve">≈ 0.05 – 0.15;  </w:t>
      </w:r>
      <w:r w:rsidRPr="00F50305">
        <w:rPr>
          <w:rFonts w:ascii="Times New Roman" w:hAnsi="Times New Roman" w:cs="Times New Roman"/>
          <w:i/>
          <w:sz w:val="24"/>
          <w:szCs w:val="24"/>
        </w:rPr>
        <w:t>H</w:t>
      </w:r>
      <w:r w:rsidRPr="00F50305">
        <w:rPr>
          <w:rFonts w:ascii="Times New Roman" w:hAnsi="Times New Roman" w:cs="Times New Roman"/>
          <w:sz w:val="24"/>
          <w:szCs w:val="24"/>
        </w:rPr>
        <w:t xml:space="preserve"> is rotor altitude, m;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is diameter of the main cable, m. </w:t>
      </w:r>
      <w:r w:rsidRPr="00F50305">
        <w:rPr>
          <w:rFonts w:ascii="Times New Roman" w:hAnsi="Times New Roman" w:cs="Times New Roman"/>
          <w:i/>
          <w:sz w:val="24"/>
          <w:szCs w:val="24"/>
        </w:rPr>
        <w:t>C</w:t>
      </w:r>
      <w:r w:rsidRPr="00F50305">
        <w:rPr>
          <w:rFonts w:ascii="Times New Roman" w:hAnsi="Times New Roman" w:cs="Times New Roman"/>
          <w:sz w:val="24"/>
          <w:szCs w:val="24"/>
          <w:vertAlign w:val="subscript"/>
        </w:rPr>
        <w:t xml:space="preserve">d,r </w:t>
      </w:r>
      <w:r w:rsidRPr="00F50305">
        <w:rPr>
          <w:rFonts w:ascii="Times New Roman" w:hAnsi="Times New Roman" w:cs="Times New Roman"/>
          <w:sz w:val="24"/>
          <w:szCs w:val="24"/>
        </w:rPr>
        <w:t xml:space="preserve"> - drag coefficient of the transmission cable, </w:t>
      </w:r>
      <w:r w:rsidRPr="00F50305">
        <w:rPr>
          <w:rFonts w:ascii="Times New Roman" w:hAnsi="Times New Roman" w:cs="Times New Roman"/>
          <w:i/>
          <w:sz w:val="24"/>
          <w:szCs w:val="24"/>
        </w:rPr>
        <w:t>C</w:t>
      </w:r>
      <w:r w:rsidRPr="00F50305">
        <w:rPr>
          <w:rFonts w:ascii="Times New Roman" w:hAnsi="Times New Roman" w:cs="Times New Roman"/>
          <w:sz w:val="24"/>
          <w:szCs w:val="24"/>
          <w:vertAlign w:val="subscript"/>
        </w:rPr>
        <w:t xml:space="preserve">d,r </w:t>
      </w:r>
      <w:r w:rsidRPr="00F50305">
        <w:rPr>
          <w:rFonts w:ascii="Times New Roman" w:hAnsi="Times New Roman" w:cs="Times New Roman"/>
          <w:sz w:val="24"/>
          <w:szCs w:val="24"/>
        </w:rPr>
        <w:t xml:space="preserve">≈ 0.05 – 0.15;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tr</w:t>
      </w:r>
      <w:r w:rsidRPr="00F50305">
        <w:rPr>
          <w:rFonts w:ascii="Times New Roman" w:hAnsi="Times New Roman" w:cs="Times New Roman"/>
          <w:sz w:val="24"/>
          <w:szCs w:val="24"/>
        </w:rPr>
        <w:t xml:space="preserve"> is diameter of the transmission cable, m. Only half of this drag must be added to the total drag of wind installation: </w:t>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D ≈ D</w:t>
      </w:r>
      <w:r w:rsidRPr="00F50305">
        <w:rPr>
          <w:rFonts w:ascii="Times New Roman" w:hAnsi="Times New Roman" w:cs="Times New Roman"/>
          <w:i/>
          <w:sz w:val="24"/>
          <w:szCs w:val="24"/>
          <w:vertAlign w:val="subscript"/>
        </w:rPr>
        <w:t>r</w:t>
      </w:r>
      <w:r w:rsidRPr="00F50305">
        <w:rPr>
          <w:rFonts w:ascii="Times New Roman" w:hAnsi="Times New Roman" w:cs="Times New Roman"/>
          <w:i/>
          <w:sz w:val="24"/>
          <w:szCs w:val="24"/>
        </w:rPr>
        <w:t xml:space="preserve"> + D</w:t>
      </w:r>
      <w:r w:rsidRPr="00F50305">
        <w:rPr>
          <w:rFonts w:ascii="Times New Roman" w:hAnsi="Times New Roman" w:cs="Times New Roman"/>
          <w:i/>
          <w:sz w:val="24"/>
          <w:szCs w:val="24"/>
          <w:vertAlign w:val="subscript"/>
        </w:rPr>
        <w:t>w</w:t>
      </w:r>
      <w:r w:rsidRPr="00F50305">
        <w:rPr>
          <w:rFonts w:ascii="Times New Roman" w:hAnsi="Times New Roman" w:cs="Times New Roman"/>
          <w:i/>
          <w:sz w:val="24"/>
          <w:szCs w:val="24"/>
        </w:rPr>
        <w:t xml:space="preserve"> + D</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t xml:space="preserve"> + </w:t>
      </w:r>
      <w:r w:rsidRPr="00F50305">
        <w:rPr>
          <w:rFonts w:ascii="Times New Roman" w:hAnsi="Times New Roman" w:cs="Times New Roman"/>
          <w:sz w:val="24"/>
          <w:szCs w:val="24"/>
        </w:rPr>
        <w:t>0.5</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+ 0.5</w:t>
      </w:r>
      <w:r w:rsidRPr="00F50305">
        <w:rPr>
          <w:rFonts w:ascii="Times New Roman" w:hAnsi="Times New Roman" w:cs="Times New Roman"/>
          <w:i/>
          <w:sz w:val="24"/>
          <w:szCs w:val="24"/>
        </w:rPr>
        <w:t>D</w:t>
      </w:r>
      <w:r w:rsidRPr="00F50305">
        <w:rPr>
          <w:rFonts w:ascii="Times New Roman" w:hAnsi="Times New Roman" w:cs="Times New Roman"/>
          <w:sz w:val="24"/>
          <w:szCs w:val="24"/>
          <w:vertAlign w:val="subscript"/>
        </w:rPr>
        <w:t>tr</w:t>
      </w:r>
      <w:r w:rsidRPr="00F50305">
        <w:rPr>
          <w:rFonts w:ascii="Times New Roman" w:hAnsi="Times New Roman" w:cs="Times New Roman"/>
          <w:sz w:val="24"/>
          <w:szCs w:val="24"/>
        </w:rPr>
        <w:t xml:space="preserve">,      [N]  </w:t>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t>(12)</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If the wind installation is supported by dirigible, the lift force and air drag of dirigible must be added to wing lift force (6) and total (9) of system. The useful lift force of dirigible is about 5 N/m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(0,5 kg/m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at </w:t>
      </w:r>
      <w:r w:rsidRPr="00F50305">
        <w:rPr>
          <w:rFonts w:ascii="Times New Roman" w:hAnsi="Times New Roman" w:cs="Times New Roman"/>
          <w:i/>
          <w:sz w:val="24"/>
          <w:szCs w:val="24"/>
        </w:rPr>
        <w:t>H</w:t>
      </w:r>
      <w:r w:rsidRPr="00F50305">
        <w:rPr>
          <w:rFonts w:ascii="Times New Roman" w:hAnsi="Times New Roman" w:cs="Times New Roman"/>
          <w:sz w:val="24"/>
          <w:szCs w:val="24"/>
        </w:rPr>
        <w:t xml:space="preserve"> = 0 and zero  at </w:t>
      </w:r>
      <w:r w:rsidRPr="00F50305">
        <w:rPr>
          <w:rFonts w:ascii="Times New Roman" w:hAnsi="Times New Roman" w:cs="Times New Roman"/>
          <w:i/>
          <w:sz w:val="24"/>
          <w:szCs w:val="24"/>
        </w:rPr>
        <w:t>H</w:t>
      </w:r>
      <w:r w:rsidRPr="00F50305">
        <w:rPr>
          <w:rFonts w:ascii="Times New Roman" w:hAnsi="Times New Roman" w:cs="Times New Roman"/>
          <w:sz w:val="24"/>
          <w:szCs w:val="24"/>
        </w:rPr>
        <w:t xml:space="preserve"> = 6 km. Full lift force is:</w:t>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L = L</w:t>
      </w:r>
      <w:r w:rsidRPr="00F50305">
        <w:rPr>
          <w:rFonts w:ascii="Times New Roman" w:hAnsi="Times New Roman" w:cs="Times New Roman"/>
          <w:i/>
          <w:sz w:val="24"/>
          <w:szCs w:val="24"/>
          <w:vertAlign w:val="subscript"/>
        </w:rPr>
        <w:t>w</w:t>
      </w:r>
      <w:r w:rsidRPr="00F50305">
        <w:rPr>
          <w:rFonts w:ascii="Times New Roman" w:hAnsi="Times New Roman" w:cs="Times New Roman"/>
          <w:i/>
          <w:sz w:val="24"/>
          <w:szCs w:val="24"/>
        </w:rPr>
        <w:t xml:space="preserve"> + L</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t xml:space="preserve"> – Mg – </w:t>
      </w:r>
      <w:r w:rsidRPr="00F50305">
        <w:rPr>
          <w:rFonts w:ascii="Times New Roman" w:hAnsi="Times New Roman" w:cs="Times New Roman"/>
          <w:sz w:val="24"/>
          <w:szCs w:val="24"/>
        </w:rPr>
        <w:t>0.5</w:t>
      </w:r>
      <w:r w:rsidRPr="00F50305">
        <w:rPr>
          <w:rFonts w:ascii="Times New Roman" w:hAnsi="Times New Roman" w:cs="Times New Roman"/>
          <w:i/>
          <w:sz w:val="24"/>
          <w:szCs w:val="24"/>
        </w:rPr>
        <w:t>g(m</w:t>
      </w:r>
      <w:r w:rsidRPr="00F50305">
        <w:rPr>
          <w:rFonts w:ascii="Times New Roman" w:hAnsi="Times New Roman" w:cs="Times New Roman"/>
          <w:i/>
          <w:sz w:val="24"/>
          <w:szCs w:val="24"/>
          <w:vertAlign w:val="subscript"/>
        </w:rPr>
        <w:t>c</w:t>
      </w:r>
      <w:r w:rsidRPr="00F50305">
        <w:rPr>
          <w:rFonts w:ascii="Times New Roman" w:hAnsi="Times New Roman" w:cs="Times New Roman"/>
          <w:i/>
          <w:sz w:val="24"/>
          <w:szCs w:val="24"/>
        </w:rPr>
        <w:t xml:space="preserve"> + m</w:t>
      </w:r>
      <w:r w:rsidRPr="00F50305">
        <w:rPr>
          <w:rFonts w:ascii="Times New Roman" w:hAnsi="Times New Roman" w:cs="Times New Roman"/>
          <w:i/>
          <w:sz w:val="24"/>
          <w:szCs w:val="24"/>
          <w:vertAlign w:val="subscript"/>
        </w:rPr>
        <w:t>tr</w:t>
      </w:r>
      <w:r w:rsidRPr="00F50305">
        <w:rPr>
          <w:rFonts w:ascii="Times New Roman" w:hAnsi="Times New Roman" w:cs="Times New Roman"/>
          <w:i/>
          <w:sz w:val="24"/>
          <w:szCs w:val="24"/>
        </w:rPr>
        <w:t>)</w:t>
      </w:r>
      <w:r w:rsidRPr="00F50305">
        <w:rPr>
          <w:rFonts w:ascii="Times New Roman" w:hAnsi="Times New Roman" w:cs="Times New Roman"/>
          <w:sz w:val="24"/>
          <w:szCs w:val="24"/>
        </w:rPr>
        <w:t xml:space="preserve"> ,       [N].</w:t>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t>(13)</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Here </w:t>
      </w:r>
      <w:r w:rsidRPr="00F50305">
        <w:rPr>
          <w:rFonts w:ascii="Times New Roman" w:hAnsi="Times New Roman" w:cs="Times New Roman"/>
          <w:i/>
          <w:sz w:val="24"/>
          <w:szCs w:val="24"/>
        </w:rPr>
        <w:t>M</w:t>
      </w:r>
      <w:r w:rsidRPr="00F50305">
        <w:rPr>
          <w:rFonts w:ascii="Times New Roman" w:hAnsi="Times New Roman" w:cs="Times New Roman"/>
          <w:sz w:val="24"/>
          <w:szCs w:val="24"/>
        </w:rPr>
        <w:t xml:space="preserve"> is mass of installation (propeller + reducer + electro-generator + transformer), kg;  </w:t>
      </w:r>
      <w:r w:rsidRPr="00F50305">
        <w:rPr>
          <w:rFonts w:ascii="Times New Roman" w:hAnsi="Times New Roman" w:cs="Times New Roman"/>
          <w:i/>
          <w:sz w:val="24"/>
          <w:szCs w:val="24"/>
        </w:rPr>
        <w:t>g = 9.81 m/s</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is Earth acceleration.</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xml:space="preserve">Lift force of dirigible </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 5</w:t>
      </w:r>
      <w:r w:rsidRPr="00F50305">
        <w:rPr>
          <w:rFonts w:ascii="Times New Roman" w:hAnsi="Times New Roman" w:cs="Times New Roman"/>
          <w:i/>
          <w:sz w:val="24"/>
          <w:szCs w:val="24"/>
        </w:rPr>
        <w:t>U</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[N], where </w:t>
      </w:r>
      <w:r w:rsidRPr="00F50305">
        <w:rPr>
          <w:rFonts w:ascii="Times New Roman" w:hAnsi="Times New Roman" w:cs="Times New Roman"/>
          <w:i/>
          <w:sz w:val="24"/>
          <w:szCs w:val="24"/>
        </w:rPr>
        <w:t>U</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is dirigible volume, 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mass of main and transmission cable are: </w:t>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c</w:t>
      </w:r>
      <w:r w:rsidRPr="00F50305">
        <w:rPr>
          <w:rFonts w:ascii="Times New Roman" w:hAnsi="Times New Roman" w:cs="Times New Roman"/>
          <w:i/>
          <w:sz w:val="24"/>
          <w:szCs w:val="24"/>
        </w:rPr>
        <w:t xml:space="preserve"> = γ</w:t>
      </w:r>
      <w:r w:rsidRPr="00F50305">
        <w:rPr>
          <w:rFonts w:ascii="Times New Roman" w:hAnsi="Times New Roman" w:cs="Times New Roman"/>
          <w:i/>
          <w:sz w:val="24"/>
          <w:szCs w:val="24"/>
          <w:vertAlign w:val="subscript"/>
        </w:rPr>
        <w:t>c</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c</w:t>
      </w:r>
      <w:r w:rsidRPr="00F50305">
        <w:rPr>
          <w:rFonts w:ascii="Times New Roman" w:hAnsi="Times New Roman" w:cs="Times New Roman"/>
          <w:i/>
          <w:sz w:val="24"/>
          <w:szCs w:val="24"/>
        </w:rPr>
        <w:t>L, m</w:t>
      </w:r>
      <w:r w:rsidRPr="00F50305">
        <w:rPr>
          <w:rFonts w:ascii="Times New Roman" w:hAnsi="Times New Roman" w:cs="Times New Roman"/>
          <w:i/>
          <w:sz w:val="24"/>
          <w:szCs w:val="24"/>
          <w:vertAlign w:val="subscript"/>
        </w:rPr>
        <w:t xml:space="preserve">tr </w:t>
      </w:r>
      <w:r w:rsidRPr="00F50305">
        <w:rPr>
          <w:rFonts w:ascii="Times New Roman" w:hAnsi="Times New Roman" w:cs="Times New Roman"/>
          <w:i/>
          <w:sz w:val="24"/>
          <w:szCs w:val="24"/>
        </w:rPr>
        <w:t>= 2γ</w:t>
      </w:r>
      <w:r w:rsidRPr="00F50305">
        <w:rPr>
          <w:rFonts w:ascii="Times New Roman" w:hAnsi="Times New Roman" w:cs="Times New Roman"/>
          <w:i/>
          <w:sz w:val="24"/>
          <w:szCs w:val="24"/>
          <w:vertAlign w:val="subscript"/>
        </w:rPr>
        <w:t>tr</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tr</w:t>
      </w:r>
      <w:r w:rsidRPr="00F50305">
        <w:rPr>
          <w:rFonts w:ascii="Times New Roman" w:hAnsi="Times New Roman" w:cs="Times New Roman"/>
          <w:i/>
          <w:sz w:val="24"/>
          <w:szCs w:val="24"/>
        </w:rPr>
        <w:t>L</w:t>
      </w:r>
      <w:r w:rsidR="00AD01D2" w:rsidRPr="00F50305">
        <w:rPr>
          <w:rFonts w:ascii="Times New Roman" w:hAnsi="Times New Roman" w:cs="Times New Roman"/>
          <w:sz w:val="24"/>
          <w:szCs w:val="24"/>
        </w:rPr>
        <w:t xml:space="preserve">, [kg],  </w:t>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0765C">
        <w:rPr>
          <w:rFonts w:ascii="Times New Roman" w:hAnsi="Times New Roman" w:cs="Times New Roman"/>
          <w:sz w:val="24"/>
          <w:szCs w:val="24"/>
        </w:rPr>
        <w:tab/>
      </w:r>
      <w:r w:rsidRPr="00F50305">
        <w:rPr>
          <w:rFonts w:ascii="Times New Roman" w:hAnsi="Times New Roman" w:cs="Times New Roman"/>
          <w:sz w:val="24"/>
          <w:szCs w:val="24"/>
        </w:rPr>
        <w:t>(14)</w:t>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γ</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is specific weight/density of cables, kg/m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γ</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 1500 ÷ 1800 kg/m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is cross section area of cables,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L</w:t>
      </w:r>
      <w:r w:rsidRPr="00F50305">
        <w:rPr>
          <w:rFonts w:ascii="Times New Roman" w:hAnsi="Times New Roman" w:cs="Times New Roman"/>
          <w:sz w:val="24"/>
          <w:szCs w:val="24"/>
        </w:rPr>
        <w:t xml:space="preserve"> is length of cable, m.</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Required diameter of propeller for the power </w:t>
      </w:r>
      <w:r w:rsidRPr="00F50305">
        <w:rPr>
          <w:rFonts w:ascii="Times New Roman" w:hAnsi="Times New Roman" w:cs="Times New Roman"/>
          <w:i/>
          <w:sz w:val="24"/>
          <w:szCs w:val="24"/>
        </w:rPr>
        <w:t>P</w:t>
      </w:r>
      <w:r w:rsidRPr="00F50305">
        <w:rPr>
          <w:rFonts w:ascii="Times New Roman" w:hAnsi="Times New Roman" w:cs="Times New Roman"/>
          <w:sz w:val="24"/>
          <w:szCs w:val="24"/>
        </w:rPr>
        <w:t xml:space="preserve"> = 100 kW and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 10 m/s is 22.5 m; for speed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 15 m/s diameter is 12.3 m.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optimal speed of the parachute rotor equals 1/3</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and the theoretical maximum of efficiency coefficient is </w:t>
      </w:r>
      <w:r w:rsidRPr="00F50305">
        <w:rPr>
          <w:rFonts w:ascii="Times New Roman" w:hAnsi="Times New Roman" w:cs="Times New Roman"/>
          <w:i/>
          <w:sz w:val="24"/>
          <w:szCs w:val="24"/>
        </w:rPr>
        <w:t>η</w:t>
      </w:r>
      <w:r w:rsidRPr="00F50305">
        <w:rPr>
          <w:rFonts w:ascii="Times New Roman" w:hAnsi="Times New Roman" w:cs="Times New Roman"/>
          <w:sz w:val="24"/>
          <w:szCs w:val="24"/>
        </w:rPr>
        <w:t xml:space="preserve"> = 0.5, real is 0.2.</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average angle </w:t>
      </w:r>
      <w:r w:rsidRPr="00F50305">
        <w:rPr>
          <w:rFonts w:ascii="Times New Roman" w:hAnsi="Times New Roman" w:cs="Times New Roman"/>
          <w:i/>
          <w:sz w:val="24"/>
          <w:szCs w:val="24"/>
        </w:rPr>
        <w:t>α</w:t>
      </w:r>
      <w:r w:rsidRPr="00F50305">
        <w:rPr>
          <w:rFonts w:ascii="Times New Roman" w:hAnsi="Times New Roman" w:cs="Times New Roman"/>
          <w:sz w:val="24"/>
          <w:szCs w:val="24"/>
        </w:rPr>
        <w:t xml:space="preserve"> of connection line to horizon is</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sin α ≈ </w:t>
      </w:r>
      <w:r w:rsidRPr="00F50305">
        <w:rPr>
          <w:rFonts w:ascii="Times New Roman" w:hAnsi="Times New Roman" w:cs="Times New Roman"/>
          <w:i/>
          <w:sz w:val="24"/>
          <w:szCs w:val="24"/>
        </w:rPr>
        <w:t>L/D</w:t>
      </w:r>
      <w:r w:rsidR="00F50305" w:rsidRPr="00F50305">
        <w:rPr>
          <w:rFonts w:ascii="Times New Roman" w:hAnsi="Times New Roman" w:cs="Times New Roman"/>
          <w:sz w:val="24"/>
          <w:szCs w:val="24"/>
        </w:rPr>
        <w:t>,</w:t>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B91EEA">
        <w:rPr>
          <w:rFonts w:ascii="Times New Roman" w:hAnsi="Times New Roman" w:cs="Times New Roman"/>
          <w:sz w:val="24"/>
          <w:szCs w:val="24"/>
        </w:rPr>
        <w:tab/>
      </w:r>
      <w:r w:rsidRPr="00F50305">
        <w:rPr>
          <w:rFonts w:ascii="Times New Roman" w:hAnsi="Times New Roman" w:cs="Times New Roman"/>
          <w:sz w:val="24"/>
          <w:szCs w:val="24"/>
        </w:rPr>
        <w:t>(15)</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annual energy produced by the wind energy extraction installation equals </w:t>
      </w:r>
    </w:p>
    <w:p w:rsidR="00E83683" w:rsidRPr="00F50305" w:rsidRDefault="00E83683" w:rsidP="00F50305">
      <w:pPr>
        <w:spacing w:after="120" w:line="240" w:lineRule="auto"/>
        <w:ind w:firstLine="720"/>
        <w:rPr>
          <w:rFonts w:ascii="Times New Roman" w:hAnsi="Times New Roman" w:cs="Times New Roman"/>
          <w:b/>
          <w:sz w:val="24"/>
          <w:szCs w:val="24"/>
        </w:rPr>
      </w:pPr>
      <w:r w:rsidRPr="00F50305">
        <w:rPr>
          <w:rFonts w:ascii="Times New Roman" w:hAnsi="Times New Roman" w:cs="Times New Roman"/>
          <w:i/>
          <w:sz w:val="24"/>
          <w:szCs w:val="24"/>
        </w:rPr>
        <w:t xml:space="preserve">                             E = 8.33N</w:t>
      </w:r>
      <w:r w:rsidRPr="00F50305">
        <w:rPr>
          <w:rFonts w:ascii="Times New Roman" w:hAnsi="Times New Roman" w:cs="Times New Roman"/>
          <w:b/>
          <w:i/>
          <w:sz w:val="24"/>
          <w:szCs w:val="24"/>
        </w:rPr>
        <w:t xml:space="preserve">     </w:t>
      </w:r>
      <w:r w:rsidRPr="00F50305">
        <w:rPr>
          <w:rFonts w:ascii="Times New Roman" w:hAnsi="Times New Roman" w:cs="Times New Roman"/>
          <w:sz w:val="24"/>
          <w:szCs w:val="24"/>
        </w:rPr>
        <w:t>[kWh]</w:t>
      </w:r>
      <w:r w:rsidRPr="00F50305">
        <w:rPr>
          <w:rFonts w:ascii="Times New Roman" w:hAnsi="Times New Roman" w:cs="Times New Roman"/>
          <w:b/>
          <w:i/>
          <w:sz w:val="24"/>
          <w:szCs w:val="24"/>
        </w:rPr>
        <w:t xml:space="preserve"> .</w:t>
      </w:r>
      <w:r w:rsidRPr="00F50305">
        <w:rPr>
          <w:rFonts w:ascii="Times New Roman" w:hAnsi="Times New Roman" w:cs="Times New Roman"/>
          <w:b/>
          <w:i/>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t>(16)</w:t>
      </w:r>
      <w:r w:rsidRPr="00F50305">
        <w:rPr>
          <w:rFonts w:ascii="Times New Roman" w:hAnsi="Times New Roman" w:cs="Times New Roman"/>
          <w:sz w:val="24"/>
          <w:szCs w:val="24"/>
        </w:rPr>
        <w:br/>
      </w:r>
      <w:r w:rsidRPr="00F50305">
        <w:rPr>
          <w:rFonts w:ascii="Times New Roman" w:hAnsi="Times New Roman" w:cs="Times New Roman"/>
          <w:sz w:val="24"/>
          <w:szCs w:val="24"/>
        </w:rPr>
        <w:br/>
      </w:r>
      <w:r w:rsidRPr="00F50305">
        <w:rPr>
          <w:rFonts w:ascii="Times New Roman" w:hAnsi="Times New Roman" w:cs="Times New Roman"/>
          <w:b/>
          <w:sz w:val="24"/>
          <w:szCs w:val="24"/>
        </w:rPr>
        <w:t>Cable Energy Transfer, Wing Area, and other Parameters</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Cross-section area of the mechanical transmission cable, </w:t>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 xml:space="preserve">t </w:t>
      </w:r>
      <w:r w:rsidRPr="00F50305">
        <w:rPr>
          <w:rFonts w:ascii="Times New Roman" w:hAnsi="Times New Roman" w:cs="Times New Roman"/>
          <w:sz w:val="24"/>
          <w:szCs w:val="24"/>
        </w:rPr>
        <w:t xml:space="preserve"> , is </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 xml:space="preserve"> = N/v</w:t>
      </w:r>
      <w:r w:rsidRPr="00F50305">
        <w:rPr>
          <w:rFonts w:ascii="Times New Roman" w:hAnsi="Times New Roman" w:cs="Times New Roman"/>
          <w:i/>
          <w:sz w:val="24"/>
          <w:szCs w:val="24"/>
        </w:rPr>
        <w:sym w:font="Symbol" w:char="F073"/>
      </w:r>
      <w:r w:rsidRPr="00F50305">
        <w:rPr>
          <w:rFonts w:ascii="Times New Roman" w:hAnsi="Times New Roman" w:cs="Times New Roman"/>
          <w:b/>
          <w:i/>
          <w:sz w:val="24"/>
          <w:szCs w:val="24"/>
        </w:rPr>
        <w:t xml:space="preserve"> ,  </w:t>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t>(17)</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sz w:val="24"/>
          <w:szCs w:val="24"/>
        </w:rPr>
        <w:t>N</w:t>
      </w:r>
      <w:r w:rsidRPr="00F50305">
        <w:rPr>
          <w:rFonts w:ascii="Times New Roman" w:hAnsi="Times New Roman" w:cs="Times New Roman"/>
          <w:sz w:val="24"/>
          <w:szCs w:val="24"/>
        </w:rPr>
        <w:t xml:space="preserve"> is transmission energy, W; </w:t>
      </w:r>
      <w:r w:rsidRPr="00F50305">
        <w:rPr>
          <w:rFonts w:ascii="Times New Roman" w:hAnsi="Times New Roman" w:cs="Times New Roman"/>
          <w:i/>
          <w:sz w:val="24"/>
          <w:szCs w:val="24"/>
        </w:rPr>
        <w:t xml:space="preserve"> v</w:t>
      </w:r>
      <w:r w:rsidRPr="00F50305">
        <w:rPr>
          <w:rFonts w:ascii="Times New Roman" w:hAnsi="Times New Roman" w:cs="Times New Roman"/>
          <w:sz w:val="24"/>
          <w:szCs w:val="24"/>
        </w:rPr>
        <w:t xml:space="preserve"> is speed of mechanical transmission, m/s;  </w:t>
      </w:r>
      <w:r w:rsidRPr="00F50305">
        <w:rPr>
          <w:rFonts w:ascii="Times New Roman" w:hAnsi="Times New Roman" w:cs="Times New Roman"/>
          <w:i/>
          <w:sz w:val="24"/>
          <w:szCs w:val="24"/>
        </w:rPr>
        <w:t>σ</w:t>
      </w:r>
      <w:r w:rsidRPr="00F50305">
        <w:rPr>
          <w:rFonts w:ascii="Times New Roman" w:hAnsi="Times New Roman" w:cs="Times New Roman"/>
          <w:sz w:val="24"/>
          <w:szCs w:val="24"/>
        </w:rPr>
        <w:t xml:space="preserve"> is safety stress of the mechanical transmission  cable N/m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for good artificial fibers</w:t>
      </w:r>
      <w:r w:rsidRPr="00F50305">
        <w:rPr>
          <w:rFonts w:ascii="Times New Roman" w:hAnsi="Times New Roman" w:cs="Times New Roman"/>
          <w:i/>
          <w:sz w:val="24"/>
          <w:szCs w:val="24"/>
        </w:rPr>
        <w:t xml:space="preserve"> σ ≈ 50 ÷ 100 N/mm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(σ ≈ (50 ÷ 100)×10</w:t>
      </w:r>
      <w:r w:rsidRPr="00F50305">
        <w:rPr>
          <w:rFonts w:ascii="Times New Roman" w:hAnsi="Times New Roman" w:cs="Times New Roman"/>
          <w:sz w:val="24"/>
          <w:szCs w:val="24"/>
          <w:vertAlign w:val="superscript"/>
        </w:rPr>
        <w:t>6</w:t>
      </w:r>
      <w:r w:rsidRPr="00F50305">
        <w:rPr>
          <w:rFonts w:ascii="Times New Roman" w:hAnsi="Times New Roman" w:cs="Times New Roman"/>
          <w:sz w:val="24"/>
          <w:szCs w:val="24"/>
        </w:rPr>
        <w:t xml:space="preserve"> N/m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For long mechanical transmission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 50 ÷ 150 m/s.</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cable force from wind turbine is </w:t>
      </w:r>
      <w:r w:rsidRPr="00F50305">
        <w:rPr>
          <w:rFonts w:ascii="Times New Roman" w:hAnsi="Times New Roman" w:cs="Times New Roman"/>
          <w:sz w:val="24"/>
          <w:szCs w:val="24"/>
        </w:rPr>
        <w:br/>
      </w:r>
      <w:r w:rsidRPr="00F50305">
        <w:rPr>
          <w:rFonts w:ascii="Times New Roman" w:hAnsi="Times New Roman" w:cs="Times New Roman"/>
          <w:i/>
          <w:sz w:val="24"/>
          <w:szCs w:val="24"/>
        </w:rPr>
        <w:t xml:space="preserve">                                                                F</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 xml:space="preserve"> = N/v</w:t>
      </w:r>
      <w:r w:rsidR="00B91EEA">
        <w:rPr>
          <w:rFonts w:ascii="Times New Roman" w:hAnsi="Times New Roman" w:cs="Times New Roman"/>
          <w:sz w:val="24"/>
          <w:szCs w:val="24"/>
        </w:rPr>
        <w:t>,</w:t>
      </w:r>
      <w:r w:rsidR="00B91EEA">
        <w:rPr>
          <w:rFonts w:ascii="Times New Roman" w:hAnsi="Times New Roman" w:cs="Times New Roman"/>
          <w:sz w:val="24"/>
          <w:szCs w:val="24"/>
        </w:rPr>
        <w:tab/>
      </w:r>
      <w:r w:rsidR="00B91EEA">
        <w:rPr>
          <w:rFonts w:ascii="Times New Roman" w:hAnsi="Times New Roman" w:cs="Times New Roman"/>
          <w:sz w:val="24"/>
          <w:szCs w:val="24"/>
        </w:rPr>
        <w:tab/>
      </w:r>
      <w:r w:rsidR="00B91EEA">
        <w:rPr>
          <w:rFonts w:ascii="Times New Roman" w:hAnsi="Times New Roman" w:cs="Times New Roman"/>
          <w:sz w:val="24"/>
          <w:szCs w:val="24"/>
        </w:rPr>
        <w:tab/>
      </w:r>
      <w:r w:rsidR="00B91EEA">
        <w:rPr>
          <w:rFonts w:ascii="Times New Roman" w:hAnsi="Times New Roman" w:cs="Times New Roman"/>
          <w:sz w:val="24"/>
          <w:szCs w:val="24"/>
        </w:rPr>
        <w:tab/>
      </w:r>
      <w:r w:rsidRPr="00F50305">
        <w:rPr>
          <w:rFonts w:ascii="Times New Roman" w:hAnsi="Times New Roman" w:cs="Times New Roman"/>
          <w:sz w:val="24"/>
          <w:szCs w:val="24"/>
        </w:rPr>
        <w:t>(18)</w:t>
      </w:r>
      <w:r w:rsidRPr="00F50305">
        <w:rPr>
          <w:rFonts w:ascii="Times New Roman" w:hAnsi="Times New Roman" w:cs="Times New Roman"/>
          <w:sz w:val="24"/>
          <w:szCs w:val="24"/>
        </w:rPr>
        <w:br/>
        <w:t xml:space="preserve">For example, if the transmission energy is </w:t>
      </w:r>
      <w:r w:rsidRPr="00F50305">
        <w:rPr>
          <w:rFonts w:ascii="Times New Roman" w:hAnsi="Times New Roman" w:cs="Times New Roman"/>
          <w:i/>
          <w:sz w:val="24"/>
          <w:szCs w:val="24"/>
        </w:rPr>
        <w:t>N</w:t>
      </w:r>
      <w:r w:rsidRPr="00F50305">
        <w:rPr>
          <w:rFonts w:ascii="Times New Roman" w:hAnsi="Times New Roman" w:cs="Times New Roman"/>
          <w:sz w:val="24"/>
          <w:szCs w:val="24"/>
        </w:rPr>
        <w:t xml:space="preserve"> = 100 kW, speed of the mechanical transmission is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 50 m/s, safety stress of artificial fiber is </w:t>
      </w:r>
      <w:r w:rsidRPr="00F50305">
        <w:rPr>
          <w:rFonts w:ascii="Times New Roman" w:hAnsi="Times New Roman" w:cs="Times New Roman"/>
          <w:i/>
          <w:sz w:val="24"/>
          <w:szCs w:val="24"/>
        </w:rPr>
        <w:t>σ</w:t>
      </w:r>
      <w:r w:rsidRPr="00F50305">
        <w:rPr>
          <w:rFonts w:ascii="Times New Roman" w:hAnsi="Times New Roman" w:cs="Times New Roman"/>
          <w:sz w:val="24"/>
          <w:szCs w:val="24"/>
        </w:rPr>
        <w:t xml:space="preserve"> = 100 kg/mm</w:t>
      </w:r>
      <w:r w:rsidRPr="00F50305">
        <w:rPr>
          <w:rFonts w:ascii="Times New Roman" w:hAnsi="Times New Roman" w:cs="Times New Roman"/>
          <w:sz w:val="24"/>
          <w:szCs w:val="24"/>
          <w:vertAlign w:val="superscript"/>
        </w:rPr>
        <w:t xml:space="preserve">2 </w:t>
      </w:r>
      <w:r w:rsidRPr="00F50305">
        <w:rPr>
          <w:rFonts w:ascii="Times New Roman" w:hAnsi="Times New Roman" w:cs="Times New Roman"/>
          <w:sz w:val="24"/>
          <w:szCs w:val="24"/>
        </w:rPr>
        <w:t>= 10</w:t>
      </w:r>
      <w:r w:rsidRPr="00F50305">
        <w:rPr>
          <w:rFonts w:ascii="Times New Roman" w:hAnsi="Times New Roman" w:cs="Times New Roman"/>
          <w:sz w:val="24"/>
          <w:szCs w:val="24"/>
          <w:vertAlign w:val="superscript"/>
        </w:rPr>
        <w:t>9</w:t>
      </w:r>
      <w:r w:rsidRPr="00F50305">
        <w:rPr>
          <w:rFonts w:ascii="Times New Roman" w:hAnsi="Times New Roman" w:cs="Times New Roman"/>
          <w:sz w:val="24"/>
          <w:szCs w:val="24"/>
        </w:rPr>
        <w:t xml:space="preserve"> N/m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the cross-section area of the mechanical transmission cable is  </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m</w:t>
      </w:r>
      <w:r w:rsidRPr="00F50305">
        <w:rPr>
          <w:rFonts w:ascii="Times New Roman" w:hAnsi="Times New Roman" w:cs="Times New Roman"/>
          <w:sz w:val="24"/>
          <w:szCs w:val="24"/>
        </w:rPr>
        <w:t xml:space="preserve"> = 2 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 2×10</w:t>
      </w:r>
      <w:r w:rsidRPr="00F50305">
        <w:rPr>
          <w:rFonts w:ascii="Times New Roman" w:hAnsi="Times New Roman" w:cs="Times New Roman"/>
          <w:sz w:val="24"/>
          <w:szCs w:val="24"/>
          <w:vertAlign w:val="superscript"/>
        </w:rPr>
        <w:t>-6</w:t>
      </w:r>
      <w:r w:rsidRPr="00F50305">
        <w:rPr>
          <w:rFonts w:ascii="Times New Roman" w:hAnsi="Times New Roman" w:cs="Times New Roman"/>
          <w:sz w:val="24"/>
          <w:szCs w:val="24"/>
        </w:rPr>
        <w:t xml:space="preserve">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Diameter of the cable is </w:t>
      </w:r>
      <w:r w:rsidRPr="00F50305">
        <w:rPr>
          <w:rFonts w:ascii="Times New Roman" w:hAnsi="Times New Roman" w:cs="Times New Roman"/>
          <w:i/>
          <w:sz w:val="24"/>
          <w:szCs w:val="24"/>
        </w:rPr>
        <w:t>d</w:t>
      </w:r>
      <w:r w:rsidRPr="00F50305">
        <w:rPr>
          <w:rFonts w:ascii="Times New Roman" w:hAnsi="Times New Roman" w:cs="Times New Roman"/>
          <w:sz w:val="24"/>
          <w:szCs w:val="24"/>
        </w:rPr>
        <w:t xml:space="preserve"> = 1.6 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F</w:t>
      </w:r>
      <w:r w:rsidRPr="00F50305">
        <w:rPr>
          <w:rFonts w:ascii="Times New Roman" w:hAnsi="Times New Roman" w:cs="Times New Roman"/>
          <w:i/>
          <w:sz w:val="24"/>
          <w:szCs w:val="24"/>
          <w:vertAlign w:val="subscript"/>
        </w:rPr>
        <w:t>t</w:t>
      </w:r>
      <w:r w:rsidRPr="00F50305">
        <w:rPr>
          <w:rFonts w:ascii="Times New Roman" w:hAnsi="Times New Roman" w:cs="Times New Roman"/>
          <w:sz w:val="24"/>
          <w:szCs w:val="24"/>
        </w:rPr>
        <w:t xml:space="preserve"> = </w:t>
      </w:r>
      <w:r w:rsidRPr="00F50305">
        <w:rPr>
          <w:rFonts w:ascii="Times New Roman" w:hAnsi="Times New Roman" w:cs="Times New Roman"/>
          <w:i/>
          <w:sz w:val="24"/>
          <w:szCs w:val="24"/>
        </w:rPr>
        <w:t>N/v</w:t>
      </w:r>
      <w:r w:rsidRPr="00F50305">
        <w:rPr>
          <w:rFonts w:ascii="Times New Roman" w:hAnsi="Times New Roman" w:cs="Times New Roman"/>
          <w:sz w:val="24"/>
          <w:szCs w:val="24"/>
        </w:rPr>
        <w:t xml:space="preserve"> = 10</w:t>
      </w:r>
      <w:r w:rsidRPr="00F50305">
        <w:rPr>
          <w:rFonts w:ascii="Times New Roman" w:hAnsi="Times New Roman" w:cs="Times New Roman"/>
          <w:sz w:val="24"/>
          <w:szCs w:val="24"/>
          <w:vertAlign w:val="superscript"/>
        </w:rPr>
        <w:t>5</w:t>
      </w:r>
      <w:r w:rsidRPr="00F50305">
        <w:rPr>
          <w:rFonts w:ascii="Times New Roman" w:hAnsi="Times New Roman" w:cs="Times New Roman"/>
          <w:sz w:val="24"/>
          <w:szCs w:val="24"/>
        </w:rPr>
        <w:t>/50 = 2000 N.</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air drag of transmission cable</w:t>
      </w:r>
      <w:r w:rsidRPr="00F50305">
        <w:rPr>
          <w:rFonts w:ascii="Times New Roman" w:hAnsi="Times New Roman" w:cs="Times New Roman"/>
          <w:i/>
          <w:sz w:val="24"/>
          <w:szCs w:val="24"/>
        </w:rPr>
        <w:t xml:space="preserve"> D</w:t>
      </w:r>
      <w:r w:rsidRPr="00F50305">
        <w:rPr>
          <w:rFonts w:ascii="Times New Roman" w:hAnsi="Times New Roman" w:cs="Times New Roman"/>
          <w:i/>
          <w:sz w:val="24"/>
          <w:szCs w:val="24"/>
          <w:vertAlign w:val="subscript"/>
        </w:rPr>
        <w:t xml:space="preserve">t </w:t>
      </w:r>
      <w:r w:rsidRPr="00F50305">
        <w:rPr>
          <w:rFonts w:ascii="Times New Roman" w:hAnsi="Times New Roman" w:cs="Times New Roman"/>
          <w:sz w:val="24"/>
          <w:szCs w:val="24"/>
        </w:rPr>
        <w:t xml:space="preserve">, opposed the moving force is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i/>
          <w:sz w:val="24"/>
          <w:szCs w:val="24"/>
        </w:rPr>
        <w:t xml:space="preserve">                            </w:t>
      </w:r>
      <w:r w:rsidRPr="00F50305">
        <w:rPr>
          <w:rFonts w:ascii="Times New Roman" w:hAnsi="Times New Roman" w:cs="Times New Roman"/>
          <w:i/>
          <w:sz w:val="24"/>
          <w:szCs w:val="24"/>
        </w:rPr>
        <w:tab/>
        <w:t xml:space="preserve"> </w:t>
      </w:r>
      <w:r w:rsidRPr="00F50305">
        <w:rPr>
          <w:rFonts w:ascii="Times New Roman" w:hAnsi="Times New Roman" w:cs="Times New Roman"/>
          <w:i/>
          <w:sz w:val="24"/>
          <w:szCs w:val="24"/>
        </w:rPr>
        <w:tab/>
        <w:t>D</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 xml:space="preserve"> = 0.5C</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t>ρv</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 xml:space="preserve">   ,</w:t>
      </w:r>
      <w:r w:rsidRPr="00F50305">
        <w:rPr>
          <w:rFonts w:ascii="Times New Roman" w:hAnsi="Times New Roman" w:cs="Times New Roman"/>
          <w:i/>
          <w:sz w:val="24"/>
          <w:szCs w:val="24"/>
        </w:rPr>
        <w:tab/>
      </w:r>
      <w:r w:rsidRPr="00F50305">
        <w:rPr>
          <w:rFonts w:ascii="Times New Roman" w:hAnsi="Times New Roman" w:cs="Times New Roman"/>
          <w:i/>
          <w:sz w:val="24"/>
          <w:szCs w:val="24"/>
        </w:rPr>
        <w:tab/>
      </w:r>
      <w:r w:rsidRPr="00F50305">
        <w:rPr>
          <w:rFonts w:ascii="Times New Roman" w:hAnsi="Times New Roman" w:cs="Times New Roman"/>
          <w:i/>
          <w:sz w:val="24"/>
          <w:szCs w:val="24"/>
        </w:rPr>
        <w:tab/>
      </w:r>
      <w:r w:rsidRPr="00F50305">
        <w:rPr>
          <w:rFonts w:ascii="Times New Roman" w:hAnsi="Times New Roman" w:cs="Times New Roman"/>
          <w:i/>
          <w:sz w:val="24"/>
          <w:szCs w:val="24"/>
        </w:rPr>
        <w:tab/>
      </w:r>
      <w:r w:rsidRPr="00F50305">
        <w:rPr>
          <w:rFonts w:ascii="Times New Roman" w:hAnsi="Times New Roman" w:cs="Times New Roman"/>
          <w:sz w:val="24"/>
          <w:szCs w:val="24"/>
        </w:rPr>
        <w:t>(19)</w:t>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 0.008 ÷ 0.012 is air drag coefficient; </w:t>
      </w:r>
      <w:r w:rsidRPr="00F50305">
        <w:rPr>
          <w:rFonts w:ascii="Times New Roman" w:hAnsi="Times New Roman" w:cs="Times New Roman"/>
          <w:i/>
          <w:sz w:val="24"/>
          <w:szCs w:val="24"/>
        </w:rPr>
        <w:t>ρ</w:t>
      </w:r>
      <w:r w:rsidRPr="00F50305">
        <w:rPr>
          <w:rFonts w:ascii="Times New Roman" w:hAnsi="Times New Roman" w:cs="Times New Roman"/>
          <w:sz w:val="24"/>
          <w:szCs w:val="24"/>
        </w:rPr>
        <w:t xml:space="preserve"> is air density, kg/m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t</w:t>
      </w:r>
      <w:r w:rsidRPr="00F50305">
        <w:rPr>
          <w:rFonts w:ascii="Times New Roman" w:hAnsi="Times New Roman" w:cs="Times New Roman"/>
          <w:sz w:val="24"/>
          <w:szCs w:val="24"/>
        </w:rPr>
        <w:t xml:space="preserve">  is surface area of cable,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The surface area of double transmission cable is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w:t>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 xml:space="preserve"> = πd</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c</w:t>
      </w:r>
      <w:r w:rsidRPr="00F50305">
        <w:rPr>
          <w:rFonts w:ascii="Times New Roman" w:hAnsi="Times New Roman" w:cs="Times New Roman"/>
          <w:i/>
          <w:sz w:val="24"/>
          <w:szCs w:val="24"/>
        </w:rPr>
        <w:t>/2,</w:t>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Pr="00F50305">
        <w:rPr>
          <w:rFonts w:ascii="Times New Roman" w:hAnsi="Times New Roman" w:cs="Times New Roman"/>
          <w:sz w:val="24"/>
          <w:szCs w:val="24"/>
        </w:rPr>
        <w:t>(20)</w:t>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d</w:t>
      </w:r>
      <w:r w:rsidRPr="00F50305">
        <w:rPr>
          <w:rFonts w:ascii="Times New Roman" w:hAnsi="Times New Roman" w:cs="Times New Roman"/>
          <w:sz w:val="24"/>
          <w:szCs w:val="24"/>
        </w:rPr>
        <w:t xml:space="preserve"> is diameter of the cable, m; </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is length of the cable, m.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coefficient of transmission efficiency is </w:t>
      </w:r>
    </w:p>
    <w:p w:rsidR="00E83683" w:rsidRPr="00F50305" w:rsidRDefault="00E83683" w:rsidP="00F50305">
      <w:pPr>
        <w:spacing w:after="120" w:line="240" w:lineRule="auto"/>
        <w:ind w:firstLine="720"/>
        <w:rPr>
          <w:rFonts w:ascii="Times New Roman" w:hAnsi="Times New Roman" w:cs="Times New Roman"/>
          <w:sz w:val="24"/>
          <w:szCs w:val="24"/>
        </w:rPr>
      </w:pPr>
      <w:r w:rsidRPr="00F50305">
        <w:rPr>
          <w:rFonts w:ascii="Times New Roman" w:hAnsi="Times New Roman" w:cs="Times New Roman"/>
          <w:i/>
          <w:sz w:val="24"/>
          <w:szCs w:val="24"/>
        </w:rPr>
        <w:t xml:space="preserve">                                      η</w:t>
      </w:r>
      <w:r w:rsidRPr="00F50305">
        <w:rPr>
          <w:rFonts w:ascii="Times New Roman" w:hAnsi="Times New Roman" w:cs="Times New Roman"/>
          <w:sz w:val="24"/>
          <w:szCs w:val="24"/>
        </w:rPr>
        <w:t xml:space="preserve"> = 1 –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/F</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 xml:space="preserve"> </w:t>
      </w:r>
      <w:r w:rsidR="00B91EEA">
        <w:rPr>
          <w:rFonts w:ascii="Times New Roman" w:hAnsi="Times New Roman" w:cs="Times New Roman"/>
          <w:sz w:val="24"/>
          <w:szCs w:val="24"/>
        </w:rPr>
        <w:t xml:space="preserve"> , </w:t>
      </w:r>
      <w:r w:rsidR="00B91EEA">
        <w:rPr>
          <w:rFonts w:ascii="Times New Roman" w:hAnsi="Times New Roman" w:cs="Times New Roman"/>
          <w:sz w:val="24"/>
          <w:szCs w:val="24"/>
        </w:rPr>
        <w:tab/>
      </w:r>
      <w:r w:rsidR="00B91EEA">
        <w:rPr>
          <w:rFonts w:ascii="Times New Roman" w:hAnsi="Times New Roman" w:cs="Times New Roman"/>
          <w:sz w:val="24"/>
          <w:szCs w:val="24"/>
        </w:rPr>
        <w:tab/>
      </w:r>
      <w:r w:rsidR="00B91EEA">
        <w:rPr>
          <w:rFonts w:ascii="Times New Roman" w:hAnsi="Times New Roman" w:cs="Times New Roman"/>
          <w:sz w:val="24"/>
          <w:szCs w:val="24"/>
        </w:rPr>
        <w:tab/>
      </w:r>
      <w:r w:rsidR="00B91EEA">
        <w:rPr>
          <w:rFonts w:ascii="Times New Roman" w:hAnsi="Times New Roman" w:cs="Times New Roman"/>
          <w:sz w:val="24"/>
          <w:szCs w:val="24"/>
        </w:rPr>
        <w:tab/>
      </w:r>
      <w:r w:rsidRPr="00F50305">
        <w:rPr>
          <w:rFonts w:ascii="Times New Roman" w:hAnsi="Times New Roman" w:cs="Times New Roman"/>
          <w:sz w:val="24"/>
          <w:szCs w:val="24"/>
        </w:rPr>
        <w:t>(21)</w:t>
      </w:r>
      <w:r w:rsidRPr="00F50305">
        <w:rPr>
          <w:rFonts w:ascii="Times New Roman" w:hAnsi="Times New Roman" w:cs="Times New Roman"/>
          <w:sz w:val="24"/>
          <w:szCs w:val="24"/>
        </w:rPr>
        <w:br/>
        <w:t xml:space="preserve">For our cable and  </w:t>
      </w:r>
      <w:r w:rsidRPr="00F50305">
        <w:rPr>
          <w:rFonts w:ascii="Times New Roman" w:hAnsi="Times New Roman" w:cs="Times New Roman"/>
          <w:i/>
          <w:sz w:val="24"/>
          <w:szCs w:val="24"/>
        </w:rPr>
        <w:t>L</w:t>
      </w:r>
      <w:r w:rsidRPr="00F50305">
        <w:rPr>
          <w:rFonts w:ascii="Times New Roman" w:hAnsi="Times New Roman" w:cs="Times New Roman"/>
          <w:i/>
          <w:sz w:val="24"/>
          <w:szCs w:val="24"/>
          <w:vertAlign w:val="subscript"/>
        </w:rPr>
        <w:t>c</w:t>
      </w:r>
      <w:r w:rsidRPr="00F50305">
        <w:rPr>
          <w:rFonts w:ascii="Times New Roman" w:hAnsi="Times New Roman" w:cs="Times New Roman"/>
          <w:sz w:val="24"/>
          <w:szCs w:val="24"/>
        </w:rPr>
        <w:t xml:space="preserve"> = 1 km = 1000 m, the </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t</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10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 </w:t>
      </w:r>
      <w:r w:rsidRPr="00F50305">
        <w:rPr>
          <w:rFonts w:ascii="Times New Roman" w:hAnsi="Times New Roman" w:cs="Times New Roman"/>
          <w:i/>
          <w:sz w:val="24"/>
          <w:szCs w:val="24"/>
        </w:rPr>
        <w:t>N</w:t>
      </w:r>
      <w:r w:rsidRPr="00F50305">
        <w:rPr>
          <w:rFonts w:ascii="Times New Roman" w:hAnsi="Times New Roman" w:cs="Times New Roman"/>
          <w:sz w:val="24"/>
          <w:szCs w:val="24"/>
        </w:rPr>
        <w:t xml:space="preserve"> = 100 kW, </w:t>
      </w:r>
      <w:r w:rsidRPr="00F50305">
        <w:rPr>
          <w:rFonts w:ascii="Times New Roman" w:hAnsi="Times New Roman" w:cs="Times New Roman"/>
          <w:i/>
          <w:sz w:val="24"/>
          <w:szCs w:val="24"/>
        </w:rPr>
        <w:t>F</w:t>
      </w:r>
      <w:r w:rsidRPr="00F50305">
        <w:rPr>
          <w:rFonts w:ascii="Times New Roman" w:hAnsi="Times New Roman" w:cs="Times New Roman"/>
          <w:i/>
          <w:sz w:val="24"/>
          <w:szCs w:val="24"/>
          <w:vertAlign w:val="subscript"/>
        </w:rPr>
        <w:t>t</w:t>
      </w:r>
      <w:r w:rsidRPr="00F50305">
        <w:rPr>
          <w:rFonts w:ascii="Times New Roman" w:hAnsi="Times New Roman" w:cs="Times New Roman"/>
          <w:sz w:val="24"/>
          <w:szCs w:val="24"/>
          <w:vertAlign w:val="subscript"/>
        </w:rPr>
        <w:t xml:space="preserve"> </w:t>
      </w:r>
      <w:r w:rsidRPr="00F50305">
        <w:rPr>
          <w:rFonts w:ascii="Times New Roman" w:hAnsi="Times New Roman" w:cs="Times New Roman"/>
          <w:sz w:val="24"/>
          <w:szCs w:val="24"/>
        </w:rPr>
        <w:t xml:space="preserve">= 2000 N and air drag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t</w:t>
      </w:r>
      <w:r w:rsidRPr="00F50305">
        <w:rPr>
          <w:rFonts w:ascii="Times New Roman" w:hAnsi="Times New Roman" w:cs="Times New Roman"/>
          <w:sz w:val="24"/>
          <w:szCs w:val="24"/>
        </w:rPr>
        <w:t xml:space="preserve"> = 150 N (Newton)/km, coefficient efficiency is </w:t>
      </w:r>
      <w:r w:rsidRPr="00F50305">
        <w:rPr>
          <w:rFonts w:ascii="Times New Roman" w:hAnsi="Times New Roman" w:cs="Times New Roman"/>
          <w:i/>
          <w:sz w:val="24"/>
          <w:szCs w:val="24"/>
        </w:rPr>
        <w:t>η</w:t>
      </w:r>
      <w:r w:rsidRPr="00F50305">
        <w:rPr>
          <w:rFonts w:ascii="Times New Roman" w:hAnsi="Times New Roman" w:cs="Times New Roman"/>
          <w:sz w:val="24"/>
          <w:szCs w:val="24"/>
        </w:rPr>
        <w:t xml:space="preserve"> = 0.9625  km</w:t>
      </w:r>
      <w:r w:rsidRPr="00F50305">
        <w:rPr>
          <w:rFonts w:ascii="Times New Roman" w:hAnsi="Times New Roman" w:cs="Times New Roman"/>
          <w:sz w:val="24"/>
          <w:szCs w:val="24"/>
          <w:vertAlign w:val="superscript"/>
        </w:rPr>
        <w:t>-1</w:t>
      </w:r>
      <w:r w:rsidRPr="00F50305">
        <w:rPr>
          <w:rFonts w:ascii="Times New Roman" w:hAnsi="Times New Roman" w:cs="Times New Roman"/>
          <w:sz w:val="24"/>
          <w:szCs w:val="24"/>
        </w:rPr>
        <w:t>.</w:t>
      </w:r>
    </w:p>
    <w:p w:rsidR="00E83683" w:rsidRPr="00F50305" w:rsidRDefault="00E83683" w:rsidP="00F50305">
      <w:pPr>
        <w:spacing w:after="120" w:line="240" w:lineRule="auto"/>
        <w:ind w:firstLine="720"/>
        <w:rPr>
          <w:rFonts w:ascii="Times New Roman" w:hAnsi="Times New Roman" w:cs="Times New Roman"/>
          <w:sz w:val="24"/>
          <w:szCs w:val="24"/>
        </w:rPr>
      </w:pPr>
      <w:r w:rsidRPr="00F50305">
        <w:rPr>
          <w:rFonts w:ascii="Times New Roman" w:hAnsi="Times New Roman" w:cs="Times New Roman"/>
          <w:sz w:val="24"/>
          <w:szCs w:val="24"/>
        </w:rPr>
        <w:t xml:space="preserve">Cross-section area of main cable, </w:t>
      </w:r>
      <w:r w:rsidRPr="00F50305">
        <w:rPr>
          <w:rFonts w:ascii="Times New Roman" w:hAnsi="Times New Roman" w:cs="Times New Roman"/>
          <w:i/>
          <w:sz w:val="24"/>
          <w:szCs w:val="24"/>
        </w:rPr>
        <w:t>S</w:t>
      </w:r>
      <w:r w:rsidRPr="00F50305">
        <w:rPr>
          <w:rFonts w:ascii="Times New Roman" w:hAnsi="Times New Roman" w:cs="Times New Roman"/>
          <w:i/>
          <w:sz w:val="24"/>
          <w:szCs w:val="24"/>
          <w:vertAlign w:val="subscript"/>
        </w:rPr>
        <w:t>m</w:t>
      </w:r>
      <w:r w:rsidRPr="00F50305">
        <w:rPr>
          <w:rFonts w:ascii="Times New Roman" w:hAnsi="Times New Roman" w:cs="Times New Roman"/>
          <w:sz w:val="24"/>
          <w:szCs w:val="24"/>
        </w:rPr>
        <w:t xml:space="preserve"> , is </w:t>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S</w:t>
      </w:r>
      <w:r w:rsidRPr="00F50305">
        <w:rPr>
          <w:rFonts w:ascii="Times New Roman" w:hAnsi="Times New Roman" w:cs="Times New Roman"/>
          <w:sz w:val="24"/>
          <w:szCs w:val="24"/>
          <w:vertAlign w:val="subscript"/>
        </w:rPr>
        <w:t>m</w:t>
      </w:r>
      <w:r w:rsidRPr="00F50305">
        <w:rPr>
          <w:rFonts w:ascii="Times New Roman" w:hAnsi="Times New Roman" w:cs="Times New Roman"/>
          <w:sz w:val="24"/>
          <w:szCs w:val="24"/>
        </w:rPr>
        <w:t xml:space="preserve"> </w:t>
      </w:r>
      <m:oMath>
        <m:r>
          <w:rPr>
            <w:rFonts w:ascii="Cambria Math" w:hAnsi="Times New Roman" w:cs="Times New Roman"/>
            <w:sz w:val="24"/>
            <w:szCs w:val="24"/>
          </w:rPr>
          <m:t>=</m:t>
        </m:r>
        <m:f>
          <m:fPr>
            <m:ctrlPr>
              <w:rPr>
                <w:rFonts w:ascii="Cambria Math" w:hAnsi="Times New Roman" w:cs="Times New Roman"/>
                <w:i/>
                <w:sz w:val="24"/>
                <w:szCs w:val="24"/>
              </w:rPr>
            </m:ctrlPr>
          </m:fPr>
          <m:num>
            <m:rad>
              <m:radPr>
                <m:degHide m:val="on"/>
                <m:ctrlPr>
                  <w:rPr>
                    <w:rFonts w:ascii="Cambria Math" w:hAnsi="Times New Roman" w:cs="Times New Roman"/>
                    <w:i/>
                    <w:sz w:val="24"/>
                    <w:szCs w:val="24"/>
                  </w:rPr>
                </m:ctrlPr>
              </m:radPr>
              <m:deg/>
              <m:e>
                <m:sSup>
                  <m:sSupPr>
                    <m:ctrlPr>
                      <w:rPr>
                        <w:rFonts w:ascii="Cambria Math" w:hAnsi="Times New Roman" w:cs="Times New Roman"/>
                        <w:i/>
                        <w:sz w:val="24"/>
                        <w:szCs w:val="24"/>
                      </w:rPr>
                    </m:ctrlPr>
                  </m:sSupPr>
                  <m:e>
                    <m:r>
                      <w:rPr>
                        <w:rFonts w:ascii="Cambria Math" w:hAnsi="Cambria Math" w:cs="Times New Roman"/>
                        <w:sz w:val="24"/>
                        <w:szCs w:val="24"/>
                      </w:rPr>
                      <m:t>D</m:t>
                    </m:r>
                  </m:e>
                  <m:sup>
                    <m:r>
                      <w:rPr>
                        <w:rFonts w:ascii="Cambria Math" w:hAnsi="Times New Roman" w:cs="Times New Roman"/>
                        <w:sz w:val="24"/>
                        <w:szCs w:val="24"/>
                      </w:rPr>
                      <m:t>2</m:t>
                    </m:r>
                  </m:sup>
                </m:sSup>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L</m:t>
                    </m:r>
                  </m:e>
                  <m:sup>
                    <m:r>
                      <w:rPr>
                        <w:rFonts w:ascii="Cambria Math" w:hAnsi="Times New Roman" w:cs="Times New Roman"/>
                        <w:sz w:val="24"/>
                        <w:szCs w:val="24"/>
                      </w:rPr>
                      <m:t>2</m:t>
                    </m:r>
                  </m:sup>
                </m:sSup>
              </m:e>
            </m:rad>
          </m:num>
          <m:den>
            <m:r>
              <w:rPr>
                <w:rFonts w:ascii="Cambria Math" w:hAnsi="Cambria Math" w:cs="Times New Roman"/>
                <w:sz w:val="24"/>
                <w:szCs w:val="24"/>
              </w:rPr>
              <m:t>σ</m:t>
            </m:r>
          </m:den>
        </m:f>
      </m:oMath>
      <w:r w:rsidRPr="00F50305">
        <w:rPr>
          <w:rFonts w:ascii="Times New Roman" w:eastAsiaTheme="minorEastAsia" w:hAnsi="Times New Roman" w:cs="Times New Roman"/>
          <w:sz w:val="24"/>
          <w:szCs w:val="24"/>
        </w:rPr>
        <w:t xml:space="preserve"> </w:t>
      </w:r>
      <w:r w:rsidRPr="00F50305">
        <w:rPr>
          <w:rFonts w:ascii="Times New Roman" w:hAnsi="Times New Roman" w:cs="Times New Roman"/>
          <w:sz w:val="24"/>
          <w:szCs w:val="24"/>
        </w:rPr>
        <w:t>[m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b/>
          <w:i/>
          <w:sz w:val="24"/>
          <w:szCs w:val="24"/>
        </w:rPr>
        <w:t xml:space="preserve"> ,  </w:t>
      </w:r>
      <w:r w:rsidRPr="00F50305">
        <w:rPr>
          <w:rFonts w:ascii="Times New Roman" w:hAnsi="Times New Roman" w:cs="Times New Roman"/>
          <w:b/>
          <w:i/>
          <w:sz w:val="24"/>
          <w:szCs w:val="24"/>
        </w:rPr>
        <w:tab/>
      </w:r>
      <w:r w:rsidR="00B91EEA">
        <w:rPr>
          <w:rFonts w:ascii="Times New Roman" w:hAnsi="Times New Roman" w:cs="Times New Roman"/>
          <w:sz w:val="24"/>
          <w:szCs w:val="24"/>
        </w:rPr>
        <w:tab/>
      </w:r>
      <w:r w:rsidR="00B91EEA">
        <w:rPr>
          <w:rFonts w:ascii="Times New Roman" w:hAnsi="Times New Roman" w:cs="Times New Roman"/>
          <w:sz w:val="24"/>
          <w:szCs w:val="24"/>
        </w:rPr>
        <w:tab/>
      </w:r>
      <w:r w:rsidRPr="00F50305">
        <w:rPr>
          <w:rFonts w:ascii="Times New Roman" w:hAnsi="Times New Roman" w:cs="Times New Roman"/>
          <w:sz w:val="24"/>
          <w:szCs w:val="24"/>
        </w:rPr>
        <w:t>(22)</w:t>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σ</w:t>
      </w:r>
      <w:r w:rsidRPr="00F50305">
        <w:rPr>
          <w:rFonts w:ascii="Times New Roman" w:hAnsi="Times New Roman" w:cs="Times New Roman"/>
          <w:sz w:val="24"/>
          <w:szCs w:val="24"/>
        </w:rPr>
        <w:t xml:space="preserve"> is the safety stress of the main cable N/m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w:t>
      </w:r>
    </w:p>
    <w:p w:rsidR="00E83683" w:rsidRPr="00F50305" w:rsidRDefault="00E83683" w:rsidP="00F50305">
      <w:pPr>
        <w:spacing w:after="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production cost, </w:t>
      </w:r>
      <w:r w:rsidRPr="00F50305">
        <w:rPr>
          <w:rFonts w:ascii="Times New Roman" w:hAnsi="Times New Roman" w:cs="Times New Roman"/>
          <w:i/>
          <w:sz w:val="24"/>
          <w:szCs w:val="24"/>
        </w:rPr>
        <w:t>c</w:t>
      </w:r>
      <w:r w:rsidRPr="00F50305">
        <w:rPr>
          <w:rFonts w:ascii="Times New Roman" w:hAnsi="Times New Roman" w:cs="Times New Roman"/>
          <w:sz w:val="24"/>
          <w:szCs w:val="24"/>
        </w:rPr>
        <w:t>, in kWh is</w:t>
      </w:r>
    </w:p>
    <w:p w:rsidR="00E83683" w:rsidRPr="00F50305" w:rsidRDefault="00E83683" w:rsidP="00F50305">
      <w:pPr>
        <w:spacing w:after="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w:t>
      </w:r>
      <w:r w:rsidRPr="00F50305">
        <w:rPr>
          <w:rFonts w:ascii="Times New Roman" w:hAnsi="Times New Roman" w:cs="Times New Roman"/>
          <w:position w:val="-24"/>
          <w:sz w:val="24"/>
          <w:szCs w:val="24"/>
        </w:rPr>
        <w:object w:dxaOrig="1600" w:dyaOrig="620">
          <v:shape id="_x0000_i1028" type="#_x0000_t75" style="width:80.75pt;height:30.65pt" o:ole="">
            <v:imagedata r:id="rId41" o:title=""/>
          </v:shape>
          <o:OLEObject Type="Embed" ProgID="Equation.3" ShapeID="_x0000_i1028" DrawAspect="Content" ObjectID="_1553867748" r:id="rId42"/>
        </w:object>
      </w:r>
      <w:r w:rsidR="00F50305" w:rsidRPr="00F50305">
        <w:rPr>
          <w:rFonts w:ascii="Times New Roman" w:hAnsi="Times New Roman" w:cs="Times New Roman"/>
          <w:sz w:val="24"/>
          <w:szCs w:val="24"/>
        </w:rPr>
        <w:t xml:space="preserve"> ,</w:t>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Pr="00F50305">
        <w:rPr>
          <w:rFonts w:ascii="Times New Roman" w:hAnsi="Times New Roman" w:cs="Times New Roman"/>
          <w:sz w:val="24"/>
          <w:szCs w:val="24"/>
        </w:rPr>
        <w:t xml:space="preserve">(23) </w:t>
      </w:r>
    </w:p>
    <w:p w:rsidR="00E83683" w:rsidRPr="00F50305" w:rsidRDefault="00E83683" w:rsidP="00F50305">
      <w:pPr>
        <w:spacing w:after="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0</w:t>
      </w:r>
      <w:r w:rsidRPr="00F50305">
        <w:rPr>
          <w:rFonts w:ascii="Times New Roman" w:hAnsi="Times New Roman" w:cs="Times New Roman"/>
          <w:sz w:val="24"/>
          <w:szCs w:val="24"/>
        </w:rPr>
        <w:t xml:space="preserve"> – annual maintenance [$]; </w:t>
      </w:r>
      <w:r w:rsidRPr="00F50305">
        <w:rPr>
          <w:rFonts w:ascii="Times New Roman" w:hAnsi="Times New Roman" w:cs="Times New Roman"/>
          <w:i/>
          <w:sz w:val="24"/>
          <w:szCs w:val="24"/>
        </w:rPr>
        <w:t>I</w:t>
      </w:r>
      <w:r w:rsidRPr="00F50305">
        <w:rPr>
          <w:rFonts w:ascii="Times New Roman" w:hAnsi="Times New Roman" w:cs="Times New Roman"/>
          <w:i/>
          <w:sz w:val="24"/>
          <w:szCs w:val="24"/>
          <w:vertAlign w:val="subscript"/>
        </w:rPr>
        <w:t>0</w:t>
      </w:r>
      <w:r w:rsidRPr="00F50305">
        <w:rPr>
          <w:rFonts w:ascii="Times New Roman" w:hAnsi="Times New Roman" w:cs="Times New Roman"/>
          <w:sz w:val="24"/>
          <w:szCs w:val="24"/>
        </w:rPr>
        <w:t xml:space="preserve"> - cost of Installation [$]; </w:t>
      </w:r>
      <w:r w:rsidRPr="00F50305">
        <w:rPr>
          <w:rFonts w:ascii="Times New Roman" w:hAnsi="Times New Roman" w:cs="Times New Roman"/>
          <w:i/>
          <w:sz w:val="24"/>
          <w:szCs w:val="24"/>
        </w:rPr>
        <w:t>K</w:t>
      </w:r>
      <w:r w:rsidRPr="00F50305">
        <w:rPr>
          <w:rFonts w:ascii="Times New Roman" w:hAnsi="Times New Roman" w:cs="Times New Roman"/>
          <w:sz w:val="24"/>
          <w:szCs w:val="24"/>
          <w:vertAlign w:val="subscript"/>
        </w:rPr>
        <w:t>1</w:t>
      </w:r>
      <w:r w:rsidRPr="00F50305">
        <w:rPr>
          <w:rFonts w:ascii="Times New Roman" w:hAnsi="Times New Roman" w:cs="Times New Roman"/>
          <w:sz w:val="24"/>
          <w:szCs w:val="24"/>
        </w:rPr>
        <w:t xml:space="preserve"> - life time (years); </w:t>
      </w:r>
      <w:r w:rsidRPr="00F50305">
        <w:rPr>
          <w:rFonts w:ascii="Times New Roman" w:hAnsi="Times New Roman" w:cs="Times New Roman"/>
          <w:i/>
          <w:sz w:val="24"/>
          <w:szCs w:val="24"/>
        </w:rPr>
        <w:t>E</w:t>
      </w:r>
      <w:r w:rsidRPr="00F50305">
        <w:rPr>
          <w:rFonts w:ascii="Times New Roman" w:hAnsi="Times New Roman" w:cs="Times New Roman"/>
          <w:sz w:val="24"/>
          <w:szCs w:val="24"/>
        </w:rPr>
        <w:t xml:space="preserve"> -  annual energy produced by flow installation [J];</w:t>
      </w:r>
    </w:p>
    <w:p w:rsidR="00E83683" w:rsidRPr="00F50305" w:rsidRDefault="00E83683" w:rsidP="00F50305">
      <w:pPr>
        <w:spacing w:before="240"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annual profit   </w:t>
      </w:r>
    </w:p>
    <w:p w:rsidR="00E83683" w:rsidRPr="00F50305" w:rsidRDefault="00E83683" w:rsidP="00F50305">
      <w:pPr>
        <w:spacing w:before="240" w:after="120" w:line="240" w:lineRule="auto"/>
        <w:ind w:firstLine="720"/>
        <w:rPr>
          <w:rFonts w:ascii="Times New Roman" w:hAnsi="Times New Roman" w:cs="Times New Roman"/>
          <w:sz w:val="24"/>
          <w:szCs w:val="24"/>
        </w:rPr>
      </w:pPr>
      <w:r w:rsidRPr="00F50305">
        <w:rPr>
          <w:rFonts w:ascii="Times New Roman" w:hAnsi="Times New Roman" w:cs="Times New Roman"/>
          <w:i/>
          <w:sz w:val="24"/>
          <w:szCs w:val="24"/>
        </w:rPr>
        <w:t xml:space="preserve">                                        F</w:t>
      </w:r>
      <w:r w:rsidRPr="00F50305">
        <w:rPr>
          <w:rFonts w:ascii="Times New Roman" w:hAnsi="Times New Roman" w:cs="Times New Roman"/>
          <w:i/>
          <w:sz w:val="24"/>
          <w:szCs w:val="24"/>
          <w:vertAlign w:val="subscript"/>
        </w:rPr>
        <w:t>0</w:t>
      </w:r>
      <w:r w:rsidRPr="00F50305">
        <w:rPr>
          <w:rFonts w:ascii="Times New Roman" w:hAnsi="Times New Roman" w:cs="Times New Roman"/>
          <w:i/>
          <w:sz w:val="24"/>
          <w:szCs w:val="24"/>
        </w:rPr>
        <w:t xml:space="preserve"> = (C-c)E . </w:t>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sz w:val="24"/>
          <w:szCs w:val="24"/>
        </w:rPr>
        <w:t>(24)</w:t>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F</w:t>
      </w:r>
      <w:r w:rsidRPr="00F50305">
        <w:rPr>
          <w:rFonts w:ascii="Times New Roman" w:hAnsi="Times New Roman" w:cs="Times New Roman"/>
          <w:i/>
          <w:sz w:val="24"/>
          <w:szCs w:val="24"/>
          <w:vertAlign w:val="subscript"/>
        </w:rPr>
        <w:t>0</w:t>
      </w:r>
      <w:r w:rsidRPr="00F50305">
        <w:rPr>
          <w:rFonts w:ascii="Times New Roman" w:hAnsi="Times New Roman" w:cs="Times New Roman"/>
          <w:sz w:val="24"/>
          <w:szCs w:val="24"/>
        </w:rPr>
        <w:t xml:space="preserve"> – annual profit [$];</w:t>
      </w:r>
      <w:r w:rsidRPr="00F50305">
        <w:rPr>
          <w:rFonts w:ascii="Times New Roman" w:hAnsi="Times New Roman" w:cs="Times New Roman"/>
          <w:i/>
          <w:sz w:val="24"/>
          <w:szCs w:val="24"/>
        </w:rPr>
        <w:t xml:space="preserve"> C</w:t>
      </w:r>
      <w:r w:rsidRPr="00F50305">
        <w:rPr>
          <w:rFonts w:ascii="Times New Roman" w:hAnsi="Times New Roman" w:cs="Times New Roman"/>
          <w:sz w:val="24"/>
          <w:szCs w:val="24"/>
        </w:rPr>
        <w:t xml:space="preserve"> - retail price of 1 kWh [$].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In first estimation of the required area of the support wing is about</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ab/>
      </w:r>
      <w:r w:rsidRPr="00F50305">
        <w:rPr>
          <w:rFonts w:ascii="Times New Roman" w:hAnsi="Times New Roman" w:cs="Times New Roman"/>
          <w:sz w:val="24"/>
          <w:szCs w:val="24"/>
        </w:rPr>
        <w:tab/>
        <w:t xml:space="preserve">                         </w:t>
      </w:r>
      <w:r w:rsidRPr="00F50305">
        <w:rPr>
          <w:rFonts w:ascii="Times New Roman" w:hAnsi="Times New Roman" w:cs="Times New Roman"/>
          <w:i/>
          <w:sz w:val="24"/>
          <w:szCs w:val="24"/>
        </w:rPr>
        <w:t>A</w:t>
      </w:r>
      <w:r w:rsidRPr="00F50305">
        <w:rPr>
          <w:rFonts w:ascii="Times New Roman" w:hAnsi="Times New Roman" w:cs="Times New Roman"/>
          <w:sz w:val="24"/>
          <w:szCs w:val="24"/>
          <w:vertAlign w:val="subscript"/>
        </w:rPr>
        <w:t>w</w:t>
      </w:r>
      <w:r w:rsidRPr="00F50305">
        <w:rPr>
          <w:rFonts w:ascii="Times New Roman" w:hAnsi="Times New Roman" w:cs="Times New Roman"/>
          <w:i/>
          <w:sz w:val="24"/>
          <w:szCs w:val="24"/>
          <w:vertAlign w:val="subscript"/>
        </w:rPr>
        <w:t xml:space="preserve"> </w:t>
      </w:r>
      <w:r w:rsidRPr="00F50305">
        <w:rPr>
          <w:rFonts w:ascii="Times New Roman" w:hAnsi="Times New Roman" w:cs="Times New Roman"/>
          <w:i/>
          <w:sz w:val="24"/>
          <w:szCs w:val="24"/>
        </w:rPr>
        <w:t>≈ ηA</w:t>
      </w:r>
      <w:r w:rsidRPr="00F50305">
        <w:rPr>
          <w:rFonts w:ascii="Times New Roman" w:hAnsi="Times New Roman" w:cs="Times New Roman"/>
          <w:sz w:val="24"/>
          <w:szCs w:val="24"/>
        </w:rPr>
        <w:t>sin</w:t>
      </w:r>
      <w:r w:rsidRPr="00F50305">
        <w:rPr>
          <w:rFonts w:ascii="Times New Roman" w:hAnsi="Times New Roman" w:cs="Times New Roman"/>
          <w:i/>
          <w:sz w:val="24"/>
          <w:szCs w:val="24"/>
        </w:rPr>
        <w:t>α/C</w:t>
      </w:r>
      <w:r w:rsidRPr="00F50305">
        <w:rPr>
          <w:rFonts w:ascii="Times New Roman" w:hAnsi="Times New Roman" w:cs="Times New Roman"/>
          <w:i/>
          <w:sz w:val="24"/>
          <w:szCs w:val="24"/>
          <w:vertAlign w:val="subscript"/>
        </w:rPr>
        <w:t>L  ,</w:t>
      </w:r>
      <w:r w:rsidRPr="00F50305">
        <w:rPr>
          <w:rFonts w:ascii="Times New Roman" w:hAnsi="Times New Roman" w:cs="Times New Roman"/>
          <w:i/>
          <w:sz w:val="24"/>
          <w:szCs w:val="24"/>
          <w:vertAlign w:val="subscript"/>
        </w:rPr>
        <w:tab/>
      </w:r>
      <w:r w:rsidR="00B91EEA">
        <w:rPr>
          <w:rFonts w:ascii="Times New Roman" w:hAnsi="Times New Roman" w:cs="Times New Roman"/>
          <w:sz w:val="24"/>
          <w:szCs w:val="24"/>
        </w:rPr>
        <w:tab/>
      </w:r>
      <w:r w:rsidR="00B91EEA">
        <w:rPr>
          <w:rFonts w:ascii="Times New Roman" w:hAnsi="Times New Roman" w:cs="Times New Roman"/>
          <w:sz w:val="24"/>
          <w:szCs w:val="24"/>
        </w:rPr>
        <w:tab/>
      </w:r>
      <w:r w:rsidR="00B91EEA">
        <w:rPr>
          <w:rFonts w:ascii="Times New Roman" w:hAnsi="Times New Roman" w:cs="Times New Roman"/>
          <w:sz w:val="24"/>
          <w:szCs w:val="24"/>
        </w:rPr>
        <w:tab/>
      </w:r>
      <w:r w:rsidRPr="00F50305">
        <w:rPr>
          <w:rFonts w:ascii="Times New Roman" w:hAnsi="Times New Roman" w:cs="Times New Roman"/>
          <w:sz w:val="24"/>
          <w:szCs w:val="24"/>
        </w:rPr>
        <w:t>(25)</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sz w:val="24"/>
          <w:szCs w:val="24"/>
        </w:rPr>
        <w:t>α</w:t>
      </w:r>
      <w:r w:rsidRPr="00F50305">
        <w:rPr>
          <w:rFonts w:ascii="Times New Roman" w:hAnsi="Times New Roman" w:cs="Times New Roman"/>
          <w:sz w:val="24"/>
          <w:szCs w:val="24"/>
        </w:rPr>
        <w:t xml:space="preserve"> is the angle between the support cable and horizontal surface.</w:t>
      </w:r>
    </w:p>
    <w:p w:rsidR="00E83683" w:rsidRPr="00F50305" w:rsidRDefault="00E83683" w:rsidP="00F50305">
      <w:pPr>
        <w:spacing w:after="120" w:line="240" w:lineRule="auto"/>
        <w:ind w:hanging="90"/>
        <w:rPr>
          <w:rFonts w:ascii="Times New Roman" w:hAnsi="Times New Roman" w:cs="Times New Roman"/>
          <w:sz w:val="24"/>
          <w:szCs w:val="24"/>
        </w:rPr>
      </w:pPr>
      <w:r w:rsidRPr="00F50305">
        <w:rPr>
          <w:rFonts w:ascii="Times New Roman" w:hAnsi="Times New Roman" w:cs="Times New Roman"/>
          <w:sz w:val="24"/>
          <w:szCs w:val="24"/>
        </w:rPr>
        <w:t xml:space="preserve"> </w:t>
      </w:r>
      <w:r w:rsidRPr="00F50305">
        <w:rPr>
          <w:rFonts w:ascii="Times New Roman" w:hAnsi="Times New Roman" w:cs="Times New Roman"/>
          <w:sz w:val="24"/>
          <w:szCs w:val="24"/>
        </w:rPr>
        <w:tab/>
        <w:t xml:space="preserve">    The wing area is served by ailerons for balancing of the rotor (propeller) torque moment</w:t>
      </w:r>
      <w:r w:rsidRPr="00F50305">
        <w:rPr>
          <w:rFonts w:ascii="Times New Roman" w:hAnsi="Times New Roman" w:cs="Times New Roman"/>
          <w:sz w:val="24"/>
          <w:szCs w:val="24"/>
        </w:rPr>
        <w:br/>
      </w:r>
      <w:r w:rsidRPr="00F50305">
        <w:rPr>
          <w:rFonts w:ascii="Times New Roman" w:hAnsi="Times New Roman" w:cs="Times New Roman"/>
          <w:sz w:val="24"/>
          <w:szCs w:val="24"/>
        </w:rPr>
        <w:tab/>
        <w:t xml:space="preserve">                       </w:t>
      </w:r>
      <w:r w:rsidRPr="00F50305">
        <w:rPr>
          <w:rFonts w:ascii="Times New Roman" w:hAnsi="Times New Roman" w:cs="Times New Roman"/>
          <w:noProof/>
          <w:position w:val="-32"/>
          <w:sz w:val="24"/>
          <w:szCs w:val="24"/>
        </w:rPr>
        <w:drawing>
          <wp:inline distT="0" distB="0" distL="0" distR="0">
            <wp:extent cx="914400" cy="443865"/>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914400" cy="443865"/>
                    </a:xfrm>
                    <a:prstGeom prst="rect">
                      <a:avLst/>
                    </a:prstGeom>
                    <a:noFill/>
                    <a:ln w="9525">
                      <a:noFill/>
                      <a:miter lim="800000"/>
                      <a:headEnd/>
                      <a:tailEnd/>
                    </a:ln>
                  </pic:spPr>
                </pic:pic>
              </a:graphicData>
            </a:graphic>
          </wp:inline>
        </w:drawing>
      </w:r>
      <w:r w:rsidR="00F50305" w:rsidRPr="00F50305">
        <w:rPr>
          <w:rFonts w:ascii="Times New Roman" w:hAnsi="Times New Roman" w:cs="Times New Roman"/>
          <w:sz w:val="24"/>
          <w:szCs w:val="24"/>
        </w:rPr>
        <w:t xml:space="preserve">  ,</w:t>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00F50305" w:rsidRPr="00F50305">
        <w:rPr>
          <w:rFonts w:ascii="Times New Roman" w:hAnsi="Times New Roman" w:cs="Times New Roman"/>
          <w:sz w:val="24"/>
          <w:szCs w:val="24"/>
        </w:rPr>
        <w:tab/>
      </w:r>
      <w:r w:rsidRPr="00F50305">
        <w:rPr>
          <w:rFonts w:ascii="Times New Roman" w:hAnsi="Times New Roman" w:cs="Times New Roman"/>
          <w:sz w:val="24"/>
          <w:szCs w:val="24"/>
        </w:rPr>
        <w:t>(26)</w:t>
      </w:r>
      <w:r w:rsidRPr="00F50305">
        <w:rPr>
          <w:rFonts w:ascii="Times New Roman" w:hAnsi="Times New Roman" w:cs="Times New Roman"/>
          <w:sz w:val="24"/>
          <w:szCs w:val="24"/>
        </w:rPr>
        <w:br/>
      </w:r>
      <w:r w:rsidRPr="00F50305">
        <w:rPr>
          <w:rFonts w:ascii="Times New Roman" w:hAnsi="Times New Roman" w:cs="Times New Roman"/>
          <w:i/>
          <w:sz w:val="24"/>
          <w:szCs w:val="24"/>
        </w:rPr>
        <w:t xml:space="preserve">r </w:t>
      </w:r>
      <w:r w:rsidRPr="00F50305">
        <w:rPr>
          <w:rFonts w:ascii="Times New Roman" w:hAnsi="Times New Roman" w:cs="Times New Roman"/>
          <w:sz w:val="24"/>
          <w:szCs w:val="24"/>
        </w:rPr>
        <w:t xml:space="preserve">- distance from center of wing to center of aileron [m]; </w:t>
      </w:r>
      <w:r w:rsidRPr="00F50305">
        <w:rPr>
          <w:rFonts w:ascii="Times New Roman" w:hAnsi="Times New Roman" w:cs="Times New Roman"/>
          <w:i/>
          <w:sz w:val="24"/>
          <w:szCs w:val="24"/>
        </w:rPr>
        <w:t xml:space="preserve">R </w:t>
      </w:r>
      <w:r w:rsidRPr="00F50305">
        <w:rPr>
          <w:rFonts w:ascii="Times New Roman" w:hAnsi="Times New Roman" w:cs="Times New Roman"/>
          <w:sz w:val="24"/>
          <w:szCs w:val="24"/>
        </w:rPr>
        <w:t xml:space="preserve">- radius of rotor (turbine)[m]; </w:t>
      </w:r>
      <w:r w:rsidRPr="00F50305">
        <w:rPr>
          <w:rFonts w:ascii="Times New Roman" w:hAnsi="Times New Roman" w:cs="Times New Roman"/>
          <w:i/>
          <w:sz w:val="24"/>
          <w:szCs w:val="24"/>
        </w:rPr>
        <w:sym w:font="Symbol" w:char="F044"/>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L,a</w:t>
      </w:r>
      <w:r w:rsidRPr="00F50305">
        <w:rPr>
          <w:rFonts w:ascii="Times New Roman" w:hAnsi="Times New Roman" w:cs="Times New Roman"/>
          <w:sz w:val="24"/>
          <w:szCs w:val="24"/>
        </w:rPr>
        <w:t xml:space="preserve"> - difference of lift coefficient between left and right ailerons;</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minimum wind speed for installation support by the wing alone  </w:t>
      </w:r>
      <w:r w:rsidRPr="00F50305">
        <w:rPr>
          <w:rFonts w:ascii="Times New Roman" w:hAnsi="Times New Roman" w:cs="Times New Roman"/>
          <w:sz w:val="24"/>
          <w:szCs w:val="24"/>
        </w:rPr>
        <w:br/>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noProof/>
          <w:position w:val="-34"/>
          <w:sz w:val="24"/>
          <w:szCs w:val="24"/>
        </w:rPr>
        <w:drawing>
          <wp:inline distT="0" distB="0" distL="0" distR="0">
            <wp:extent cx="1192530" cy="497205"/>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1192530" cy="497205"/>
                    </a:xfrm>
                    <a:prstGeom prst="rect">
                      <a:avLst/>
                    </a:prstGeom>
                    <a:noFill/>
                    <a:ln w="9525">
                      <a:noFill/>
                      <a:miter lim="800000"/>
                      <a:headEnd/>
                      <a:tailEnd/>
                    </a:ln>
                  </pic:spPr>
                </pic:pic>
              </a:graphicData>
            </a:graphic>
          </wp:inline>
        </w:drawing>
      </w:r>
      <w:r w:rsidR="00AD01D2" w:rsidRPr="00F50305">
        <w:rPr>
          <w:rFonts w:ascii="Times New Roman" w:hAnsi="Times New Roman" w:cs="Times New Roman"/>
          <w:sz w:val="24"/>
          <w:szCs w:val="24"/>
        </w:rPr>
        <w:t xml:space="preserve"> ,</w:t>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t xml:space="preserve">  </w:t>
      </w:r>
      <w:r w:rsidRPr="00F50305">
        <w:rPr>
          <w:rFonts w:ascii="Times New Roman" w:hAnsi="Times New Roman" w:cs="Times New Roman"/>
          <w:sz w:val="24"/>
          <w:szCs w:val="24"/>
        </w:rPr>
        <w:t>(27)</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sz w:val="24"/>
          <w:szCs w:val="24"/>
        </w:rPr>
        <w:t xml:space="preserve">W = L </w:t>
      </w:r>
      <w:r w:rsidRPr="00F50305">
        <w:rPr>
          <w:rFonts w:ascii="Times New Roman" w:hAnsi="Times New Roman" w:cs="Times New Roman"/>
          <w:sz w:val="24"/>
          <w:szCs w:val="24"/>
        </w:rPr>
        <w:t xml:space="preserve"> is force of the total weight of the airborne system including transmission, [N]. If a propeller rotor is used in a gyroplane mode, minimal speed will decrease by 2 – 2.5 times.  If wind speed equals zero, the required power for driving the propeller in a propulsion (helicopter) mode is </w:t>
      </w:r>
      <w:r w:rsidR="00721686">
        <w:rPr>
          <w:rFonts w:ascii="Times New Roman" w:hAnsi="Times New Roman" w:cs="Times New Roman"/>
          <w:sz w:val="24"/>
          <w:szCs w:val="24"/>
        </w:rPr>
        <w:br/>
      </w:r>
      <w:r w:rsidRPr="00F50305">
        <w:rPr>
          <w:rFonts w:ascii="Times New Roman" w:hAnsi="Times New Roman" w:cs="Times New Roman"/>
          <w:sz w:val="24"/>
          <w:szCs w:val="24"/>
        </w:rPr>
        <w:br/>
        <w:t xml:space="preserve">                                            </w:t>
      </w:r>
      <w:r w:rsidRPr="00F50305">
        <w:rPr>
          <w:rFonts w:ascii="Times New Roman" w:hAnsi="Times New Roman" w:cs="Times New Roman"/>
          <w:i/>
          <w:sz w:val="24"/>
          <w:szCs w:val="24"/>
        </w:rPr>
        <w:t>N</w:t>
      </w:r>
      <w:r w:rsidRPr="00F50305">
        <w:rPr>
          <w:rFonts w:ascii="Times New Roman" w:hAnsi="Times New Roman" w:cs="Times New Roman"/>
          <w:i/>
          <w:sz w:val="24"/>
          <w:szCs w:val="24"/>
          <w:vertAlign w:val="subscript"/>
        </w:rPr>
        <w:t>s</w:t>
      </w:r>
      <w:r w:rsidRPr="00F50305">
        <w:rPr>
          <w:rFonts w:ascii="Times New Roman" w:hAnsi="Times New Roman" w:cs="Times New Roman"/>
          <w:i/>
          <w:sz w:val="24"/>
          <w:szCs w:val="24"/>
        </w:rPr>
        <w:t xml:space="preserve"> = W/K</w:t>
      </w:r>
      <w:r w:rsidRPr="00F50305">
        <w:rPr>
          <w:rFonts w:ascii="Times New Roman" w:hAnsi="Times New Roman" w:cs="Times New Roman"/>
          <w:i/>
          <w:sz w:val="24"/>
          <w:szCs w:val="24"/>
          <w:vertAlign w:val="subscript"/>
        </w:rPr>
        <w:t>2</w:t>
      </w:r>
      <w:r w:rsidR="00A0765C">
        <w:rPr>
          <w:rFonts w:ascii="Times New Roman" w:hAnsi="Times New Roman" w:cs="Times New Roman"/>
          <w:sz w:val="24"/>
          <w:szCs w:val="24"/>
        </w:rPr>
        <w:tab/>
        <w:t>[kW],</w:t>
      </w:r>
      <w:r w:rsidR="00A0765C">
        <w:rPr>
          <w:rFonts w:ascii="Times New Roman" w:hAnsi="Times New Roman" w:cs="Times New Roman"/>
          <w:sz w:val="24"/>
          <w:szCs w:val="24"/>
        </w:rPr>
        <w:tab/>
      </w:r>
      <w:r w:rsidR="00A0765C">
        <w:rPr>
          <w:rFonts w:ascii="Times New Roman" w:hAnsi="Times New Roman" w:cs="Times New Roman"/>
          <w:sz w:val="24"/>
          <w:szCs w:val="24"/>
        </w:rPr>
        <w:tab/>
      </w:r>
      <w:r w:rsidR="00A0765C">
        <w:rPr>
          <w:rFonts w:ascii="Times New Roman" w:hAnsi="Times New Roman" w:cs="Times New Roman"/>
          <w:sz w:val="24"/>
          <w:szCs w:val="24"/>
        </w:rPr>
        <w:tab/>
      </w:r>
      <w:r w:rsidR="00A0765C">
        <w:rPr>
          <w:rFonts w:ascii="Times New Roman" w:hAnsi="Times New Roman" w:cs="Times New Roman"/>
          <w:sz w:val="24"/>
          <w:szCs w:val="24"/>
        </w:rPr>
        <w:tab/>
      </w:r>
      <w:r w:rsidRPr="00F50305">
        <w:rPr>
          <w:rFonts w:ascii="Times New Roman" w:hAnsi="Times New Roman" w:cs="Times New Roman"/>
          <w:sz w:val="24"/>
          <w:szCs w:val="24"/>
        </w:rPr>
        <w:t>(28)</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where </w:t>
      </w:r>
      <w:r w:rsidRPr="00F50305">
        <w:rPr>
          <w:rFonts w:ascii="Times New Roman" w:hAnsi="Times New Roman" w:cs="Times New Roman"/>
          <w:i/>
          <w:sz w:val="24"/>
          <w:szCs w:val="24"/>
        </w:rPr>
        <w:t>W</w:t>
      </w:r>
      <w:r w:rsidRPr="00F50305">
        <w:rPr>
          <w:rFonts w:ascii="Times New Roman" w:hAnsi="Times New Roman" w:cs="Times New Roman"/>
          <w:sz w:val="24"/>
          <w:szCs w:val="24"/>
        </w:rPr>
        <w:t xml:space="preserve"> - weight of installation (rotor + generator + transformer + cables)[kg]; </w:t>
      </w:r>
      <w:r w:rsidRPr="00F50305">
        <w:rPr>
          <w:rFonts w:ascii="Times New Roman" w:hAnsi="Times New Roman" w:cs="Times New Roman"/>
          <w:i/>
          <w:sz w:val="24"/>
          <w:szCs w:val="24"/>
        </w:rPr>
        <w:t>K</w:t>
      </w:r>
      <w:r w:rsidRPr="00F50305">
        <w:rPr>
          <w:rFonts w:ascii="Times New Roman" w:hAnsi="Times New Roman" w:cs="Times New Roman"/>
          <w:i/>
          <w:sz w:val="24"/>
          <w:szCs w:val="24"/>
          <w:vertAlign w:val="subscript"/>
        </w:rPr>
        <w:t>2</w:t>
      </w:r>
      <w:r w:rsidRPr="00F50305">
        <w:rPr>
          <w:rFonts w:ascii="Times New Roman" w:hAnsi="Times New Roman" w:cs="Times New Roman"/>
          <w:sz w:val="24"/>
          <w:szCs w:val="24"/>
        </w:rPr>
        <w:t xml:space="preserve"> – rotor  lift coefficient (5 - 12 [kg/kW]).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specific weight of energy storage (flywheel) can be estimated by</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sz w:val="24"/>
          <w:szCs w:val="24"/>
        </w:rPr>
        <w:tab/>
      </w:r>
      <w:r w:rsidRPr="00F50305">
        <w:rPr>
          <w:rFonts w:ascii="Times New Roman" w:hAnsi="Times New Roman" w:cs="Times New Roman"/>
          <w:i/>
          <w:sz w:val="24"/>
          <w:szCs w:val="24"/>
        </w:rPr>
        <w:t>E</w:t>
      </w:r>
      <w:r w:rsidRPr="00F50305">
        <w:rPr>
          <w:rFonts w:ascii="Times New Roman" w:hAnsi="Times New Roman" w:cs="Times New Roman"/>
          <w:i/>
          <w:sz w:val="24"/>
          <w:szCs w:val="24"/>
          <w:vertAlign w:val="subscript"/>
        </w:rPr>
        <w:t>s</w:t>
      </w:r>
      <w:r w:rsidRPr="00F50305">
        <w:rPr>
          <w:rFonts w:ascii="Times New Roman" w:hAnsi="Times New Roman" w:cs="Times New Roman"/>
          <w:i/>
          <w:sz w:val="24"/>
          <w:szCs w:val="24"/>
        </w:rPr>
        <w:t>=</w:t>
      </w:r>
      <w:r w:rsidRPr="00F50305">
        <w:rPr>
          <w:rFonts w:ascii="Times New Roman" w:hAnsi="Times New Roman" w:cs="Times New Roman"/>
          <w:i/>
          <w:sz w:val="24"/>
          <w:szCs w:val="24"/>
        </w:rPr>
        <w:sym w:font="Symbol" w:char="F073"/>
      </w:r>
      <w:r w:rsidRPr="00F50305">
        <w:rPr>
          <w:rFonts w:ascii="Times New Roman" w:hAnsi="Times New Roman" w:cs="Times New Roman"/>
          <w:i/>
          <w:sz w:val="24"/>
          <w:szCs w:val="24"/>
        </w:rPr>
        <w:t>/2</w:t>
      </w:r>
      <w:r w:rsidRPr="00F50305">
        <w:rPr>
          <w:rFonts w:ascii="Times New Roman" w:hAnsi="Times New Roman" w:cs="Times New Roman"/>
          <w:i/>
          <w:sz w:val="24"/>
          <w:szCs w:val="24"/>
        </w:rPr>
        <w:sym w:font="Symbol" w:char="F067"/>
      </w:r>
      <w:r w:rsidR="00A0765C">
        <w:rPr>
          <w:rFonts w:ascii="Times New Roman" w:hAnsi="Times New Roman" w:cs="Times New Roman"/>
          <w:sz w:val="24"/>
          <w:szCs w:val="24"/>
        </w:rPr>
        <w:tab/>
        <w:t>[J/kg].</w:t>
      </w:r>
      <w:r w:rsidR="00A0765C">
        <w:rPr>
          <w:rFonts w:ascii="Times New Roman" w:hAnsi="Times New Roman" w:cs="Times New Roman"/>
          <w:sz w:val="24"/>
          <w:szCs w:val="24"/>
        </w:rPr>
        <w:tab/>
      </w:r>
      <w:r w:rsidR="00A0765C">
        <w:rPr>
          <w:rFonts w:ascii="Times New Roman" w:hAnsi="Times New Roman" w:cs="Times New Roman"/>
          <w:sz w:val="24"/>
          <w:szCs w:val="24"/>
        </w:rPr>
        <w:tab/>
      </w:r>
      <w:r w:rsidR="00A0765C">
        <w:rPr>
          <w:rFonts w:ascii="Times New Roman" w:hAnsi="Times New Roman" w:cs="Times New Roman"/>
          <w:sz w:val="24"/>
          <w:szCs w:val="24"/>
        </w:rPr>
        <w:tab/>
      </w:r>
      <w:r w:rsidR="00A0765C">
        <w:rPr>
          <w:rFonts w:ascii="Times New Roman" w:hAnsi="Times New Roman" w:cs="Times New Roman"/>
          <w:sz w:val="24"/>
          <w:szCs w:val="24"/>
        </w:rPr>
        <w:tab/>
      </w:r>
      <w:r w:rsidR="00A0765C">
        <w:rPr>
          <w:rFonts w:ascii="Times New Roman" w:hAnsi="Times New Roman" w:cs="Times New Roman"/>
          <w:sz w:val="24"/>
          <w:szCs w:val="24"/>
        </w:rPr>
        <w:tab/>
      </w:r>
      <w:r w:rsidRPr="00F50305">
        <w:rPr>
          <w:rFonts w:ascii="Times New Roman" w:hAnsi="Times New Roman" w:cs="Times New Roman"/>
          <w:sz w:val="24"/>
          <w:szCs w:val="24"/>
        </w:rPr>
        <w:t>(29)</w:t>
      </w:r>
      <w:r w:rsidRPr="00F50305">
        <w:rPr>
          <w:rFonts w:ascii="Times New Roman" w:hAnsi="Times New Roman" w:cs="Times New Roman"/>
          <w:sz w:val="24"/>
          <w:szCs w:val="24"/>
        </w:rPr>
        <w:tab/>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For example, if </w:t>
      </w:r>
      <w:r w:rsidRPr="00F50305">
        <w:rPr>
          <w:rFonts w:ascii="Times New Roman" w:hAnsi="Times New Roman" w:cs="Times New Roman"/>
          <w:i/>
          <w:sz w:val="24"/>
          <w:szCs w:val="24"/>
        </w:rPr>
        <w:sym w:font="Symbol" w:char="F073"/>
      </w:r>
      <w:r w:rsidRPr="00F50305">
        <w:rPr>
          <w:rFonts w:ascii="Times New Roman" w:hAnsi="Times New Roman" w:cs="Times New Roman"/>
          <w:sz w:val="24"/>
          <w:szCs w:val="24"/>
        </w:rPr>
        <w:t xml:space="preserve"> = 200 kg/mm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sym w:font="Symbol" w:char="F067"/>
      </w:r>
      <w:r w:rsidRPr="00F50305">
        <w:rPr>
          <w:rFonts w:ascii="Times New Roman" w:hAnsi="Times New Roman" w:cs="Times New Roman"/>
          <w:sz w:val="24"/>
          <w:szCs w:val="24"/>
        </w:rPr>
        <w:t xml:space="preserve"> = 1800 kg/m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then </w:t>
      </w:r>
      <w:r w:rsidRPr="00F50305">
        <w:rPr>
          <w:rFonts w:ascii="Times New Roman" w:hAnsi="Times New Roman" w:cs="Times New Roman"/>
          <w:b/>
          <w:i/>
          <w:sz w:val="24"/>
          <w:szCs w:val="24"/>
        </w:rPr>
        <w:t>E</w:t>
      </w:r>
      <w:r w:rsidRPr="00F50305">
        <w:rPr>
          <w:rFonts w:ascii="Times New Roman" w:hAnsi="Times New Roman" w:cs="Times New Roman"/>
          <w:b/>
          <w:i/>
          <w:sz w:val="24"/>
          <w:szCs w:val="24"/>
          <w:vertAlign w:val="subscript"/>
        </w:rPr>
        <w:t>s</w:t>
      </w:r>
      <w:r w:rsidRPr="00F50305">
        <w:rPr>
          <w:rFonts w:ascii="Times New Roman" w:hAnsi="Times New Roman" w:cs="Times New Roman"/>
          <w:sz w:val="24"/>
          <w:szCs w:val="24"/>
        </w:rPr>
        <w:t>= 0.56 MJ/</w:t>
      </w:r>
      <w:r w:rsidRPr="00F50305">
        <w:rPr>
          <w:rFonts w:ascii="Times New Roman" w:hAnsi="Times New Roman" w:cs="Times New Roman"/>
          <w:i/>
          <w:sz w:val="24"/>
          <w:szCs w:val="24"/>
        </w:rPr>
        <w:t>kg or</w:t>
      </w:r>
      <w:r w:rsidRPr="00F50305">
        <w:rPr>
          <w:rFonts w:ascii="Times New Roman" w:hAnsi="Times New Roman" w:cs="Times New Roman"/>
          <w:b/>
          <w:i/>
          <w:sz w:val="24"/>
          <w:szCs w:val="24"/>
        </w:rPr>
        <w:t xml:space="preserve"> E</w:t>
      </w:r>
      <w:r w:rsidRPr="00F50305">
        <w:rPr>
          <w:rFonts w:ascii="Times New Roman" w:hAnsi="Times New Roman" w:cs="Times New Roman"/>
          <w:b/>
          <w:i/>
          <w:sz w:val="24"/>
          <w:szCs w:val="24"/>
          <w:vertAlign w:val="subscript"/>
        </w:rPr>
        <w:t>s</w:t>
      </w:r>
      <w:r w:rsidRPr="00F50305">
        <w:rPr>
          <w:rFonts w:ascii="Times New Roman" w:hAnsi="Times New Roman" w:cs="Times New Roman"/>
          <w:sz w:val="24"/>
          <w:szCs w:val="24"/>
        </w:rPr>
        <w:t>= 0.15 kWh/kg</w:t>
      </w:r>
      <w:r w:rsidRPr="00F50305">
        <w:rPr>
          <w:rFonts w:ascii="Times New Roman" w:hAnsi="Times New Roman" w:cs="Times New Roman"/>
          <w:b/>
          <w:i/>
          <w:sz w:val="24"/>
          <w:szCs w:val="24"/>
        </w:rPr>
        <w:t>.</w:t>
      </w:r>
      <w:r w:rsidRPr="00F50305">
        <w:rPr>
          <w:rFonts w:ascii="Times New Roman" w:hAnsi="Times New Roman" w:cs="Times New Roman"/>
          <w:b/>
          <w:i/>
          <w:sz w:val="24"/>
          <w:szCs w:val="24"/>
        </w:rPr>
        <w:br/>
      </w:r>
      <w:r w:rsidRPr="00F50305">
        <w:rPr>
          <w:rFonts w:ascii="Times New Roman" w:hAnsi="Times New Roman" w:cs="Times New Roman"/>
          <w:b/>
          <w:sz w:val="24"/>
          <w:szCs w:val="24"/>
        </w:rPr>
        <w:br/>
        <w:t xml:space="preserve"> Electric Transfer of Energy</w:t>
      </w:r>
      <w:r w:rsidRPr="00F50305">
        <w:rPr>
          <w:rFonts w:ascii="Times New Roman" w:hAnsi="Times New Roman" w:cs="Times New Roman"/>
          <w:sz w:val="24"/>
          <w:szCs w:val="24"/>
        </w:rPr>
        <w:t xml:space="preserve">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Properties of the matter needed for computation of characteristics of the electric line from airborne rotor to ground installation is below.</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bCs/>
          <w:sz w:val="24"/>
          <w:szCs w:val="24"/>
        </w:rPr>
        <w:t>1. E</w:t>
      </w:r>
      <w:r w:rsidRPr="00F50305">
        <w:rPr>
          <w:rFonts w:ascii="Times New Roman" w:hAnsi="Times New Roman" w:cs="Times New Roman"/>
          <w:b/>
          <w:sz w:val="24"/>
          <w:szCs w:val="24"/>
        </w:rPr>
        <w:t>lectric current</w:t>
      </w:r>
      <w:r w:rsidRPr="00F50305">
        <w:rPr>
          <w:rFonts w:ascii="Times New Roman" w:hAnsi="Times New Roman" w:cs="Times New Roman"/>
          <w:b/>
          <w:bCs/>
          <w:sz w:val="24"/>
          <w:szCs w:val="24"/>
        </w:rPr>
        <w:t xml:space="preserve"> s</w:t>
      </w:r>
      <w:r w:rsidRPr="00F50305">
        <w:rPr>
          <w:rFonts w:ascii="Times New Roman" w:hAnsi="Times New Roman" w:cs="Times New Roman"/>
          <w:b/>
          <w:sz w:val="24"/>
          <w:szCs w:val="24"/>
        </w:rPr>
        <w:t>afety</w:t>
      </w:r>
      <w:r w:rsidRPr="00F50305">
        <w:rPr>
          <w:rFonts w:ascii="Times New Roman" w:hAnsi="Times New Roman" w:cs="Times New Roman"/>
          <w:sz w:val="24"/>
          <w:szCs w:val="24"/>
        </w:rPr>
        <w:t xml:space="preserve"> for different wires.</w:t>
      </w:r>
      <w:r w:rsidRPr="00F50305">
        <w:rPr>
          <w:rFonts w:ascii="Times New Roman" w:hAnsi="Times New Roman" w:cs="Times New Roman"/>
          <w:sz w:val="24"/>
          <w:szCs w:val="24"/>
        </w:rPr>
        <w:br/>
        <w:t>Table 4.  Safe electric currents via different materials and cross-section of wires [16 ] p.115.</w:t>
      </w:r>
    </w:p>
    <w:tbl>
      <w:tblPr>
        <w:tblW w:w="6920" w:type="dxa"/>
        <w:tblInd w:w="874" w:type="dxa"/>
        <w:tblLook w:val="04A0"/>
      </w:tblPr>
      <w:tblGrid>
        <w:gridCol w:w="1523"/>
        <w:gridCol w:w="471"/>
        <w:gridCol w:w="526"/>
        <w:gridCol w:w="526"/>
        <w:gridCol w:w="496"/>
        <w:gridCol w:w="496"/>
        <w:gridCol w:w="576"/>
        <w:gridCol w:w="1303"/>
        <w:gridCol w:w="1003"/>
      </w:tblGrid>
      <w:tr w:rsidR="00E83683" w:rsidRPr="00F50305" w:rsidTr="00E83683">
        <w:tc>
          <w:tcPr>
            <w:tcW w:w="167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Cross-section wire</w:t>
            </w:r>
            <w:r w:rsidRPr="00F50305">
              <w:rPr>
                <w:rFonts w:ascii="Times New Roman" w:hAnsi="Times New Roman" w:cs="Times New Roman"/>
                <w:sz w:val="24"/>
                <w:szCs w:val="24"/>
              </w:rPr>
              <w:br/>
              <w:t>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/matter</w:t>
            </w:r>
          </w:p>
        </w:tc>
        <w:tc>
          <w:tcPr>
            <w:tcW w:w="48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1.5</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2.5</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4</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10</w:t>
            </w:r>
          </w:p>
        </w:tc>
        <w:tc>
          <w:tcPr>
            <w:tcW w:w="53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25</w:t>
            </w:r>
          </w:p>
        </w:tc>
        <w:tc>
          <w:tcPr>
            <w:tcW w:w="112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Resistance,</w:t>
            </w:r>
            <w:r w:rsidRPr="00F50305">
              <w:rPr>
                <w:rFonts w:ascii="Times New Roman" w:hAnsi="Times New Roman" w:cs="Times New Roman"/>
                <w:sz w:val="24"/>
                <w:szCs w:val="24"/>
              </w:rPr>
              <w:br/>
              <w:t>Ohm.</w:t>
            </w:r>
            <w:r w:rsidRPr="00F50305">
              <w:rPr>
                <w:rFonts w:ascii="Times New Roman" w:hAnsi="Times New Roman" w:cs="Times New Roman"/>
                <w:sz w:val="24"/>
                <w:szCs w:val="24"/>
                <w:vertAlign w:val="superscript"/>
              </w:rPr>
              <w:t>.</w:t>
            </w:r>
            <w:r w:rsidRPr="00F50305">
              <w:rPr>
                <w:rFonts w:ascii="Times New Roman" w:hAnsi="Times New Roman" w:cs="Times New Roman"/>
                <w:sz w:val="24"/>
                <w:szCs w:val="24"/>
              </w:rPr>
              <w:t>m</w:t>
            </w:r>
            <w:r w:rsidRPr="00F50305">
              <w:rPr>
                <w:rFonts w:ascii="Times New Roman" w:hAnsi="Times New Roman" w:cs="Times New Roman"/>
                <w:sz w:val="24"/>
                <w:szCs w:val="24"/>
              </w:rPr>
              <w:br/>
            </w:r>
            <w:r w:rsidRPr="00F50305">
              <w:rPr>
                <w:rFonts w:ascii="Times New Roman" w:hAnsi="Times New Roman" w:cs="Times New Roman"/>
                <w:i/>
                <w:sz w:val="24"/>
                <w:szCs w:val="24"/>
              </w:rPr>
              <w:t>ρ</w:t>
            </w:r>
            <w:r w:rsidRPr="00F50305">
              <w:rPr>
                <w:rFonts w:ascii="Times New Roman" w:hAnsi="Times New Roman" w:cs="Times New Roman"/>
                <w:sz w:val="24"/>
                <w:szCs w:val="24"/>
              </w:rPr>
              <w:t>, 10</w:t>
            </w:r>
            <w:r w:rsidRPr="00F50305">
              <w:rPr>
                <w:rFonts w:ascii="Times New Roman" w:hAnsi="Times New Roman" w:cs="Times New Roman"/>
                <w:sz w:val="24"/>
                <w:szCs w:val="24"/>
                <w:vertAlign w:val="superscript"/>
              </w:rPr>
              <w:t>-8</w:t>
            </w:r>
          </w:p>
        </w:tc>
        <w:tc>
          <w:tcPr>
            <w:tcW w:w="967"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Specific</w:t>
            </w:r>
            <w:r w:rsidRPr="00F50305">
              <w:rPr>
                <w:rFonts w:ascii="Times New Roman" w:hAnsi="Times New Roman" w:cs="Times New Roman"/>
                <w:sz w:val="24"/>
                <w:szCs w:val="24"/>
              </w:rPr>
              <w:br/>
              <w:t>weight,</w:t>
            </w:r>
            <w:r w:rsidRPr="00F50305">
              <w:rPr>
                <w:rFonts w:ascii="Times New Roman" w:hAnsi="Times New Roman" w:cs="Times New Roman"/>
                <w:sz w:val="24"/>
                <w:szCs w:val="24"/>
              </w:rPr>
              <w:br/>
            </w:r>
            <w:r w:rsidRPr="00F50305">
              <w:rPr>
                <w:rFonts w:ascii="Times New Roman" w:hAnsi="Times New Roman" w:cs="Times New Roman"/>
                <w:i/>
                <w:sz w:val="24"/>
                <w:szCs w:val="24"/>
              </w:rPr>
              <w:t>γ</w:t>
            </w:r>
            <w:r w:rsidRPr="00F50305">
              <w:rPr>
                <w:rFonts w:ascii="Times New Roman" w:hAnsi="Times New Roman" w:cs="Times New Roman"/>
                <w:sz w:val="24"/>
                <w:szCs w:val="24"/>
              </w:rPr>
              <w:t>, kg/m</w:t>
            </w:r>
            <w:r w:rsidRPr="00F50305">
              <w:rPr>
                <w:rFonts w:ascii="Times New Roman" w:hAnsi="Times New Roman" w:cs="Times New Roman"/>
                <w:sz w:val="24"/>
                <w:szCs w:val="24"/>
                <w:vertAlign w:val="superscript"/>
              </w:rPr>
              <w:t>3</w:t>
            </w:r>
          </w:p>
        </w:tc>
      </w:tr>
      <w:tr w:rsidR="00E83683" w:rsidRPr="00F50305" w:rsidTr="00E83683">
        <w:tc>
          <w:tcPr>
            <w:tcW w:w="167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Aluminum</w:t>
            </w:r>
          </w:p>
        </w:tc>
        <w:tc>
          <w:tcPr>
            <w:tcW w:w="48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8</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11</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16</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20</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34</w:t>
            </w:r>
          </w:p>
        </w:tc>
        <w:tc>
          <w:tcPr>
            <w:tcW w:w="53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80</w:t>
            </w:r>
          </w:p>
        </w:tc>
        <w:tc>
          <w:tcPr>
            <w:tcW w:w="112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2.8</w:t>
            </w:r>
          </w:p>
        </w:tc>
        <w:tc>
          <w:tcPr>
            <w:tcW w:w="967"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2700</w:t>
            </w:r>
          </w:p>
        </w:tc>
      </w:tr>
      <w:tr w:rsidR="00E83683" w:rsidRPr="00F50305" w:rsidTr="00E83683">
        <w:tc>
          <w:tcPr>
            <w:tcW w:w="167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Copper</w:t>
            </w:r>
          </w:p>
        </w:tc>
        <w:tc>
          <w:tcPr>
            <w:tcW w:w="48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11</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14</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20</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25</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43</w:t>
            </w:r>
          </w:p>
        </w:tc>
        <w:tc>
          <w:tcPr>
            <w:tcW w:w="53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100</w:t>
            </w:r>
          </w:p>
        </w:tc>
        <w:tc>
          <w:tcPr>
            <w:tcW w:w="112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1.75</w:t>
            </w:r>
          </w:p>
        </w:tc>
        <w:tc>
          <w:tcPr>
            <w:tcW w:w="967"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8930</w:t>
            </w:r>
          </w:p>
        </w:tc>
      </w:tr>
      <w:tr w:rsidR="00E83683" w:rsidRPr="00F50305" w:rsidTr="00E83683">
        <w:tc>
          <w:tcPr>
            <w:tcW w:w="167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Iron </w:t>
            </w:r>
          </w:p>
        </w:tc>
        <w:tc>
          <w:tcPr>
            <w:tcW w:w="48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w:t>
            </w:r>
          </w:p>
        </w:tc>
        <w:tc>
          <w:tcPr>
            <w:tcW w:w="534"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6</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10</w:t>
            </w:r>
          </w:p>
        </w:tc>
        <w:tc>
          <w:tcPr>
            <w:tcW w:w="53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17</w:t>
            </w:r>
          </w:p>
        </w:tc>
        <w:tc>
          <w:tcPr>
            <w:tcW w:w="53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w:t>
            </w:r>
          </w:p>
        </w:tc>
        <w:tc>
          <w:tcPr>
            <w:tcW w:w="112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9.8</w:t>
            </w:r>
          </w:p>
        </w:tc>
        <w:tc>
          <w:tcPr>
            <w:tcW w:w="967"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7900</w:t>
            </w:r>
          </w:p>
        </w:tc>
      </w:tr>
    </w:tbl>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w:t>
      </w:r>
      <w:r w:rsidRPr="00F50305">
        <w:rPr>
          <w:rFonts w:ascii="Times New Roman" w:hAnsi="Times New Roman" w:cs="Times New Roman"/>
          <w:sz w:val="24"/>
          <w:szCs w:val="24"/>
        </w:rPr>
        <w:br/>
        <w:t>Author employs electric wire design which allows permanently maintaining the electric current safely at about 10 A/mm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It is that value which we use in our calculation.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Table 5. </w:t>
      </w:r>
      <w:r w:rsidRPr="00F50305">
        <w:rPr>
          <w:rStyle w:val="hps"/>
          <w:rFonts w:ascii="Times New Roman" w:hAnsi="Times New Roman" w:cs="Times New Roman"/>
          <w:color w:val="333333"/>
          <w:sz w:val="24"/>
          <w:szCs w:val="24"/>
        </w:rPr>
        <w:t>Spark gap</w:t>
      </w:r>
      <w:r w:rsidRPr="00F50305">
        <w:rPr>
          <w:rStyle w:val="shorttext"/>
          <w:rFonts w:ascii="Times New Roman" w:hAnsi="Times New Roman" w:cs="Times New Roman"/>
          <w:color w:val="333333"/>
          <w:sz w:val="24"/>
          <w:szCs w:val="24"/>
        </w:rPr>
        <w:t xml:space="preserve"> </w:t>
      </w:r>
      <w:r w:rsidRPr="00F50305">
        <w:rPr>
          <w:rStyle w:val="hps"/>
          <w:rFonts w:ascii="Times New Roman" w:hAnsi="Times New Roman" w:cs="Times New Roman"/>
          <w:color w:val="333333"/>
          <w:sz w:val="24"/>
          <w:szCs w:val="24"/>
        </w:rPr>
        <w:t>between bare</w:t>
      </w:r>
      <w:r w:rsidRPr="00F50305">
        <w:rPr>
          <w:rStyle w:val="shorttext"/>
          <w:rFonts w:ascii="Times New Roman" w:hAnsi="Times New Roman" w:cs="Times New Roman"/>
          <w:color w:val="333333"/>
          <w:sz w:val="24"/>
          <w:szCs w:val="24"/>
        </w:rPr>
        <w:t xml:space="preserve"> </w:t>
      </w:r>
      <w:r w:rsidRPr="00F50305">
        <w:rPr>
          <w:rStyle w:val="hps"/>
          <w:rFonts w:ascii="Times New Roman" w:hAnsi="Times New Roman" w:cs="Times New Roman"/>
          <w:color w:val="333333"/>
          <w:sz w:val="24"/>
          <w:szCs w:val="24"/>
        </w:rPr>
        <w:t>wires in atmosphere. [16] p.126.</w:t>
      </w:r>
    </w:p>
    <w:tbl>
      <w:tblPr>
        <w:tblW w:w="0" w:type="auto"/>
        <w:tblInd w:w="1386" w:type="dxa"/>
        <w:tblLook w:val="04A0"/>
      </w:tblPr>
      <w:tblGrid>
        <w:gridCol w:w="1310"/>
        <w:gridCol w:w="1116"/>
        <w:gridCol w:w="1310"/>
        <w:gridCol w:w="1116"/>
        <w:gridCol w:w="1310"/>
        <w:gridCol w:w="1116"/>
      </w:tblGrid>
      <w:tr w:rsidR="00E83683" w:rsidRPr="00F50305" w:rsidTr="00E83683">
        <w:tc>
          <w:tcPr>
            <w:tcW w:w="1097"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El.Voltage,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kV</w:t>
            </w:r>
          </w:p>
        </w:tc>
        <w:tc>
          <w:tcPr>
            <w:tcW w:w="10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Distance,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mm</w:t>
            </w:r>
          </w:p>
        </w:tc>
        <w:tc>
          <w:tcPr>
            <w:tcW w:w="117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El.Voltage,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kV</w:t>
            </w:r>
          </w:p>
        </w:tc>
        <w:tc>
          <w:tcPr>
            <w:tcW w:w="10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Distance,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mm</w:t>
            </w:r>
          </w:p>
        </w:tc>
        <w:tc>
          <w:tcPr>
            <w:tcW w:w="117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El.Voltage,</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kV</w:t>
            </w:r>
          </w:p>
        </w:tc>
        <w:tc>
          <w:tcPr>
            <w:tcW w:w="99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Distance,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mm</w:t>
            </w:r>
          </w:p>
        </w:tc>
      </w:tr>
      <w:tr w:rsidR="00E83683" w:rsidRPr="00F50305" w:rsidTr="00E83683">
        <w:tc>
          <w:tcPr>
            <w:tcW w:w="1097"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20</w:t>
            </w:r>
          </w:p>
        </w:tc>
        <w:tc>
          <w:tcPr>
            <w:tcW w:w="10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16</w:t>
            </w:r>
          </w:p>
        </w:tc>
        <w:tc>
          <w:tcPr>
            <w:tcW w:w="117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100</w:t>
            </w:r>
          </w:p>
        </w:tc>
        <w:tc>
          <w:tcPr>
            <w:tcW w:w="10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200</w:t>
            </w:r>
          </w:p>
        </w:tc>
        <w:tc>
          <w:tcPr>
            <w:tcW w:w="117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300</w:t>
            </w:r>
          </w:p>
        </w:tc>
        <w:tc>
          <w:tcPr>
            <w:tcW w:w="99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600</w:t>
            </w:r>
          </w:p>
        </w:tc>
      </w:tr>
      <w:tr w:rsidR="00E83683" w:rsidRPr="00F50305" w:rsidTr="00E83683">
        <w:tc>
          <w:tcPr>
            <w:tcW w:w="1097"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40</w:t>
            </w:r>
          </w:p>
        </w:tc>
        <w:tc>
          <w:tcPr>
            <w:tcW w:w="10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46</w:t>
            </w:r>
          </w:p>
        </w:tc>
        <w:tc>
          <w:tcPr>
            <w:tcW w:w="117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200</w:t>
            </w:r>
          </w:p>
        </w:tc>
        <w:tc>
          <w:tcPr>
            <w:tcW w:w="1080"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410</w:t>
            </w:r>
          </w:p>
        </w:tc>
        <w:tc>
          <w:tcPr>
            <w:tcW w:w="1170" w:type="dxa"/>
          </w:tcPr>
          <w:p w:rsidR="00E83683" w:rsidRPr="00F50305" w:rsidRDefault="00E83683" w:rsidP="00F50305">
            <w:pPr>
              <w:spacing w:after="120" w:line="240" w:lineRule="auto"/>
              <w:rPr>
                <w:rFonts w:ascii="Times New Roman" w:hAnsi="Times New Roman" w:cs="Times New Roman"/>
                <w:sz w:val="24"/>
                <w:szCs w:val="24"/>
              </w:rPr>
            </w:pPr>
          </w:p>
        </w:tc>
        <w:tc>
          <w:tcPr>
            <w:tcW w:w="990" w:type="dxa"/>
          </w:tcPr>
          <w:p w:rsidR="00E83683" w:rsidRPr="00F50305" w:rsidRDefault="00E83683" w:rsidP="00F50305">
            <w:pPr>
              <w:spacing w:after="120" w:line="240" w:lineRule="auto"/>
              <w:rPr>
                <w:rFonts w:ascii="Times New Roman" w:hAnsi="Times New Roman" w:cs="Times New Roman"/>
                <w:sz w:val="24"/>
                <w:szCs w:val="24"/>
              </w:rPr>
            </w:pPr>
          </w:p>
        </w:tc>
      </w:tr>
    </w:tbl>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br/>
        <w:t xml:space="preserve">                                 Table 6. Dielectric strength of insulators [5]-[6].</w:t>
      </w:r>
    </w:p>
    <w:tbl>
      <w:tblPr>
        <w:tblW w:w="0" w:type="auto"/>
        <w:tblInd w:w="2901" w:type="dxa"/>
        <w:tblLook w:val="04A0"/>
      </w:tblPr>
      <w:tblGrid>
        <w:gridCol w:w="1470"/>
        <w:gridCol w:w="1149"/>
      </w:tblGrid>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Matter</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MV/m</w:t>
            </w:r>
          </w:p>
        </w:tc>
      </w:tr>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Lexan</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320 - 640</w:t>
            </w:r>
          </w:p>
        </w:tc>
      </w:tr>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Kapton H</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120 – 320 </w:t>
            </w:r>
          </w:p>
        </w:tc>
      </w:tr>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Mylar</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160 - 640</w:t>
            </w:r>
          </w:p>
        </w:tc>
      </w:tr>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Parylene</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240 - 400</w:t>
            </w:r>
          </w:p>
        </w:tc>
      </w:tr>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Polyethylene</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500– 700*</w:t>
            </w:r>
          </w:p>
        </w:tc>
      </w:tr>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Vacuum </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100</w:t>
            </w:r>
          </w:p>
        </w:tc>
      </w:tr>
      <w:tr w:rsidR="00E83683" w:rsidRPr="00F50305" w:rsidTr="00E83683">
        <w:tc>
          <w:tcPr>
            <w:tcW w:w="1368"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Air</w:t>
            </w:r>
          </w:p>
        </w:tc>
        <w:tc>
          <w:tcPr>
            <w:tcW w:w="1149" w:type="dxa"/>
          </w:tcPr>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1 - 3</w:t>
            </w:r>
          </w:p>
        </w:tc>
      </w:tr>
    </w:tbl>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*For room temperature</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bCs/>
          <w:sz w:val="24"/>
          <w:szCs w:val="24"/>
        </w:rPr>
        <w:t>2. M</w:t>
      </w:r>
      <w:r w:rsidRPr="00F50305">
        <w:rPr>
          <w:rFonts w:ascii="Times New Roman" w:hAnsi="Times New Roman" w:cs="Times New Roman"/>
          <w:b/>
          <w:sz w:val="24"/>
          <w:szCs w:val="24"/>
        </w:rPr>
        <w:t xml:space="preserve">ass </w:t>
      </w:r>
      <w:r w:rsidRPr="00F50305">
        <w:rPr>
          <w:rFonts w:ascii="Times New Roman" w:hAnsi="Times New Roman" w:cs="Times New Roman"/>
          <w:b/>
          <w:i/>
          <w:sz w:val="24"/>
          <w:szCs w:val="24"/>
        </w:rPr>
        <w:t>m</w:t>
      </w:r>
      <w:r w:rsidRPr="00F50305">
        <w:rPr>
          <w:rFonts w:ascii="Times New Roman" w:hAnsi="Times New Roman" w:cs="Times New Roman"/>
          <w:b/>
          <w:i/>
          <w:sz w:val="24"/>
          <w:szCs w:val="24"/>
          <w:vertAlign w:val="subscript"/>
        </w:rPr>
        <w:t>e</w:t>
      </w:r>
      <w:r w:rsidRPr="00F50305">
        <w:rPr>
          <w:rFonts w:ascii="Times New Roman" w:hAnsi="Times New Roman" w:cs="Times New Roman"/>
          <w:b/>
          <w:sz w:val="24"/>
          <w:szCs w:val="24"/>
        </w:rPr>
        <w:t xml:space="preserve"> [kg/kW.km] of the 1 km electric wires</w:t>
      </w:r>
      <w:r w:rsidRPr="00F50305">
        <w:rPr>
          <w:rFonts w:ascii="Times New Roman" w:hAnsi="Times New Roman" w:cs="Times New Roman"/>
          <w:sz w:val="24"/>
          <w:szCs w:val="24"/>
        </w:rPr>
        <w:t xml:space="preserve"> is</w:t>
      </w:r>
      <w:r w:rsidR="00A0765C">
        <w:rPr>
          <w:rFonts w:ascii="Times New Roman" w:hAnsi="Times New Roman" w:cs="Times New Roman"/>
          <w:sz w:val="24"/>
          <w:szCs w:val="24"/>
        </w:rPr>
        <w:br/>
      </w:r>
      <w:r w:rsidRPr="00F50305">
        <w:rPr>
          <w:rFonts w:ascii="Times New Roman" w:hAnsi="Times New Roman" w:cs="Times New Roman"/>
          <w:sz w:val="24"/>
          <w:szCs w:val="24"/>
        </w:rPr>
        <w:br/>
      </w:r>
      <w:r w:rsidRPr="00F50305">
        <w:rPr>
          <w:rFonts w:ascii="Times New Roman" w:hAnsi="Times New Roman" w:cs="Times New Roman"/>
          <w:i/>
          <w:sz w:val="24"/>
          <w:szCs w:val="24"/>
        </w:rPr>
        <w:t xml:space="preserve">                                      s = P/(pU) ,   m</w:t>
      </w:r>
      <w:r w:rsidRPr="00F50305">
        <w:rPr>
          <w:rFonts w:ascii="Times New Roman" w:hAnsi="Times New Roman" w:cs="Times New Roman"/>
          <w:i/>
          <w:sz w:val="24"/>
          <w:szCs w:val="24"/>
          <w:vertAlign w:val="subscript"/>
        </w:rPr>
        <w:t>e</w:t>
      </w:r>
      <w:r w:rsidRPr="00F50305">
        <w:rPr>
          <w:rFonts w:ascii="Times New Roman" w:hAnsi="Times New Roman" w:cs="Times New Roman"/>
          <w:i/>
          <w:sz w:val="24"/>
          <w:szCs w:val="24"/>
        </w:rPr>
        <w:t xml:space="preserve"> =  2k</w:t>
      </w:r>
      <w:r w:rsidRPr="00F50305">
        <w:rPr>
          <w:rFonts w:ascii="Times New Roman" w:hAnsi="Times New Roman" w:cs="Times New Roman"/>
          <w:i/>
          <w:sz w:val="24"/>
          <w:szCs w:val="24"/>
          <w:vertAlign w:val="subscript"/>
        </w:rPr>
        <w:t>2</w:t>
      </w:r>
      <w:r w:rsidRPr="00F50305">
        <w:rPr>
          <w:rFonts w:ascii="Times New Roman" w:hAnsi="Times New Roman" w:cs="Times New Roman"/>
          <w:i/>
          <w:sz w:val="24"/>
          <w:szCs w:val="24"/>
        </w:rPr>
        <w:t>γsL</w:t>
      </w:r>
      <w:r w:rsidR="00AD01D2" w:rsidRPr="00F50305">
        <w:rPr>
          <w:rFonts w:ascii="Times New Roman" w:hAnsi="Times New Roman" w:cs="Times New Roman"/>
          <w:sz w:val="24"/>
          <w:szCs w:val="24"/>
        </w:rPr>
        <w:t>,</w:t>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D01D2" w:rsidRPr="00F50305">
        <w:rPr>
          <w:rFonts w:ascii="Times New Roman" w:hAnsi="Times New Roman" w:cs="Times New Roman"/>
          <w:sz w:val="24"/>
          <w:szCs w:val="24"/>
        </w:rPr>
        <w:tab/>
      </w:r>
      <w:r w:rsidR="00A0765C">
        <w:rPr>
          <w:rFonts w:ascii="Times New Roman" w:hAnsi="Times New Roman" w:cs="Times New Roman"/>
          <w:sz w:val="24"/>
          <w:szCs w:val="24"/>
        </w:rPr>
        <w:tab/>
      </w:r>
      <w:r w:rsidRPr="00F50305">
        <w:rPr>
          <w:rFonts w:ascii="Times New Roman" w:hAnsi="Times New Roman" w:cs="Times New Roman"/>
          <w:sz w:val="24"/>
          <w:szCs w:val="24"/>
        </w:rPr>
        <w:t>(30)</w:t>
      </w:r>
      <w:r w:rsidR="00A0765C">
        <w:rPr>
          <w:rFonts w:ascii="Times New Roman" w:hAnsi="Times New Roman" w:cs="Times New Roman"/>
          <w:sz w:val="24"/>
          <w:szCs w:val="24"/>
        </w:rPr>
        <w:br/>
      </w:r>
    </w:p>
    <w:p w:rsidR="00E83683" w:rsidRPr="00F50305" w:rsidRDefault="00E83683" w:rsidP="00F50305">
      <w:pPr>
        <w:pStyle w:val="ListParagraph"/>
        <w:spacing w:after="120"/>
        <w:ind w:left="0"/>
        <w:contextualSpacing w:val="0"/>
        <w:rPr>
          <w:b w:val="0"/>
        </w:rPr>
      </w:pPr>
      <w:r w:rsidRPr="00F50305">
        <w:rPr>
          <w:b w:val="0"/>
        </w:rPr>
        <w:t xml:space="preserve">were </w:t>
      </w:r>
      <w:r w:rsidRPr="00F50305">
        <w:rPr>
          <w:b w:val="0"/>
          <w:i/>
        </w:rPr>
        <w:t>s</w:t>
      </w:r>
      <w:r w:rsidRPr="00F50305">
        <w:rPr>
          <w:b w:val="0"/>
        </w:rPr>
        <w:t xml:space="preserve"> is cross section of electric wire, m</w:t>
      </w:r>
      <w:r w:rsidRPr="00F50305">
        <w:rPr>
          <w:b w:val="0"/>
          <w:vertAlign w:val="superscript"/>
        </w:rPr>
        <w:t>2</w:t>
      </w:r>
      <w:r w:rsidRPr="00F50305">
        <w:rPr>
          <w:b w:val="0"/>
        </w:rPr>
        <w:t xml:space="preserve">; </w:t>
      </w:r>
      <w:r w:rsidRPr="00F50305">
        <w:rPr>
          <w:b w:val="0"/>
          <w:i/>
        </w:rPr>
        <w:t>p</w:t>
      </w:r>
      <w:r w:rsidRPr="00F50305">
        <w:rPr>
          <w:b w:val="0"/>
        </w:rPr>
        <w:t xml:space="preserve"> ≈ 5 ÷ 10 A/mm</w:t>
      </w:r>
      <w:r w:rsidRPr="00F50305">
        <w:rPr>
          <w:b w:val="0"/>
          <w:vertAlign w:val="superscript"/>
        </w:rPr>
        <w:t>2</w:t>
      </w:r>
      <w:r w:rsidRPr="00F50305">
        <w:rPr>
          <w:b w:val="0"/>
        </w:rPr>
        <w:t xml:space="preserve"> is safety electric current A/m</w:t>
      </w:r>
      <w:r w:rsidRPr="00F50305">
        <w:rPr>
          <w:b w:val="0"/>
          <w:vertAlign w:val="superscript"/>
        </w:rPr>
        <w:t>2</w:t>
      </w:r>
      <w:r w:rsidRPr="00F50305">
        <w:rPr>
          <w:b w:val="0"/>
        </w:rPr>
        <w:t xml:space="preserve">; </w:t>
      </w:r>
      <w:r w:rsidRPr="00F50305">
        <w:rPr>
          <w:b w:val="0"/>
          <w:i/>
        </w:rPr>
        <w:t>U</w:t>
      </w:r>
      <w:r w:rsidRPr="00F50305">
        <w:rPr>
          <w:b w:val="0"/>
        </w:rPr>
        <w:t xml:space="preserve"> is voltage, V; </w:t>
      </w:r>
      <w:r w:rsidRPr="00F50305">
        <w:rPr>
          <w:b w:val="0"/>
          <w:i/>
        </w:rPr>
        <w:t>k</w:t>
      </w:r>
      <w:r w:rsidRPr="00F50305">
        <w:rPr>
          <w:b w:val="0"/>
          <w:vertAlign w:val="subscript"/>
        </w:rPr>
        <w:t>2</w:t>
      </w:r>
      <w:r w:rsidRPr="00F50305">
        <w:rPr>
          <w:b w:val="0"/>
        </w:rPr>
        <w:t xml:space="preserve"> ≈ 2 ÷ 3 is insulator coefficient, </w:t>
      </w:r>
      <w:r w:rsidRPr="00F50305">
        <w:rPr>
          <w:b w:val="0"/>
          <w:i/>
        </w:rPr>
        <w:t>γ</w:t>
      </w:r>
      <w:r w:rsidRPr="00F50305">
        <w:rPr>
          <w:b w:val="0"/>
        </w:rPr>
        <w:t xml:space="preserve"> is the specific weight of wire, kg/m</w:t>
      </w:r>
      <w:r w:rsidRPr="00F50305">
        <w:rPr>
          <w:b w:val="0"/>
          <w:vertAlign w:val="superscript"/>
        </w:rPr>
        <w:t>3</w:t>
      </w:r>
      <w:r w:rsidRPr="00F50305">
        <w:rPr>
          <w:b w:val="0"/>
        </w:rPr>
        <w:t xml:space="preserve">; </w:t>
      </w:r>
      <w:r w:rsidRPr="00F50305">
        <w:rPr>
          <w:b w:val="0"/>
          <w:i/>
        </w:rPr>
        <w:t>L</w:t>
      </w:r>
      <w:r w:rsidRPr="00F50305">
        <w:rPr>
          <w:b w:val="0"/>
        </w:rPr>
        <w:t xml:space="preserve"> is length of wire, m; </w:t>
      </w:r>
      <w:r w:rsidRPr="00F50305">
        <w:rPr>
          <w:b w:val="0"/>
          <w:i/>
        </w:rPr>
        <w:t>P</w:t>
      </w:r>
      <w:r w:rsidRPr="00F50305">
        <w:rPr>
          <w:b w:val="0"/>
        </w:rPr>
        <w:t xml:space="preserve"> is electric power, W.  For example, if </w:t>
      </w:r>
      <w:r w:rsidRPr="00F50305">
        <w:rPr>
          <w:b w:val="0"/>
          <w:i/>
        </w:rPr>
        <w:t>P</w:t>
      </w:r>
      <w:r w:rsidRPr="00F50305">
        <w:rPr>
          <w:b w:val="0"/>
        </w:rPr>
        <w:t xml:space="preserve"> = 10</w:t>
      </w:r>
      <w:r w:rsidRPr="00F50305">
        <w:rPr>
          <w:b w:val="0"/>
          <w:vertAlign w:val="superscript"/>
        </w:rPr>
        <w:t>5</w:t>
      </w:r>
      <w:r w:rsidRPr="00F50305">
        <w:rPr>
          <w:b w:val="0"/>
        </w:rPr>
        <w:t xml:space="preserve"> W = 100 kW, </w:t>
      </w:r>
      <w:r w:rsidRPr="00F50305">
        <w:rPr>
          <w:b w:val="0"/>
          <w:i/>
        </w:rPr>
        <w:t>U</w:t>
      </w:r>
      <w:r w:rsidRPr="00F50305">
        <w:rPr>
          <w:b w:val="0"/>
        </w:rPr>
        <w:t xml:space="preserve"> = 10</w:t>
      </w:r>
      <w:r w:rsidRPr="00F50305">
        <w:rPr>
          <w:b w:val="0"/>
          <w:vertAlign w:val="superscript"/>
        </w:rPr>
        <w:t>4</w:t>
      </w:r>
      <w:r w:rsidRPr="00F50305">
        <w:rPr>
          <w:b w:val="0"/>
        </w:rPr>
        <w:t xml:space="preserve"> V, </w:t>
      </w:r>
      <w:r w:rsidRPr="00F50305">
        <w:rPr>
          <w:b w:val="0"/>
          <w:i/>
        </w:rPr>
        <w:t>p</w:t>
      </w:r>
      <w:r w:rsidRPr="00F50305">
        <w:rPr>
          <w:b w:val="0"/>
        </w:rPr>
        <w:t xml:space="preserve"> = 10 A/mm</w:t>
      </w:r>
      <w:r w:rsidRPr="00F50305">
        <w:rPr>
          <w:b w:val="0"/>
          <w:vertAlign w:val="superscript"/>
        </w:rPr>
        <w:t>2</w:t>
      </w:r>
      <w:r w:rsidRPr="00F50305">
        <w:rPr>
          <w:b w:val="0"/>
        </w:rPr>
        <w:t xml:space="preserve"> = 10</w:t>
      </w:r>
      <w:r w:rsidRPr="00F50305">
        <w:rPr>
          <w:b w:val="0"/>
          <w:vertAlign w:val="superscript"/>
        </w:rPr>
        <w:t>7</w:t>
      </w:r>
      <w:r w:rsidRPr="00F50305">
        <w:rPr>
          <w:b w:val="0"/>
        </w:rPr>
        <w:t>A/m</w:t>
      </w:r>
      <w:r w:rsidRPr="00F50305">
        <w:rPr>
          <w:b w:val="0"/>
          <w:vertAlign w:val="superscript"/>
        </w:rPr>
        <w:t>2</w:t>
      </w:r>
      <w:r w:rsidRPr="00F50305">
        <w:rPr>
          <w:b w:val="0"/>
        </w:rPr>
        <w:t>,  γ = 2800 kg/m</w:t>
      </w:r>
      <w:r w:rsidRPr="00F50305">
        <w:rPr>
          <w:b w:val="0"/>
          <w:vertAlign w:val="superscript"/>
        </w:rPr>
        <w:t>3</w:t>
      </w:r>
      <w:r w:rsidRPr="00F50305">
        <w:rPr>
          <w:b w:val="0"/>
        </w:rPr>
        <w:t xml:space="preserve"> (aluminum wire),  </w:t>
      </w:r>
      <w:r w:rsidRPr="00F50305">
        <w:rPr>
          <w:b w:val="0"/>
          <w:i/>
        </w:rPr>
        <w:t xml:space="preserve">L </w:t>
      </w:r>
      <w:r w:rsidRPr="00F50305">
        <w:rPr>
          <w:b w:val="0"/>
        </w:rPr>
        <w:t xml:space="preserve">= 1000 m, the </w:t>
      </w:r>
      <w:r w:rsidRPr="00F50305">
        <w:rPr>
          <w:b w:val="0"/>
          <w:i/>
        </w:rPr>
        <w:t>s</w:t>
      </w:r>
      <w:r w:rsidRPr="00F50305">
        <w:rPr>
          <w:b w:val="0"/>
        </w:rPr>
        <w:t xml:space="preserve"> = 1 mm</w:t>
      </w:r>
      <w:r w:rsidRPr="00F50305">
        <w:rPr>
          <w:b w:val="0"/>
          <w:vertAlign w:val="superscript"/>
        </w:rPr>
        <w:t>2</w:t>
      </w:r>
      <w:r w:rsidRPr="00F50305">
        <w:rPr>
          <w:b w:val="0"/>
        </w:rPr>
        <w:t xml:space="preserve">, than </w:t>
      </w:r>
      <w:r w:rsidRPr="00F50305">
        <w:rPr>
          <w:b w:val="0"/>
          <w:i/>
        </w:rPr>
        <w:t>m</w:t>
      </w:r>
      <w:r w:rsidRPr="00F50305">
        <w:rPr>
          <w:b w:val="0"/>
          <w:vertAlign w:val="subscript"/>
        </w:rPr>
        <w:t>c</w:t>
      </w:r>
      <w:r w:rsidRPr="00F50305">
        <w:rPr>
          <w:b w:val="0"/>
        </w:rPr>
        <w:t xml:space="preserve"> ≈ 11 kg/km, or </w:t>
      </w:r>
      <w:r w:rsidRPr="00F50305">
        <w:rPr>
          <w:b w:val="0"/>
          <w:i/>
        </w:rPr>
        <w:t>m</w:t>
      </w:r>
      <w:r w:rsidRPr="00F50305">
        <w:rPr>
          <w:b w:val="0"/>
          <w:vertAlign w:val="subscript"/>
        </w:rPr>
        <w:t>c</w:t>
      </w:r>
      <w:r w:rsidRPr="00F50305">
        <w:rPr>
          <w:b w:val="0"/>
        </w:rPr>
        <w:t xml:space="preserve"> ≈ 0.11 kg/(kW.km).</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sz w:val="24"/>
          <w:szCs w:val="24"/>
        </w:rPr>
        <w:t>3. Electric resistance and coefficient of electric efficiency are:</w:t>
      </w:r>
      <w:r w:rsidR="00A0765C">
        <w:rPr>
          <w:rFonts w:ascii="Times New Roman" w:hAnsi="Times New Roman" w:cs="Times New Roman"/>
          <w:b/>
          <w:sz w:val="24"/>
          <w:szCs w:val="24"/>
        </w:rPr>
        <w:br/>
      </w:r>
      <w:r w:rsidRPr="00F50305">
        <w:rPr>
          <w:rFonts w:ascii="Times New Roman" w:hAnsi="Times New Roman" w:cs="Times New Roman"/>
          <w:b/>
          <w:sz w:val="24"/>
          <w:szCs w:val="24"/>
        </w:rPr>
        <w:br/>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R = ρ</w:t>
      </w:r>
      <w:r w:rsidRPr="00F50305">
        <w:rPr>
          <w:rFonts w:ascii="Times New Roman" w:hAnsi="Times New Roman" w:cs="Times New Roman"/>
          <w:i/>
          <w:sz w:val="24"/>
          <w:szCs w:val="24"/>
          <w:vertAlign w:val="subscript"/>
        </w:rPr>
        <w:t>e</w:t>
      </w:r>
      <w:r w:rsidRPr="00F50305">
        <w:rPr>
          <w:rFonts w:ascii="Times New Roman" w:hAnsi="Times New Roman" w:cs="Times New Roman"/>
          <w:i/>
          <w:sz w:val="24"/>
          <w:szCs w:val="24"/>
        </w:rPr>
        <w:t xml:space="preserve">L/s,   η </w:t>
      </w:r>
      <w:r w:rsidRPr="00F50305">
        <w:rPr>
          <w:rFonts w:ascii="Times New Roman" w:hAnsi="Times New Roman" w:cs="Times New Roman"/>
          <w:sz w:val="24"/>
          <w:szCs w:val="24"/>
        </w:rPr>
        <w:t>= 1 –</w:t>
      </w:r>
      <w:r w:rsidRPr="00F50305">
        <w:rPr>
          <w:rFonts w:ascii="Times New Roman" w:hAnsi="Times New Roman" w:cs="Times New Roman"/>
          <w:b/>
          <w:sz w:val="24"/>
          <w:szCs w:val="24"/>
        </w:rPr>
        <w:t xml:space="preserve"> </w:t>
      </w:r>
      <w:r w:rsidRPr="00F50305">
        <w:rPr>
          <w:rFonts w:ascii="Times New Roman" w:hAnsi="Times New Roman" w:cs="Times New Roman"/>
          <w:i/>
          <w:sz w:val="24"/>
          <w:szCs w:val="24"/>
        </w:rPr>
        <w:t>ΔU/U</w:t>
      </w:r>
      <w:r w:rsidRPr="00F50305">
        <w:rPr>
          <w:rFonts w:ascii="Times New Roman" w:hAnsi="Times New Roman" w:cs="Times New Roman"/>
          <w:b/>
          <w:sz w:val="24"/>
          <w:szCs w:val="24"/>
        </w:rPr>
        <w:t xml:space="preserve"> </w:t>
      </w:r>
      <w:r w:rsidRPr="00F50305">
        <w:rPr>
          <w:rFonts w:ascii="Times New Roman" w:hAnsi="Times New Roman" w:cs="Times New Roman"/>
          <w:sz w:val="24"/>
          <w:szCs w:val="24"/>
        </w:rPr>
        <w:t xml:space="preserve">= 1 – </w:t>
      </w:r>
      <w:r w:rsidRPr="00F50305">
        <w:rPr>
          <w:rFonts w:ascii="Times New Roman" w:hAnsi="Times New Roman" w:cs="Times New Roman"/>
          <w:i/>
          <w:sz w:val="24"/>
          <w:szCs w:val="24"/>
        </w:rPr>
        <w:t>2Iρ</w:t>
      </w:r>
      <w:r w:rsidRPr="00F50305">
        <w:rPr>
          <w:rFonts w:ascii="Times New Roman" w:hAnsi="Times New Roman" w:cs="Times New Roman"/>
          <w:i/>
          <w:sz w:val="24"/>
          <w:szCs w:val="24"/>
          <w:vertAlign w:val="subscript"/>
        </w:rPr>
        <w:t>e</w:t>
      </w:r>
      <w:r w:rsidRPr="00F50305">
        <w:rPr>
          <w:rFonts w:ascii="Times New Roman" w:hAnsi="Times New Roman" w:cs="Times New Roman"/>
          <w:i/>
          <w:sz w:val="24"/>
          <w:szCs w:val="24"/>
        </w:rPr>
        <w:t xml:space="preserve">L/sU </w:t>
      </w:r>
      <w:r w:rsidRPr="00F50305">
        <w:rPr>
          <w:rFonts w:ascii="Times New Roman" w:hAnsi="Times New Roman" w:cs="Times New Roman"/>
          <w:b/>
          <w:sz w:val="24"/>
          <w:szCs w:val="24"/>
        </w:rPr>
        <w:t>,</w:t>
      </w:r>
      <w:r w:rsidRPr="00F50305">
        <w:rPr>
          <w:rFonts w:ascii="Times New Roman" w:hAnsi="Times New Roman" w:cs="Times New Roman"/>
          <w:b/>
          <w:sz w:val="24"/>
          <w:szCs w:val="24"/>
        </w:rPr>
        <w:tab/>
      </w:r>
      <w:r w:rsidRPr="00F50305">
        <w:rPr>
          <w:rFonts w:ascii="Times New Roman" w:hAnsi="Times New Roman" w:cs="Times New Roman"/>
          <w:b/>
          <w:sz w:val="24"/>
          <w:szCs w:val="24"/>
        </w:rPr>
        <w:tab/>
      </w:r>
      <w:r w:rsidRPr="00F50305">
        <w:rPr>
          <w:rFonts w:ascii="Times New Roman" w:hAnsi="Times New Roman" w:cs="Times New Roman"/>
          <w:b/>
          <w:sz w:val="24"/>
          <w:szCs w:val="24"/>
        </w:rPr>
        <w:tab/>
      </w:r>
      <w:r w:rsidRPr="00F50305">
        <w:rPr>
          <w:rFonts w:ascii="Times New Roman" w:hAnsi="Times New Roman" w:cs="Times New Roman"/>
          <w:b/>
          <w:sz w:val="24"/>
          <w:szCs w:val="24"/>
        </w:rPr>
        <w:tab/>
      </w:r>
      <w:r w:rsidRPr="00F50305">
        <w:rPr>
          <w:rFonts w:ascii="Times New Roman" w:hAnsi="Times New Roman" w:cs="Times New Roman"/>
          <w:sz w:val="24"/>
          <w:szCs w:val="24"/>
        </w:rPr>
        <w:t>(31)</w:t>
      </w:r>
      <w:r w:rsidR="00A0765C">
        <w:rPr>
          <w:rFonts w:ascii="Times New Roman" w:hAnsi="Times New Roman" w:cs="Times New Roman"/>
          <w:sz w:val="24"/>
          <w:szCs w:val="24"/>
        </w:rPr>
        <w:br/>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R</w:t>
      </w:r>
      <w:r w:rsidRPr="00F50305">
        <w:rPr>
          <w:rFonts w:ascii="Times New Roman" w:hAnsi="Times New Roman" w:cs="Times New Roman"/>
          <w:sz w:val="24"/>
          <w:szCs w:val="24"/>
        </w:rPr>
        <w:t xml:space="preserve"> is electric resistance, Ω; </w:t>
      </w:r>
      <w:r w:rsidRPr="00F50305">
        <w:rPr>
          <w:rFonts w:ascii="Times New Roman" w:hAnsi="Times New Roman" w:cs="Times New Roman"/>
          <w:i/>
          <w:sz w:val="24"/>
          <w:szCs w:val="24"/>
        </w:rPr>
        <w:t>ρ</w:t>
      </w:r>
      <w:r w:rsidRPr="00F50305">
        <w:rPr>
          <w:rFonts w:ascii="Times New Roman" w:hAnsi="Times New Roman" w:cs="Times New Roman"/>
          <w:i/>
          <w:sz w:val="24"/>
          <w:szCs w:val="24"/>
          <w:vertAlign w:val="subscript"/>
        </w:rPr>
        <w:t>e</w:t>
      </w:r>
      <w:r w:rsidRPr="00F50305">
        <w:rPr>
          <w:rFonts w:ascii="Times New Roman" w:hAnsi="Times New Roman" w:cs="Times New Roman"/>
          <w:sz w:val="24"/>
          <w:szCs w:val="24"/>
          <w:vertAlign w:val="subscript"/>
        </w:rPr>
        <w:t xml:space="preserve"> </w:t>
      </w:r>
      <w:r w:rsidRPr="00F50305">
        <w:rPr>
          <w:rFonts w:ascii="Times New Roman" w:hAnsi="Times New Roman" w:cs="Times New Roman"/>
          <w:sz w:val="24"/>
          <w:szCs w:val="24"/>
        </w:rPr>
        <w:t xml:space="preserve">is coefficient of electric resistance (Table # 1), ohm.m; </w:t>
      </w:r>
      <w:r w:rsidRPr="00F50305">
        <w:rPr>
          <w:rFonts w:ascii="Times New Roman" w:hAnsi="Times New Roman" w:cs="Times New Roman"/>
          <w:i/>
          <w:sz w:val="24"/>
          <w:szCs w:val="24"/>
        </w:rPr>
        <w:t>η</w:t>
      </w:r>
      <w:r w:rsidRPr="00F50305">
        <w:rPr>
          <w:rFonts w:ascii="Times New Roman" w:hAnsi="Times New Roman" w:cs="Times New Roman"/>
          <w:sz w:val="24"/>
          <w:szCs w:val="24"/>
        </w:rPr>
        <w:t xml:space="preserve"> is coefficient electric efficiency; </w:t>
      </w:r>
      <w:r w:rsidRPr="00F50305">
        <w:rPr>
          <w:rFonts w:ascii="Times New Roman" w:hAnsi="Times New Roman" w:cs="Times New Roman"/>
          <w:i/>
          <w:sz w:val="24"/>
          <w:szCs w:val="24"/>
        </w:rPr>
        <w:t>I</w:t>
      </w:r>
      <w:r w:rsidRPr="00F50305">
        <w:rPr>
          <w:rFonts w:ascii="Times New Roman" w:hAnsi="Times New Roman" w:cs="Times New Roman"/>
          <w:sz w:val="24"/>
          <w:szCs w:val="24"/>
        </w:rPr>
        <w:t xml:space="preserve"> is electric currency, A; </w:t>
      </w:r>
      <w:r w:rsidRPr="00F50305">
        <w:rPr>
          <w:rFonts w:ascii="Times New Roman" w:hAnsi="Times New Roman" w:cs="Times New Roman"/>
          <w:i/>
          <w:sz w:val="24"/>
          <w:szCs w:val="24"/>
        </w:rPr>
        <w:t>ΔU</w:t>
      </w:r>
      <w:r w:rsidRPr="00F50305">
        <w:rPr>
          <w:rFonts w:ascii="Times New Roman" w:hAnsi="Times New Roman" w:cs="Times New Roman"/>
          <w:sz w:val="24"/>
          <w:szCs w:val="24"/>
        </w:rPr>
        <w:t xml:space="preserve"> is the loss of voltage in transmission wire, V; </w:t>
      </w:r>
      <w:r w:rsidRPr="00F50305">
        <w:rPr>
          <w:rFonts w:ascii="Times New Roman" w:hAnsi="Times New Roman" w:cs="Times New Roman"/>
          <w:i/>
          <w:sz w:val="24"/>
          <w:szCs w:val="24"/>
        </w:rPr>
        <w:t>s</w:t>
      </w:r>
      <w:r w:rsidRPr="00F50305">
        <w:rPr>
          <w:rFonts w:ascii="Times New Roman" w:hAnsi="Times New Roman" w:cs="Times New Roman"/>
          <w:sz w:val="24"/>
          <w:szCs w:val="24"/>
        </w:rPr>
        <w:t xml:space="preserve"> is cross-section of wire,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Example, if </w:t>
      </w:r>
      <w:r w:rsidRPr="00F50305">
        <w:rPr>
          <w:rFonts w:ascii="Times New Roman" w:hAnsi="Times New Roman" w:cs="Times New Roman"/>
          <w:i/>
          <w:sz w:val="24"/>
          <w:szCs w:val="24"/>
        </w:rPr>
        <w:t>P</w:t>
      </w:r>
      <w:r w:rsidRPr="00F50305">
        <w:rPr>
          <w:rFonts w:ascii="Times New Roman" w:hAnsi="Times New Roman" w:cs="Times New Roman"/>
          <w:sz w:val="24"/>
          <w:szCs w:val="24"/>
        </w:rPr>
        <w:t xml:space="preserve"> = 10</w:t>
      </w:r>
      <w:r w:rsidRPr="00F50305">
        <w:rPr>
          <w:rFonts w:ascii="Times New Roman" w:hAnsi="Times New Roman" w:cs="Times New Roman"/>
          <w:sz w:val="24"/>
          <w:szCs w:val="24"/>
          <w:vertAlign w:val="superscript"/>
        </w:rPr>
        <w:t>5</w:t>
      </w:r>
      <w:r w:rsidRPr="00F50305">
        <w:rPr>
          <w:rFonts w:ascii="Times New Roman" w:hAnsi="Times New Roman" w:cs="Times New Roman"/>
          <w:sz w:val="24"/>
          <w:szCs w:val="24"/>
        </w:rPr>
        <w:t xml:space="preserve"> W = 100 kW, </w:t>
      </w:r>
      <w:r w:rsidRPr="00F50305">
        <w:rPr>
          <w:rFonts w:ascii="Times New Roman" w:hAnsi="Times New Roman" w:cs="Times New Roman"/>
          <w:i/>
          <w:sz w:val="24"/>
          <w:szCs w:val="24"/>
        </w:rPr>
        <w:t>U</w:t>
      </w:r>
      <w:r w:rsidRPr="00F50305">
        <w:rPr>
          <w:rFonts w:ascii="Times New Roman" w:hAnsi="Times New Roman" w:cs="Times New Roman"/>
          <w:sz w:val="24"/>
          <w:szCs w:val="24"/>
        </w:rPr>
        <w:t xml:space="preserve"> = 10</w:t>
      </w:r>
      <w:r w:rsidRPr="00F50305">
        <w:rPr>
          <w:rFonts w:ascii="Times New Roman" w:hAnsi="Times New Roman" w:cs="Times New Roman"/>
          <w:sz w:val="24"/>
          <w:szCs w:val="24"/>
          <w:vertAlign w:val="superscript"/>
        </w:rPr>
        <w:t>4</w:t>
      </w:r>
      <w:r w:rsidRPr="00F50305">
        <w:rPr>
          <w:rFonts w:ascii="Times New Roman" w:hAnsi="Times New Roman" w:cs="Times New Roman"/>
          <w:sz w:val="24"/>
          <w:szCs w:val="24"/>
        </w:rPr>
        <w:t xml:space="preserve"> V, </w:t>
      </w:r>
      <w:r w:rsidRPr="00F50305">
        <w:rPr>
          <w:rFonts w:ascii="Times New Roman" w:hAnsi="Times New Roman" w:cs="Times New Roman"/>
          <w:i/>
          <w:sz w:val="24"/>
          <w:szCs w:val="24"/>
        </w:rPr>
        <w:t>p</w:t>
      </w:r>
      <w:r w:rsidRPr="00F50305">
        <w:rPr>
          <w:rFonts w:ascii="Times New Roman" w:hAnsi="Times New Roman" w:cs="Times New Roman"/>
          <w:sz w:val="24"/>
          <w:szCs w:val="24"/>
        </w:rPr>
        <w:t xml:space="preserve"> = 10 A/mm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 10</w:t>
      </w:r>
      <w:r w:rsidRPr="00F50305">
        <w:rPr>
          <w:rFonts w:ascii="Times New Roman" w:hAnsi="Times New Roman" w:cs="Times New Roman"/>
          <w:sz w:val="24"/>
          <w:szCs w:val="24"/>
          <w:vertAlign w:val="superscript"/>
        </w:rPr>
        <w:t>7</w:t>
      </w:r>
      <w:r w:rsidRPr="00F50305">
        <w:rPr>
          <w:rFonts w:ascii="Times New Roman" w:hAnsi="Times New Roman" w:cs="Times New Roman"/>
          <w:sz w:val="24"/>
          <w:szCs w:val="24"/>
        </w:rPr>
        <w:t>A/m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ρ</w:t>
      </w:r>
      <w:r w:rsidRPr="00F50305">
        <w:rPr>
          <w:rFonts w:ascii="Times New Roman" w:hAnsi="Times New Roman" w:cs="Times New Roman"/>
          <w:i/>
          <w:sz w:val="24"/>
          <w:szCs w:val="24"/>
          <w:vertAlign w:val="subscript"/>
        </w:rPr>
        <w:t>e</w:t>
      </w:r>
      <w:r w:rsidRPr="00F50305">
        <w:rPr>
          <w:rFonts w:ascii="Times New Roman" w:hAnsi="Times New Roman" w:cs="Times New Roman"/>
          <w:sz w:val="24"/>
          <w:szCs w:val="24"/>
          <w:vertAlign w:val="subscript"/>
        </w:rPr>
        <w:t xml:space="preserve"> </w:t>
      </w:r>
      <w:r w:rsidRPr="00F50305">
        <w:rPr>
          <w:rFonts w:ascii="Times New Roman" w:hAnsi="Times New Roman" w:cs="Times New Roman"/>
          <w:sz w:val="24"/>
          <w:szCs w:val="24"/>
        </w:rPr>
        <w:t>= 2.8×10</w:t>
      </w:r>
      <w:r w:rsidRPr="00F50305">
        <w:rPr>
          <w:rFonts w:ascii="Times New Roman" w:hAnsi="Times New Roman" w:cs="Times New Roman"/>
          <w:sz w:val="24"/>
          <w:szCs w:val="24"/>
          <w:vertAlign w:val="superscript"/>
        </w:rPr>
        <w:t>-8</w:t>
      </w:r>
      <w:r w:rsidRPr="00F50305">
        <w:rPr>
          <w:rFonts w:ascii="Times New Roman" w:hAnsi="Times New Roman" w:cs="Times New Roman"/>
          <w:sz w:val="24"/>
          <w:szCs w:val="24"/>
        </w:rPr>
        <w:t xml:space="preserve"> Ω.m  (aluminum wire),  </w:t>
      </w:r>
      <w:r w:rsidRPr="00F50305">
        <w:rPr>
          <w:rFonts w:ascii="Times New Roman" w:hAnsi="Times New Roman" w:cs="Times New Roman"/>
          <w:i/>
          <w:sz w:val="24"/>
          <w:szCs w:val="24"/>
        </w:rPr>
        <w:t xml:space="preserve">L </w:t>
      </w:r>
      <w:r w:rsidRPr="00F50305">
        <w:rPr>
          <w:rFonts w:ascii="Times New Roman" w:hAnsi="Times New Roman" w:cs="Times New Roman"/>
          <w:sz w:val="24"/>
          <w:szCs w:val="24"/>
        </w:rPr>
        <w:t xml:space="preserve">= 1000 m, the </w:t>
      </w:r>
      <w:r w:rsidRPr="00F50305">
        <w:rPr>
          <w:rFonts w:ascii="Times New Roman" w:hAnsi="Times New Roman" w:cs="Times New Roman"/>
          <w:i/>
          <w:sz w:val="24"/>
          <w:szCs w:val="24"/>
        </w:rPr>
        <w:t>s</w:t>
      </w:r>
      <w:r w:rsidRPr="00F50305">
        <w:rPr>
          <w:rFonts w:ascii="Times New Roman" w:hAnsi="Times New Roman" w:cs="Times New Roman"/>
          <w:sz w:val="24"/>
          <w:szCs w:val="24"/>
        </w:rPr>
        <w:t xml:space="preserve"> = 1 mm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then </w:t>
      </w:r>
      <w:r w:rsidRPr="00F50305">
        <w:rPr>
          <w:rFonts w:ascii="Times New Roman" w:hAnsi="Times New Roman" w:cs="Times New Roman"/>
          <w:i/>
          <w:sz w:val="24"/>
          <w:szCs w:val="24"/>
        </w:rPr>
        <w:t>η</w:t>
      </w:r>
      <w:r w:rsidRPr="00F50305">
        <w:rPr>
          <w:rFonts w:ascii="Times New Roman" w:hAnsi="Times New Roman" w:cs="Times New Roman"/>
          <w:sz w:val="24"/>
          <w:szCs w:val="24"/>
        </w:rPr>
        <w:t xml:space="preserve"> = 0.944  km</w:t>
      </w:r>
      <w:r w:rsidRPr="00F50305">
        <w:rPr>
          <w:rFonts w:ascii="Times New Roman" w:hAnsi="Times New Roman" w:cs="Times New Roman"/>
          <w:sz w:val="24"/>
          <w:szCs w:val="24"/>
          <w:vertAlign w:val="superscript"/>
        </w:rPr>
        <w:t>-1</w:t>
      </w:r>
      <w:r w:rsidRPr="00F50305">
        <w:rPr>
          <w:rFonts w:ascii="Times New Roman" w:hAnsi="Times New Roman" w:cs="Times New Roman"/>
          <w:sz w:val="24"/>
          <w:szCs w:val="24"/>
        </w:rPr>
        <w:t>.</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bCs/>
          <w:sz w:val="24"/>
          <w:szCs w:val="24"/>
        </w:rPr>
        <w:t>4. Air</w:t>
      </w:r>
      <w:r w:rsidRPr="00F50305">
        <w:rPr>
          <w:rFonts w:ascii="Times New Roman" w:hAnsi="Times New Roman" w:cs="Times New Roman"/>
          <w:b/>
          <w:sz w:val="24"/>
          <w:szCs w:val="24"/>
        </w:rPr>
        <w:t xml:space="preserve"> drag of main cable and electric wires</w:t>
      </w:r>
      <w:r w:rsidRPr="00F50305">
        <w:rPr>
          <w:rFonts w:ascii="Times New Roman" w:hAnsi="Times New Roman" w:cs="Times New Roman"/>
          <w:sz w:val="24"/>
          <w:szCs w:val="24"/>
        </w:rPr>
        <w:t>, connected in one cable is</w:t>
      </w:r>
      <w:r w:rsidR="00A0765C">
        <w:rPr>
          <w:rFonts w:ascii="Times New Roman" w:hAnsi="Times New Roman" w:cs="Times New Roman"/>
          <w:sz w:val="24"/>
          <w:szCs w:val="24"/>
        </w:rPr>
        <w:br/>
      </w:r>
      <w:r w:rsidRPr="00F50305">
        <w:rPr>
          <w:rFonts w:ascii="Times New Roman" w:hAnsi="Times New Roman" w:cs="Times New Roman"/>
          <w:sz w:val="24"/>
          <w:szCs w:val="24"/>
        </w:rPr>
        <w:br/>
      </w:r>
      <w:r w:rsidRPr="00F50305">
        <w:rPr>
          <w:rFonts w:ascii="Times New Roman" w:hAnsi="Times New Roman" w:cs="Times New Roman"/>
          <w:i/>
          <w:sz w:val="24"/>
          <w:szCs w:val="24"/>
        </w:rPr>
        <w:t xml:space="preserve">                   D</w:t>
      </w:r>
      <w:r w:rsidRPr="00F50305">
        <w:rPr>
          <w:rFonts w:ascii="Times New Roman" w:hAnsi="Times New Roman" w:cs="Times New Roman"/>
          <w:i/>
          <w:sz w:val="24"/>
          <w:szCs w:val="24"/>
          <w:vertAlign w:val="subscript"/>
        </w:rPr>
        <w:t>c+w</w:t>
      </w:r>
      <w:r w:rsidRPr="00F50305">
        <w:rPr>
          <w:rFonts w:ascii="Times New Roman" w:hAnsi="Times New Roman" w:cs="Times New Roman"/>
          <w:i/>
          <w:sz w:val="24"/>
          <w:szCs w:val="24"/>
        </w:rPr>
        <w:t xml:space="preserve"> = 0.5C</w:t>
      </w:r>
      <w:r w:rsidRPr="00F50305">
        <w:rPr>
          <w:rFonts w:ascii="Times New Roman" w:hAnsi="Times New Roman" w:cs="Times New Roman"/>
          <w:i/>
          <w:sz w:val="24"/>
          <w:szCs w:val="24"/>
          <w:vertAlign w:val="subscript"/>
        </w:rPr>
        <w:t>D</w:t>
      </w:r>
      <w:r w:rsidRPr="00F50305">
        <w:rPr>
          <w:rFonts w:ascii="Times New Roman" w:hAnsi="Times New Roman" w:cs="Times New Roman"/>
          <w:i/>
          <w:sz w:val="24"/>
          <w:szCs w:val="24"/>
        </w:rPr>
        <w:sym w:font="Symbol" w:char="F072"/>
      </w:r>
      <w:r w:rsidRPr="00F50305">
        <w:rPr>
          <w:rFonts w:ascii="Times New Roman" w:hAnsi="Times New Roman" w:cs="Times New Roman"/>
          <w:i/>
          <w:sz w:val="24"/>
          <w:szCs w:val="24"/>
          <w:vertAlign w:val="subscript"/>
        </w:rPr>
        <w:t>a</w:t>
      </w:r>
      <w:r w:rsidRPr="00F50305">
        <w:rPr>
          <w:rFonts w:ascii="Times New Roman" w:hAnsi="Times New Roman" w:cs="Times New Roman"/>
          <w:i/>
          <w:sz w:val="24"/>
          <w:szCs w:val="24"/>
        </w:rPr>
        <w:t>V</w:t>
      </w:r>
      <w:r w:rsidRPr="00F50305">
        <w:rPr>
          <w:rFonts w:ascii="Times New Roman" w:hAnsi="Times New Roman" w:cs="Times New Roman"/>
          <w:i/>
          <w:sz w:val="24"/>
          <w:szCs w:val="24"/>
          <w:vertAlign w:val="superscript"/>
        </w:rPr>
        <w:t>2</w:t>
      </w:r>
      <w:r w:rsidRPr="00F50305">
        <w:rPr>
          <w:rFonts w:ascii="Times New Roman" w:hAnsi="Times New Roman" w:cs="Times New Roman"/>
          <w:i/>
          <w:sz w:val="24"/>
          <w:szCs w:val="24"/>
        </w:rPr>
        <w:t>A</w:t>
      </w:r>
      <w:r w:rsidRPr="00F50305">
        <w:rPr>
          <w:rFonts w:ascii="Times New Roman" w:hAnsi="Times New Roman" w:cs="Times New Roman"/>
          <w:i/>
          <w:sz w:val="24"/>
          <w:szCs w:val="24"/>
          <w:vertAlign w:val="subscript"/>
        </w:rPr>
        <w:t>c+w</w:t>
      </w:r>
      <w:r w:rsidRPr="00F50305">
        <w:rPr>
          <w:rFonts w:ascii="Times New Roman" w:hAnsi="Times New Roman" w:cs="Times New Roman"/>
          <w:i/>
          <w:sz w:val="24"/>
          <w:szCs w:val="24"/>
        </w:rPr>
        <w:t xml:space="preserve"> ,  </w:t>
      </w:r>
      <w:r w:rsidRPr="00F50305">
        <w:rPr>
          <w:rFonts w:ascii="Times New Roman" w:hAnsi="Times New Roman" w:cs="Times New Roman"/>
          <w:sz w:val="24"/>
          <w:szCs w:val="24"/>
        </w:rPr>
        <w:t>[N],</w:t>
      </w:r>
      <w:r w:rsidRPr="00F50305">
        <w:rPr>
          <w:rFonts w:ascii="Times New Roman" w:hAnsi="Times New Roman" w:cs="Times New Roman"/>
          <w:i/>
          <w:sz w:val="24"/>
          <w:szCs w:val="24"/>
        </w:rPr>
        <w:t xml:space="preserve">   A</w:t>
      </w:r>
      <w:r w:rsidRPr="00F50305">
        <w:rPr>
          <w:rFonts w:ascii="Times New Roman" w:hAnsi="Times New Roman" w:cs="Times New Roman"/>
          <w:sz w:val="24"/>
          <w:szCs w:val="24"/>
          <w:vertAlign w:val="subscript"/>
        </w:rPr>
        <w:t>c+w</w:t>
      </w:r>
      <w:r w:rsidRPr="00F50305">
        <w:rPr>
          <w:rFonts w:ascii="Times New Roman" w:hAnsi="Times New Roman" w:cs="Times New Roman"/>
          <w:sz w:val="24"/>
          <w:szCs w:val="24"/>
        </w:rPr>
        <w:t xml:space="preserve"> = s</w:t>
      </w:r>
      <w:r w:rsidRPr="00F50305">
        <w:rPr>
          <w:rFonts w:ascii="Times New Roman" w:hAnsi="Times New Roman" w:cs="Times New Roman"/>
          <w:sz w:val="24"/>
          <w:szCs w:val="24"/>
          <w:vertAlign w:val="subscript"/>
        </w:rPr>
        <w:t>c+w</w:t>
      </w:r>
      <w:r w:rsidRPr="00F50305">
        <w:rPr>
          <w:rFonts w:ascii="Times New Roman" w:hAnsi="Times New Roman" w:cs="Times New Roman"/>
          <w:b/>
          <w:i/>
          <w:sz w:val="24"/>
          <w:szCs w:val="24"/>
        </w:rPr>
        <w:t>H  ,</w:t>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b/>
          <w:i/>
          <w:sz w:val="24"/>
          <w:szCs w:val="24"/>
        </w:rPr>
        <w:tab/>
      </w:r>
      <w:r w:rsidRPr="00F50305">
        <w:rPr>
          <w:rFonts w:ascii="Times New Roman" w:hAnsi="Times New Roman" w:cs="Times New Roman"/>
          <w:sz w:val="24"/>
          <w:szCs w:val="24"/>
        </w:rPr>
        <w:t>(32)</w:t>
      </w:r>
      <w:r w:rsidR="00A0765C">
        <w:rPr>
          <w:rFonts w:ascii="Times New Roman" w:hAnsi="Times New Roman" w:cs="Times New Roman"/>
          <w:sz w:val="24"/>
          <w:szCs w:val="24"/>
        </w:rPr>
        <w:br/>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D</w:t>
      </w:r>
      <w:r w:rsidRPr="00F50305">
        <w:rPr>
          <w:rFonts w:ascii="Times New Roman" w:hAnsi="Times New Roman" w:cs="Times New Roman"/>
          <w:b/>
          <w:i/>
          <w:sz w:val="24"/>
          <w:szCs w:val="24"/>
          <w:vertAlign w:val="subscript"/>
        </w:rPr>
        <w:t xml:space="preserve"> </w:t>
      </w:r>
      <w:r w:rsidRPr="00F50305">
        <w:rPr>
          <w:rFonts w:ascii="Times New Roman" w:hAnsi="Times New Roman" w:cs="Times New Roman"/>
          <w:sz w:val="24"/>
          <w:szCs w:val="24"/>
        </w:rPr>
        <w:t>is the drag coefficient</w:t>
      </w:r>
      <w:r w:rsidRPr="00F50305">
        <w:rPr>
          <w:rFonts w:ascii="Times New Roman" w:hAnsi="Times New Roman" w:cs="Times New Roman"/>
          <w:b/>
          <w:sz w:val="24"/>
          <w:szCs w:val="24"/>
        </w:rPr>
        <w:t xml:space="preserve"> </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 0.015 ÷ 0.15;  </w:t>
      </w:r>
      <w:r w:rsidRPr="00F50305">
        <w:rPr>
          <w:rFonts w:ascii="Times New Roman" w:hAnsi="Times New Roman" w:cs="Times New Roman"/>
          <w:i/>
          <w:sz w:val="24"/>
          <w:szCs w:val="24"/>
        </w:rPr>
        <w:t>ρ</w:t>
      </w:r>
      <w:r w:rsidRPr="00F50305">
        <w:rPr>
          <w:rFonts w:ascii="Times New Roman" w:hAnsi="Times New Roman" w:cs="Times New Roman"/>
          <w:i/>
          <w:sz w:val="24"/>
          <w:szCs w:val="24"/>
          <w:vertAlign w:val="subscript"/>
        </w:rPr>
        <w:t>a</w:t>
      </w:r>
      <w:r w:rsidRPr="00F50305">
        <w:rPr>
          <w:rFonts w:ascii="Times New Roman" w:hAnsi="Times New Roman" w:cs="Times New Roman"/>
          <w:sz w:val="24"/>
          <w:szCs w:val="24"/>
        </w:rPr>
        <w:t xml:space="preserve"> – air density, </w:t>
      </w:r>
      <w:r w:rsidRPr="00F50305">
        <w:rPr>
          <w:rFonts w:ascii="Times New Roman" w:hAnsi="Times New Roman" w:cs="Times New Roman"/>
          <w:i/>
          <w:sz w:val="24"/>
          <w:szCs w:val="24"/>
        </w:rPr>
        <w:t>ρ</w:t>
      </w:r>
      <w:r w:rsidRPr="00F50305">
        <w:rPr>
          <w:rFonts w:ascii="Times New Roman" w:hAnsi="Times New Roman" w:cs="Times New Roman"/>
          <w:i/>
          <w:sz w:val="24"/>
          <w:szCs w:val="24"/>
          <w:vertAlign w:val="subscript"/>
        </w:rPr>
        <w:t>a</w:t>
      </w:r>
      <w:r w:rsidRPr="00F50305">
        <w:rPr>
          <w:rFonts w:ascii="Times New Roman" w:hAnsi="Times New Roman" w:cs="Times New Roman"/>
          <w:sz w:val="24"/>
          <w:szCs w:val="24"/>
        </w:rPr>
        <w:t xml:space="preserve"> ≈ 1  kg/m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s</w:t>
      </w:r>
      <w:r w:rsidRPr="00F50305">
        <w:rPr>
          <w:rFonts w:ascii="Times New Roman" w:hAnsi="Times New Roman" w:cs="Times New Roman"/>
          <w:sz w:val="24"/>
          <w:szCs w:val="24"/>
          <w:vertAlign w:val="subscript"/>
        </w:rPr>
        <w:t>c+w</w:t>
      </w:r>
      <w:r w:rsidRPr="00F50305">
        <w:rPr>
          <w:rFonts w:ascii="Times New Roman" w:hAnsi="Times New Roman" w:cs="Times New Roman"/>
          <w:sz w:val="24"/>
          <w:szCs w:val="24"/>
        </w:rPr>
        <w:t xml:space="preserve"> is cross-section area of common cable, </w:t>
      </w:r>
      <w:r w:rsidRPr="00F50305">
        <w:rPr>
          <w:rFonts w:ascii="Times New Roman" w:hAnsi="Times New Roman" w:cs="Times New Roman"/>
          <w:i/>
          <w:sz w:val="24"/>
          <w:szCs w:val="24"/>
        </w:rPr>
        <w:t xml:space="preserve">H </w:t>
      </w:r>
      <w:r w:rsidRPr="00F50305">
        <w:rPr>
          <w:rFonts w:ascii="Times New Roman" w:hAnsi="Times New Roman" w:cs="Times New Roman"/>
          <w:sz w:val="24"/>
          <w:szCs w:val="24"/>
        </w:rPr>
        <w:t xml:space="preserve">is altitude, m.  Example, if </w:t>
      </w:r>
      <w:r w:rsidRPr="00F50305">
        <w:rPr>
          <w:rFonts w:ascii="Times New Roman" w:hAnsi="Times New Roman" w:cs="Times New Roman"/>
          <w:i/>
          <w:sz w:val="24"/>
          <w:szCs w:val="24"/>
        </w:rPr>
        <w:t>s</w:t>
      </w:r>
      <w:r w:rsidRPr="00F50305">
        <w:rPr>
          <w:rFonts w:ascii="Times New Roman" w:hAnsi="Times New Roman" w:cs="Times New Roman"/>
          <w:sz w:val="24"/>
          <w:szCs w:val="24"/>
          <w:vertAlign w:val="subscript"/>
        </w:rPr>
        <w:t>c+w</w:t>
      </w:r>
      <w:r w:rsidRPr="00F50305">
        <w:rPr>
          <w:rFonts w:ascii="Times New Roman" w:hAnsi="Times New Roman" w:cs="Times New Roman"/>
          <w:sz w:val="24"/>
          <w:szCs w:val="24"/>
        </w:rPr>
        <w:t xml:space="preserve"> = 3×10</w:t>
      </w:r>
      <w:r w:rsidRPr="00F50305">
        <w:rPr>
          <w:rFonts w:ascii="Times New Roman" w:hAnsi="Times New Roman" w:cs="Times New Roman"/>
          <w:sz w:val="24"/>
          <w:szCs w:val="24"/>
          <w:vertAlign w:val="superscript"/>
        </w:rPr>
        <w:t>-6</w:t>
      </w:r>
      <w:r w:rsidRPr="00F50305">
        <w:rPr>
          <w:rFonts w:ascii="Times New Roman" w:hAnsi="Times New Roman" w:cs="Times New Roman"/>
          <w:sz w:val="24"/>
          <w:szCs w:val="24"/>
        </w:rPr>
        <w:t xml:space="preserve">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H</w:t>
      </w:r>
      <w:r w:rsidRPr="00F50305">
        <w:rPr>
          <w:rFonts w:ascii="Times New Roman" w:hAnsi="Times New Roman" w:cs="Times New Roman"/>
          <w:sz w:val="24"/>
          <w:szCs w:val="24"/>
        </w:rPr>
        <w:t xml:space="preserve"> = 1000 m,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 15 m/s, </w:t>
      </w:r>
      <w:r w:rsidRPr="00F50305">
        <w:rPr>
          <w:rFonts w:ascii="Times New Roman" w:hAnsi="Times New Roman" w:cs="Times New Roman"/>
          <w:i/>
          <w:sz w:val="24"/>
          <w:szCs w:val="24"/>
        </w:rPr>
        <w:t>C</w:t>
      </w:r>
      <w:r w:rsidRPr="00F50305">
        <w:rPr>
          <w:rFonts w:ascii="Times New Roman" w:hAnsi="Times New Roman" w:cs="Times New Roman"/>
          <w:i/>
          <w:sz w:val="24"/>
          <w:szCs w:val="24"/>
          <w:vertAlign w:val="subscript"/>
        </w:rPr>
        <w:t>D</w:t>
      </w:r>
      <w:r w:rsidRPr="00F50305">
        <w:rPr>
          <w:rFonts w:ascii="Times New Roman" w:hAnsi="Times New Roman" w:cs="Times New Roman"/>
          <w:sz w:val="24"/>
          <w:szCs w:val="24"/>
        </w:rPr>
        <w:t xml:space="preserve"> = 0.02, then </w:t>
      </w:r>
      <w:r w:rsidRPr="00F50305">
        <w:rPr>
          <w:rFonts w:ascii="Times New Roman" w:hAnsi="Times New Roman" w:cs="Times New Roman"/>
          <w:i/>
          <w:sz w:val="24"/>
          <w:szCs w:val="24"/>
        </w:rPr>
        <w:t>D</w:t>
      </w:r>
      <w:r w:rsidRPr="00F50305">
        <w:rPr>
          <w:rFonts w:ascii="Times New Roman" w:hAnsi="Times New Roman" w:cs="Times New Roman"/>
          <w:i/>
          <w:sz w:val="24"/>
          <w:szCs w:val="24"/>
          <w:vertAlign w:val="subscript"/>
        </w:rPr>
        <w:t>c+w</w:t>
      </w:r>
      <w:r w:rsidRPr="00F50305">
        <w:rPr>
          <w:rFonts w:ascii="Times New Roman" w:hAnsi="Times New Roman" w:cs="Times New Roman"/>
          <w:i/>
          <w:sz w:val="24"/>
          <w:szCs w:val="24"/>
        </w:rPr>
        <w:t xml:space="preserve"> </w:t>
      </w:r>
      <w:r w:rsidRPr="00F50305">
        <w:rPr>
          <w:rFonts w:ascii="Times New Roman" w:hAnsi="Times New Roman" w:cs="Times New Roman"/>
          <w:sz w:val="24"/>
          <w:szCs w:val="24"/>
        </w:rPr>
        <w:t>= 500 N/km.</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sz w:val="24"/>
          <w:szCs w:val="24"/>
        </w:rPr>
        <w:t xml:space="preserve">5. Electric generator. </w:t>
      </w:r>
      <w:r w:rsidRPr="00F50305">
        <w:rPr>
          <w:rFonts w:ascii="Times New Roman" w:hAnsi="Times New Roman" w:cs="Times New Roman"/>
          <w:b/>
          <w:sz w:val="24"/>
          <w:szCs w:val="24"/>
        </w:rPr>
        <w:br/>
      </w:r>
      <w:r w:rsidRPr="00F50305">
        <w:rPr>
          <w:rFonts w:ascii="Times New Roman" w:hAnsi="Times New Roman" w:cs="Times New Roman"/>
          <w:sz w:val="24"/>
          <w:szCs w:val="24"/>
        </w:rPr>
        <w:t xml:space="preserve">   </w:t>
      </w:r>
      <w:r w:rsidRPr="00F50305">
        <w:rPr>
          <w:rFonts w:ascii="Times New Roman" w:hAnsi="Times New Roman" w:cs="Times New Roman"/>
          <w:sz w:val="24"/>
          <w:szCs w:val="24"/>
        </w:rPr>
        <w:tab/>
        <w:t xml:space="preserve">Specific mass of the conventional (car) electric generator is about 4 – 5 kg/kW. This mass is inversely related to electric frequency. Standard electric frequency is 50 Hertz. Aviation generator which has frequency 400 Hertz has specific mass of about 0.5 kg/kW. Example, the aviation electric generator </w:t>
      </w:r>
      <w:r w:rsidRPr="00F50305">
        <w:rPr>
          <w:rFonts w:ascii="Times New Roman" w:hAnsi="Times New Roman" w:cs="Times New Roman"/>
          <w:sz w:val="24"/>
          <w:szCs w:val="24"/>
          <w:lang w:val="ru-RU"/>
        </w:rPr>
        <w:t>ГТ</w:t>
      </w:r>
      <w:r w:rsidRPr="00F50305">
        <w:rPr>
          <w:rFonts w:ascii="Times New Roman" w:hAnsi="Times New Roman" w:cs="Times New Roman"/>
          <w:sz w:val="24"/>
          <w:szCs w:val="24"/>
        </w:rPr>
        <w:t xml:space="preserve">120 </w:t>
      </w:r>
      <w:r w:rsidRPr="00F50305">
        <w:rPr>
          <w:rFonts w:ascii="Times New Roman" w:hAnsi="Times New Roman" w:cs="Times New Roman"/>
          <w:sz w:val="24"/>
          <w:szCs w:val="24"/>
          <w:lang w:val="ru-RU"/>
        </w:rPr>
        <w:t>П</w:t>
      </w:r>
      <w:r w:rsidRPr="00F50305">
        <w:rPr>
          <w:rFonts w:ascii="Times New Roman" w:hAnsi="Times New Roman" w:cs="Times New Roman"/>
          <w:sz w:val="24"/>
          <w:szCs w:val="24"/>
        </w:rPr>
        <w:t>46</w:t>
      </w:r>
      <w:r w:rsidRPr="00F50305">
        <w:rPr>
          <w:rFonts w:ascii="Times New Roman" w:hAnsi="Times New Roman" w:cs="Times New Roman"/>
          <w:sz w:val="24"/>
          <w:szCs w:val="24"/>
          <w:lang w:val="ru-RU"/>
        </w:rPr>
        <w:t>А</w:t>
      </w:r>
      <w:r w:rsidRPr="00F50305">
        <w:rPr>
          <w:rFonts w:ascii="Times New Roman" w:hAnsi="Times New Roman" w:cs="Times New Roman"/>
          <w:sz w:val="24"/>
          <w:szCs w:val="24"/>
        </w:rPr>
        <w:t xml:space="preserve"> (Russia) has power </w:t>
      </w:r>
      <w:r w:rsidRPr="00F50305">
        <w:rPr>
          <w:rFonts w:ascii="Times New Roman" w:hAnsi="Times New Roman" w:cs="Times New Roman"/>
          <w:i/>
          <w:sz w:val="24"/>
          <w:szCs w:val="24"/>
        </w:rPr>
        <w:t>N</w:t>
      </w:r>
      <w:r w:rsidRPr="00F50305">
        <w:rPr>
          <w:rFonts w:ascii="Times New Roman" w:hAnsi="Times New Roman" w:cs="Times New Roman"/>
          <w:sz w:val="24"/>
          <w:szCs w:val="24"/>
        </w:rPr>
        <w:t xml:space="preserve"> = 120 kW, </w:t>
      </w:r>
      <w:r w:rsidRPr="00F50305">
        <w:rPr>
          <w:rFonts w:ascii="Times New Roman" w:hAnsi="Times New Roman" w:cs="Times New Roman"/>
          <w:i/>
          <w:sz w:val="24"/>
          <w:szCs w:val="24"/>
        </w:rPr>
        <w:t>U</w:t>
      </w:r>
      <w:r w:rsidRPr="00F50305">
        <w:rPr>
          <w:rFonts w:ascii="Times New Roman" w:hAnsi="Times New Roman" w:cs="Times New Roman"/>
          <w:sz w:val="24"/>
          <w:szCs w:val="24"/>
        </w:rPr>
        <w:t xml:space="preserve"> = 120/208 V, frequency is </w:t>
      </w:r>
      <w:r w:rsidRPr="00F50305">
        <w:rPr>
          <w:rFonts w:ascii="Times New Roman" w:hAnsi="Times New Roman" w:cs="Times New Roman"/>
          <w:i/>
          <w:sz w:val="24"/>
          <w:szCs w:val="24"/>
        </w:rPr>
        <w:t>ν</w:t>
      </w:r>
      <w:r w:rsidRPr="00F50305">
        <w:rPr>
          <w:rFonts w:ascii="Times New Roman" w:hAnsi="Times New Roman" w:cs="Times New Roman"/>
          <w:sz w:val="24"/>
          <w:szCs w:val="24"/>
        </w:rPr>
        <w:t xml:space="preserve"> = 400 Hertz, </w:t>
      </w:r>
      <w:r w:rsidRPr="00F50305">
        <w:rPr>
          <w:rFonts w:ascii="Times New Roman" w:hAnsi="Times New Roman" w:cs="Times New Roman"/>
          <w:i/>
          <w:sz w:val="24"/>
          <w:szCs w:val="24"/>
        </w:rPr>
        <w:t>n</w:t>
      </w:r>
      <w:r w:rsidRPr="00F50305">
        <w:rPr>
          <w:rFonts w:ascii="Times New Roman" w:hAnsi="Times New Roman" w:cs="Times New Roman"/>
          <w:sz w:val="24"/>
          <w:szCs w:val="24"/>
        </w:rPr>
        <w:t xml:space="preserve"> = 100 ÷ 6000 revolution/min, mass 67 kg, cooling by air. That means we can take for our estimation the specific weight about 0.5 kg/kW.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sz w:val="24"/>
          <w:szCs w:val="24"/>
        </w:rPr>
        <w:t>6. Transformer.</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For passing the electric energy from airborne turbine to the Earth we need the electric transformer which converts the electric energy to high voltage. That allows decreasing the weight the electric wire. The typical data of the conventional 3-fases transformer is following: the transformer having power 100 kW, frequency 50 Hertz has weight 505 kg, site 890×1105×600 mm, enter 400 V, exit 6/10 kV. The Transformer </w:t>
      </w:r>
      <w:r w:rsidRPr="00F50305">
        <w:rPr>
          <w:rFonts w:ascii="Times New Roman" w:hAnsi="Times New Roman" w:cs="Times New Roman"/>
          <w:sz w:val="24"/>
          <w:szCs w:val="24"/>
          <w:lang w:val="ru-RU"/>
        </w:rPr>
        <w:t>ТМГ</w:t>
      </w:r>
      <w:r w:rsidRPr="00F50305">
        <w:rPr>
          <w:rFonts w:ascii="Times New Roman" w:hAnsi="Times New Roman" w:cs="Times New Roman"/>
          <w:sz w:val="24"/>
          <w:szCs w:val="24"/>
        </w:rPr>
        <w:t xml:space="preserve">-1000/6-10 has power 1000 kW, weight 2900 kg, frequency 50 Hertz, enter 400 V, exit 6/10 kV, cooling – oil. That is not suitable for us because the weight and size is big. If we will use the frequency 400 Hertz the transformer weight decreases in 400/50 = 8 times and equals about 0.5 kg/kW. That is acceptable. But it is possible that there will be cooling problem of generator and transformer.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sz w:val="24"/>
          <w:szCs w:val="24"/>
        </w:rPr>
        <w:t xml:space="preserve">   The offered electric system needs in the frequency convector 400 Hertz to 50 Hertz or rectifier. But one is located on Earth surface and is needed for all airborne turbines having the electric transmission.</w:t>
      </w:r>
    </w:p>
    <w:p w:rsidR="00E83683" w:rsidRPr="00F50305" w:rsidRDefault="00E83683" w:rsidP="00F50305">
      <w:pPr>
        <w:spacing w:after="120" w:line="240" w:lineRule="auto"/>
        <w:rPr>
          <w:rFonts w:ascii="Times New Roman" w:hAnsi="Times New Roman" w:cs="Times New Roman"/>
          <w:color w:val="0D0D0D" w:themeColor="text1" w:themeTint="F2"/>
          <w:sz w:val="24"/>
          <w:szCs w:val="24"/>
        </w:rPr>
      </w:pPr>
      <w:r w:rsidRPr="00F50305">
        <w:rPr>
          <w:rFonts w:ascii="Times New Roman" w:hAnsi="Times New Roman" w:cs="Times New Roman"/>
          <w:sz w:val="24"/>
          <w:szCs w:val="24"/>
        </w:rPr>
        <w:t xml:space="preserve">   The total mass of electric transmission </w:t>
      </w:r>
      <w:r w:rsidRPr="00F50305">
        <w:rPr>
          <w:rFonts w:ascii="Times New Roman" w:hAnsi="Times New Roman" w:cs="Times New Roman"/>
          <w:color w:val="0D0D0D" w:themeColor="text1" w:themeTint="F2"/>
          <w:sz w:val="24"/>
          <w:szCs w:val="24"/>
        </w:rPr>
        <w:t xml:space="preserve">system (electric generator + transformer + wires) is about additional 1.2 ÷ 1.5 kg/kW in comparison with mechanical system having 0.3 ÷ 0.5 kg/kW. That also increases also the requested the wing area and weight, because the wing must support the full installation in minimal wind speed. But the electric translation system is better equipped for changing the altitude which allows selection of the altitude where is the wind speed is optimal. If we want an airborne wind system without transformer, we must design special high voltage generator. </w:t>
      </w:r>
    </w:p>
    <w:p w:rsidR="00E83683" w:rsidRPr="00F50305" w:rsidRDefault="00E83683" w:rsidP="00F50305">
      <w:pPr>
        <w:spacing w:after="120" w:line="240" w:lineRule="auto"/>
        <w:rPr>
          <w:rFonts w:ascii="Times New Roman" w:hAnsi="Times New Roman" w:cs="Times New Roman"/>
          <w:color w:val="0D0D0D" w:themeColor="text1" w:themeTint="F2"/>
          <w:sz w:val="24"/>
          <w:szCs w:val="24"/>
        </w:rPr>
      </w:pPr>
      <w:r w:rsidRPr="00F50305">
        <w:rPr>
          <w:rFonts w:ascii="Times New Roman" w:hAnsi="Times New Roman" w:cs="Times New Roman"/>
          <w:color w:val="0D0D0D" w:themeColor="text1" w:themeTint="F2"/>
          <w:sz w:val="24"/>
          <w:szCs w:val="24"/>
        </w:rPr>
        <w:t xml:space="preserve">   The ABWI having an electric transmission is a high altitude lighting conductor in storm and, as such, is in need of special equipment for this case as protection or landing system.</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b/>
          <w:sz w:val="24"/>
          <w:szCs w:val="24"/>
        </w:rPr>
        <w:t>7. Result of estimation the electric transfer/system.</w:t>
      </w:r>
      <w:r w:rsidRPr="00F50305">
        <w:rPr>
          <w:rFonts w:ascii="Times New Roman" w:hAnsi="Times New Roman" w:cs="Times New Roman"/>
          <w:b/>
          <w:sz w:val="24"/>
          <w:szCs w:val="24"/>
        </w:rPr>
        <w:br/>
      </w:r>
      <w:r w:rsidRPr="00F50305">
        <w:rPr>
          <w:rFonts w:ascii="Times New Roman" w:hAnsi="Times New Roman" w:cs="Times New Roman"/>
          <w:sz w:val="24"/>
          <w:szCs w:val="24"/>
        </w:rPr>
        <w:t xml:space="preserve">    The total mass of the airborne wind installation (</w:t>
      </w:r>
      <w:r w:rsidRPr="00F50305">
        <w:rPr>
          <w:rFonts w:ascii="Times New Roman" w:hAnsi="Times New Roman" w:cs="Times New Roman"/>
          <w:i/>
          <w:sz w:val="24"/>
          <w:szCs w:val="24"/>
        </w:rPr>
        <w:t>P</w:t>
      </w:r>
      <w:r w:rsidRPr="00F50305">
        <w:rPr>
          <w:rFonts w:ascii="Times New Roman" w:hAnsi="Times New Roman" w:cs="Times New Roman"/>
          <w:sz w:val="24"/>
          <w:szCs w:val="24"/>
        </w:rPr>
        <w:t xml:space="preserve"> = 100 KW, </w:t>
      </w:r>
      <w:r w:rsidRPr="00F50305">
        <w:rPr>
          <w:rFonts w:ascii="Times New Roman" w:hAnsi="Times New Roman" w:cs="Times New Roman"/>
          <w:i/>
          <w:sz w:val="24"/>
          <w:szCs w:val="24"/>
        </w:rPr>
        <w:t>L</w:t>
      </w:r>
      <w:r w:rsidRPr="00F50305">
        <w:rPr>
          <w:rFonts w:ascii="Times New Roman" w:hAnsi="Times New Roman" w:cs="Times New Roman"/>
          <w:sz w:val="24"/>
          <w:szCs w:val="24"/>
        </w:rPr>
        <w:t xml:space="preserve"> = 1 km) with electric transfer is:</w:t>
      </w:r>
      <w:r w:rsidRPr="00F50305">
        <w:rPr>
          <w:rFonts w:ascii="Times New Roman" w:hAnsi="Times New Roman" w:cs="Times New Roman"/>
          <w:sz w:val="24"/>
          <w:szCs w:val="24"/>
        </w:rPr>
        <w:br/>
        <w:t>Rotor (propeller): 1 kg/kW,</w:t>
      </w:r>
      <w:r w:rsidRPr="00F50305">
        <w:rPr>
          <w:rFonts w:ascii="Times New Roman" w:hAnsi="Times New Roman" w:cs="Times New Roman"/>
          <w:sz w:val="24"/>
          <w:szCs w:val="24"/>
        </w:rPr>
        <w:br/>
        <w:t>Wing: 1 ÷ 2 kg/m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 or 1.5 ÷ 3 kg/kW ,</w:t>
      </w:r>
      <w:r w:rsidRPr="00F50305">
        <w:rPr>
          <w:rFonts w:ascii="Times New Roman" w:hAnsi="Times New Roman" w:cs="Times New Roman"/>
          <w:sz w:val="24"/>
          <w:szCs w:val="24"/>
        </w:rPr>
        <w:br/>
        <w:t xml:space="preserve">Electric generator + transformer: 1 ÷ 1.2 kg/kW, </w:t>
      </w:r>
      <w:r w:rsidRPr="00F50305">
        <w:rPr>
          <w:rFonts w:ascii="Times New Roman" w:hAnsi="Times New Roman" w:cs="Times New Roman"/>
          <w:sz w:val="24"/>
          <w:szCs w:val="24"/>
        </w:rPr>
        <w:br/>
        <w:t>Main cable: 0.4 ÷ 0.6  kg/kW.km  (turbine gets ≈ 50% of this weight),</w:t>
      </w:r>
      <w:r w:rsidRPr="00F50305">
        <w:rPr>
          <w:rFonts w:ascii="Times New Roman" w:hAnsi="Times New Roman" w:cs="Times New Roman"/>
          <w:sz w:val="24"/>
          <w:szCs w:val="24"/>
        </w:rPr>
        <w:br/>
        <w:t>Electric wires: 0.1 ÷ 0.15 kg/kW.km (turbine gets ≈ 50% of this weight); or</w:t>
      </w:r>
      <w:r w:rsidRPr="00F50305">
        <w:rPr>
          <w:rFonts w:ascii="Times New Roman" w:hAnsi="Times New Roman" w:cs="Times New Roman"/>
          <w:sz w:val="24"/>
          <w:szCs w:val="24"/>
        </w:rPr>
        <w:br/>
        <w:t>Mechanical transmission 0.1 ÷ 0.15 kg/kW.km (turbine gets ≈ 50% of this weight).</w:t>
      </w:r>
      <w:r w:rsidRPr="00F50305">
        <w:rPr>
          <w:rFonts w:ascii="Times New Roman" w:hAnsi="Times New Roman" w:cs="Times New Roman"/>
          <w:sz w:val="24"/>
          <w:szCs w:val="24"/>
        </w:rPr>
        <w:br/>
        <w:t xml:space="preserve">Total mass is about 4 ÷ 5 kg/kW, or 400 ÷ 500 kg (for average </w:t>
      </w:r>
      <w:r w:rsidRPr="00F50305">
        <w:rPr>
          <w:rFonts w:ascii="Times New Roman" w:hAnsi="Times New Roman" w:cs="Times New Roman"/>
          <w:i/>
          <w:sz w:val="24"/>
          <w:szCs w:val="24"/>
        </w:rPr>
        <w:t>P</w:t>
      </w:r>
      <w:r w:rsidRPr="00F50305">
        <w:rPr>
          <w:rFonts w:ascii="Times New Roman" w:hAnsi="Times New Roman" w:cs="Times New Roman"/>
          <w:sz w:val="24"/>
          <w:szCs w:val="24"/>
        </w:rPr>
        <w:t xml:space="preserve"> = 100 kW). Mass of wing is 200 ÷ 250 kg (wing have the area 150 ÷ 200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and support the installation for a minimal wind speed 3 ÷ 5 m/s). </w:t>
      </w:r>
    </w:p>
    <w:p w:rsidR="00E83683" w:rsidRPr="00F50305" w:rsidRDefault="00E83683" w:rsidP="00F50305">
      <w:pPr>
        <w:spacing w:after="120" w:line="240" w:lineRule="auto"/>
        <w:rPr>
          <w:rFonts w:ascii="Times New Roman" w:hAnsi="Times New Roman" w:cs="Times New Roman"/>
          <w:color w:val="0D0D0D" w:themeColor="text1" w:themeTint="F2"/>
          <w:sz w:val="24"/>
          <w:szCs w:val="24"/>
        </w:rPr>
      </w:pPr>
      <w:r w:rsidRPr="00F50305">
        <w:rPr>
          <w:rFonts w:ascii="Times New Roman" w:hAnsi="Times New Roman" w:cs="Times New Roman"/>
          <w:color w:val="0D0D0D" w:themeColor="text1" w:themeTint="F2"/>
          <w:sz w:val="24"/>
          <w:szCs w:val="24"/>
        </w:rPr>
        <w:t xml:space="preserve">   If airborne wind installation has the mechanical transmission then the total mass of installation will be about two times less, but airborne wind installation will require developing a special system for change the altitude.</w:t>
      </w:r>
    </w:p>
    <w:p w:rsidR="00E83683" w:rsidRPr="00F50305" w:rsidRDefault="00E83683" w:rsidP="00F50305">
      <w:pPr>
        <w:spacing w:before="240" w:after="120" w:line="240" w:lineRule="auto"/>
        <w:rPr>
          <w:rFonts w:ascii="Times New Roman" w:hAnsi="Times New Roman" w:cs="Times New Roman"/>
          <w:b/>
          <w:sz w:val="24"/>
          <w:szCs w:val="24"/>
        </w:rPr>
      </w:pPr>
      <w:r w:rsidRPr="00F50305">
        <w:rPr>
          <w:rFonts w:ascii="Times New Roman" w:hAnsi="Times New Roman" w:cs="Times New Roman"/>
          <w:sz w:val="24"/>
          <w:szCs w:val="24"/>
        </w:rPr>
        <w:t xml:space="preserve">   The dirigible (special air balloon) can support the airborne in windless conditions. The needed volume is about 900 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for the electric transmission and 500 m</w:t>
      </w:r>
      <w:r w:rsidRPr="00F50305">
        <w:rPr>
          <w:rFonts w:ascii="Times New Roman" w:hAnsi="Times New Roman" w:cs="Times New Roman"/>
          <w:sz w:val="24"/>
          <w:szCs w:val="24"/>
          <w:vertAlign w:val="superscript"/>
        </w:rPr>
        <w:t>3</w:t>
      </w:r>
      <w:r w:rsidRPr="00F50305">
        <w:rPr>
          <w:rFonts w:ascii="Times New Roman" w:hAnsi="Times New Roman" w:cs="Times New Roman"/>
          <w:sz w:val="24"/>
          <w:szCs w:val="24"/>
        </w:rPr>
        <w:t xml:space="preserve"> for the mechanical transmission. Size of dirigible is 14×60 m and 10×45 m respectively. </w:t>
      </w:r>
      <w:r w:rsidRPr="00F50305">
        <w:rPr>
          <w:rFonts w:ascii="Times New Roman" w:hAnsi="Times New Roman" w:cs="Times New Roman"/>
          <w:color w:val="0D0D0D" w:themeColor="text1" w:themeTint="F2"/>
          <w:sz w:val="24"/>
          <w:szCs w:val="24"/>
        </w:rPr>
        <w:t>Support by dirigible is very useful because for exploitation of the airborne wind installation because we not expend energy for supporting the turbine at altitude in weak winds (speed less 3 m/s) or in windless conditions. This situation may be in 5 ÷ 10% of total time in low (&lt; 1 ÷ 2 km) altitudes.</w:t>
      </w:r>
      <w:r w:rsidR="00721686">
        <w:rPr>
          <w:rFonts w:ascii="Times New Roman" w:hAnsi="Times New Roman" w:cs="Times New Roman"/>
          <w:color w:val="0D0D0D" w:themeColor="text1" w:themeTint="F2"/>
          <w:sz w:val="24"/>
          <w:szCs w:val="24"/>
        </w:rPr>
        <w:br/>
      </w:r>
      <w:r w:rsidRPr="00F50305">
        <w:rPr>
          <w:rFonts w:ascii="Times New Roman" w:hAnsi="Times New Roman" w:cs="Times New Roman"/>
          <w:sz w:val="24"/>
          <w:szCs w:val="24"/>
        </w:rPr>
        <w:br/>
      </w:r>
      <w:r w:rsidRPr="00F50305">
        <w:rPr>
          <w:rFonts w:ascii="Times New Roman" w:hAnsi="Times New Roman" w:cs="Times New Roman"/>
          <w:b/>
          <w:sz w:val="24"/>
          <w:szCs w:val="24"/>
        </w:rPr>
        <w:t xml:space="preserve">8. Electrostatic generator. </w:t>
      </w:r>
    </w:p>
    <w:p w:rsidR="00E83683" w:rsidRPr="00F50305" w:rsidRDefault="00E83683" w:rsidP="00F50305">
      <w:pPr>
        <w:spacing w:after="120" w:line="240" w:lineRule="auto"/>
        <w:rPr>
          <w:rFonts w:ascii="Times New Roman" w:hAnsi="Times New Roman" w:cs="Times New Roman"/>
          <w:sz w:val="24"/>
          <w:szCs w:val="24"/>
        </w:rPr>
      </w:pPr>
      <w:r w:rsidRPr="00F50305">
        <w:rPr>
          <w:rFonts w:ascii="Times New Roman" w:hAnsi="Times New Roman" w:cs="Times New Roman"/>
          <w:color w:val="0D0D0D" w:themeColor="text1" w:themeTint="F2"/>
          <w:sz w:val="24"/>
          <w:szCs w:val="24"/>
        </w:rPr>
        <w:t xml:space="preserve">   Electrostatic generator produces electricity of a very high voltage and is not encumbered by have heavy iron and wire, nor does it have a cooling problem.</w:t>
      </w:r>
      <w:r w:rsidRPr="00F50305">
        <w:rPr>
          <w:rFonts w:ascii="Times New Roman" w:hAnsi="Times New Roman" w:cs="Times New Roman"/>
          <w:sz w:val="24"/>
          <w:szCs w:val="24"/>
        </w:rPr>
        <w:t xml:space="preserve"> The relative mass may be less than mass of the magnetic generator and transformer. The estimation of mass can be made by equations: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g</w:t>
      </w:r>
      <w:r w:rsidRPr="00F50305">
        <w:rPr>
          <w:rFonts w:ascii="Times New Roman" w:hAnsi="Times New Roman" w:cs="Times New Roman"/>
          <w:i/>
          <w:sz w:val="24"/>
          <w:szCs w:val="24"/>
        </w:rPr>
        <w:t xml:space="preserve"> = M</w:t>
      </w:r>
      <w:r w:rsidRPr="00F50305">
        <w:rPr>
          <w:rFonts w:ascii="Times New Roman" w:hAnsi="Times New Roman" w:cs="Times New Roman"/>
          <w:i/>
          <w:sz w:val="24"/>
          <w:szCs w:val="24"/>
          <w:vertAlign w:val="subscript"/>
        </w:rPr>
        <w:t>g</w:t>
      </w:r>
      <w:r w:rsidRPr="00F50305">
        <w:rPr>
          <w:rFonts w:ascii="Times New Roman" w:hAnsi="Times New Roman" w:cs="Times New Roman"/>
          <w:i/>
          <w:sz w:val="24"/>
          <w:szCs w:val="24"/>
        </w:rPr>
        <w:t>/P,  P = IV,  I = qv,  q = cU,  c = ε</w:t>
      </w:r>
      <w:r w:rsidRPr="00F50305">
        <w:rPr>
          <w:rFonts w:ascii="Times New Roman" w:hAnsi="Times New Roman" w:cs="Times New Roman"/>
          <w:i/>
          <w:sz w:val="24"/>
          <w:szCs w:val="24"/>
          <w:vertAlign w:val="subscript"/>
        </w:rPr>
        <w:t>o</w:t>
      </w:r>
      <w:r w:rsidRPr="00F50305">
        <w:rPr>
          <w:rFonts w:ascii="Times New Roman" w:hAnsi="Times New Roman" w:cs="Times New Roman"/>
          <w:i/>
          <w:sz w:val="24"/>
          <w:szCs w:val="24"/>
        </w:rPr>
        <w:t xml:space="preserve">S/a,  </w:t>
      </w:r>
      <w:r w:rsidRPr="00F50305">
        <w:rPr>
          <w:rFonts w:ascii="Times New Roman" w:hAnsi="Times New Roman" w:cs="Times New Roman"/>
          <w:sz w:val="24"/>
          <w:szCs w:val="24"/>
        </w:rPr>
        <w:tab/>
        <w:t>(33)</w:t>
      </w:r>
      <w:r w:rsidRPr="00F50305">
        <w:rPr>
          <w:rFonts w:ascii="Times New Roman" w:hAnsi="Times New Roman" w:cs="Times New Roman"/>
          <w:sz w:val="24"/>
          <w:szCs w:val="24"/>
        </w:rPr>
        <w:br/>
        <w:t xml:space="preserve">where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g</w:t>
      </w:r>
      <w:r w:rsidRPr="00F50305">
        <w:rPr>
          <w:rFonts w:ascii="Times New Roman" w:hAnsi="Times New Roman" w:cs="Times New Roman"/>
          <w:sz w:val="24"/>
          <w:szCs w:val="24"/>
        </w:rPr>
        <w:t xml:space="preserve"> is relative mass of electrostatic generator, kg/kW;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g</w:t>
      </w:r>
      <w:r w:rsidRPr="00F50305">
        <w:rPr>
          <w:rFonts w:ascii="Times New Roman" w:hAnsi="Times New Roman" w:cs="Times New Roman"/>
          <w:sz w:val="24"/>
          <w:szCs w:val="24"/>
        </w:rPr>
        <w:t xml:space="preserve"> is mass of generator, kg; </w:t>
      </w:r>
      <w:r w:rsidRPr="00F50305">
        <w:rPr>
          <w:rFonts w:ascii="Times New Roman" w:hAnsi="Times New Roman" w:cs="Times New Roman"/>
          <w:i/>
          <w:sz w:val="24"/>
          <w:szCs w:val="24"/>
        </w:rPr>
        <w:t>P</w:t>
      </w:r>
      <w:r w:rsidRPr="00F50305">
        <w:rPr>
          <w:rFonts w:ascii="Times New Roman" w:hAnsi="Times New Roman" w:cs="Times New Roman"/>
          <w:sz w:val="24"/>
          <w:szCs w:val="24"/>
        </w:rPr>
        <w:t xml:space="preserve"> is power, kW; </w:t>
      </w:r>
      <w:r w:rsidRPr="00F50305">
        <w:rPr>
          <w:rFonts w:ascii="Times New Roman" w:hAnsi="Times New Roman" w:cs="Times New Roman"/>
          <w:i/>
          <w:sz w:val="24"/>
          <w:szCs w:val="24"/>
        </w:rPr>
        <w:t xml:space="preserve">I </w:t>
      </w:r>
      <w:r w:rsidRPr="00F50305">
        <w:rPr>
          <w:rFonts w:ascii="Times New Roman" w:hAnsi="Times New Roman" w:cs="Times New Roman"/>
          <w:sz w:val="24"/>
          <w:szCs w:val="24"/>
        </w:rPr>
        <w:t xml:space="preserve">is electric currency, A;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is voltage, produced by generator, V; </w:t>
      </w:r>
      <w:r w:rsidRPr="00F50305">
        <w:rPr>
          <w:rFonts w:ascii="Times New Roman" w:hAnsi="Times New Roman" w:cs="Times New Roman"/>
          <w:i/>
          <w:sz w:val="24"/>
          <w:szCs w:val="24"/>
        </w:rPr>
        <w:t>q</w:t>
      </w:r>
      <w:r w:rsidRPr="00F50305">
        <w:rPr>
          <w:rFonts w:ascii="Times New Roman" w:hAnsi="Times New Roman" w:cs="Times New Roman"/>
          <w:sz w:val="24"/>
          <w:szCs w:val="24"/>
        </w:rPr>
        <w:t xml:space="preserve"> is electric charge, C;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is relative speed of generator plates, m/s; </w:t>
      </w:r>
      <w:r w:rsidRPr="00F50305">
        <w:rPr>
          <w:rFonts w:ascii="Times New Roman" w:hAnsi="Times New Roman" w:cs="Times New Roman"/>
          <w:i/>
          <w:sz w:val="24"/>
          <w:szCs w:val="24"/>
        </w:rPr>
        <w:t>c</w:t>
      </w:r>
      <w:r w:rsidRPr="00F50305">
        <w:rPr>
          <w:rFonts w:ascii="Times New Roman" w:hAnsi="Times New Roman" w:cs="Times New Roman"/>
          <w:sz w:val="24"/>
          <w:szCs w:val="24"/>
        </w:rPr>
        <w:t xml:space="preserve"> is electric capacity of plates, F; </w:t>
      </w:r>
      <w:r w:rsidRPr="00F50305">
        <w:rPr>
          <w:rFonts w:ascii="Times New Roman" w:hAnsi="Times New Roman" w:cs="Times New Roman"/>
          <w:i/>
          <w:sz w:val="24"/>
          <w:szCs w:val="24"/>
        </w:rPr>
        <w:t>U</w:t>
      </w:r>
      <w:r w:rsidRPr="00F50305">
        <w:rPr>
          <w:rFonts w:ascii="Times New Roman" w:hAnsi="Times New Roman" w:cs="Times New Roman"/>
          <w:sz w:val="24"/>
          <w:szCs w:val="24"/>
        </w:rPr>
        <w:t xml:space="preserve"> is voltage between plates, V;  </w:t>
      </w:r>
      <w:r w:rsidRPr="00F50305">
        <w:rPr>
          <w:rFonts w:ascii="Times New Roman" w:hAnsi="Times New Roman" w:cs="Times New Roman"/>
          <w:i/>
          <w:sz w:val="24"/>
          <w:szCs w:val="24"/>
        </w:rPr>
        <w:t>ε</w:t>
      </w:r>
      <w:r w:rsidRPr="00F50305">
        <w:rPr>
          <w:rFonts w:ascii="Times New Roman" w:hAnsi="Times New Roman" w:cs="Times New Roman"/>
          <w:i/>
          <w:sz w:val="24"/>
          <w:szCs w:val="24"/>
          <w:vertAlign w:val="subscript"/>
        </w:rPr>
        <w:t>o</w:t>
      </w:r>
      <w:r w:rsidRPr="00F50305">
        <w:rPr>
          <w:rFonts w:ascii="Times New Roman" w:hAnsi="Times New Roman" w:cs="Times New Roman"/>
          <w:sz w:val="24"/>
          <w:szCs w:val="24"/>
        </w:rPr>
        <w:t xml:space="preserve"> = 8.85×10</w:t>
      </w:r>
      <w:r w:rsidRPr="00F50305">
        <w:rPr>
          <w:rFonts w:ascii="Times New Roman" w:hAnsi="Times New Roman" w:cs="Times New Roman"/>
          <w:sz w:val="24"/>
          <w:szCs w:val="24"/>
          <w:vertAlign w:val="superscript"/>
        </w:rPr>
        <w:t>-12</w:t>
      </w:r>
      <w:r w:rsidRPr="00F50305">
        <w:rPr>
          <w:rFonts w:ascii="Times New Roman" w:hAnsi="Times New Roman" w:cs="Times New Roman"/>
          <w:sz w:val="24"/>
          <w:szCs w:val="24"/>
        </w:rPr>
        <w:t xml:space="preserve"> is electric constant, F/m; </w:t>
      </w:r>
      <w:r w:rsidRPr="00F50305">
        <w:rPr>
          <w:rFonts w:ascii="Times New Roman" w:hAnsi="Times New Roman" w:cs="Times New Roman"/>
          <w:i/>
          <w:sz w:val="24"/>
          <w:szCs w:val="24"/>
        </w:rPr>
        <w:t>S</w:t>
      </w:r>
      <w:r w:rsidRPr="00F50305">
        <w:rPr>
          <w:rFonts w:ascii="Times New Roman" w:hAnsi="Times New Roman" w:cs="Times New Roman"/>
          <w:sz w:val="24"/>
          <w:szCs w:val="24"/>
        </w:rPr>
        <w:t xml:space="preserve"> is area of plates,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w:t>
      </w:r>
      <w:r w:rsidRPr="00F50305">
        <w:rPr>
          <w:rFonts w:ascii="Times New Roman" w:hAnsi="Times New Roman" w:cs="Times New Roman"/>
          <w:i/>
          <w:sz w:val="24"/>
          <w:szCs w:val="24"/>
        </w:rPr>
        <w:t>a</w:t>
      </w:r>
      <w:r w:rsidRPr="00F50305">
        <w:rPr>
          <w:rFonts w:ascii="Times New Roman" w:hAnsi="Times New Roman" w:cs="Times New Roman"/>
          <w:sz w:val="24"/>
          <w:szCs w:val="24"/>
        </w:rPr>
        <w:t xml:space="preserve"> is distance between plates, m.</w:t>
      </w:r>
    </w:p>
    <w:p w:rsidR="00E83683" w:rsidRPr="00F50305" w:rsidRDefault="00E83683" w:rsidP="00F50305">
      <w:pPr>
        <w:spacing w:after="120" w:line="240" w:lineRule="auto"/>
        <w:rPr>
          <w:rFonts w:ascii="Times New Roman" w:hAnsi="Times New Roman" w:cs="Times New Roman"/>
          <w:color w:val="FF0000"/>
          <w:sz w:val="24"/>
          <w:szCs w:val="24"/>
        </w:rPr>
      </w:pPr>
      <w:r w:rsidRPr="00F50305">
        <w:rPr>
          <w:rFonts w:ascii="Times New Roman" w:hAnsi="Times New Roman" w:cs="Times New Roman"/>
          <w:sz w:val="24"/>
          <w:szCs w:val="24"/>
        </w:rPr>
        <w:t xml:space="preserve">   Let us, for example, take 250 plates of area 1 m</w:t>
      </w:r>
      <w:r w:rsidRPr="00F50305">
        <w:rPr>
          <w:rFonts w:ascii="Times New Roman" w:hAnsi="Times New Roman" w:cs="Times New Roman"/>
          <w:sz w:val="24"/>
          <w:szCs w:val="24"/>
          <w:vertAlign w:val="superscript"/>
        </w:rPr>
        <w:t>2</w:t>
      </w:r>
      <w:r w:rsidRPr="00F50305">
        <w:rPr>
          <w:rFonts w:ascii="Times New Roman" w:hAnsi="Times New Roman" w:cs="Times New Roman"/>
          <w:sz w:val="24"/>
          <w:szCs w:val="24"/>
        </w:rPr>
        <w:t xml:space="preserve"> each with distance 2 mm and voltage between plates </w:t>
      </w:r>
      <w:r w:rsidRPr="00F50305">
        <w:rPr>
          <w:rFonts w:ascii="Times New Roman" w:hAnsi="Times New Roman" w:cs="Times New Roman"/>
          <w:i/>
          <w:sz w:val="24"/>
          <w:szCs w:val="24"/>
        </w:rPr>
        <w:t>U</w:t>
      </w:r>
      <w:r w:rsidRPr="00F50305">
        <w:rPr>
          <w:rFonts w:ascii="Times New Roman" w:hAnsi="Times New Roman" w:cs="Times New Roman"/>
          <w:sz w:val="24"/>
          <w:szCs w:val="24"/>
        </w:rPr>
        <w:t xml:space="preserve"> = 10</w:t>
      </w:r>
      <w:r w:rsidRPr="00F50305">
        <w:rPr>
          <w:rFonts w:ascii="Times New Roman" w:hAnsi="Times New Roman" w:cs="Times New Roman"/>
          <w:sz w:val="24"/>
          <w:szCs w:val="24"/>
          <w:vertAlign w:val="superscript"/>
        </w:rPr>
        <w:t>5</w:t>
      </w:r>
      <w:r w:rsidRPr="00F50305">
        <w:rPr>
          <w:rFonts w:ascii="Times New Roman" w:hAnsi="Times New Roman" w:cs="Times New Roman"/>
          <w:sz w:val="24"/>
          <w:szCs w:val="24"/>
        </w:rPr>
        <w:t xml:space="preserve"> V and thickness of isolator 1 mm, the plate speed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 700 m/s. We take the exit voltage of generator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 2×10</w:t>
      </w:r>
      <w:r w:rsidRPr="00F50305">
        <w:rPr>
          <w:rFonts w:ascii="Times New Roman" w:hAnsi="Times New Roman" w:cs="Times New Roman"/>
          <w:sz w:val="24"/>
          <w:szCs w:val="24"/>
          <w:vertAlign w:val="superscript"/>
        </w:rPr>
        <w:t xml:space="preserve">5 </w:t>
      </w:r>
      <w:r w:rsidRPr="00F50305">
        <w:rPr>
          <w:rFonts w:ascii="Times New Roman" w:hAnsi="Times New Roman" w:cs="Times New Roman"/>
          <w:sz w:val="24"/>
          <w:szCs w:val="24"/>
        </w:rPr>
        <w:t xml:space="preserve">V. Produced voltage </w:t>
      </w:r>
      <w:r w:rsidRPr="00F50305">
        <w:rPr>
          <w:rFonts w:ascii="Times New Roman" w:hAnsi="Times New Roman" w:cs="Times New Roman"/>
          <w:i/>
          <w:sz w:val="24"/>
          <w:szCs w:val="24"/>
        </w:rPr>
        <w:t>V</w:t>
      </w:r>
      <w:r w:rsidRPr="00F50305">
        <w:rPr>
          <w:rFonts w:ascii="Times New Roman" w:hAnsi="Times New Roman" w:cs="Times New Roman"/>
          <w:sz w:val="24"/>
          <w:szCs w:val="24"/>
        </w:rPr>
        <w:t xml:space="preserve"> may be any (up 1 MV), but transfer more high voltage to Earth surface is difficult. Estimation show: the electric current may be </w:t>
      </w:r>
      <w:r w:rsidRPr="00F50305">
        <w:rPr>
          <w:rFonts w:ascii="Times New Roman" w:hAnsi="Times New Roman" w:cs="Times New Roman"/>
          <w:i/>
          <w:sz w:val="24"/>
          <w:szCs w:val="24"/>
        </w:rPr>
        <w:t>I</w:t>
      </w:r>
      <w:r w:rsidRPr="00F50305">
        <w:rPr>
          <w:rFonts w:ascii="Times New Roman" w:hAnsi="Times New Roman" w:cs="Times New Roman"/>
          <w:sz w:val="24"/>
          <w:szCs w:val="24"/>
        </w:rPr>
        <w:t xml:space="preserve"> = 350 A and mass of generator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g</w:t>
      </w:r>
      <w:r w:rsidRPr="00F50305">
        <w:rPr>
          <w:rFonts w:ascii="Times New Roman" w:hAnsi="Times New Roman" w:cs="Times New Roman"/>
          <w:sz w:val="24"/>
          <w:szCs w:val="24"/>
        </w:rPr>
        <w:t xml:space="preserve"> = 1000 kg, size 1.2×1.2 m (diameter × length). The produced energy will be </w:t>
      </w:r>
      <w:r w:rsidRPr="00F50305">
        <w:rPr>
          <w:rFonts w:ascii="Times New Roman" w:hAnsi="Times New Roman" w:cs="Times New Roman"/>
          <w:i/>
          <w:sz w:val="24"/>
          <w:szCs w:val="24"/>
        </w:rPr>
        <w:t>P</w:t>
      </w:r>
      <w:r w:rsidRPr="00F50305">
        <w:rPr>
          <w:rFonts w:ascii="Times New Roman" w:hAnsi="Times New Roman" w:cs="Times New Roman"/>
          <w:sz w:val="24"/>
          <w:szCs w:val="24"/>
        </w:rPr>
        <w:t xml:space="preserve"> = 70 MW.  The relative mass is </w:t>
      </w:r>
      <w:r w:rsidRPr="00F50305">
        <w:rPr>
          <w:rFonts w:ascii="Times New Roman" w:hAnsi="Times New Roman" w:cs="Times New Roman"/>
          <w:i/>
          <w:sz w:val="24"/>
          <w:szCs w:val="24"/>
        </w:rPr>
        <w:t>m</w:t>
      </w:r>
      <w:r w:rsidRPr="00F50305">
        <w:rPr>
          <w:rFonts w:ascii="Times New Roman" w:hAnsi="Times New Roman" w:cs="Times New Roman"/>
          <w:i/>
          <w:sz w:val="24"/>
          <w:szCs w:val="24"/>
          <w:vertAlign w:val="subscript"/>
        </w:rPr>
        <w:t>g</w:t>
      </w:r>
      <w:r w:rsidRPr="00F50305">
        <w:rPr>
          <w:rFonts w:ascii="Times New Roman" w:hAnsi="Times New Roman" w:cs="Times New Roman"/>
          <w:sz w:val="24"/>
          <w:szCs w:val="24"/>
        </w:rPr>
        <w:t xml:space="preserve"> ≈ 0.015 kg/</w:t>
      </w:r>
      <w:r w:rsidRPr="00F50305">
        <w:rPr>
          <w:rFonts w:ascii="Times New Roman" w:hAnsi="Times New Roman" w:cs="Times New Roman"/>
          <w:color w:val="0D0D0D" w:themeColor="text1" w:themeTint="F2"/>
          <w:sz w:val="24"/>
          <w:szCs w:val="24"/>
        </w:rPr>
        <w:t>kW which is a very small value which shows the electrostatic generator/engine is very perspective for R&amp;D. But design power electrostatic generator is not an easy problem to solve.</w:t>
      </w:r>
    </w:p>
    <w:p w:rsidR="00E83683" w:rsidRDefault="00E83683" w:rsidP="00E83683">
      <w:pPr>
        <w:spacing w:after="120" w:line="240" w:lineRule="auto"/>
        <w:rPr>
          <w:b/>
          <w:sz w:val="28"/>
          <w:szCs w:val="28"/>
        </w:rPr>
      </w:pPr>
      <w:r w:rsidRPr="00C62D42">
        <w:rPr>
          <w:b/>
          <w:sz w:val="28"/>
          <w:szCs w:val="28"/>
        </w:rPr>
        <w:t>Total Estimation and Optimization Airborne Wind System</w:t>
      </w:r>
    </w:p>
    <w:p w:rsidR="00E83683" w:rsidRPr="00B85002" w:rsidRDefault="00E83683" w:rsidP="00E83683">
      <w:pPr>
        <w:spacing w:after="120" w:line="240" w:lineRule="auto"/>
        <w:rPr>
          <w:rFonts w:ascii="Arial" w:hAnsi="Arial" w:cs="Arial"/>
          <w:color w:val="0D0D0D" w:themeColor="text1" w:themeTint="F2"/>
          <w:sz w:val="20"/>
          <w:szCs w:val="20"/>
        </w:rPr>
      </w:pPr>
      <w:r w:rsidRPr="00B85002">
        <w:rPr>
          <w:rFonts w:ascii="Arial" w:hAnsi="Arial" w:cs="Arial"/>
          <w:sz w:val="20"/>
          <w:szCs w:val="20"/>
        </w:rPr>
        <w:t xml:space="preserve">   Below are summary </w:t>
      </w:r>
      <w:r w:rsidRPr="00B85002">
        <w:rPr>
          <w:rFonts w:ascii="Arial" w:hAnsi="Arial" w:cs="Arial"/>
          <w:color w:val="0D0D0D" w:themeColor="text1" w:themeTint="F2"/>
          <w:sz w:val="20"/>
          <w:szCs w:val="20"/>
        </w:rPr>
        <w:t>equations which help estimate and select the suitable parameters of installation. The first equation is preliminary; the second/last equation is final.</w:t>
      </w:r>
    </w:p>
    <w:p w:rsidR="00E83683" w:rsidRPr="00721686" w:rsidRDefault="00E83683" w:rsidP="001C7BF0">
      <w:pPr>
        <w:pStyle w:val="ListParagraph"/>
        <w:numPr>
          <w:ilvl w:val="0"/>
          <w:numId w:val="14"/>
        </w:numPr>
        <w:spacing w:after="120"/>
        <w:contextualSpacing w:val="0"/>
        <w:rPr>
          <w:b w:val="0"/>
        </w:rPr>
      </w:pPr>
      <w:r w:rsidRPr="00721686">
        <w:rPr>
          <w:b w:val="0"/>
          <w:color w:val="0D0D0D" w:themeColor="text1" w:themeTint="F2"/>
        </w:rPr>
        <w:t xml:space="preserve">Relative mass </w:t>
      </w:r>
      <w:r w:rsidRPr="00721686">
        <w:rPr>
          <w:b w:val="0"/>
          <w:i/>
          <w:color w:val="0D0D0D" w:themeColor="text1" w:themeTint="F2"/>
        </w:rPr>
        <w:t>m</w:t>
      </w:r>
      <w:r w:rsidRPr="00721686">
        <w:rPr>
          <w:b w:val="0"/>
          <w:i/>
          <w:color w:val="0D0D0D" w:themeColor="text1" w:themeTint="F2"/>
          <w:vertAlign w:val="subscript"/>
        </w:rPr>
        <w:t>e</w:t>
      </w:r>
      <w:r w:rsidRPr="00721686">
        <w:rPr>
          <w:b w:val="0"/>
          <w:i/>
          <w:color w:val="0D0D0D" w:themeColor="text1" w:themeTint="F2"/>
        </w:rPr>
        <w:t xml:space="preserve"> </w:t>
      </w:r>
      <w:r w:rsidRPr="00721686">
        <w:rPr>
          <w:b w:val="0"/>
          <w:color w:val="0D0D0D" w:themeColor="text1" w:themeTint="F2"/>
        </w:rPr>
        <w:t>[kg/W] of the electric</w:t>
      </w:r>
      <w:r w:rsidRPr="00721686">
        <w:rPr>
          <w:b w:val="0"/>
        </w:rPr>
        <w:t xml:space="preserve"> cable </w:t>
      </w:r>
      <w:r w:rsidRPr="00721686">
        <w:rPr>
          <w:b w:val="0"/>
          <w:i/>
        </w:rPr>
        <w:t>m</w:t>
      </w:r>
      <w:r w:rsidRPr="00721686">
        <w:rPr>
          <w:b w:val="0"/>
          <w:i/>
          <w:vertAlign w:val="subscript"/>
        </w:rPr>
        <w:t>e</w:t>
      </w:r>
      <w:r w:rsidRPr="00721686">
        <w:rPr>
          <w:b w:val="0"/>
          <w:i/>
        </w:rPr>
        <w:t xml:space="preserve"> = M</w:t>
      </w:r>
      <w:r w:rsidRPr="00721686">
        <w:rPr>
          <w:b w:val="0"/>
          <w:i/>
          <w:vertAlign w:val="subscript"/>
        </w:rPr>
        <w:t>e</w:t>
      </w:r>
      <w:r w:rsidRPr="00721686">
        <w:rPr>
          <w:b w:val="0"/>
          <w:i/>
        </w:rPr>
        <w:t>/N</w:t>
      </w:r>
      <w:r w:rsidRPr="00721686">
        <w:rPr>
          <w:b w:val="0"/>
        </w:rPr>
        <w:t xml:space="preserve"> , </w:t>
      </w:r>
      <w:r w:rsidRPr="00721686">
        <w:rPr>
          <w:b w:val="0"/>
          <w:i/>
        </w:rPr>
        <w:t>m</w:t>
      </w:r>
      <w:r w:rsidRPr="00721686">
        <w:rPr>
          <w:b w:val="0"/>
          <w:i/>
          <w:vertAlign w:val="subscript"/>
        </w:rPr>
        <w:t>e</w:t>
      </w:r>
      <w:r w:rsidRPr="00721686">
        <w:rPr>
          <w:b w:val="0"/>
        </w:rPr>
        <w:t xml:space="preserve"> = 2</w:t>
      </w:r>
      <w:r w:rsidRPr="00721686">
        <w:rPr>
          <w:b w:val="0"/>
          <w:i/>
        </w:rPr>
        <w:t>k</w:t>
      </w:r>
      <w:r w:rsidRPr="00721686">
        <w:rPr>
          <w:b w:val="0"/>
          <w:i/>
          <w:vertAlign w:val="subscript"/>
        </w:rPr>
        <w:t>1</w:t>
      </w:r>
      <w:r w:rsidRPr="00721686">
        <w:rPr>
          <w:b w:val="0"/>
          <w:i/>
        </w:rPr>
        <w:t>γ</w:t>
      </w:r>
      <w:r w:rsidRPr="00721686">
        <w:rPr>
          <w:b w:val="0"/>
          <w:i/>
          <w:vertAlign w:val="subscript"/>
        </w:rPr>
        <w:t>e</w:t>
      </w:r>
      <w:r w:rsidRPr="00721686">
        <w:rPr>
          <w:b w:val="0"/>
          <w:i/>
        </w:rPr>
        <w:t>L/pU</w:t>
      </w:r>
      <w:r w:rsidRPr="00721686">
        <w:rPr>
          <w:b w:val="0"/>
        </w:rPr>
        <w:t xml:space="preserve"> ,</w:t>
      </w:r>
      <w:r w:rsidRPr="00721686">
        <w:rPr>
          <w:b w:val="0"/>
        </w:rPr>
        <w:tab/>
        <w:t>(34)</w:t>
      </w:r>
      <w:r w:rsidRPr="00721686">
        <w:rPr>
          <w:b w:val="0"/>
        </w:rPr>
        <w:br/>
        <w:t xml:space="preserve">   where </w:t>
      </w:r>
      <w:r w:rsidRPr="00721686">
        <w:rPr>
          <w:b w:val="0"/>
          <w:i/>
        </w:rPr>
        <w:t>M</w:t>
      </w:r>
      <w:r w:rsidRPr="00721686">
        <w:rPr>
          <w:b w:val="0"/>
          <w:i/>
          <w:vertAlign w:val="subscript"/>
        </w:rPr>
        <w:t>e</w:t>
      </w:r>
      <w:r w:rsidRPr="00721686">
        <w:rPr>
          <w:b w:val="0"/>
        </w:rPr>
        <w:t xml:space="preserve"> is wire mass, kg; </w:t>
      </w:r>
      <w:r w:rsidRPr="00721686">
        <w:rPr>
          <w:b w:val="0"/>
          <w:i/>
        </w:rPr>
        <w:t>N</w:t>
      </w:r>
      <w:r w:rsidRPr="00721686">
        <w:rPr>
          <w:b w:val="0"/>
        </w:rPr>
        <w:t xml:space="preserve"> is transfer power, W;  </w:t>
      </w:r>
      <w:r w:rsidRPr="00721686">
        <w:rPr>
          <w:b w:val="0"/>
          <w:i/>
        </w:rPr>
        <w:t>k</w:t>
      </w:r>
      <w:r w:rsidRPr="00721686">
        <w:rPr>
          <w:b w:val="0"/>
          <w:vertAlign w:val="subscript"/>
        </w:rPr>
        <w:t>1</w:t>
      </w:r>
      <w:r w:rsidRPr="00721686">
        <w:rPr>
          <w:b w:val="0"/>
        </w:rPr>
        <w:t xml:space="preserve"> ≈ 2 is relative mass of insulator; </w:t>
      </w:r>
      <w:r w:rsidRPr="00721686">
        <w:rPr>
          <w:b w:val="0"/>
          <w:i/>
        </w:rPr>
        <w:t>γ</w:t>
      </w:r>
      <w:r w:rsidRPr="00721686">
        <w:rPr>
          <w:b w:val="0"/>
          <w:i/>
          <w:vertAlign w:val="subscript"/>
        </w:rPr>
        <w:t>e</w:t>
      </w:r>
      <w:r w:rsidRPr="00721686">
        <w:rPr>
          <w:b w:val="0"/>
          <w:vertAlign w:val="subscript"/>
        </w:rPr>
        <w:t xml:space="preserve"> </w:t>
      </w:r>
      <w:r w:rsidRPr="00721686">
        <w:rPr>
          <w:b w:val="0"/>
        </w:rPr>
        <w:t xml:space="preserve">is </w:t>
      </w:r>
      <w:r w:rsidRPr="00721686">
        <w:rPr>
          <w:b w:val="0"/>
        </w:rPr>
        <w:br/>
        <w:t xml:space="preserve">   specific mass of wire, kg/m</w:t>
      </w:r>
      <w:r w:rsidRPr="00721686">
        <w:rPr>
          <w:b w:val="0"/>
          <w:vertAlign w:val="superscript"/>
        </w:rPr>
        <w:t>3</w:t>
      </w:r>
      <w:r w:rsidRPr="00721686">
        <w:rPr>
          <w:b w:val="0"/>
        </w:rPr>
        <w:t xml:space="preserve">; </w:t>
      </w:r>
      <w:r w:rsidRPr="00721686">
        <w:rPr>
          <w:b w:val="0"/>
          <w:i/>
        </w:rPr>
        <w:t>L</w:t>
      </w:r>
      <w:r w:rsidRPr="00721686">
        <w:rPr>
          <w:b w:val="0"/>
        </w:rPr>
        <w:t xml:space="preserve"> is length of wire, m;  </w:t>
      </w:r>
      <w:r w:rsidRPr="00721686">
        <w:rPr>
          <w:b w:val="0"/>
          <w:i/>
        </w:rPr>
        <w:t>p</w:t>
      </w:r>
      <w:r w:rsidRPr="00721686">
        <w:rPr>
          <w:b w:val="0"/>
        </w:rPr>
        <w:t xml:space="preserve">  is safety density of electric current,</w:t>
      </w:r>
      <w:r w:rsidRPr="00721686">
        <w:rPr>
          <w:b w:val="0"/>
        </w:rPr>
        <w:br/>
        <w:t xml:space="preserve">   A/m</w:t>
      </w:r>
      <w:r w:rsidRPr="00721686">
        <w:rPr>
          <w:b w:val="0"/>
          <w:vertAlign w:val="superscript"/>
        </w:rPr>
        <w:t>2</w:t>
      </w:r>
      <w:r w:rsidRPr="00721686">
        <w:rPr>
          <w:b w:val="0"/>
        </w:rPr>
        <w:t xml:space="preserve">;  </w:t>
      </w:r>
      <w:r w:rsidRPr="00721686">
        <w:rPr>
          <w:b w:val="0"/>
          <w:i/>
        </w:rPr>
        <w:t>U</w:t>
      </w:r>
      <w:r w:rsidRPr="00721686">
        <w:rPr>
          <w:b w:val="0"/>
        </w:rPr>
        <w:t xml:space="preserve"> is electric voltage of system, V.</w:t>
      </w:r>
      <w:r w:rsidRPr="00721686">
        <w:rPr>
          <w:b w:val="0"/>
        </w:rPr>
        <w:tab/>
      </w:r>
    </w:p>
    <w:p w:rsidR="00E83683" w:rsidRPr="00721686" w:rsidRDefault="00E83683" w:rsidP="001C7BF0">
      <w:pPr>
        <w:pStyle w:val="ListParagraph"/>
        <w:numPr>
          <w:ilvl w:val="0"/>
          <w:numId w:val="14"/>
        </w:numPr>
        <w:spacing w:after="120"/>
        <w:contextualSpacing w:val="0"/>
        <w:rPr>
          <w:b w:val="0"/>
        </w:rPr>
      </w:pPr>
      <w:r w:rsidRPr="00721686">
        <w:rPr>
          <w:b w:val="0"/>
        </w:rPr>
        <w:t>Coefficient of electric efficiency of electric wire transmission</w:t>
      </w:r>
      <w:r w:rsidR="00721686">
        <w:rPr>
          <w:b w:val="0"/>
        </w:rPr>
        <w:br/>
      </w:r>
      <w:r w:rsidRPr="00721686">
        <w:rPr>
          <w:b w:val="0"/>
        </w:rPr>
        <w:br/>
        <w:t xml:space="preserve">              </w:t>
      </w:r>
      <w:r w:rsidRPr="00721686">
        <w:rPr>
          <w:b w:val="0"/>
          <w:i/>
        </w:rPr>
        <w:t>η</w:t>
      </w:r>
      <w:r w:rsidRPr="00721686">
        <w:rPr>
          <w:b w:val="0"/>
        </w:rPr>
        <w:t xml:space="preserve"> = 1 – </w:t>
      </w:r>
      <w:r w:rsidRPr="00721686">
        <w:rPr>
          <w:b w:val="0"/>
          <w:i/>
        </w:rPr>
        <w:t>ΔU/U</w:t>
      </w:r>
      <w:r w:rsidRPr="00721686">
        <w:rPr>
          <w:b w:val="0"/>
        </w:rPr>
        <w:t xml:space="preserve">,      </w:t>
      </w:r>
      <w:r w:rsidRPr="00721686">
        <w:rPr>
          <w:b w:val="0"/>
          <w:i/>
        </w:rPr>
        <w:t>η</w:t>
      </w:r>
      <w:r w:rsidRPr="00721686">
        <w:rPr>
          <w:b w:val="0"/>
        </w:rPr>
        <w:t xml:space="preserve"> = 1 – 2</w:t>
      </w:r>
      <w:r w:rsidRPr="00721686">
        <w:rPr>
          <w:b w:val="0"/>
          <w:i/>
        </w:rPr>
        <w:t>pρL/U    ,</w:t>
      </w:r>
      <w:r w:rsidRPr="00721686">
        <w:rPr>
          <w:b w:val="0"/>
          <w:i/>
        </w:rPr>
        <w:tab/>
      </w:r>
      <w:r w:rsidRPr="00721686">
        <w:rPr>
          <w:b w:val="0"/>
          <w:i/>
        </w:rPr>
        <w:tab/>
      </w:r>
      <w:r w:rsidRPr="00721686">
        <w:rPr>
          <w:b w:val="0"/>
          <w:i/>
        </w:rPr>
        <w:tab/>
      </w:r>
      <w:r w:rsidRPr="00721686">
        <w:rPr>
          <w:b w:val="0"/>
          <w:i/>
        </w:rPr>
        <w:tab/>
      </w:r>
      <w:r w:rsidR="00A0765C">
        <w:rPr>
          <w:b w:val="0"/>
          <w:i/>
        </w:rPr>
        <w:tab/>
      </w:r>
      <w:r w:rsidRPr="00721686">
        <w:rPr>
          <w:b w:val="0"/>
        </w:rPr>
        <w:t>(35)</w:t>
      </w:r>
      <w:r w:rsidR="00721686">
        <w:rPr>
          <w:b w:val="0"/>
        </w:rPr>
        <w:br/>
      </w:r>
      <w:r w:rsidRPr="00721686">
        <w:rPr>
          <w:b w:val="0"/>
        </w:rPr>
        <w:br/>
        <w:t xml:space="preserve">where </w:t>
      </w:r>
      <w:r w:rsidRPr="00721686">
        <w:rPr>
          <w:b w:val="0"/>
          <w:i/>
        </w:rPr>
        <w:t>ΔU</w:t>
      </w:r>
      <w:r w:rsidRPr="00721686">
        <w:rPr>
          <w:b w:val="0"/>
        </w:rPr>
        <w:t xml:space="preserve"> is loss of voltage in transmission wire, V; </w:t>
      </w:r>
      <w:r w:rsidRPr="00721686">
        <w:rPr>
          <w:b w:val="0"/>
          <w:i/>
        </w:rPr>
        <w:t>U</w:t>
      </w:r>
      <w:r w:rsidRPr="00721686">
        <w:rPr>
          <w:b w:val="0"/>
        </w:rPr>
        <w:t xml:space="preserve"> is voltage of full system V; </w:t>
      </w:r>
      <w:r w:rsidRPr="00721686">
        <w:rPr>
          <w:b w:val="0"/>
          <w:i/>
        </w:rPr>
        <w:t>ρ</w:t>
      </w:r>
      <w:r w:rsidRPr="00721686">
        <w:rPr>
          <w:b w:val="0"/>
        </w:rPr>
        <w:t xml:space="preserve"> is specific electric resistance of wire, Ω.m. Increasing of voltage reduces the electric loss and mass of electric wire. </w:t>
      </w:r>
    </w:p>
    <w:p w:rsidR="00E83683" w:rsidRPr="00721686" w:rsidRDefault="00E83683" w:rsidP="001C7BF0">
      <w:pPr>
        <w:pStyle w:val="ListParagraph"/>
        <w:numPr>
          <w:ilvl w:val="0"/>
          <w:numId w:val="14"/>
        </w:numPr>
        <w:spacing w:after="120"/>
        <w:contextualSpacing w:val="0"/>
        <w:rPr>
          <w:b w:val="0"/>
        </w:rPr>
      </w:pPr>
      <w:r w:rsidRPr="00721686">
        <w:rPr>
          <w:b w:val="0"/>
        </w:rPr>
        <w:t xml:space="preserve">Relative mass </w:t>
      </w:r>
      <w:r w:rsidRPr="00721686">
        <w:rPr>
          <w:b w:val="0"/>
          <w:i/>
        </w:rPr>
        <w:t>m</w:t>
      </w:r>
      <w:r w:rsidRPr="00721686">
        <w:rPr>
          <w:b w:val="0"/>
          <w:i/>
          <w:vertAlign w:val="subscript"/>
        </w:rPr>
        <w:t>g</w:t>
      </w:r>
      <w:r w:rsidRPr="00721686">
        <w:rPr>
          <w:b w:val="0"/>
        </w:rPr>
        <w:t xml:space="preserve"> [kg/W] of the electric generator and electric transformer </w:t>
      </w:r>
      <w:r w:rsidR="00721686">
        <w:rPr>
          <w:b w:val="0"/>
        </w:rPr>
        <w:br/>
      </w:r>
      <w:r w:rsidRPr="00721686">
        <w:rPr>
          <w:b w:val="0"/>
        </w:rPr>
        <w:br/>
        <w:t xml:space="preserve">                 </w:t>
      </w:r>
      <w:r w:rsidRPr="00721686">
        <w:rPr>
          <w:b w:val="0"/>
          <w:i/>
        </w:rPr>
        <w:t>m</w:t>
      </w:r>
      <w:r w:rsidRPr="00721686">
        <w:rPr>
          <w:b w:val="0"/>
          <w:i/>
          <w:vertAlign w:val="subscript"/>
        </w:rPr>
        <w:t>g</w:t>
      </w:r>
      <w:r w:rsidRPr="00721686">
        <w:rPr>
          <w:b w:val="0"/>
          <w:i/>
        </w:rPr>
        <w:t xml:space="preserve"> = </w:t>
      </w:r>
      <w:r w:rsidRPr="00721686">
        <w:rPr>
          <w:b w:val="0"/>
        </w:rPr>
        <w:t>2</w:t>
      </w:r>
      <w:r w:rsidRPr="00721686">
        <w:rPr>
          <w:b w:val="0"/>
          <w:i/>
        </w:rPr>
        <w:t>k</w:t>
      </w:r>
      <w:r w:rsidRPr="00721686">
        <w:rPr>
          <w:b w:val="0"/>
          <w:i/>
          <w:vertAlign w:val="subscript"/>
        </w:rPr>
        <w:t>2</w:t>
      </w:r>
      <w:r w:rsidRPr="00721686">
        <w:rPr>
          <w:b w:val="0"/>
          <w:i/>
        </w:rPr>
        <w:t>μ</w:t>
      </w:r>
      <w:r w:rsidRPr="00721686">
        <w:rPr>
          <w:b w:val="0"/>
          <w:i/>
          <w:vertAlign w:val="subscript"/>
        </w:rPr>
        <w:t>o</w:t>
      </w:r>
      <w:r w:rsidRPr="00721686">
        <w:rPr>
          <w:b w:val="0"/>
          <w:i/>
        </w:rPr>
        <w:t>γ/B</w:t>
      </w:r>
      <w:r w:rsidRPr="00721686">
        <w:rPr>
          <w:b w:val="0"/>
          <w:i/>
          <w:vertAlign w:val="superscript"/>
        </w:rPr>
        <w:t>2</w:t>
      </w:r>
      <w:r w:rsidRPr="00721686">
        <w:rPr>
          <w:b w:val="0"/>
          <w:i/>
        </w:rPr>
        <w:t>ν</w:t>
      </w:r>
      <w:r w:rsidR="00AD01D2" w:rsidRPr="00721686">
        <w:rPr>
          <w:b w:val="0"/>
        </w:rPr>
        <w:t xml:space="preserve">   ,</w:t>
      </w:r>
      <w:r w:rsidR="00AD01D2" w:rsidRPr="00721686">
        <w:rPr>
          <w:b w:val="0"/>
        </w:rPr>
        <w:tab/>
      </w:r>
      <w:r w:rsidR="00AD01D2" w:rsidRPr="00721686">
        <w:rPr>
          <w:b w:val="0"/>
        </w:rPr>
        <w:tab/>
      </w:r>
      <w:r w:rsidR="00AD01D2" w:rsidRPr="00721686">
        <w:rPr>
          <w:b w:val="0"/>
        </w:rPr>
        <w:tab/>
      </w:r>
      <w:r w:rsidR="00AD01D2" w:rsidRPr="00721686">
        <w:rPr>
          <w:b w:val="0"/>
        </w:rPr>
        <w:tab/>
      </w:r>
      <w:r w:rsidR="00AD01D2" w:rsidRPr="00721686">
        <w:rPr>
          <w:b w:val="0"/>
        </w:rPr>
        <w:tab/>
      </w:r>
      <w:r w:rsidR="00AD01D2" w:rsidRPr="00721686">
        <w:rPr>
          <w:b w:val="0"/>
        </w:rPr>
        <w:tab/>
      </w:r>
      <w:r w:rsidR="00A0765C">
        <w:rPr>
          <w:b w:val="0"/>
        </w:rPr>
        <w:tab/>
      </w:r>
      <w:r w:rsidRPr="00721686">
        <w:rPr>
          <w:b w:val="0"/>
        </w:rPr>
        <w:t>(36)</w:t>
      </w:r>
      <w:r w:rsidR="00721686">
        <w:rPr>
          <w:b w:val="0"/>
        </w:rPr>
        <w:br/>
      </w:r>
      <w:r w:rsidRPr="00721686">
        <w:rPr>
          <w:b w:val="0"/>
        </w:rPr>
        <w:br/>
        <w:t xml:space="preserve">where </w:t>
      </w:r>
      <w:r w:rsidRPr="00721686">
        <w:rPr>
          <w:b w:val="0"/>
          <w:i/>
        </w:rPr>
        <w:t>k</w:t>
      </w:r>
      <w:r w:rsidRPr="00721686">
        <w:rPr>
          <w:b w:val="0"/>
          <w:vertAlign w:val="subscript"/>
        </w:rPr>
        <w:t>2</w:t>
      </w:r>
      <w:r w:rsidRPr="00721686">
        <w:rPr>
          <w:b w:val="0"/>
        </w:rPr>
        <w:t xml:space="preserve"> ≈ 2 is relative mass of generator/transformer wire; </w:t>
      </w:r>
      <w:r w:rsidRPr="00721686">
        <w:rPr>
          <w:b w:val="0"/>
          <w:i/>
        </w:rPr>
        <w:t>μ</w:t>
      </w:r>
      <w:r w:rsidRPr="00721686">
        <w:rPr>
          <w:b w:val="0"/>
          <w:vertAlign w:val="subscript"/>
        </w:rPr>
        <w:t>o</w:t>
      </w:r>
      <w:r w:rsidRPr="00721686">
        <w:rPr>
          <w:b w:val="0"/>
        </w:rPr>
        <w:t xml:space="preserve"> = 4π×10</w:t>
      </w:r>
      <w:r w:rsidRPr="00721686">
        <w:rPr>
          <w:b w:val="0"/>
          <w:vertAlign w:val="superscript"/>
        </w:rPr>
        <w:t>-7</w:t>
      </w:r>
      <w:r w:rsidRPr="00721686">
        <w:rPr>
          <w:b w:val="0"/>
        </w:rPr>
        <w:t xml:space="preserve"> is magnetic constant; </w:t>
      </w:r>
      <w:r w:rsidRPr="00721686">
        <w:rPr>
          <w:b w:val="0"/>
          <w:i/>
        </w:rPr>
        <w:t>γ</w:t>
      </w:r>
      <w:r w:rsidRPr="00721686">
        <w:rPr>
          <w:b w:val="0"/>
        </w:rPr>
        <w:t xml:space="preserve"> = 7900 kg/m</w:t>
      </w:r>
      <w:r w:rsidRPr="00721686">
        <w:rPr>
          <w:b w:val="0"/>
          <w:vertAlign w:val="superscript"/>
        </w:rPr>
        <w:t>3</w:t>
      </w:r>
      <w:r w:rsidRPr="00721686">
        <w:rPr>
          <w:b w:val="0"/>
        </w:rPr>
        <w:t xml:space="preserve"> is specific mass of the generator/transformer iron, </w:t>
      </w:r>
      <w:r w:rsidRPr="00721686">
        <w:rPr>
          <w:b w:val="0"/>
          <w:i/>
        </w:rPr>
        <w:t>B</w:t>
      </w:r>
      <w:r w:rsidRPr="00721686">
        <w:rPr>
          <w:b w:val="0"/>
        </w:rPr>
        <w:t xml:space="preserve"> ≈ 1 is maximal magnetic inductivity; </w:t>
      </w:r>
      <w:r w:rsidRPr="00721686">
        <w:rPr>
          <w:b w:val="0"/>
          <w:i/>
        </w:rPr>
        <w:t>ν</w:t>
      </w:r>
      <w:r w:rsidRPr="00721686">
        <w:rPr>
          <w:b w:val="0"/>
        </w:rPr>
        <w:t xml:space="preserve"> is electric frequency, Hertz.  Increasing of the electric frequency reduces the generator and transformer mass, but complicates their cooling. </w:t>
      </w:r>
    </w:p>
    <w:p w:rsidR="00E83683" w:rsidRPr="00721686" w:rsidRDefault="00E83683" w:rsidP="001C7BF0">
      <w:pPr>
        <w:pStyle w:val="ListParagraph"/>
        <w:numPr>
          <w:ilvl w:val="0"/>
          <w:numId w:val="14"/>
        </w:numPr>
        <w:spacing w:after="120"/>
        <w:contextualSpacing w:val="0"/>
        <w:rPr>
          <w:b w:val="0"/>
        </w:rPr>
      </w:pPr>
      <w:r w:rsidRPr="00721686">
        <w:rPr>
          <w:b w:val="0"/>
        </w:rPr>
        <w:t xml:space="preserve">Relative mass </w:t>
      </w:r>
      <w:r w:rsidRPr="00721686">
        <w:rPr>
          <w:b w:val="0"/>
          <w:i/>
        </w:rPr>
        <w:t>m</w:t>
      </w:r>
      <w:r w:rsidRPr="00721686">
        <w:rPr>
          <w:b w:val="0"/>
          <w:vertAlign w:val="subscript"/>
        </w:rPr>
        <w:t>c</w:t>
      </w:r>
      <w:r w:rsidRPr="00721686">
        <w:rPr>
          <w:b w:val="0"/>
        </w:rPr>
        <w:t xml:space="preserve"> [kg/W] of main cable </w:t>
      </w:r>
      <w:r w:rsidRPr="00721686">
        <w:rPr>
          <w:b w:val="0"/>
          <w:i/>
        </w:rPr>
        <w:t>m</w:t>
      </w:r>
      <w:r w:rsidRPr="00721686">
        <w:rPr>
          <w:b w:val="0"/>
          <w:i/>
          <w:vertAlign w:val="subscript"/>
        </w:rPr>
        <w:t>c</w:t>
      </w:r>
      <w:r w:rsidRPr="00721686">
        <w:rPr>
          <w:b w:val="0"/>
          <w:i/>
        </w:rPr>
        <w:t xml:space="preserve"> = M</w:t>
      </w:r>
      <w:r w:rsidRPr="00721686">
        <w:rPr>
          <w:b w:val="0"/>
          <w:i/>
          <w:vertAlign w:val="subscript"/>
        </w:rPr>
        <w:t>c</w:t>
      </w:r>
      <w:r w:rsidRPr="00721686">
        <w:rPr>
          <w:b w:val="0"/>
          <w:i/>
        </w:rPr>
        <w:t>/N</w:t>
      </w:r>
      <w:r w:rsidRPr="00721686">
        <w:rPr>
          <w:b w:val="0"/>
        </w:rPr>
        <w:t xml:space="preserve"> ,  </w:t>
      </w:r>
      <w:r w:rsidRPr="00721686">
        <w:rPr>
          <w:b w:val="0"/>
          <w:i/>
        </w:rPr>
        <w:t>m</w:t>
      </w:r>
      <w:r w:rsidRPr="00721686">
        <w:rPr>
          <w:b w:val="0"/>
          <w:i/>
          <w:vertAlign w:val="subscript"/>
        </w:rPr>
        <w:t>c</w:t>
      </w:r>
      <w:r w:rsidRPr="00721686">
        <w:rPr>
          <w:b w:val="0"/>
        </w:rPr>
        <w:t xml:space="preserve"> = 2</w:t>
      </w:r>
      <w:r w:rsidRPr="00721686">
        <w:rPr>
          <w:b w:val="0"/>
          <w:i/>
        </w:rPr>
        <w:t>γ</w:t>
      </w:r>
      <w:r w:rsidRPr="00721686">
        <w:rPr>
          <w:b w:val="0"/>
          <w:i/>
          <w:vertAlign w:val="subscript"/>
        </w:rPr>
        <w:t>c</w:t>
      </w:r>
      <w:r w:rsidRPr="00721686">
        <w:rPr>
          <w:b w:val="0"/>
          <w:i/>
        </w:rPr>
        <w:t>L</w:t>
      </w:r>
      <w:r w:rsidRPr="00721686">
        <w:rPr>
          <w:b w:val="0"/>
        </w:rPr>
        <w:t>cos</w:t>
      </w:r>
      <w:r w:rsidRPr="00721686">
        <w:rPr>
          <w:b w:val="0"/>
          <w:i/>
        </w:rPr>
        <w:t>α</w:t>
      </w:r>
      <w:r w:rsidRPr="00721686">
        <w:rPr>
          <w:b w:val="0"/>
        </w:rPr>
        <w:t>/</w:t>
      </w:r>
      <w:r w:rsidRPr="00721686">
        <w:rPr>
          <w:b w:val="0"/>
          <w:i/>
        </w:rPr>
        <w:t>σV</w:t>
      </w:r>
      <w:r w:rsidRPr="00721686">
        <w:rPr>
          <w:b w:val="0"/>
        </w:rPr>
        <w:t xml:space="preserve"> , </w:t>
      </w:r>
      <w:r w:rsidRPr="00721686">
        <w:rPr>
          <w:b w:val="0"/>
        </w:rPr>
        <w:tab/>
        <w:t>(37)</w:t>
      </w:r>
      <w:r w:rsidRPr="00721686">
        <w:rPr>
          <w:b w:val="0"/>
        </w:rPr>
        <w:br/>
        <w:t xml:space="preserve">where </w:t>
      </w:r>
      <w:r w:rsidRPr="00721686">
        <w:rPr>
          <w:b w:val="0"/>
          <w:i/>
        </w:rPr>
        <w:t>M</w:t>
      </w:r>
      <w:r w:rsidRPr="00721686">
        <w:rPr>
          <w:b w:val="0"/>
          <w:i/>
          <w:vertAlign w:val="subscript"/>
        </w:rPr>
        <w:t>c</w:t>
      </w:r>
      <w:r w:rsidRPr="00721686">
        <w:rPr>
          <w:b w:val="0"/>
        </w:rPr>
        <w:t xml:space="preserve"> is mass of main cable, kg; </w:t>
      </w:r>
      <w:r w:rsidRPr="00721686">
        <w:rPr>
          <w:b w:val="0"/>
          <w:i/>
        </w:rPr>
        <w:t>σ</w:t>
      </w:r>
      <w:r w:rsidRPr="00721686">
        <w:rPr>
          <w:b w:val="0"/>
        </w:rPr>
        <w:t xml:space="preserve"> is safety stress of main cable, N/m</w:t>
      </w:r>
      <w:r w:rsidRPr="00721686">
        <w:rPr>
          <w:b w:val="0"/>
          <w:vertAlign w:val="superscript"/>
        </w:rPr>
        <w:t>2</w:t>
      </w:r>
      <w:r w:rsidRPr="00721686">
        <w:rPr>
          <w:b w:val="0"/>
        </w:rPr>
        <w:t xml:space="preserve">; </w:t>
      </w:r>
      <w:r w:rsidRPr="00721686">
        <w:rPr>
          <w:b w:val="0"/>
          <w:i/>
        </w:rPr>
        <w:t>V</w:t>
      </w:r>
      <w:r w:rsidRPr="00721686">
        <w:rPr>
          <w:b w:val="0"/>
        </w:rPr>
        <w:t xml:space="preserve"> is wind speed, m/s; </w:t>
      </w:r>
      <w:r w:rsidRPr="00721686">
        <w:rPr>
          <w:b w:val="0"/>
          <w:i/>
        </w:rPr>
        <w:t>γ</w:t>
      </w:r>
      <w:r w:rsidRPr="00721686">
        <w:rPr>
          <w:b w:val="0"/>
          <w:i/>
          <w:vertAlign w:val="subscript"/>
        </w:rPr>
        <w:t>c</w:t>
      </w:r>
      <w:r w:rsidRPr="00721686">
        <w:rPr>
          <w:b w:val="0"/>
          <w:i/>
        </w:rPr>
        <w:t xml:space="preserve"> </w:t>
      </w:r>
      <w:r w:rsidRPr="00721686">
        <w:rPr>
          <w:b w:val="0"/>
        </w:rPr>
        <w:t xml:space="preserve">is the specific mass of the main cable; </w:t>
      </w:r>
    </w:p>
    <w:p w:rsidR="00E83683" w:rsidRPr="00721686" w:rsidRDefault="00E83683" w:rsidP="00721686">
      <w:pPr>
        <w:pStyle w:val="ListParagraph"/>
        <w:numPr>
          <w:ilvl w:val="0"/>
          <w:numId w:val="14"/>
        </w:numPr>
        <w:spacing w:after="120"/>
        <w:ind w:left="357"/>
        <w:contextualSpacing w:val="0"/>
        <w:rPr>
          <w:b w:val="0"/>
        </w:rPr>
      </w:pPr>
      <w:r w:rsidRPr="00721686">
        <w:rPr>
          <w:b w:val="0"/>
        </w:rPr>
        <w:t xml:space="preserve">Relative mass </w:t>
      </w:r>
      <w:r w:rsidRPr="00721686">
        <w:rPr>
          <w:b w:val="0"/>
          <w:i/>
        </w:rPr>
        <w:t>m</w:t>
      </w:r>
      <w:r w:rsidRPr="00721686">
        <w:rPr>
          <w:b w:val="0"/>
          <w:vertAlign w:val="subscript"/>
        </w:rPr>
        <w:t>c</w:t>
      </w:r>
      <w:r w:rsidRPr="00721686">
        <w:rPr>
          <w:b w:val="0"/>
        </w:rPr>
        <w:t xml:space="preserve"> [kg/W] of mechanical transmission cable </w:t>
      </w:r>
    </w:p>
    <w:p w:rsidR="00E83683" w:rsidRPr="00721686" w:rsidRDefault="00E83683" w:rsidP="00721686">
      <w:pPr>
        <w:pStyle w:val="ListParagraph"/>
        <w:spacing w:after="120"/>
        <w:ind w:left="357" w:firstLine="360"/>
        <w:contextualSpacing w:val="0"/>
        <w:rPr>
          <w:b w:val="0"/>
        </w:rPr>
      </w:pPr>
      <w:r w:rsidRPr="00721686">
        <w:rPr>
          <w:b w:val="0"/>
          <w:i/>
        </w:rPr>
        <w:t>m</w:t>
      </w:r>
      <w:r w:rsidRPr="00721686">
        <w:rPr>
          <w:b w:val="0"/>
          <w:i/>
          <w:vertAlign w:val="subscript"/>
        </w:rPr>
        <w:t>t</w:t>
      </w:r>
      <w:r w:rsidRPr="00721686">
        <w:rPr>
          <w:b w:val="0"/>
          <w:i/>
        </w:rPr>
        <w:t xml:space="preserve"> = M</w:t>
      </w:r>
      <w:r w:rsidRPr="00721686">
        <w:rPr>
          <w:b w:val="0"/>
          <w:i/>
          <w:vertAlign w:val="subscript"/>
        </w:rPr>
        <w:t>t</w:t>
      </w:r>
      <w:r w:rsidRPr="00721686">
        <w:rPr>
          <w:b w:val="0"/>
          <w:i/>
        </w:rPr>
        <w:t>/N</w:t>
      </w:r>
      <w:r w:rsidRPr="00721686">
        <w:rPr>
          <w:b w:val="0"/>
        </w:rPr>
        <w:t xml:space="preserve">, </w:t>
      </w:r>
      <w:r w:rsidRPr="00721686">
        <w:rPr>
          <w:b w:val="0"/>
          <w:i/>
        </w:rPr>
        <w:t>m</w:t>
      </w:r>
      <w:r w:rsidRPr="00721686">
        <w:rPr>
          <w:b w:val="0"/>
          <w:i/>
          <w:vertAlign w:val="subscript"/>
        </w:rPr>
        <w:t>t</w:t>
      </w:r>
      <w:r w:rsidRPr="00721686">
        <w:rPr>
          <w:b w:val="0"/>
        </w:rPr>
        <w:t xml:space="preserve"> = </w:t>
      </w:r>
      <w:r w:rsidRPr="00721686">
        <w:rPr>
          <w:b w:val="0"/>
          <w:i/>
        </w:rPr>
        <w:t>γ</w:t>
      </w:r>
      <w:r w:rsidRPr="00721686">
        <w:rPr>
          <w:b w:val="0"/>
          <w:i/>
          <w:vertAlign w:val="subscript"/>
        </w:rPr>
        <w:t>t</w:t>
      </w:r>
      <w:r w:rsidRPr="00721686">
        <w:rPr>
          <w:b w:val="0"/>
          <w:i/>
        </w:rPr>
        <w:t>L</w:t>
      </w:r>
      <w:r w:rsidRPr="00721686">
        <w:rPr>
          <w:b w:val="0"/>
        </w:rPr>
        <w:t>/</w:t>
      </w:r>
      <w:r w:rsidRPr="00721686">
        <w:rPr>
          <w:b w:val="0"/>
          <w:i/>
        </w:rPr>
        <w:t>σV</w:t>
      </w:r>
      <w:r w:rsidRPr="00721686">
        <w:rPr>
          <w:b w:val="0"/>
        </w:rPr>
        <w:t xml:space="preserve">, </w:t>
      </w:r>
      <w:r w:rsidRPr="00721686">
        <w:rPr>
          <w:b w:val="0"/>
        </w:rPr>
        <w:tab/>
      </w:r>
      <w:r w:rsidRPr="00721686">
        <w:rPr>
          <w:b w:val="0"/>
        </w:rPr>
        <w:tab/>
      </w:r>
      <w:r w:rsidRPr="00721686">
        <w:rPr>
          <w:b w:val="0"/>
        </w:rPr>
        <w:tab/>
      </w:r>
      <w:r w:rsidRPr="00721686">
        <w:rPr>
          <w:b w:val="0"/>
        </w:rPr>
        <w:tab/>
      </w:r>
      <w:r w:rsidRPr="00721686">
        <w:rPr>
          <w:b w:val="0"/>
        </w:rPr>
        <w:tab/>
      </w:r>
      <w:r w:rsidRPr="00721686">
        <w:rPr>
          <w:b w:val="0"/>
        </w:rPr>
        <w:tab/>
      </w:r>
      <w:r w:rsidRPr="00721686">
        <w:rPr>
          <w:b w:val="0"/>
        </w:rPr>
        <w:tab/>
        <w:t>(38)</w:t>
      </w:r>
      <w:r w:rsidR="00721686">
        <w:rPr>
          <w:b w:val="0"/>
        </w:rPr>
        <w:br/>
      </w:r>
      <w:r w:rsidRPr="00721686">
        <w:rPr>
          <w:b w:val="0"/>
        </w:rPr>
        <w:br/>
        <w:t xml:space="preserve">where </w:t>
      </w:r>
      <w:r w:rsidRPr="00721686">
        <w:rPr>
          <w:b w:val="0"/>
          <w:i/>
        </w:rPr>
        <w:t>M</w:t>
      </w:r>
      <w:r w:rsidRPr="00721686">
        <w:rPr>
          <w:b w:val="0"/>
          <w:i/>
          <w:vertAlign w:val="subscript"/>
        </w:rPr>
        <w:t>t</w:t>
      </w:r>
      <w:r w:rsidRPr="00721686">
        <w:rPr>
          <w:b w:val="0"/>
        </w:rPr>
        <w:t xml:space="preserve"> is mass of transmission cable, kg; </w:t>
      </w:r>
      <w:r w:rsidRPr="00721686">
        <w:rPr>
          <w:b w:val="0"/>
          <w:i/>
        </w:rPr>
        <w:t>σ</w:t>
      </w:r>
      <w:r w:rsidRPr="00721686">
        <w:rPr>
          <w:b w:val="0"/>
        </w:rPr>
        <w:t xml:space="preserve"> is safety stress of transmission cable, N/m</w:t>
      </w:r>
      <w:r w:rsidRPr="00721686">
        <w:rPr>
          <w:b w:val="0"/>
          <w:vertAlign w:val="superscript"/>
        </w:rPr>
        <w:t>2</w:t>
      </w:r>
      <w:r w:rsidRPr="00721686">
        <w:rPr>
          <w:b w:val="0"/>
        </w:rPr>
        <w:t xml:space="preserve">; </w:t>
      </w:r>
      <w:r w:rsidRPr="00721686">
        <w:rPr>
          <w:b w:val="0"/>
          <w:i/>
        </w:rPr>
        <w:t>V</w:t>
      </w:r>
      <w:r w:rsidRPr="00721686">
        <w:rPr>
          <w:b w:val="0"/>
        </w:rPr>
        <w:t xml:space="preserve"> is wind speed, m/s; </w:t>
      </w:r>
      <w:r w:rsidRPr="00721686">
        <w:rPr>
          <w:b w:val="0"/>
          <w:i/>
        </w:rPr>
        <w:t>γ</w:t>
      </w:r>
      <w:r w:rsidRPr="00721686">
        <w:rPr>
          <w:b w:val="0"/>
          <w:i/>
          <w:vertAlign w:val="subscript"/>
        </w:rPr>
        <w:t>t</w:t>
      </w:r>
      <w:r w:rsidRPr="00721686">
        <w:rPr>
          <w:b w:val="0"/>
          <w:i/>
        </w:rPr>
        <w:t xml:space="preserve"> </w:t>
      </w:r>
      <w:r w:rsidRPr="00721686">
        <w:rPr>
          <w:b w:val="0"/>
        </w:rPr>
        <w:t>is the specific mass of the transmission cable.</w:t>
      </w:r>
    </w:p>
    <w:p w:rsidR="00E83683" w:rsidRPr="00721686" w:rsidRDefault="00E83683" w:rsidP="00721686">
      <w:pPr>
        <w:pStyle w:val="ListParagraph"/>
        <w:numPr>
          <w:ilvl w:val="0"/>
          <w:numId w:val="14"/>
        </w:numPr>
        <w:spacing w:after="120"/>
        <w:ind w:left="357"/>
        <w:contextualSpacing w:val="0"/>
        <w:rPr>
          <w:b w:val="0"/>
        </w:rPr>
      </w:pPr>
      <w:r w:rsidRPr="00721686">
        <w:rPr>
          <w:b w:val="0"/>
        </w:rPr>
        <w:t>Coefficient of efficiency the mechanical transmission</w:t>
      </w:r>
      <w:r w:rsidR="00721686">
        <w:rPr>
          <w:b w:val="0"/>
        </w:rPr>
        <w:br/>
      </w:r>
      <w:r w:rsidRPr="00721686">
        <w:rPr>
          <w:b w:val="0"/>
        </w:rPr>
        <w:br/>
        <w:t xml:space="preserve">     </w:t>
      </w:r>
      <w:r w:rsidRPr="00721686">
        <w:rPr>
          <w:b w:val="0"/>
          <w:i/>
        </w:rPr>
        <w:t>η</w:t>
      </w:r>
      <w:r w:rsidRPr="00721686">
        <w:rPr>
          <w:b w:val="0"/>
        </w:rPr>
        <w:t xml:space="preserve"> = 1 – </w:t>
      </w:r>
      <w:r w:rsidRPr="00721686">
        <w:rPr>
          <w:b w:val="0"/>
          <w:i/>
        </w:rPr>
        <w:t>D</w:t>
      </w:r>
      <w:r w:rsidRPr="00721686">
        <w:rPr>
          <w:b w:val="0"/>
          <w:i/>
          <w:vertAlign w:val="subscript"/>
        </w:rPr>
        <w:t>f</w:t>
      </w:r>
      <w:r w:rsidRPr="00721686">
        <w:rPr>
          <w:b w:val="0"/>
          <w:i/>
        </w:rPr>
        <w:t>v/N</w:t>
      </w:r>
      <w:r w:rsidRPr="00721686">
        <w:rPr>
          <w:b w:val="0"/>
        </w:rPr>
        <w:t xml:space="preserve">  ,    </w:t>
      </w:r>
      <w:r w:rsidRPr="00721686">
        <w:rPr>
          <w:b w:val="0"/>
          <w:i/>
        </w:rPr>
        <w:t>η</w:t>
      </w:r>
      <w:r w:rsidRPr="00721686">
        <w:rPr>
          <w:b w:val="0"/>
        </w:rPr>
        <w:t xml:space="preserve"> = 1 – </w:t>
      </w:r>
      <w:r w:rsidRPr="00721686">
        <w:rPr>
          <w:b w:val="0"/>
          <w:i/>
        </w:rPr>
        <w:t>C</w:t>
      </w:r>
      <w:r w:rsidRPr="00721686">
        <w:rPr>
          <w:b w:val="0"/>
          <w:i/>
          <w:vertAlign w:val="subscript"/>
        </w:rPr>
        <w:t xml:space="preserve">f </w:t>
      </w:r>
      <w:r w:rsidRPr="00721686">
        <w:rPr>
          <w:b w:val="0"/>
          <w:i/>
        </w:rPr>
        <w:t>ρv</w:t>
      </w:r>
      <w:r w:rsidRPr="00721686">
        <w:rPr>
          <w:b w:val="0"/>
          <w:i/>
          <w:vertAlign w:val="superscript"/>
        </w:rPr>
        <w:t>3</w:t>
      </w:r>
      <w:r w:rsidRPr="00721686">
        <w:rPr>
          <w:b w:val="0"/>
          <w:i/>
        </w:rPr>
        <w:t>Ld/N  ,   η</w:t>
      </w:r>
      <w:r w:rsidRPr="00721686">
        <w:rPr>
          <w:b w:val="0"/>
        </w:rPr>
        <w:t xml:space="preserve"> = 1 – 2</w:t>
      </w:r>
      <w:r w:rsidRPr="00721686">
        <w:rPr>
          <w:b w:val="0"/>
          <w:i/>
        </w:rPr>
        <w:t>π</w:t>
      </w:r>
      <w:r w:rsidRPr="00721686">
        <w:rPr>
          <w:b w:val="0"/>
          <w:vertAlign w:val="superscript"/>
        </w:rPr>
        <w:t>0.5</w:t>
      </w:r>
      <w:r w:rsidRPr="00721686">
        <w:rPr>
          <w:b w:val="0"/>
          <w:i/>
        </w:rPr>
        <w:t>C</w:t>
      </w:r>
      <w:r w:rsidRPr="00721686">
        <w:rPr>
          <w:b w:val="0"/>
          <w:i/>
          <w:vertAlign w:val="subscript"/>
        </w:rPr>
        <w:t>f</w:t>
      </w:r>
      <w:r w:rsidRPr="00721686">
        <w:rPr>
          <w:b w:val="0"/>
          <w:i/>
        </w:rPr>
        <w:t xml:space="preserve"> ρv</w:t>
      </w:r>
      <w:r w:rsidRPr="00721686">
        <w:rPr>
          <w:b w:val="0"/>
          <w:i/>
          <w:vertAlign w:val="superscript"/>
        </w:rPr>
        <w:t>3</w:t>
      </w:r>
      <w:r w:rsidRPr="00721686">
        <w:rPr>
          <w:b w:val="0"/>
          <w:i/>
        </w:rPr>
        <w:t>L/(σVN)</w:t>
      </w:r>
      <w:r w:rsidRPr="00721686">
        <w:rPr>
          <w:b w:val="0"/>
          <w:vertAlign w:val="superscript"/>
        </w:rPr>
        <w:t>0.5</w:t>
      </w:r>
      <w:r w:rsidRPr="00721686">
        <w:rPr>
          <w:b w:val="0"/>
          <w:i/>
        </w:rPr>
        <w:t xml:space="preserve"> , </w:t>
      </w:r>
      <w:r w:rsidRPr="00721686">
        <w:rPr>
          <w:b w:val="0"/>
          <w:i/>
        </w:rPr>
        <w:tab/>
      </w:r>
      <w:r w:rsidRPr="00721686">
        <w:rPr>
          <w:b w:val="0"/>
        </w:rPr>
        <w:t>(39)</w:t>
      </w:r>
      <w:r w:rsidR="00721686">
        <w:rPr>
          <w:b w:val="0"/>
        </w:rPr>
        <w:br/>
      </w:r>
      <w:r w:rsidRPr="00721686">
        <w:rPr>
          <w:b w:val="0"/>
        </w:rPr>
        <w:br/>
        <w:t xml:space="preserve">where </w:t>
      </w:r>
      <w:r w:rsidRPr="00721686">
        <w:rPr>
          <w:b w:val="0"/>
          <w:i/>
        </w:rPr>
        <w:t>D</w:t>
      </w:r>
      <w:r w:rsidRPr="00721686">
        <w:rPr>
          <w:b w:val="0"/>
          <w:i/>
          <w:vertAlign w:val="subscript"/>
        </w:rPr>
        <w:t>f</w:t>
      </w:r>
      <w:r w:rsidRPr="00721686">
        <w:rPr>
          <w:b w:val="0"/>
          <w:i/>
        </w:rPr>
        <w:t xml:space="preserve"> </w:t>
      </w:r>
      <w:r w:rsidRPr="00721686">
        <w:rPr>
          <w:b w:val="0"/>
        </w:rPr>
        <w:t xml:space="preserve">is friction drag of transmission, N; </w:t>
      </w:r>
      <w:r w:rsidRPr="00721686">
        <w:rPr>
          <w:b w:val="0"/>
          <w:i/>
        </w:rPr>
        <w:t>v</w:t>
      </w:r>
      <w:r w:rsidRPr="00721686">
        <w:rPr>
          <w:b w:val="0"/>
        </w:rPr>
        <w:t xml:space="preserve"> is transmission speed, m/s; </w:t>
      </w:r>
      <w:r w:rsidRPr="00721686">
        <w:rPr>
          <w:b w:val="0"/>
          <w:i/>
        </w:rPr>
        <w:t>C</w:t>
      </w:r>
      <w:r w:rsidRPr="00721686">
        <w:rPr>
          <w:b w:val="0"/>
          <w:i/>
          <w:vertAlign w:val="subscript"/>
        </w:rPr>
        <w:t>f</w:t>
      </w:r>
      <w:r w:rsidRPr="00721686">
        <w:rPr>
          <w:b w:val="0"/>
        </w:rPr>
        <w:t xml:space="preserve"> is coefficient of friction drag; </w:t>
      </w:r>
      <w:r w:rsidRPr="00721686">
        <w:rPr>
          <w:b w:val="0"/>
          <w:i/>
        </w:rPr>
        <w:t xml:space="preserve">d </w:t>
      </w:r>
      <w:r w:rsidRPr="00721686">
        <w:rPr>
          <w:b w:val="0"/>
        </w:rPr>
        <w:t xml:space="preserve">is diameter of transmission cable, m. As you see the degreasing of the transmission speed </w:t>
      </w:r>
      <w:r w:rsidRPr="00721686">
        <w:rPr>
          <w:b w:val="0"/>
          <w:i/>
        </w:rPr>
        <w:t>ν</w:t>
      </w:r>
      <w:r w:rsidRPr="00721686">
        <w:rPr>
          <w:b w:val="0"/>
        </w:rPr>
        <w:t xml:space="preserve"> can significantly reduce the transmission loss. </w:t>
      </w:r>
      <w:r w:rsidRPr="00721686">
        <w:rPr>
          <w:b w:val="0"/>
          <w:i/>
        </w:rPr>
        <w:t>ρ</w:t>
      </w:r>
      <w:r w:rsidRPr="00721686">
        <w:rPr>
          <w:b w:val="0"/>
        </w:rPr>
        <w:t xml:space="preserve"> is air density, kg/m</w:t>
      </w:r>
      <w:r w:rsidRPr="00721686">
        <w:rPr>
          <w:b w:val="0"/>
          <w:vertAlign w:val="superscript"/>
        </w:rPr>
        <w:t>3</w:t>
      </w:r>
      <w:r w:rsidRPr="00721686">
        <w:rPr>
          <w:b w:val="0"/>
        </w:rPr>
        <w:t>.</w:t>
      </w:r>
    </w:p>
    <w:p w:rsidR="00E83683" w:rsidRPr="00BF3805" w:rsidRDefault="00E83683" w:rsidP="00E83683">
      <w:pPr>
        <w:spacing w:after="120" w:line="240" w:lineRule="auto"/>
        <w:rPr>
          <w:rFonts w:asciiTheme="majorBidi" w:hAnsiTheme="majorBidi" w:cstheme="majorBidi"/>
          <w:sz w:val="24"/>
          <w:szCs w:val="24"/>
        </w:rPr>
      </w:pPr>
      <w:r w:rsidRPr="00BF3805">
        <w:rPr>
          <w:rFonts w:asciiTheme="majorBidi" w:hAnsiTheme="majorBidi" w:cstheme="majorBidi"/>
          <w:b/>
          <w:sz w:val="32"/>
          <w:szCs w:val="32"/>
        </w:rPr>
        <w:t>Cost of construction and economy of wind turbines.</w:t>
      </w:r>
      <w:r w:rsidRPr="00BF3805">
        <w:rPr>
          <w:rFonts w:asciiTheme="majorBidi" w:hAnsiTheme="majorBidi" w:cstheme="majorBidi"/>
          <w:b/>
          <w:sz w:val="28"/>
          <w:szCs w:val="28"/>
        </w:rPr>
        <w:br/>
        <w:t>Cost of renewable energy</w:t>
      </w:r>
      <w:r w:rsidRPr="00BF3805">
        <w:rPr>
          <w:rFonts w:asciiTheme="majorBidi" w:hAnsiTheme="majorBidi" w:cstheme="majorBidi"/>
          <w:sz w:val="24"/>
          <w:szCs w:val="24"/>
        </w:rPr>
        <w:t xml:space="preserve"> </w:t>
      </w:r>
    </w:p>
    <w:p w:rsidR="00E83683" w:rsidRPr="00721686" w:rsidRDefault="00E83683" w:rsidP="00E83683">
      <w:pPr>
        <w:spacing w:after="12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sz w:val="24"/>
          <w:szCs w:val="24"/>
        </w:rPr>
        <w:t xml:space="preserve">   Average cost of the ground wind installation in 2012 were: 1 kW - $2K, 2 kW - $3.5K, 5 kW - $</w:t>
      </w:r>
      <w:r w:rsidRPr="00721686">
        <w:rPr>
          <w:rFonts w:ascii="Times New Roman" w:hAnsi="Times New Roman" w:cs="Times New Roman"/>
          <w:color w:val="0D0D0D" w:themeColor="text1" w:themeTint="F2"/>
          <w:sz w:val="24"/>
          <w:szCs w:val="24"/>
        </w:rPr>
        <w:t xml:space="preserve">14K, 10kW – 35 ÷ 50K. Wind turbine $1,3 ÷ 2,2M per MW. Ground transmission $1500/km. The average allocation of cost: tower 27%, rotor blades 21%, generator 4%, transformer 4%, power convertor 6%, gearbox 11%, others 27%. </w:t>
      </w:r>
    </w:p>
    <w:p w:rsidR="00E83683" w:rsidRPr="00721686" w:rsidRDefault="00E83683" w:rsidP="00E83683">
      <w:pPr>
        <w:autoSpaceDE w:val="0"/>
        <w:autoSpaceDN w:val="0"/>
        <w:adjustRightInd w:val="0"/>
        <w:spacing w:after="12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b/>
          <w:color w:val="0D0D0D" w:themeColor="text1" w:themeTint="F2"/>
          <w:sz w:val="24"/>
          <w:szCs w:val="24"/>
        </w:rPr>
        <w:t>Table 7</w:t>
      </w:r>
      <w:r w:rsidRPr="00721686">
        <w:rPr>
          <w:rFonts w:ascii="Times New Roman" w:hAnsi="Times New Roman" w:cs="Times New Roman"/>
          <w:color w:val="0D0D0D" w:themeColor="text1" w:themeTint="F2"/>
          <w:sz w:val="24"/>
          <w:szCs w:val="24"/>
        </w:rPr>
        <w:t>: Comparison of capital cost breakdown for typical onshore and offshore wind power systems in developed countries, 2011</w:t>
      </w:r>
    </w:p>
    <w:p w:rsidR="00E83683" w:rsidRPr="00721686" w:rsidRDefault="00E83683" w:rsidP="00E83683">
      <w:pPr>
        <w:autoSpaceDE w:val="0"/>
        <w:autoSpaceDN w:val="0"/>
        <w:adjustRightInd w:val="0"/>
        <w:spacing w:after="120" w:line="240" w:lineRule="auto"/>
        <w:rPr>
          <w:rFonts w:ascii="Times New Roman" w:hAnsi="Times New Roman" w:cs="Times New Roman"/>
          <w:i/>
          <w:iCs/>
          <w:color w:val="0D0D0D" w:themeColor="text1" w:themeTint="F2"/>
          <w:sz w:val="24"/>
          <w:szCs w:val="24"/>
        </w:rPr>
      </w:pPr>
      <w:r w:rsidRPr="00721686">
        <w:rPr>
          <w:rFonts w:ascii="Times New Roman" w:hAnsi="Times New Roman" w:cs="Times New Roman"/>
          <w:i/>
          <w:iCs/>
          <w:color w:val="0D0D0D" w:themeColor="text1" w:themeTint="F2"/>
          <w:sz w:val="24"/>
          <w:szCs w:val="24"/>
        </w:rPr>
        <w:t>Source: Blanco, 2009; EWEA, 2009; Douglas-Westwood, 2010; and Make Consulting, 2011c.</w:t>
      </w:r>
    </w:p>
    <w:p w:rsidR="00E83683" w:rsidRPr="00721686" w:rsidRDefault="00E83683" w:rsidP="00E83683">
      <w:pPr>
        <w:autoSpaceDE w:val="0"/>
        <w:autoSpaceDN w:val="0"/>
        <w:adjustRightInd w:val="0"/>
        <w:spacing w:after="120" w:line="240" w:lineRule="auto"/>
        <w:ind w:left="3600" w:firstLine="720"/>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 xml:space="preserve">Onshore </w:t>
      </w:r>
      <w:r w:rsidRPr="00721686">
        <w:rPr>
          <w:rFonts w:ascii="Times New Roman" w:hAnsi="Times New Roman" w:cs="Times New Roman"/>
          <w:color w:val="0D0D0D" w:themeColor="text1" w:themeTint="F2"/>
          <w:sz w:val="24"/>
          <w:szCs w:val="24"/>
        </w:rPr>
        <w:tab/>
      </w:r>
      <w:r w:rsidRPr="00721686">
        <w:rPr>
          <w:rFonts w:ascii="Times New Roman" w:hAnsi="Times New Roman" w:cs="Times New Roman"/>
          <w:color w:val="0D0D0D" w:themeColor="text1" w:themeTint="F2"/>
          <w:sz w:val="24"/>
          <w:szCs w:val="24"/>
        </w:rPr>
        <w:tab/>
        <w:t xml:space="preserve">Offshore                        </w:t>
      </w:r>
    </w:p>
    <w:p w:rsidR="00E83683" w:rsidRPr="00721686" w:rsidRDefault="00E83683" w:rsidP="00E83683">
      <w:pPr>
        <w:autoSpaceDE w:val="0"/>
        <w:autoSpaceDN w:val="0"/>
        <w:adjustRightInd w:val="0"/>
        <w:spacing w:after="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 xml:space="preserve">Capital investment costs (USD/kW) </w:t>
      </w:r>
      <w:r w:rsidRPr="00721686">
        <w:rPr>
          <w:rFonts w:ascii="Times New Roman" w:hAnsi="Times New Roman" w:cs="Times New Roman"/>
          <w:color w:val="0D0D0D" w:themeColor="text1" w:themeTint="F2"/>
          <w:sz w:val="24"/>
          <w:szCs w:val="24"/>
        </w:rPr>
        <w:tab/>
      </w:r>
      <w:r w:rsidRPr="00721686">
        <w:rPr>
          <w:rFonts w:ascii="Times New Roman" w:hAnsi="Times New Roman" w:cs="Times New Roman"/>
          <w:color w:val="0D0D0D" w:themeColor="text1" w:themeTint="F2"/>
          <w:sz w:val="24"/>
          <w:szCs w:val="24"/>
        </w:rPr>
        <w:tab/>
        <w:t>1 700-2 450                   3 300-5 000</w:t>
      </w:r>
    </w:p>
    <w:p w:rsidR="00E83683" w:rsidRPr="00721686" w:rsidRDefault="00E83683" w:rsidP="00E83683">
      <w:pPr>
        <w:autoSpaceDE w:val="0"/>
        <w:autoSpaceDN w:val="0"/>
        <w:adjustRightInd w:val="0"/>
        <w:spacing w:after="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Wind turbine cost share</w:t>
      </w:r>
      <w:r w:rsidRPr="00721686">
        <w:rPr>
          <w:rFonts w:ascii="Times New Roman" w:hAnsi="Times New Roman" w:cs="Times New Roman"/>
          <w:color w:val="0D0D0D" w:themeColor="text1" w:themeTint="F2"/>
          <w:sz w:val="24"/>
          <w:szCs w:val="24"/>
          <w:vertAlign w:val="superscript"/>
        </w:rPr>
        <w:t>1</w:t>
      </w:r>
      <w:r w:rsidR="00A0765C">
        <w:rPr>
          <w:rFonts w:ascii="Times New Roman" w:hAnsi="Times New Roman" w:cs="Times New Roman"/>
          <w:color w:val="0D0D0D" w:themeColor="text1" w:themeTint="F2"/>
          <w:sz w:val="24"/>
          <w:szCs w:val="24"/>
        </w:rPr>
        <w:t xml:space="preserve"> (%)               </w:t>
      </w:r>
      <w:r w:rsidR="00A0765C">
        <w:rPr>
          <w:rFonts w:ascii="Times New Roman" w:hAnsi="Times New Roman" w:cs="Times New Roman"/>
          <w:color w:val="0D0D0D" w:themeColor="text1" w:themeTint="F2"/>
          <w:sz w:val="24"/>
          <w:szCs w:val="24"/>
        </w:rPr>
        <w:tab/>
        <w:t xml:space="preserve">   </w:t>
      </w:r>
      <w:r w:rsidRPr="00721686">
        <w:rPr>
          <w:rFonts w:ascii="Times New Roman" w:hAnsi="Times New Roman" w:cs="Times New Roman"/>
          <w:color w:val="0D0D0D" w:themeColor="text1" w:themeTint="F2"/>
          <w:sz w:val="24"/>
          <w:szCs w:val="24"/>
        </w:rPr>
        <w:t xml:space="preserve"> 65-84                    </w:t>
      </w:r>
      <w:r w:rsidRPr="00721686">
        <w:rPr>
          <w:rFonts w:ascii="Times New Roman" w:hAnsi="Times New Roman" w:cs="Times New Roman"/>
          <w:color w:val="0D0D0D" w:themeColor="text1" w:themeTint="F2"/>
          <w:sz w:val="24"/>
          <w:szCs w:val="24"/>
        </w:rPr>
        <w:tab/>
        <w:t xml:space="preserve">   </w:t>
      </w:r>
      <w:r w:rsidR="00A0765C">
        <w:rPr>
          <w:rFonts w:ascii="Times New Roman" w:hAnsi="Times New Roman" w:cs="Times New Roman"/>
          <w:color w:val="0D0D0D" w:themeColor="text1" w:themeTint="F2"/>
          <w:sz w:val="24"/>
          <w:szCs w:val="24"/>
        </w:rPr>
        <w:t xml:space="preserve">   </w:t>
      </w:r>
      <w:r w:rsidRPr="00721686">
        <w:rPr>
          <w:rFonts w:ascii="Times New Roman" w:hAnsi="Times New Roman" w:cs="Times New Roman"/>
          <w:color w:val="0D0D0D" w:themeColor="text1" w:themeTint="F2"/>
          <w:sz w:val="24"/>
          <w:szCs w:val="24"/>
        </w:rPr>
        <w:t xml:space="preserve"> 30-50</w:t>
      </w:r>
    </w:p>
    <w:p w:rsidR="00E83683" w:rsidRPr="00721686" w:rsidRDefault="00E83683" w:rsidP="00E83683">
      <w:pPr>
        <w:autoSpaceDE w:val="0"/>
        <w:autoSpaceDN w:val="0"/>
        <w:adjustRightInd w:val="0"/>
        <w:spacing w:after="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Grid connection cost share</w:t>
      </w:r>
      <w:r w:rsidRPr="00721686">
        <w:rPr>
          <w:rFonts w:ascii="Times New Roman" w:hAnsi="Times New Roman" w:cs="Times New Roman"/>
          <w:color w:val="0D0D0D" w:themeColor="text1" w:themeTint="F2"/>
          <w:sz w:val="24"/>
          <w:szCs w:val="24"/>
          <w:vertAlign w:val="superscript"/>
        </w:rPr>
        <w:t>2</w:t>
      </w:r>
      <w:r w:rsidRPr="00721686">
        <w:rPr>
          <w:rFonts w:ascii="Times New Roman" w:hAnsi="Times New Roman" w:cs="Times New Roman"/>
          <w:color w:val="0D0D0D" w:themeColor="text1" w:themeTint="F2"/>
          <w:sz w:val="24"/>
          <w:szCs w:val="24"/>
        </w:rPr>
        <w:t xml:space="preserve"> (%)</w:t>
      </w:r>
      <w:r w:rsidR="00A0765C">
        <w:rPr>
          <w:rFonts w:ascii="Times New Roman" w:hAnsi="Times New Roman" w:cs="Times New Roman"/>
          <w:color w:val="0D0D0D" w:themeColor="text1" w:themeTint="F2"/>
          <w:sz w:val="24"/>
          <w:szCs w:val="24"/>
        </w:rPr>
        <w:t xml:space="preserve"> </w:t>
      </w:r>
      <w:r w:rsidR="00A0765C">
        <w:rPr>
          <w:rFonts w:ascii="Times New Roman" w:hAnsi="Times New Roman" w:cs="Times New Roman"/>
          <w:color w:val="0D0D0D" w:themeColor="text1" w:themeTint="F2"/>
          <w:sz w:val="24"/>
          <w:szCs w:val="24"/>
        </w:rPr>
        <w:tab/>
      </w:r>
      <w:r w:rsidR="00A0765C">
        <w:rPr>
          <w:rFonts w:ascii="Times New Roman" w:hAnsi="Times New Roman" w:cs="Times New Roman"/>
          <w:color w:val="0D0D0D" w:themeColor="text1" w:themeTint="F2"/>
          <w:sz w:val="24"/>
          <w:szCs w:val="24"/>
        </w:rPr>
        <w:tab/>
        <w:t xml:space="preserve">     </w:t>
      </w:r>
      <w:r w:rsidRPr="00721686">
        <w:rPr>
          <w:rFonts w:ascii="Times New Roman" w:hAnsi="Times New Roman" w:cs="Times New Roman"/>
          <w:color w:val="0D0D0D" w:themeColor="text1" w:themeTint="F2"/>
          <w:sz w:val="24"/>
          <w:szCs w:val="24"/>
        </w:rPr>
        <w:t xml:space="preserve"> 9-14                              15-30</w:t>
      </w:r>
    </w:p>
    <w:p w:rsidR="00E83683" w:rsidRPr="00721686" w:rsidRDefault="00E83683" w:rsidP="00E83683">
      <w:pPr>
        <w:autoSpaceDE w:val="0"/>
        <w:autoSpaceDN w:val="0"/>
        <w:adjustRightInd w:val="0"/>
        <w:spacing w:after="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Construction cost share</w:t>
      </w:r>
      <w:r w:rsidRPr="00721686">
        <w:rPr>
          <w:rFonts w:ascii="Times New Roman" w:hAnsi="Times New Roman" w:cs="Times New Roman"/>
          <w:color w:val="0D0D0D" w:themeColor="text1" w:themeTint="F2"/>
          <w:sz w:val="24"/>
          <w:szCs w:val="24"/>
          <w:vertAlign w:val="superscript"/>
        </w:rPr>
        <w:t>3</w:t>
      </w:r>
      <w:r w:rsidRPr="00721686">
        <w:rPr>
          <w:rFonts w:ascii="Times New Roman" w:hAnsi="Times New Roman" w:cs="Times New Roman"/>
          <w:color w:val="0D0D0D" w:themeColor="text1" w:themeTint="F2"/>
          <w:sz w:val="24"/>
          <w:szCs w:val="24"/>
        </w:rPr>
        <w:t xml:space="preserve"> (%)           </w:t>
      </w:r>
      <w:r w:rsidRPr="00721686">
        <w:rPr>
          <w:rFonts w:ascii="Times New Roman" w:hAnsi="Times New Roman" w:cs="Times New Roman"/>
          <w:color w:val="0D0D0D" w:themeColor="text1" w:themeTint="F2"/>
          <w:sz w:val="24"/>
          <w:szCs w:val="24"/>
        </w:rPr>
        <w:tab/>
        <w:t xml:space="preserve">      </w:t>
      </w:r>
      <w:r w:rsidRPr="00721686">
        <w:rPr>
          <w:rFonts w:ascii="Times New Roman" w:hAnsi="Times New Roman" w:cs="Times New Roman"/>
          <w:color w:val="0D0D0D" w:themeColor="text1" w:themeTint="F2"/>
          <w:sz w:val="24"/>
          <w:szCs w:val="24"/>
        </w:rPr>
        <w:tab/>
        <w:t xml:space="preserve">       4-16                              15-25</w:t>
      </w:r>
    </w:p>
    <w:p w:rsidR="00E83683" w:rsidRPr="00721686" w:rsidRDefault="00E83683" w:rsidP="00E83683">
      <w:pPr>
        <w:autoSpaceDE w:val="0"/>
        <w:autoSpaceDN w:val="0"/>
        <w:adjustRightInd w:val="0"/>
        <w:spacing w:after="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Other capital cost share</w:t>
      </w:r>
      <w:r w:rsidRPr="00721686">
        <w:rPr>
          <w:rFonts w:ascii="Times New Roman" w:hAnsi="Times New Roman" w:cs="Times New Roman"/>
          <w:color w:val="0D0D0D" w:themeColor="text1" w:themeTint="F2"/>
          <w:sz w:val="24"/>
          <w:szCs w:val="24"/>
          <w:vertAlign w:val="superscript"/>
        </w:rPr>
        <w:t>4</w:t>
      </w:r>
      <w:r w:rsidRPr="00721686">
        <w:rPr>
          <w:rFonts w:ascii="Times New Roman" w:hAnsi="Times New Roman" w:cs="Times New Roman"/>
          <w:color w:val="0D0D0D" w:themeColor="text1" w:themeTint="F2"/>
          <w:sz w:val="24"/>
          <w:szCs w:val="24"/>
        </w:rPr>
        <w:t xml:space="preserve"> (%)                      </w:t>
      </w:r>
      <w:r w:rsidRPr="00721686">
        <w:rPr>
          <w:rFonts w:ascii="Times New Roman" w:hAnsi="Times New Roman" w:cs="Times New Roman"/>
          <w:color w:val="0D0D0D" w:themeColor="text1" w:themeTint="F2"/>
          <w:sz w:val="24"/>
          <w:szCs w:val="24"/>
        </w:rPr>
        <w:tab/>
        <w:t xml:space="preserve">       4-10                                8-30</w:t>
      </w:r>
      <w:r w:rsidRPr="00721686">
        <w:rPr>
          <w:rFonts w:ascii="Times New Roman" w:hAnsi="Times New Roman" w:cs="Times New Roman"/>
          <w:color w:val="0D0D0D" w:themeColor="text1" w:themeTint="F2"/>
          <w:sz w:val="24"/>
          <w:szCs w:val="24"/>
        </w:rPr>
        <w:br/>
        <w:t>----------------------------------------------------------------------------------------------------------------</w:t>
      </w:r>
    </w:p>
    <w:p w:rsidR="00E83683" w:rsidRPr="00721686" w:rsidRDefault="00E83683" w:rsidP="00E83683">
      <w:pPr>
        <w:autoSpaceDE w:val="0"/>
        <w:autoSpaceDN w:val="0"/>
        <w:adjustRightInd w:val="0"/>
        <w:spacing w:after="0" w:line="240" w:lineRule="auto"/>
        <w:rPr>
          <w:rFonts w:ascii="Times New Roman" w:hAnsi="Times New Roman" w:cs="Times New Roman"/>
          <w:i/>
          <w:iCs/>
          <w:color w:val="0D0D0D" w:themeColor="text1" w:themeTint="F2"/>
          <w:sz w:val="24"/>
          <w:szCs w:val="24"/>
        </w:rPr>
      </w:pPr>
      <w:r w:rsidRPr="00721686">
        <w:rPr>
          <w:rFonts w:ascii="Times New Roman" w:hAnsi="Times New Roman" w:cs="Times New Roman"/>
          <w:i/>
          <w:iCs/>
          <w:color w:val="0D0D0D" w:themeColor="text1" w:themeTint="F2"/>
          <w:sz w:val="24"/>
          <w:szCs w:val="24"/>
          <w:vertAlign w:val="superscript"/>
        </w:rPr>
        <w:t>1</w:t>
      </w:r>
      <w:r w:rsidRPr="00721686">
        <w:rPr>
          <w:rFonts w:ascii="Times New Roman" w:hAnsi="Times New Roman" w:cs="Times New Roman"/>
          <w:i/>
          <w:iCs/>
          <w:color w:val="0D0D0D" w:themeColor="text1" w:themeTint="F2"/>
          <w:sz w:val="24"/>
          <w:szCs w:val="24"/>
        </w:rPr>
        <w:t xml:space="preserve"> Wind turbine costs includes the turbine production, transportation and installation of the turbine.</w:t>
      </w:r>
    </w:p>
    <w:p w:rsidR="00E83683" w:rsidRPr="00721686" w:rsidRDefault="00E83683" w:rsidP="00E83683">
      <w:pPr>
        <w:autoSpaceDE w:val="0"/>
        <w:autoSpaceDN w:val="0"/>
        <w:adjustRightInd w:val="0"/>
        <w:spacing w:after="0" w:line="240" w:lineRule="auto"/>
        <w:rPr>
          <w:rFonts w:ascii="Times New Roman" w:hAnsi="Times New Roman" w:cs="Times New Roman"/>
          <w:i/>
          <w:iCs/>
          <w:color w:val="0D0D0D" w:themeColor="text1" w:themeTint="F2"/>
          <w:sz w:val="24"/>
          <w:szCs w:val="24"/>
        </w:rPr>
      </w:pPr>
      <w:r w:rsidRPr="00721686">
        <w:rPr>
          <w:rFonts w:ascii="Times New Roman" w:hAnsi="Times New Roman" w:cs="Times New Roman"/>
          <w:i/>
          <w:iCs/>
          <w:color w:val="0D0D0D" w:themeColor="text1" w:themeTint="F2"/>
          <w:sz w:val="24"/>
          <w:szCs w:val="24"/>
          <w:vertAlign w:val="superscript"/>
        </w:rPr>
        <w:t>2</w:t>
      </w:r>
      <w:r w:rsidRPr="00721686">
        <w:rPr>
          <w:rFonts w:ascii="Times New Roman" w:hAnsi="Times New Roman" w:cs="Times New Roman"/>
          <w:i/>
          <w:iCs/>
          <w:color w:val="0D0D0D" w:themeColor="text1" w:themeTint="F2"/>
          <w:sz w:val="24"/>
          <w:szCs w:val="24"/>
        </w:rPr>
        <w:t xml:space="preserve"> Grid connection costs include cabling, substations and buildings.</w:t>
      </w:r>
    </w:p>
    <w:p w:rsidR="00E83683" w:rsidRPr="00721686" w:rsidRDefault="00E83683" w:rsidP="00E83683">
      <w:pPr>
        <w:autoSpaceDE w:val="0"/>
        <w:autoSpaceDN w:val="0"/>
        <w:adjustRightInd w:val="0"/>
        <w:spacing w:after="0" w:line="240" w:lineRule="auto"/>
        <w:rPr>
          <w:rFonts w:ascii="Times New Roman" w:hAnsi="Times New Roman" w:cs="Times New Roman"/>
          <w:i/>
          <w:iCs/>
          <w:color w:val="0D0D0D" w:themeColor="text1" w:themeTint="F2"/>
          <w:sz w:val="24"/>
          <w:szCs w:val="24"/>
        </w:rPr>
      </w:pPr>
      <w:r w:rsidRPr="00721686">
        <w:rPr>
          <w:rFonts w:ascii="Times New Roman" w:hAnsi="Times New Roman" w:cs="Times New Roman"/>
          <w:i/>
          <w:iCs/>
          <w:color w:val="0D0D0D" w:themeColor="text1" w:themeTint="F2"/>
          <w:sz w:val="24"/>
          <w:szCs w:val="24"/>
          <w:vertAlign w:val="superscript"/>
        </w:rPr>
        <w:t>3</w:t>
      </w:r>
      <w:r w:rsidRPr="00721686">
        <w:rPr>
          <w:rFonts w:ascii="Times New Roman" w:hAnsi="Times New Roman" w:cs="Times New Roman"/>
          <w:i/>
          <w:iCs/>
          <w:color w:val="0D0D0D" w:themeColor="text1" w:themeTint="F2"/>
          <w:sz w:val="24"/>
          <w:szCs w:val="24"/>
        </w:rPr>
        <w:t xml:space="preserve"> The construction costs include transportation and installation of wind turbine and tower, construction wind turbine foundation (tower), and building roads and other related infrastructure required for installation of wind turbines.</w:t>
      </w:r>
    </w:p>
    <w:p w:rsidR="00E83683" w:rsidRPr="00721686" w:rsidRDefault="00E83683" w:rsidP="00E83683">
      <w:pPr>
        <w:autoSpaceDE w:val="0"/>
        <w:autoSpaceDN w:val="0"/>
        <w:adjustRightInd w:val="0"/>
        <w:spacing w:after="0" w:line="240" w:lineRule="auto"/>
        <w:rPr>
          <w:rFonts w:ascii="Times New Roman" w:hAnsi="Times New Roman" w:cs="Times New Roman"/>
          <w:i/>
          <w:iCs/>
          <w:color w:val="0D0D0D" w:themeColor="text1" w:themeTint="F2"/>
          <w:sz w:val="24"/>
          <w:szCs w:val="24"/>
        </w:rPr>
      </w:pPr>
      <w:r w:rsidRPr="00721686">
        <w:rPr>
          <w:rFonts w:ascii="Times New Roman" w:hAnsi="Times New Roman" w:cs="Times New Roman"/>
          <w:i/>
          <w:iCs/>
          <w:color w:val="0D0D0D" w:themeColor="text1" w:themeTint="F2"/>
          <w:sz w:val="24"/>
          <w:szCs w:val="24"/>
          <w:vertAlign w:val="superscript"/>
        </w:rPr>
        <w:t>4</w:t>
      </w:r>
      <w:r w:rsidRPr="00721686">
        <w:rPr>
          <w:rFonts w:ascii="Times New Roman" w:hAnsi="Times New Roman" w:cs="Times New Roman"/>
          <w:i/>
          <w:iCs/>
          <w:color w:val="0D0D0D" w:themeColor="text1" w:themeTint="F2"/>
          <w:sz w:val="24"/>
          <w:szCs w:val="24"/>
        </w:rPr>
        <w:t xml:space="preserve"> Other capital cost here include development and engineering costs, licensing procedures, consultancy and permits, SCADA (Supervisory, Control and Data Acquisition) and monitoring systems.</w:t>
      </w:r>
      <w:r w:rsidRPr="00721686">
        <w:rPr>
          <w:rFonts w:ascii="Times New Roman" w:hAnsi="Times New Roman" w:cs="Times New Roman"/>
          <w:color w:val="0D0D0D" w:themeColor="text1" w:themeTint="F2"/>
          <w:sz w:val="24"/>
          <w:szCs w:val="24"/>
        </w:rPr>
        <w:br/>
      </w:r>
    </w:p>
    <w:p w:rsidR="00E83683" w:rsidRPr="00721686" w:rsidRDefault="00E83683" w:rsidP="00E83683">
      <w:pPr>
        <w:autoSpaceDE w:val="0"/>
        <w:autoSpaceDN w:val="0"/>
        <w:adjustRightInd w:val="0"/>
        <w:spacing w:after="0" w:line="240" w:lineRule="auto"/>
        <w:rPr>
          <w:rFonts w:ascii="Times New Roman" w:hAnsi="Times New Roman" w:cs="Times New Roman"/>
          <w:i/>
          <w:iCs/>
          <w:color w:val="0D0D0D" w:themeColor="text1" w:themeTint="F2"/>
          <w:sz w:val="24"/>
          <w:szCs w:val="24"/>
        </w:rPr>
      </w:pPr>
      <w:r w:rsidRPr="00721686">
        <w:rPr>
          <w:rFonts w:ascii="Times New Roman" w:hAnsi="Times New Roman" w:cs="Times New Roman"/>
          <w:b/>
          <w:color w:val="0D0D0D" w:themeColor="text1" w:themeTint="F2"/>
          <w:sz w:val="24"/>
          <w:szCs w:val="24"/>
        </w:rPr>
        <w:t xml:space="preserve">Comparison of different airborne designs </w:t>
      </w:r>
    </w:p>
    <w:p w:rsidR="00E83683" w:rsidRPr="00721686" w:rsidRDefault="00E83683" w:rsidP="00E83683">
      <w:pPr>
        <w:spacing w:after="12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 xml:space="preserve">  There are a number of alternative designs of airborne wind turbines. Unfortunately in many cases the inventors are people who do not have the needed technical education, cannot develop the corresponded theory, and make the correct estimations and computations. Unfortunately, the entire wind energy industry is plagued by the paucity of contiguity of scientific knowhow and business acumen. Governmental agency and business leaders most often do not select the projects that are scientifically feasible. Conversely, some inventors are well connected with funding sources; be they governmental</w:t>
      </w:r>
      <w:r w:rsidRPr="00721686">
        <w:rPr>
          <w:rStyle w:val="hps"/>
          <w:rFonts w:ascii="Times New Roman" w:hAnsi="Times New Roman" w:cs="Times New Roman"/>
          <w:color w:val="0D0D0D" w:themeColor="text1" w:themeTint="F2"/>
          <w:sz w:val="24"/>
          <w:szCs w:val="24"/>
        </w:rPr>
        <w:t xml:space="preserve"> authorities</w:t>
      </w:r>
      <w:r w:rsidRPr="00721686">
        <w:rPr>
          <w:rFonts w:ascii="Times New Roman" w:hAnsi="Times New Roman" w:cs="Times New Roman"/>
          <w:color w:val="0D0D0D" w:themeColor="text1" w:themeTint="F2"/>
          <w:sz w:val="24"/>
          <w:szCs w:val="24"/>
        </w:rPr>
        <w:t xml:space="preserve"> </w:t>
      </w:r>
      <w:r w:rsidRPr="00721686">
        <w:rPr>
          <w:rStyle w:val="hps"/>
          <w:rFonts w:ascii="Times New Roman" w:hAnsi="Times New Roman" w:cs="Times New Roman"/>
          <w:color w:val="0D0D0D" w:themeColor="text1" w:themeTint="F2"/>
          <w:sz w:val="24"/>
          <w:szCs w:val="24"/>
        </w:rPr>
        <w:t>or</w:t>
      </w:r>
      <w:r w:rsidRPr="00721686">
        <w:rPr>
          <w:rFonts w:ascii="Times New Roman" w:hAnsi="Times New Roman" w:cs="Times New Roman"/>
          <w:color w:val="0D0D0D" w:themeColor="text1" w:themeTint="F2"/>
          <w:sz w:val="24"/>
          <w:szCs w:val="24"/>
        </w:rPr>
        <w:t xml:space="preserve"> </w:t>
      </w:r>
      <w:r w:rsidRPr="00721686">
        <w:rPr>
          <w:rStyle w:val="hps"/>
          <w:rFonts w:ascii="Times New Roman" w:hAnsi="Times New Roman" w:cs="Times New Roman"/>
          <w:color w:val="0D0D0D" w:themeColor="text1" w:themeTint="F2"/>
          <w:sz w:val="24"/>
          <w:szCs w:val="24"/>
        </w:rPr>
        <w:t>heads of</w:t>
      </w:r>
      <w:r w:rsidRPr="00721686">
        <w:rPr>
          <w:rFonts w:ascii="Times New Roman" w:hAnsi="Times New Roman" w:cs="Times New Roman"/>
          <w:color w:val="0D0D0D" w:themeColor="text1" w:themeTint="F2"/>
          <w:sz w:val="24"/>
          <w:szCs w:val="24"/>
        </w:rPr>
        <w:t xml:space="preserve"> </w:t>
      </w:r>
      <w:r w:rsidRPr="00721686">
        <w:rPr>
          <w:rStyle w:val="hps"/>
          <w:rFonts w:ascii="Times New Roman" w:hAnsi="Times New Roman" w:cs="Times New Roman"/>
          <w:color w:val="0D0D0D" w:themeColor="text1" w:themeTint="F2"/>
          <w:sz w:val="24"/>
          <w:szCs w:val="24"/>
        </w:rPr>
        <w:t>large companies. They may</w:t>
      </w:r>
      <w:r w:rsidRPr="00721686">
        <w:rPr>
          <w:rFonts w:ascii="Times New Roman" w:hAnsi="Times New Roman" w:cs="Times New Roman"/>
          <w:color w:val="0D0D0D" w:themeColor="text1" w:themeTint="F2"/>
          <w:sz w:val="24"/>
          <w:szCs w:val="24"/>
        </w:rPr>
        <w:t xml:space="preserve"> receive large grants for perspective projects with little scientific merit. Before funding a high altitude wind energy device, mathematical modeling is necessary to detail the physics in order to persuade the experts that it is not only physically feasible but economically feasible and largely profitable.</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eastAsia="Times New Roman" w:hAnsi="Times New Roman" w:cs="Times New Roman"/>
          <w:sz w:val="24"/>
          <w:szCs w:val="24"/>
        </w:rPr>
        <w:t xml:space="preserve">  Wind at high altitudes is faster and more consistent than winds near the Earth’s surface and contains more than three times the power providing a phenomenal untapped resource. A comprehensive understanding of winds ranging from the upper boundary layer through the upper troposphere and its availability is critical to the development of our technology. </w:t>
      </w:r>
      <w:r w:rsidRPr="00721686">
        <w:rPr>
          <w:rFonts w:ascii="Times New Roman" w:hAnsi="Times New Roman" w:cs="Times New Roman"/>
          <w:sz w:val="24"/>
          <w:szCs w:val="24"/>
        </w:rPr>
        <w:t>Let us estimate the parameters of some airborne wind systems same power (100 kW). The first systems will have this power.</w:t>
      </w:r>
    </w:p>
    <w:p w:rsidR="00625681" w:rsidRDefault="00625681" w:rsidP="00E83683">
      <w:pPr>
        <w:spacing w:after="120" w:line="240" w:lineRule="auto"/>
        <w:rPr>
          <w:rFonts w:ascii="Times New Roman" w:hAnsi="Times New Roman" w:cs="Times New Roman"/>
          <w:sz w:val="24"/>
          <w:szCs w:val="24"/>
        </w:rPr>
      </w:pP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1. </w:t>
      </w:r>
      <w:r w:rsidRPr="00721686">
        <w:rPr>
          <w:rFonts w:ascii="Times New Roman" w:hAnsi="Times New Roman" w:cs="Times New Roman"/>
          <w:b/>
          <w:sz w:val="24"/>
          <w:szCs w:val="24"/>
        </w:rPr>
        <w:t xml:space="preserve">Mogenn and system is lighter than air (MARS). </w:t>
      </w:r>
      <w:r w:rsidRPr="00721686">
        <w:rPr>
          <w:rFonts w:ascii="Times New Roman" w:hAnsi="Times New Roman" w:cs="Times New Roman"/>
          <w:sz w:val="24"/>
          <w:szCs w:val="24"/>
        </w:rPr>
        <w:t xml:space="preserve">   </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Some of these systems shown in Fig. 10 are air balloon having shoulder blades which rotate the balloon under wind.</w:t>
      </w:r>
      <w:r w:rsidRPr="00721686">
        <w:rPr>
          <w:rFonts w:ascii="Times New Roman" w:hAnsi="Times New Roman" w:cs="Times New Roman"/>
          <w:sz w:val="24"/>
          <w:szCs w:val="24"/>
        </w:rPr>
        <w:br/>
        <w:t xml:space="preserve">    If the strong wind is </w:t>
      </w:r>
      <w:r w:rsidRPr="00721686">
        <w:rPr>
          <w:rFonts w:ascii="Times New Roman" w:hAnsi="Times New Roman" w:cs="Times New Roman"/>
          <w:i/>
          <w:sz w:val="24"/>
          <w:szCs w:val="24"/>
        </w:rPr>
        <w:t>V</w:t>
      </w:r>
      <w:r w:rsidRPr="00721686">
        <w:rPr>
          <w:rFonts w:ascii="Times New Roman" w:hAnsi="Times New Roman" w:cs="Times New Roman"/>
          <w:sz w:val="24"/>
          <w:szCs w:val="24"/>
        </w:rPr>
        <w:t xml:space="preserve"> = 15 m/s and coefficient of efficiency </w:t>
      </w:r>
      <w:r w:rsidRPr="00721686">
        <w:rPr>
          <w:rFonts w:ascii="Times New Roman" w:hAnsi="Times New Roman" w:cs="Times New Roman"/>
          <w:i/>
          <w:sz w:val="24"/>
          <w:szCs w:val="24"/>
        </w:rPr>
        <w:t xml:space="preserve">η </w:t>
      </w:r>
      <w:r w:rsidRPr="00721686">
        <w:rPr>
          <w:rFonts w:ascii="Times New Roman" w:hAnsi="Times New Roman" w:cs="Times New Roman"/>
          <w:sz w:val="24"/>
          <w:szCs w:val="24"/>
        </w:rPr>
        <w:t>= 0.15   the requested the frond area of balloon is</w:t>
      </w:r>
      <w:r w:rsidRPr="00721686">
        <w:rPr>
          <w:rFonts w:ascii="Times New Roman" w:hAnsi="Times New Roman" w:cs="Times New Roman"/>
          <w:sz w:val="24"/>
          <w:szCs w:val="24"/>
        </w:rPr>
        <w:br/>
        <w:t xml:space="preserve">                                          </w:t>
      </w:r>
      <w:r w:rsidRPr="00721686">
        <w:rPr>
          <w:rFonts w:ascii="Times New Roman" w:hAnsi="Times New Roman" w:cs="Times New Roman"/>
          <w:i/>
          <w:sz w:val="24"/>
          <w:szCs w:val="24"/>
        </w:rPr>
        <w:t>A = P</w:t>
      </w:r>
      <w:r w:rsidRPr="00721686">
        <w:rPr>
          <w:rFonts w:ascii="Times New Roman" w:hAnsi="Times New Roman" w:cs="Times New Roman"/>
          <w:sz w:val="24"/>
          <w:szCs w:val="24"/>
        </w:rPr>
        <w:t>/(0.5</w:t>
      </w:r>
      <w:r w:rsidRPr="00721686">
        <w:rPr>
          <w:rFonts w:ascii="Times New Roman" w:hAnsi="Times New Roman" w:cs="Times New Roman"/>
          <w:i/>
          <w:sz w:val="24"/>
          <w:szCs w:val="24"/>
        </w:rPr>
        <w:t>ηρV</w:t>
      </w:r>
      <w:r w:rsidRPr="00721686">
        <w:rPr>
          <w:rFonts w:ascii="Times New Roman" w:hAnsi="Times New Roman" w:cs="Times New Roman"/>
          <w:sz w:val="24"/>
          <w:szCs w:val="24"/>
          <w:vertAlign w:val="superscript"/>
        </w:rPr>
        <w:t>3</w:t>
      </w:r>
      <w:r w:rsidRPr="00721686">
        <w:rPr>
          <w:rFonts w:ascii="Times New Roman" w:hAnsi="Times New Roman" w:cs="Times New Roman"/>
          <w:sz w:val="24"/>
          <w:szCs w:val="24"/>
        </w:rPr>
        <w:t>) ≈ 400 m</w:t>
      </w:r>
      <w:r w:rsidRPr="00721686">
        <w:rPr>
          <w:rFonts w:ascii="Times New Roman" w:hAnsi="Times New Roman" w:cs="Times New Roman"/>
          <w:sz w:val="24"/>
          <w:szCs w:val="24"/>
          <w:vertAlign w:val="superscript"/>
        </w:rPr>
        <w:t>2</w:t>
      </w:r>
      <w:r w:rsidRPr="00721686">
        <w:rPr>
          <w:rFonts w:ascii="Times New Roman" w:hAnsi="Times New Roman" w:cs="Times New Roman"/>
          <w:sz w:val="24"/>
          <w:szCs w:val="24"/>
        </w:rPr>
        <w:t xml:space="preserve">  ,</w:t>
      </w:r>
      <w:r w:rsidRPr="00721686">
        <w:rPr>
          <w:rFonts w:ascii="Times New Roman" w:hAnsi="Times New Roman" w:cs="Times New Roman"/>
          <w:sz w:val="24"/>
          <w:szCs w:val="24"/>
        </w:rPr>
        <w:tab/>
      </w:r>
      <w:r w:rsidRPr="00721686">
        <w:rPr>
          <w:rFonts w:ascii="Times New Roman" w:hAnsi="Times New Roman" w:cs="Times New Roman"/>
          <w:sz w:val="24"/>
          <w:szCs w:val="24"/>
        </w:rPr>
        <w:tab/>
      </w:r>
      <w:r w:rsidRPr="00721686">
        <w:rPr>
          <w:rFonts w:ascii="Times New Roman" w:hAnsi="Times New Roman" w:cs="Times New Roman"/>
          <w:sz w:val="24"/>
          <w:szCs w:val="24"/>
        </w:rPr>
        <w:tab/>
      </w:r>
      <w:r w:rsidRPr="00721686">
        <w:rPr>
          <w:rFonts w:ascii="Times New Roman" w:hAnsi="Times New Roman" w:cs="Times New Roman"/>
          <w:sz w:val="24"/>
          <w:szCs w:val="24"/>
        </w:rPr>
        <w:tab/>
      </w:r>
      <w:r w:rsidRPr="00721686">
        <w:rPr>
          <w:rFonts w:ascii="Times New Roman" w:hAnsi="Times New Roman" w:cs="Times New Roman"/>
          <w:sz w:val="24"/>
          <w:szCs w:val="24"/>
        </w:rPr>
        <w:tab/>
        <w:t xml:space="preserve">(38)            </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If length of balloon is 3 times of diameter, the diameter of balloon will be about 12 m, length 36 m and volume 4500 m</w:t>
      </w:r>
      <w:r w:rsidRPr="00721686">
        <w:rPr>
          <w:rFonts w:ascii="Times New Roman" w:hAnsi="Times New Roman" w:cs="Times New Roman"/>
          <w:sz w:val="24"/>
          <w:szCs w:val="24"/>
          <w:vertAlign w:val="superscript"/>
        </w:rPr>
        <w:t>3</w:t>
      </w:r>
      <w:r w:rsidRPr="00721686">
        <w:rPr>
          <w:rFonts w:ascii="Times New Roman" w:hAnsi="Times New Roman" w:cs="Times New Roman"/>
          <w:sz w:val="24"/>
          <w:szCs w:val="24"/>
        </w:rPr>
        <w:t>.  The helium cost was ≈ $16/m</w:t>
      </w:r>
      <w:r w:rsidRPr="00721686">
        <w:rPr>
          <w:rFonts w:ascii="Times New Roman" w:hAnsi="Times New Roman" w:cs="Times New Roman"/>
          <w:sz w:val="24"/>
          <w:szCs w:val="24"/>
          <w:vertAlign w:val="superscript"/>
        </w:rPr>
        <w:t>3</w:t>
      </w:r>
      <w:r w:rsidRPr="00721686">
        <w:rPr>
          <w:rFonts w:ascii="Times New Roman" w:hAnsi="Times New Roman" w:cs="Times New Roman"/>
          <w:sz w:val="24"/>
          <w:szCs w:val="24"/>
        </w:rPr>
        <w:t xml:space="preserve"> at 2012. Total cost only helium is $72K. Useful (without weight of balloon) lift force is 23000 N = 2300 kg. The mass of good generator + transmission ≈ 300 kg. </w:t>
      </w:r>
      <w:r w:rsidR="00BB5D7E">
        <w:rPr>
          <w:rFonts w:ascii="Times New Roman" w:hAnsi="Times New Roman" w:cs="Times New Roman"/>
          <w:sz w:val="24"/>
          <w:szCs w:val="24"/>
        </w:rPr>
        <w:br/>
      </w:r>
      <w:r w:rsidRPr="00721686">
        <w:rPr>
          <w:rFonts w:ascii="Times New Roman" w:hAnsi="Times New Roman" w:cs="Times New Roman"/>
          <w:sz w:val="24"/>
          <w:szCs w:val="24"/>
        </w:rPr>
        <w:t xml:space="preserve"> </w:t>
      </w:r>
      <w:r w:rsidR="00BB5D7E">
        <w:rPr>
          <w:rFonts w:ascii="Times New Roman" w:hAnsi="Times New Roman" w:cs="Times New Roman"/>
          <w:sz w:val="24"/>
          <w:szCs w:val="24"/>
        </w:rPr>
        <w:br/>
        <w:t xml:space="preserve"> </w:t>
      </w:r>
      <w:r w:rsidR="0049703D">
        <w:rPr>
          <w:rFonts w:ascii="Times New Roman" w:hAnsi="Times New Roman" w:cs="Times New Roman"/>
          <w:sz w:val="24"/>
          <w:szCs w:val="24"/>
        </w:rPr>
        <w:t xml:space="preserve">   </w:t>
      </w:r>
      <w:r w:rsidR="00BB5D7E">
        <w:rPr>
          <w:rFonts w:ascii="Times New Roman" w:hAnsi="Times New Roman" w:cs="Times New Roman"/>
          <w:sz w:val="24"/>
          <w:szCs w:val="24"/>
        </w:rPr>
        <w:t xml:space="preserve">    </w:t>
      </w:r>
      <w:r w:rsidR="00C34F08">
        <w:rPr>
          <w:rFonts w:ascii="Times New Roman" w:hAnsi="Times New Roman" w:cs="Times New Roman"/>
          <w:sz w:val="24"/>
          <w:szCs w:val="24"/>
        </w:rPr>
        <w:t xml:space="preserve">    </w:t>
      </w:r>
      <w:r w:rsidR="00BB5D7E">
        <w:rPr>
          <w:noProof/>
        </w:rPr>
        <w:drawing>
          <wp:inline distT="0" distB="0" distL="0" distR="0">
            <wp:extent cx="3206064" cy="1777396"/>
            <wp:effectExtent l="19050" t="0" r="0" b="0"/>
            <wp:docPr id="94" name="Picture 94" descr="Image result for airborne wind turb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 result for airborne wind turbines"/>
                    <pic:cNvPicPr>
                      <a:picLocks noChangeAspect="1" noChangeArrowheads="1"/>
                    </pic:cNvPicPr>
                  </pic:nvPicPr>
                  <pic:blipFill>
                    <a:blip r:embed="rId43"/>
                    <a:srcRect/>
                    <a:stretch>
                      <a:fillRect/>
                    </a:stretch>
                  </pic:blipFill>
                  <pic:spPr bwMode="auto">
                    <a:xfrm>
                      <a:off x="0" y="0"/>
                      <a:ext cx="3207901" cy="1778414"/>
                    </a:xfrm>
                    <a:prstGeom prst="rect">
                      <a:avLst/>
                    </a:prstGeom>
                    <a:noFill/>
                    <a:ln w="9525">
                      <a:noFill/>
                      <a:miter lim="800000"/>
                      <a:headEnd/>
                      <a:tailEnd/>
                    </a:ln>
                  </pic:spPr>
                </pic:pic>
              </a:graphicData>
            </a:graphic>
          </wp:inline>
        </w:drawing>
      </w:r>
      <w:r w:rsidR="00BB5D7E">
        <w:rPr>
          <w:rFonts w:ascii="Times New Roman" w:hAnsi="Times New Roman" w:cs="Times New Roman"/>
          <w:sz w:val="24"/>
          <w:szCs w:val="24"/>
        </w:rPr>
        <w:t xml:space="preserve">  </w:t>
      </w:r>
      <w:r w:rsidR="00BB5D7E" w:rsidRPr="00721686">
        <w:rPr>
          <w:rFonts w:ascii="Times New Roman" w:hAnsi="Times New Roman" w:cs="Times New Roman"/>
          <w:noProof/>
          <w:sz w:val="24"/>
          <w:szCs w:val="24"/>
        </w:rPr>
        <w:drawing>
          <wp:inline distT="0" distB="0" distL="0" distR="0">
            <wp:extent cx="2186631" cy="1852099"/>
            <wp:effectExtent l="19050" t="0" r="4119" b="0"/>
            <wp:docPr id="6" name="Picture 139" descr="http://pesn.com/2007/06/11/9500476_Magenn_village_power/magenn_balloon_turbine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pesn.com/2007/06/11/9500476_Magenn_village_power/magenn_balloon_turbine_300.jpg"/>
                    <pic:cNvPicPr>
                      <a:picLocks noChangeAspect="1" noChangeArrowheads="1"/>
                    </pic:cNvPicPr>
                  </pic:nvPicPr>
                  <pic:blipFill>
                    <a:blip r:embed="rId44" cstate="print"/>
                    <a:srcRect/>
                    <a:stretch>
                      <a:fillRect/>
                    </a:stretch>
                  </pic:blipFill>
                  <pic:spPr bwMode="auto">
                    <a:xfrm>
                      <a:off x="0" y="0"/>
                      <a:ext cx="2186631" cy="1852099"/>
                    </a:xfrm>
                    <a:prstGeom prst="rect">
                      <a:avLst/>
                    </a:prstGeom>
                    <a:noFill/>
                    <a:ln w="9525">
                      <a:noFill/>
                      <a:miter lim="800000"/>
                      <a:headEnd/>
                      <a:tailEnd/>
                    </a:ln>
                  </pic:spPr>
                </pic:pic>
              </a:graphicData>
            </a:graphic>
          </wp:inline>
        </w:drawing>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w:t>
      </w:r>
      <w:r w:rsidR="00C34F08">
        <w:rPr>
          <w:rFonts w:ascii="Times New Roman" w:hAnsi="Times New Roman" w:cs="Times New Roman"/>
          <w:sz w:val="24"/>
          <w:szCs w:val="24"/>
        </w:rPr>
        <w:t xml:space="preserve">        </w:t>
      </w:r>
      <w:r w:rsidRPr="00721686">
        <w:rPr>
          <w:rFonts w:ascii="Times New Roman" w:hAnsi="Times New Roman" w:cs="Times New Roman"/>
          <w:sz w:val="24"/>
          <w:szCs w:val="24"/>
        </w:rPr>
        <w:t xml:space="preserve">   Fig.10. The airborne wind system</w:t>
      </w:r>
      <w:r w:rsidR="00C34F08">
        <w:rPr>
          <w:rFonts w:ascii="Times New Roman" w:hAnsi="Times New Roman" w:cs="Times New Roman"/>
          <w:sz w:val="24"/>
          <w:szCs w:val="24"/>
        </w:rPr>
        <w:t>s</w:t>
      </w:r>
      <w:r w:rsidRPr="00721686">
        <w:rPr>
          <w:rFonts w:ascii="Times New Roman" w:hAnsi="Times New Roman" w:cs="Times New Roman"/>
          <w:sz w:val="24"/>
          <w:szCs w:val="24"/>
        </w:rPr>
        <w:t xml:space="preserve"> which are lighter than air. </w:t>
      </w:r>
      <w:r w:rsidR="00BB5D7E">
        <w:rPr>
          <w:rFonts w:ascii="Times New Roman" w:hAnsi="Times New Roman" w:cs="Times New Roman"/>
          <w:sz w:val="24"/>
          <w:szCs w:val="24"/>
        </w:rPr>
        <w:br/>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Air drag of balloon is</w:t>
      </w:r>
      <w:r w:rsidRPr="00721686">
        <w:rPr>
          <w:rFonts w:ascii="Times New Roman" w:hAnsi="Times New Roman" w:cs="Times New Roman"/>
          <w:sz w:val="24"/>
          <w:szCs w:val="24"/>
        </w:rPr>
        <w:br/>
        <w:t xml:space="preserve">                </w:t>
      </w:r>
      <w:r w:rsidRPr="00721686">
        <w:rPr>
          <w:rFonts w:ascii="Times New Roman" w:hAnsi="Times New Roman" w:cs="Times New Roman"/>
          <w:i/>
          <w:sz w:val="24"/>
          <w:szCs w:val="24"/>
        </w:rPr>
        <w:t>D = 0.5C</w:t>
      </w:r>
      <w:r w:rsidRPr="00721686">
        <w:rPr>
          <w:rFonts w:ascii="Times New Roman" w:hAnsi="Times New Roman" w:cs="Times New Roman"/>
          <w:i/>
          <w:sz w:val="24"/>
          <w:szCs w:val="24"/>
          <w:vertAlign w:val="subscript"/>
        </w:rPr>
        <w:t>D</w:t>
      </w:r>
      <w:r w:rsidRPr="00721686">
        <w:rPr>
          <w:rFonts w:ascii="Times New Roman" w:hAnsi="Times New Roman" w:cs="Times New Roman"/>
          <w:i/>
          <w:sz w:val="24"/>
          <w:szCs w:val="24"/>
        </w:rPr>
        <w:t>ρV</w:t>
      </w:r>
      <w:r w:rsidRPr="00721686">
        <w:rPr>
          <w:rFonts w:ascii="Times New Roman" w:hAnsi="Times New Roman" w:cs="Times New Roman"/>
          <w:i/>
          <w:sz w:val="24"/>
          <w:szCs w:val="24"/>
          <w:vertAlign w:val="superscript"/>
        </w:rPr>
        <w:t>2</w:t>
      </w:r>
      <w:r w:rsidRPr="00721686">
        <w:rPr>
          <w:rFonts w:ascii="Times New Roman" w:hAnsi="Times New Roman" w:cs="Times New Roman"/>
          <w:i/>
          <w:sz w:val="24"/>
          <w:szCs w:val="24"/>
        </w:rPr>
        <w:t xml:space="preserve">A </w:t>
      </w:r>
      <w:r w:rsidRPr="00721686">
        <w:rPr>
          <w:rFonts w:ascii="Times New Roman" w:hAnsi="Times New Roman" w:cs="Times New Roman"/>
          <w:sz w:val="24"/>
          <w:szCs w:val="24"/>
        </w:rPr>
        <w:t>= 0.5×0.3×1×15</w:t>
      </w:r>
      <w:r w:rsidRPr="00721686">
        <w:rPr>
          <w:rFonts w:ascii="Times New Roman" w:hAnsi="Times New Roman" w:cs="Times New Roman"/>
          <w:sz w:val="24"/>
          <w:szCs w:val="24"/>
          <w:vertAlign w:val="superscript"/>
        </w:rPr>
        <w:t>2</w:t>
      </w:r>
      <w:r w:rsidRPr="00721686">
        <w:rPr>
          <w:rFonts w:ascii="Times New Roman" w:hAnsi="Times New Roman" w:cs="Times New Roman"/>
          <w:sz w:val="24"/>
          <w:szCs w:val="24"/>
        </w:rPr>
        <w:t>×400 = 13500</w:t>
      </w:r>
      <w:r w:rsidRPr="00721686">
        <w:rPr>
          <w:rFonts w:ascii="Times New Roman" w:hAnsi="Times New Roman" w:cs="Times New Roman"/>
          <w:i/>
          <w:sz w:val="24"/>
          <w:szCs w:val="24"/>
        </w:rPr>
        <w:t xml:space="preserve"> N .</w:t>
      </w:r>
      <w:r w:rsidRPr="00721686">
        <w:rPr>
          <w:rFonts w:ascii="Times New Roman" w:hAnsi="Times New Roman" w:cs="Times New Roman"/>
          <w:i/>
          <w:sz w:val="24"/>
          <w:szCs w:val="24"/>
        </w:rPr>
        <w:tab/>
      </w:r>
      <w:r w:rsidRPr="00721686">
        <w:rPr>
          <w:rFonts w:ascii="Times New Roman" w:hAnsi="Times New Roman" w:cs="Times New Roman"/>
          <w:i/>
          <w:sz w:val="24"/>
          <w:szCs w:val="24"/>
        </w:rPr>
        <w:tab/>
      </w:r>
      <w:r w:rsidRPr="00721686">
        <w:rPr>
          <w:rFonts w:ascii="Times New Roman" w:hAnsi="Times New Roman" w:cs="Times New Roman"/>
          <w:i/>
          <w:sz w:val="24"/>
          <w:szCs w:val="24"/>
        </w:rPr>
        <w:tab/>
      </w:r>
      <w:r w:rsidRPr="00721686">
        <w:rPr>
          <w:rFonts w:ascii="Times New Roman" w:hAnsi="Times New Roman" w:cs="Times New Roman"/>
          <w:sz w:val="24"/>
          <w:szCs w:val="24"/>
        </w:rPr>
        <w:t>(39)</w:t>
      </w:r>
      <w:r w:rsidRPr="00721686">
        <w:rPr>
          <w:rFonts w:ascii="Times New Roman" w:hAnsi="Times New Roman" w:cs="Times New Roman"/>
          <w:sz w:val="24"/>
          <w:szCs w:val="24"/>
        </w:rPr>
        <w:br/>
        <w:t xml:space="preserve">   Angle of the main cable to horizon in wind 15 m/s is about 35 ÷ 40</w:t>
      </w:r>
      <w:r w:rsidRPr="00721686">
        <w:rPr>
          <w:rFonts w:ascii="Times New Roman" w:hAnsi="Times New Roman" w:cs="Times New Roman"/>
          <w:sz w:val="24"/>
          <w:szCs w:val="24"/>
          <w:vertAlign w:val="superscript"/>
        </w:rPr>
        <w:t>o</w:t>
      </w:r>
      <w:r w:rsidRPr="00721686">
        <w:rPr>
          <w:rFonts w:ascii="Times New Roman" w:hAnsi="Times New Roman" w:cs="Times New Roman"/>
          <w:sz w:val="24"/>
          <w:szCs w:val="24"/>
        </w:rPr>
        <w:t>. It is acceptable. But in storm the wind can reach the speed up 35 m/s and angle will be about 10 ÷ 12</w:t>
      </w:r>
      <w:r w:rsidRPr="00721686">
        <w:rPr>
          <w:rFonts w:ascii="Times New Roman" w:hAnsi="Times New Roman" w:cs="Times New Roman"/>
          <w:sz w:val="24"/>
          <w:szCs w:val="24"/>
          <w:vertAlign w:val="superscript"/>
        </w:rPr>
        <w:t>o</w:t>
      </w:r>
      <w:r w:rsidRPr="00721686">
        <w:rPr>
          <w:rFonts w:ascii="Times New Roman" w:hAnsi="Times New Roman" w:cs="Times New Roman"/>
          <w:sz w:val="24"/>
          <w:szCs w:val="24"/>
        </w:rPr>
        <w:t xml:space="preserve">. That is not good especially at city having high buildings. </w:t>
      </w:r>
    </w:p>
    <w:p w:rsidR="00E83683" w:rsidRPr="00721686" w:rsidRDefault="00E83683" w:rsidP="00E83683">
      <w:pPr>
        <w:spacing w:after="120" w:line="240" w:lineRule="auto"/>
        <w:rPr>
          <w:rFonts w:ascii="Times New Roman" w:hAnsi="Times New Roman" w:cs="Times New Roman"/>
          <w:b/>
          <w:sz w:val="24"/>
          <w:szCs w:val="24"/>
        </w:rPr>
      </w:pPr>
      <w:r w:rsidRPr="00721686">
        <w:rPr>
          <w:rFonts w:ascii="Times New Roman" w:hAnsi="Times New Roman" w:cs="Times New Roman"/>
          <w:sz w:val="24"/>
          <w:szCs w:val="24"/>
        </w:rPr>
        <w:t xml:space="preserve">   Magenn Power is developing a 10 kW airborne wind turbine system that floats 1,000 feet in the air, tethered to the ground. The inflatable Helium balloon portion of the device has vanes on it that capture the wind energy, similar to a paddle wheel, turning it on a horizontal axis that is fastened on two ends. A generator is affixed to both ends, and the electricity is transmitted down the tether to the ground. </w:t>
      </w:r>
    </w:p>
    <w:p w:rsidR="00E83683" w:rsidRPr="00721686" w:rsidRDefault="00E83683" w:rsidP="00E83683">
      <w:pPr>
        <w:spacing w:after="120" w:line="240" w:lineRule="auto"/>
        <w:rPr>
          <w:rFonts w:ascii="Times New Roman" w:hAnsi="Times New Roman" w:cs="Times New Roman"/>
          <w:color w:val="0D0D0D" w:themeColor="text1" w:themeTint="F2"/>
          <w:sz w:val="24"/>
          <w:szCs w:val="24"/>
        </w:rPr>
      </w:pPr>
      <w:r w:rsidRPr="00721686">
        <w:rPr>
          <w:rFonts w:ascii="Times New Roman" w:hAnsi="Times New Roman" w:cs="Times New Roman"/>
          <w:color w:val="0D0D0D" w:themeColor="text1" w:themeTint="F2"/>
          <w:sz w:val="24"/>
          <w:szCs w:val="24"/>
        </w:rPr>
        <w:t xml:space="preserve">   The set-up costs for MARS are projected to run around $4 to $5 per Watt. In comparison, the set-up costs for a traditional utility-scale wind farm run around $2.5 to $3 per Watt. But those are huge installations, and require a good ground-level wind profile. The Magenn system can go where the wind farms are not feasible. The installation costs for a comparable Diesel generator system are about $1.00 per Watt, but then there is the continual cost of the fuel to run the generators. Magenn has secured around a $1 million (Canadian) grant from the Canadian government to further their refinement of the design. The grant is a matching-funds grant, contingent on Magenn being able to raise $2 million from private sources. Magenn landed a separate $300,000 grant to build a 1 kW sized unit. It is unknown what was actually built.</w:t>
      </w:r>
    </w:p>
    <w:p w:rsidR="00E83683" w:rsidRPr="00721686" w:rsidRDefault="00E83683" w:rsidP="00E83683">
      <w:pPr>
        <w:spacing w:after="120" w:line="240" w:lineRule="auto"/>
        <w:rPr>
          <w:rFonts w:ascii="Times New Roman" w:hAnsi="Times New Roman" w:cs="Times New Roman"/>
          <w:color w:val="0D0D0D" w:themeColor="text1" w:themeTint="F2"/>
          <w:sz w:val="24"/>
          <w:szCs w:val="24"/>
        </w:rPr>
      </w:pPr>
      <w:r w:rsidRPr="00721686">
        <w:rPr>
          <w:rFonts w:ascii="Times New Roman" w:eastAsia="Times New Roman" w:hAnsi="Times New Roman" w:cs="Times New Roman"/>
          <w:b/>
          <w:sz w:val="24"/>
          <w:szCs w:val="24"/>
        </w:rPr>
        <w:t xml:space="preserve"> 2</w:t>
      </w:r>
      <w:r w:rsidRPr="00721686">
        <w:rPr>
          <w:rFonts w:ascii="Times New Roman" w:eastAsia="Times New Roman" w:hAnsi="Times New Roman" w:cs="Times New Roman"/>
          <w:sz w:val="24"/>
          <w:szCs w:val="24"/>
        </w:rPr>
        <w:t xml:space="preserve">. </w:t>
      </w:r>
      <w:r w:rsidRPr="00721686">
        <w:rPr>
          <w:rFonts w:ascii="Times New Roman" w:eastAsia="Times New Roman" w:hAnsi="Times New Roman" w:cs="Times New Roman"/>
          <w:b/>
          <w:sz w:val="24"/>
          <w:szCs w:val="24"/>
        </w:rPr>
        <w:t>The airborne wind propeller supported by dirigible.</w:t>
      </w:r>
    </w:p>
    <w:p w:rsidR="00E83683" w:rsidRPr="00721686" w:rsidRDefault="00E83683" w:rsidP="00E83683">
      <w:pPr>
        <w:shd w:val="clear" w:color="auto" w:fill="FFFFFF"/>
        <w:spacing w:after="120" w:line="240" w:lineRule="auto"/>
        <w:rPr>
          <w:rFonts w:ascii="Times New Roman" w:eastAsia="Times New Roman" w:hAnsi="Times New Roman" w:cs="Times New Roman"/>
          <w:sz w:val="24"/>
          <w:szCs w:val="24"/>
        </w:rPr>
      </w:pPr>
      <w:r w:rsidRPr="00721686">
        <w:rPr>
          <w:rFonts w:ascii="Times New Roman" w:eastAsia="Times New Roman" w:hAnsi="Times New Roman" w:cs="Times New Roman"/>
          <w:sz w:val="24"/>
          <w:szCs w:val="24"/>
        </w:rPr>
        <w:t xml:space="preserve">   This design is presented in fig. 11. It is acceptable for altitude up 3 – 5 km. One may be also used for lifting and delivering of loads. Disadvantage is high cost of installation. </w:t>
      </w:r>
      <w:r w:rsidRPr="00721686">
        <w:rPr>
          <w:rFonts w:ascii="Times New Roman" w:eastAsia="Times New Roman" w:hAnsi="Times New Roman" w:cs="Times New Roman"/>
          <w:sz w:val="24"/>
          <w:szCs w:val="24"/>
        </w:rPr>
        <w:br/>
      </w:r>
      <w:r w:rsidRPr="00721686">
        <w:rPr>
          <w:rFonts w:ascii="Times New Roman" w:hAnsi="Times New Roman" w:cs="Times New Roman"/>
          <w:sz w:val="24"/>
          <w:szCs w:val="24"/>
        </w:rPr>
        <w:t xml:space="preserve"> </w:t>
      </w:r>
      <w:r w:rsidRPr="00721686">
        <w:rPr>
          <w:rFonts w:ascii="Times New Roman" w:hAnsi="Times New Roman" w:cs="Times New Roman"/>
          <w:sz w:val="24"/>
          <w:szCs w:val="24"/>
        </w:rPr>
        <w:br/>
        <w:t xml:space="preserve">                                               </w:t>
      </w:r>
      <w:r w:rsidRPr="00721686">
        <w:rPr>
          <w:rFonts w:ascii="Times New Roman" w:hAnsi="Times New Roman" w:cs="Times New Roman"/>
          <w:noProof/>
          <w:sz w:val="24"/>
          <w:szCs w:val="24"/>
        </w:rPr>
        <w:drawing>
          <wp:inline distT="0" distB="0" distL="0" distR="0">
            <wp:extent cx="2899248" cy="1822384"/>
            <wp:effectExtent l="19050" t="0" r="0" b="0"/>
            <wp:docPr id="36" name="Picture 35" descr="http://www.ltawind.com/images/Product_image/PowershipIndex.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tawind.com/images/Product_image/PowershipIndex.jpg">
                      <a:hlinkClick r:id="rId45"/>
                    </pic:cNvPr>
                    <pic:cNvPicPr>
                      <a:picLocks noChangeAspect="1" noChangeArrowheads="1"/>
                    </pic:cNvPicPr>
                  </pic:nvPicPr>
                  <pic:blipFill>
                    <a:blip r:embed="rId46" cstate="print"/>
                    <a:srcRect/>
                    <a:stretch>
                      <a:fillRect/>
                    </a:stretch>
                  </pic:blipFill>
                  <pic:spPr bwMode="auto">
                    <a:xfrm>
                      <a:off x="0" y="0"/>
                      <a:ext cx="2902974" cy="1824726"/>
                    </a:xfrm>
                    <a:prstGeom prst="rect">
                      <a:avLst/>
                    </a:prstGeom>
                    <a:noFill/>
                    <a:ln w="9525">
                      <a:noFill/>
                      <a:miter lim="800000"/>
                      <a:headEnd/>
                      <a:tailEnd/>
                    </a:ln>
                  </pic:spPr>
                </pic:pic>
              </a:graphicData>
            </a:graphic>
          </wp:inline>
        </w:drawing>
      </w:r>
      <w:r w:rsidRPr="00721686">
        <w:rPr>
          <w:rFonts w:ascii="Times New Roman" w:hAnsi="Times New Roman" w:cs="Times New Roman"/>
          <w:sz w:val="24"/>
          <w:szCs w:val="24"/>
        </w:rPr>
        <w:t xml:space="preserve">                   </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Fig. 11. Air borne wind propeller supported by dirigible.</w:t>
      </w:r>
      <w:r w:rsidRPr="00721686">
        <w:rPr>
          <w:rFonts w:ascii="Times New Roman" w:hAnsi="Times New Roman" w:cs="Times New Roman"/>
          <w:sz w:val="24"/>
          <w:szCs w:val="24"/>
        </w:rPr>
        <w:br/>
        <w:t xml:space="preserve">  The properties and data of this ABWI can be easily estimated by our theory.</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3. </w:t>
      </w:r>
      <w:r w:rsidRPr="00721686">
        <w:rPr>
          <w:rFonts w:ascii="Times New Roman" w:hAnsi="Times New Roman" w:cs="Times New Roman"/>
          <w:b/>
          <w:sz w:val="24"/>
          <w:szCs w:val="24"/>
        </w:rPr>
        <w:t>The autogyro (gyroplane) rotor</w:t>
      </w:r>
      <w:r w:rsidRPr="00721686">
        <w:rPr>
          <w:rFonts w:ascii="Times New Roman" w:hAnsi="Times New Roman" w:cs="Times New Roman"/>
          <w:sz w:val="24"/>
          <w:szCs w:val="24"/>
        </w:rPr>
        <w:t xml:space="preserve"> </w:t>
      </w:r>
    </w:p>
    <w:p w:rsidR="00E83683" w:rsidRPr="00721686" w:rsidRDefault="00E83683" w:rsidP="00B308DA">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Fig. 12 illustrates one of the autogyro designs</w:t>
      </w:r>
      <w:r w:rsidRPr="00721686">
        <w:rPr>
          <w:rFonts w:ascii="Times New Roman" w:eastAsia="Times New Roman" w:hAnsi="Times New Roman" w:cs="Times New Roman"/>
          <w:sz w:val="24"/>
          <w:szCs w:val="24"/>
        </w:rPr>
        <w:t xml:space="preserve"> by inventor Roberts.</w:t>
      </w:r>
      <w:r w:rsidRPr="00721686">
        <w:rPr>
          <w:rFonts w:ascii="Times New Roman" w:hAnsi="Times New Roman" w:cs="Times New Roman"/>
          <w:sz w:val="24"/>
          <w:szCs w:val="24"/>
        </w:rPr>
        <w:t xml:space="preserve"> </w:t>
      </w:r>
      <w:r w:rsidR="00B308DA">
        <w:rPr>
          <w:rFonts w:ascii="Times New Roman" w:hAnsi="Times New Roman" w:cs="Times New Roman"/>
          <w:sz w:val="24"/>
          <w:szCs w:val="24"/>
        </w:rPr>
        <w:br/>
      </w:r>
      <w:r w:rsidR="00DD4DAE">
        <w:rPr>
          <w:rFonts w:ascii="Times New Roman" w:hAnsi="Times New Roman" w:cs="Times New Roman"/>
          <w:sz w:val="24"/>
          <w:szCs w:val="24"/>
        </w:rPr>
        <w:br/>
      </w:r>
      <w:r w:rsidR="00B308DA">
        <w:rPr>
          <w:rFonts w:ascii="Times New Roman" w:hAnsi="Times New Roman" w:cs="Times New Roman"/>
          <w:sz w:val="24"/>
          <w:szCs w:val="24"/>
        </w:rPr>
        <w:t xml:space="preserve">                                           </w:t>
      </w:r>
      <w:r w:rsidRPr="00721686">
        <w:rPr>
          <w:rFonts w:ascii="Times New Roman" w:hAnsi="Times New Roman" w:cs="Times New Roman"/>
          <w:sz w:val="24"/>
          <w:szCs w:val="24"/>
        </w:rPr>
        <w:t xml:space="preserve"> </w:t>
      </w:r>
      <w:r w:rsidR="00B308DA" w:rsidRPr="00B308DA">
        <w:rPr>
          <w:rFonts w:ascii="Times New Roman" w:hAnsi="Times New Roman" w:cs="Times New Roman"/>
          <w:noProof/>
          <w:sz w:val="24"/>
          <w:szCs w:val="24"/>
        </w:rPr>
        <w:drawing>
          <wp:inline distT="0" distB="0" distL="0" distR="0">
            <wp:extent cx="2946571" cy="1832126"/>
            <wp:effectExtent l="19050" t="0" r="6179" b="0"/>
            <wp:docPr id="4" name="Picture 37" descr="Image result for airborne wind tur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result for airborne wind turbine"/>
                    <pic:cNvPicPr>
                      <a:picLocks noChangeAspect="1" noChangeArrowheads="1"/>
                    </pic:cNvPicPr>
                  </pic:nvPicPr>
                  <pic:blipFill>
                    <a:blip r:embed="rId47"/>
                    <a:srcRect/>
                    <a:stretch>
                      <a:fillRect/>
                    </a:stretch>
                  </pic:blipFill>
                  <pic:spPr bwMode="auto">
                    <a:xfrm>
                      <a:off x="0" y="0"/>
                      <a:ext cx="2946808" cy="1832274"/>
                    </a:xfrm>
                    <a:prstGeom prst="rect">
                      <a:avLst/>
                    </a:prstGeom>
                    <a:noFill/>
                    <a:ln w="9525">
                      <a:noFill/>
                      <a:miter lim="800000"/>
                      <a:headEnd/>
                      <a:tailEnd/>
                    </a:ln>
                  </pic:spPr>
                </pic:pic>
              </a:graphicData>
            </a:graphic>
          </wp:inline>
        </w:drawing>
      </w:r>
      <w:r w:rsidRPr="00721686">
        <w:rPr>
          <w:rFonts w:ascii="Times New Roman" w:hAnsi="Times New Roman" w:cs="Times New Roman"/>
          <w:sz w:val="24"/>
          <w:szCs w:val="24"/>
        </w:rPr>
        <w:t xml:space="preserve">                         </w:t>
      </w:r>
      <w:r w:rsidRPr="00721686">
        <w:rPr>
          <w:rFonts w:ascii="Times New Roman" w:hAnsi="Times New Roman" w:cs="Times New Roman"/>
          <w:sz w:val="24"/>
          <w:szCs w:val="24"/>
        </w:rPr>
        <w:br/>
        <w:t xml:space="preserve"> </w:t>
      </w:r>
      <w:r w:rsidR="00B308DA">
        <w:rPr>
          <w:rFonts w:ascii="Times New Roman" w:hAnsi="Times New Roman" w:cs="Times New Roman"/>
          <w:sz w:val="24"/>
          <w:szCs w:val="24"/>
        </w:rPr>
        <w:t xml:space="preserve">                                                       </w:t>
      </w:r>
      <w:r w:rsidRPr="00721686">
        <w:rPr>
          <w:rFonts w:ascii="Times New Roman" w:hAnsi="Times New Roman" w:cs="Times New Roman"/>
          <w:sz w:val="24"/>
          <w:szCs w:val="24"/>
        </w:rPr>
        <w:t>Fig. 12.  Autogyro wind rotor</w:t>
      </w:r>
    </w:p>
    <w:p w:rsidR="00E83683" w:rsidRPr="00721686" w:rsidRDefault="00E83683" w:rsidP="00E83683">
      <w:pPr>
        <w:spacing w:after="120" w:line="240" w:lineRule="auto"/>
        <w:rPr>
          <w:rFonts w:ascii="Times New Roman" w:eastAsia="Times New Roman" w:hAnsi="Times New Roman" w:cs="Times New Roman"/>
          <w:sz w:val="24"/>
          <w:szCs w:val="24"/>
        </w:rPr>
      </w:pPr>
      <w:r w:rsidRPr="00721686">
        <w:rPr>
          <w:rFonts w:ascii="Times New Roman" w:hAnsi="Times New Roman" w:cs="Times New Roman"/>
          <w:sz w:val="24"/>
          <w:szCs w:val="24"/>
        </w:rPr>
        <w:t xml:space="preserve">   In Roberts design, if the wind is </w:t>
      </w:r>
      <w:r w:rsidRPr="00721686">
        <w:rPr>
          <w:rFonts w:ascii="Times New Roman" w:hAnsi="Times New Roman" w:cs="Times New Roman"/>
          <w:i/>
          <w:sz w:val="24"/>
          <w:szCs w:val="24"/>
        </w:rPr>
        <w:t>V</w:t>
      </w:r>
      <w:r w:rsidRPr="00721686">
        <w:rPr>
          <w:rFonts w:ascii="Times New Roman" w:hAnsi="Times New Roman" w:cs="Times New Roman"/>
          <w:sz w:val="24"/>
          <w:szCs w:val="24"/>
        </w:rPr>
        <w:t xml:space="preserve"> = 15 m/s and coefficient of efficiency </w:t>
      </w:r>
      <w:r w:rsidRPr="00721686">
        <w:rPr>
          <w:rFonts w:ascii="Times New Roman" w:hAnsi="Times New Roman" w:cs="Times New Roman"/>
          <w:i/>
          <w:sz w:val="24"/>
          <w:szCs w:val="24"/>
        </w:rPr>
        <w:t xml:space="preserve">η </w:t>
      </w:r>
      <w:r w:rsidRPr="00721686">
        <w:rPr>
          <w:rFonts w:ascii="Times New Roman" w:hAnsi="Times New Roman" w:cs="Times New Roman"/>
          <w:sz w:val="24"/>
          <w:szCs w:val="24"/>
        </w:rPr>
        <w:t>= 0.15, the requested the area of propellers is A = 400 m</w:t>
      </w:r>
      <w:r w:rsidRPr="00721686">
        <w:rPr>
          <w:rFonts w:ascii="Times New Roman" w:hAnsi="Times New Roman" w:cs="Times New Roman"/>
          <w:sz w:val="24"/>
          <w:szCs w:val="24"/>
          <w:vertAlign w:val="superscript"/>
        </w:rPr>
        <w:t>2</w:t>
      </w:r>
      <w:r w:rsidRPr="00721686">
        <w:rPr>
          <w:rFonts w:ascii="Times New Roman" w:hAnsi="Times New Roman" w:cs="Times New Roman"/>
          <w:sz w:val="24"/>
          <w:szCs w:val="24"/>
        </w:rPr>
        <w:t xml:space="preserve">. Or diameter of the 4 propellers is </w:t>
      </w:r>
      <w:r w:rsidRPr="00721686">
        <w:rPr>
          <w:rFonts w:ascii="Times New Roman" w:hAnsi="Times New Roman" w:cs="Times New Roman"/>
          <w:i/>
          <w:sz w:val="24"/>
          <w:szCs w:val="24"/>
        </w:rPr>
        <w:t>D</w:t>
      </w:r>
      <w:r w:rsidRPr="00721686">
        <w:rPr>
          <w:rFonts w:ascii="Times New Roman" w:hAnsi="Times New Roman" w:cs="Times New Roman"/>
          <w:sz w:val="24"/>
          <w:szCs w:val="24"/>
        </w:rPr>
        <w:t xml:space="preserve"> = 11.3 m each. Gyroplanes rotor is easy for design. </w:t>
      </w:r>
      <w:r w:rsidRPr="00721686">
        <w:rPr>
          <w:rFonts w:ascii="Times New Roman" w:eastAsia="Times New Roman" w:hAnsi="Times New Roman" w:cs="Times New Roman"/>
          <w:sz w:val="24"/>
          <w:szCs w:val="24"/>
        </w:rPr>
        <w:t>The flying windmills would initially get in position under their own power, using their motors to drive the propeller blades and helicopter upwards until they reached altitude. Then the motors would turn off and become generators as wind pushes the propeller blades, and the whirligig would float instead of fall because when tethered, the lift generated by the wind would overcome the craft's weight as it also generates power.</w:t>
      </w:r>
    </w:p>
    <w:p w:rsidR="00E83683" w:rsidRPr="00721686" w:rsidRDefault="00E83683" w:rsidP="00E83683">
      <w:pPr>
        <w:spacing w:after="120" w:line="240" w:lineRule="auto"/>
        <w:rPr>
          <w:rFonts w:ascii="Times New Roman" w:eastAsia="Times New Roman" w:hAnsi="Times New Roman" w:cs="Times New Roman"/>
          <w:sz w:val="24"/>
          <w:szCs w:val="24"/>
        </w:rPr>
      </w:pPr>
      <w:r w:rsidRPr="00721686">
        <w:rPr>
          <w:rFonts w:ascii="Times New Roman" w:eastAsia="Times New Roman" w:hAnsi="Times New Roman" w:cs="Times New Roman"/>
          <w:sz w:val="24"/>
          <w:szCs w:val="24"/>
        </w:rPr>
        <w:t xml:space="preserve">  His claims are unrealistic because the power 240 kW for a diameter less than 10.7 m because the autogyro rotor axis has small angle to vertical line (10 ÷ 20</w:t>
      </w:r>
      <w:r w:rsidRPr="00721686">
        <w:rPr>
          <w:rFonts w:ascii="Times New Roman" w:eastAsia="Times New Roman" w:hAnsi="Times New Roman" w:cs="Times New Roman"/>
          <w:sz w:val="24"/>
          <w:szCs w:val="24"/>
          <w:vertAlign w:val="superscript"/>
        </w:rPr>
        <w:t>o</w:t>
      </w:r>
      <w:r w:rsidRPr="00721686">
        <w:rPr>
          <w:rFonts w:ascii="Times New Roman" w:eastAsia="Times New Roman" w:hAnsi="Times New Roman" w:cs="Times New Roman"/>
          <w:sz w:val="24"/>
          <w:szCs w:val="24"/>
        </w:rPr>
        <w:t xml:space="preserve"> not 90</w:t>
      </w:r>
      <w:r w:rsidRPr="00721686">
        <w:rPr>
          <w:rFonts w:ascii="Times New Roman" w:eastAsia="Times New Roman" w:hAnsi="Times New Roman" w:cs="Times New Roman"/>
          <w:sz w:val="24"/>
          <w:szCs w:val="24"/>
          <w:vertAlign w:val="superscript"/>
        </w:rPr>
        <w:t>o</w:t>
      </w:r>
      <w:r w:rsidRPr="00721686">
        <w:rPr>
          <w:rFonts w:ascii="Times New Roman" w:eastAsia="Times New Roman" w:hAnsi="Times New Roman" w:cs="Times New Roman"/>
          <w:sz w:val="24"/>
          <w:szCs w:val="24"/>
        </w:rPr>
        <w:t xml:space="preserve"> as conventional wind propeller). It is necessary because the autogyro rotor must also produce the vertical force for supporting the weight of installation. The problem of transporting of wind energy to the Earth surface is the same problem for all airborne wind rotors. The other problem is saving the installation in stormy weather because the propellers may be damaged by very strong wind. In contrast, the designs detailed in this paper include proposals which avoid these disadvantages. </w:t>
      </w:r>
    </w:p>
    <w:p w:rsidR="00E83683" w:rsidRPr="00BB5D7E" w:rsidRDefault="00E83683" w:rsidP="00BB5D7E">
      <w:pPr>
        <w:spacing w:after="120" w:line="240" w:lineRule="auto"/>
        <w:rPr>
          <w:rFonts w:ascii="Times New Roman" w:eastAsia="Times New Roman" w:hAnsi="Times New Roman" w:cs="Times New Roman"/>
          <w:sz w:val="24"/>
          <w:szCs w:val="24"/>
        </w:rPr>
      </w:pPr>
      <w:r w:rsidRPr="00721686">
        <w:rPr>
          <w:rFonts w:ascii="Times New Roman" w:hAnsi="Times New Roman" w:cs="Times New Roman"/>
          <w:b/>
          <w:sz w:val="24"/>
          <w:szCs w:val="24"/>
        </w:rPr>
        <w:t xml:space="preserve"> 4. Tube Airborne Wind Energy.</w:t>
      </w:r>
      <w:r w:rsidR="00BB5D7E">
        <w:rPr>
          <w:rFonts w:ascii="Times New Roman" w:hAnsi="Times New Roman" w:cs="Times New Roman"/>
          <w:b/>
          <w:sz w:val="24"/>
          <w:szCs w:val="24"/>
        </w:rPr>
        <w:br/>
      </w:r>
      <w:r w:rsidR="00BB5D7E">
        <w:rPr>
          <w:rFonts w:ascii="Times New Roman" w:hAnsi="Times New Roman" w:cs="Times New Roman"/>
          <w:b/>
          <w:sz w:val="24"/>
          <w:szCs w:val="24"/>
        </w:rPr>
        <w:br/>
      </w:r>
      <w:r w:rsidRPr="00721686">
        <w:t xml:space="preserve">  An air balloon tube and propeller installed inside tube is a wind installation is shown in fig. 13.</w:t>
      </w:r>
      <w:r w:rsidR="00B308DA">
        <w:br/>
      </w:r>
      <w:r w:rsidR="00B308DA">
        <w:br/>
        <w:t xml:space="preserve">                                       </w:t>
      </w:r>
      <w:r w:rsidR="00B308DA">
        <w:rPr>
          <w:noProof/>
        </w:rPr>
        <w:drawing>
          <wp:inline distT="0" distB="0" distL="0" distR="0">
            <wp:extent cx="2971285" cy="1930505"/>
            <wp:effectExtent l="19050" t="0" r="515" b="0"/>
            <wp:docPr id="91" name="Picture 91" descr="Image result for airborne wind turb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result for airborne wind turbines"/>
                    <pic:cNvPicPr>
                      <a:picLocks noChangeAspect="1" noChangeArrowheads="1"/>
                    </pic:cNvPicPr>
                  </pic:nvPicPr>
                  <pic:blipFill>
                    <a:blip r:embed="rId48"/>
                    <a:srcRect/>
                    <a:stretch>
                      <a:fillRect/>
                    </a:stretch>
                  </pic:blipFill>
                  <pic:spPr bwMode="auto">
                    <a:xfrm>
                      <a:off x="0" y="0"/>
                      <a:ext cx="2971237" cy="1930474"/>
                    </a:xfrm>
                    <a:prstGeom prst="rect">
                      <a:avLst/>
                    </a:prstGeom>
                    <a:noFill/>
                    <a:ln w="9525">
                      <a:noFill/>
                      <a:miter lim="800000"/>
                      <a:headEnd/>
                      <a:tailEnd/>
                    </a:ln>
                  </pic:spPr>
                </pic:pic>
              </a:graphicData>
            </a:graphic>
          </wp:inline>
        </w:drawing>
      </w:r>
      <w:r w:rsidR="00B308DA">
        <w:t xml:space="preserve"> </w:t>
      </w:r>
    </w:p>
    <w:p w:rsidR="00E83683" w:rsidRPr="00721686" w:rsidRDefault="00E83683" w:rsidP="00E83683">
      <w:pPr>
        <w:spacing w:after="120" w:line="240" w:lineRule="auto"/>
        <w:rPr>
          <w:rStyle w:val="Hyperlink"/>
          <w:rFonts w:ascii="Times New Roman" w:hAnsi="Times New Roman" w:cs="Times New Roman"/>
          <w:sz w:val="24"/>
          <w:szCs w:val="24"/>
        </w:rPr>
      </w:pPr>
      <w:r w:rsidRPr="00721686">
        <w:rPr>
          <w:rFonts w:ascii="Times New Roman" w:hAnsi="Times New Roman" w:cs="Times New Roman"/>
          <w:sz w:val="24"/>
          <w:szCs w:val="24"/>
        </w:rPr>
        <w:t xml:space="preserve">                           </w:t>
      </w:r>
      <w:r w:rsidR="00BB5D7E">
        <w:rPr>
          <w:rFonts w:ascii="Times New Roman" w:hAnsi="Times New Roman" w:cs="Times New Roman"/>
          <w:sz w:val="24"/>
          <w:szCs w:val="24"/>
        </w:rPr>
        <w:t xml:space="preserve">                    </w:t>
      </w:r>
      <w:r w:rsidRPr="00721686">
        <w:rPr>
          <w:rFonts w:ascii="Times New Roman" w:hAnsi="Times New Roman" w:cs="Times New Roman"/>
          <w:sz w:val="24"/>
          <w:szCs w:val="24"/>
        </w:rPr>
        <w:t xml:space="preserve">Fig.13.  </w:t>
      </w:r>
      <w:hyperlink r:id="rId49" w:history="1">
        <w:r w:rsidRPr="00B308DA">
          <w:rPr>
            <w:rStyle w:val="Hyperlink"/>
            <w:rFonts w:ascii="Times New Roman" w:hAnsi="Times New Roman" w:cs="Times New Roman"/>
            <w:color w:val="auto"/>
            <w:sz w:val="24"/>
            <w:szCs w:val="24"/>
          </w:rPr>
          <w:t>Altaeros Wind turbines</w:t>
        </w:r>
      </w:hyperlink>
    </w:p>
    <w:p w:rsidR="00E83683" w:rsidRPr="00721686" w:rsidRDefault="00E83683" w:rsidP="00E83683">
      <w:pPr>
        <w:pStyle w:val="NormalWeb"/>
        <w:spacing w:before="0" w:beforeAutospacing="0" w:after="120" w:afterAutospacing="0"/>
      </w:pPr>
      <w:r w:rsidRPr="00721686">
        <w:t xml:space="preserve">  The company describes the installation as the Altaerod Airborne Wind Turbine, which makes use of an inflatable shell filled with helium, allowing it to gain high altitude. This gives it better access to more consistent and stronger winds, much higher than those turbines mounted on towers. The power uses tethers to reach the ground. Harnessing winds at higher altitudes will allow the turbine to reduce the costs of energy by almost 65%. Since it has a unique design that is easily installed, the start-up time amounts to only days, which means that each shell can be prepared and assembled more readily, for increased energy production.” </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The corrected design of tube can increase the speed inside maximum in 2</w:t>
      </w:r>
      <w:r w:rsidRPr="00721686">
        <w:rPr>
          <w:rFonts w:ascii="Times New Roman" w:hAnsi="Times New Roman" w:cs="Times New Roman"/>
          <w:sz w:val="24"/>
          <w:szCs w:val="24"/>
          <w:vertAlign w:val="superscript"/>
        </w:rPr>
        <w:t>0.5</w:t>
      </w:r>
      <w:r w:rsidRPr="00721686">
        <w:rPr>
          <w:rFonts w:ascii="Times New Roman" w:hAnsi="Times New Roman" w:cs="Times New Roman"/>
          <w:sz w:val="24"/>
          <w:szCs w:val="24"/>
        </w:rPr>
        <w:t xml:space="preserve"> times or the power in 2.8 times. But from figure 13 it is obvious that the inventor does not know aerodynamics and the presented installation is not efficient.</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b/>
          <w:sz w:val="24"/>
          <w:szCs w:val="24"/>
        </w:rPr>
        <w:t xml:space="preserve"> 5. Makani Airborne Wind Turbine.</w:t>
      </w:r>
    </w:p>
    <w:p w:rsidR="00E83683" w:rsidRPr="00721686" w:rsidRDefault="00E83683" w:rsidP="00E83683">
      <w:pPr>
        <w:pStyle w:val="ListParagraph"/>
        <w:spacing w:after="120"/>
        <w:ind w:left="0"/>
        <w:contextualSpacing w:val="0"/>
        <w:rPr>
          <w:b w:val="0"/>
        </w:rPr>
      </w:pPr>
      <w:r w:rsidRPr="00721686">
        <w:rPr>
          <w:b w:val="0"/>
        </w:rPr>
        <w:t xml:space="preserve">   The original airborne turbine was offered by Makani figs.14 – 15. That is a single blade which flies in a circle. Blade has the propellers which produce the electric energy. If no wind the propellers may consume the energy from ground installation. They also lift the installation to altitude. </w:t>
      </w:r>
    </w:p>
    <w:p w:rsidR="00E83683" w:rsidRPr="00721686" w:rsidRDefault="00E83683" w:rsidP="00E83683">
      <w:pPr>
        <w:spacing w:after="120" w:line="240" w:lineRule="auto"/>
        <w:jc w:val="center"/>
        <w:rPr>
          <w:rFonts w:ascii="Times New Roman" w:hAnsi="Times New Roman" w:cs="Times New Roman"/>
          <w:noProof/>
          <w:sz w:val="24"/>
          <w:szCs w:val="24"/>
        </w:rPr>
      </w:pPr>
      <w:r w:rsidRPr="00721686">
        <w:rPr>
          <w:rFonts w:ascii="Times New Roman" w:hAnsi="Times New Roman" w:cs="Times New Roman"/>
          <w:noProof/>
          <w:sz w:val="24"/>
          <w:szCs w:val="24"/>
        </w:rPr>
        <w:drawing>
          <wp:inline distT="0" distB="0" distL="0" distR="0">
            <wp:extent cx="5105367" cy="2678349"/>
            <wp:effectExtent l="19050" t="0" r="33" b="0"/>
            <wp:docPr id="39" name="Picture 45" descr="joby-energy-flying-airborn-wind-turbine-on-ground">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joby-energy-flying-airborn-wind-turbine-on-ground">
                      <a:hlinkClick r:id="rId50"/>
                    </pic:cNvPr>
                    <pic:cNvPicPr>
                      <a:picLocks noChangeAspect="1" noChangeArrowheads="1"/>
                    </pic:cNvPicPr>
                  </pic:nvPicPr>
                  <pic:blipFill>
                    <a:blip r:embed="rId51" cstate="print"/>
                    <a:srcRect/>
                    <a:stretch>
                      <a:fillRect/>
                    </a:stretch>
                  </pic:blipFill>
                  <pic:spPr bwMode="auto">
                    <a:xfrm>
                      <a:off x="0" y="0"/>
                      <a:ext cx="5114332" cy="2683052"/>
                    </a:xfrm>
                    <a:prstGeom prst="rect">
                      <a:avLst/>
                    </a:prstGeom>
                    <a:noFill/>
                    <a:ln w="9525">
                      <a:noFill/>
                      <a:miter lim="800000"/>
                      <a:headEnd/>
                      <a:tailEnd/>
                    </a:ln>
                  </pic:spPr>
                </pic:pic>
              </a:graphicData>
            </a:graphic>
          </wp:inline>
        </w:drawing>
      </w:r>
    </w:p>
    <w:p w:rsidR="00E83683" w:rsidRPr="00721686" w:rsidRDefault="00E83683" w:rsidP="00E83683">
      <w:pPr>
        <w:spacing w:after="120" w:line="240" w:lineRule="auto"/>
        <w:jc w:val="center"/>
        <w:rPr>
          <w:rFonts w:ascii="Times New Roman" w:hAnsi="Times New Roman" w:cs="Times New Roman"/>
          <w:sz w:val="24"/>
          <w:szCs w:val="24"/>
        </w:rPr>
      </w:pPr>
      <w:r w:rsidRPr="00721686">
        <w:rPr>
          <w:rFonts w:ascii="Times New Roman" w:hAnsi="Times New Roman" w:cs="Times New Roman"/>
          <w:sz w:val="24"/>
          <w:szCs w:val="24"/>
        </w:rPr>
        <w:t>Fig. 14. Makani airborne wind turbine at Earth surface.</w:t>
      </w:r>
    </w:p>
    <w:p w:rsidR="00E83683" w:rsidRPr="00721686" w:rsidRDefault="00E83683" w:rsidP="00E83683">
      <w:pPr>
        <w:spacing w:after="120" w:line="240" w:lineRule="auto"/>
        <w:rPr>
          <w:rFonts w:ascii="Times New Roman" w:hAnsi="Times New Roman" w:cs="Times New Roman"/>
          <w:sz w:val="24"/>
          <w:szCs w:val="24"/>
        </w:rPr>
      </w:pPr>
      <w:r w:rsidRPr="00721686">
        <w:rPr>
          <w:rFonts w:ascii="Times New Roman" w:hAnsi="Times New Roman" w:cs="Times New Roman"/>
          <w:sz w:val="24"/>
          <w:szCs w:val="24"/>
        </w:rPr>
        <w:t xml:space="preserve">             </w:t>
      </w:r>
      <w:r w:rsidRPr="00721686">
        <w:rPr>
          <w:rFonts w:ascii="Times New Roman" w:hAnsi="Times New Roman" w:cs="Times New Roman"/>
          <w:noProof/>
          <w:sz w:val="24"/>
          <w:szCs w:val="24"/>
        </w:rPr>
        <w:drawing>
          <wp:inline distT="0" distB="0" distL="0" distR="0">
            <wp:extent cx="3564835" cy="1745186"/>
            <wp:effectExtent l="0" t="0" r="0" b="0"/>
            <wp:docPr id="47" name="Picture 47" descr="joby-energy-flying-airborn-wind-turbine-in-action">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joby-energy-flying-airborn-wind-turbine-in-action">
                      <a:hlinkClick r:id="rId52"/>
                    </pic:cNvPr>
                    <pic:cNvPicPr>
                      <a:picLocks noChangeAspect="1" noChangeArrowheads="1"/>
                    </pic:cNvPicPr>
                  </pic:nvPicPr>
                  <pic:blipFill>
                    <a:blip r:embed="rId53" cstate="print"/>
                    <a:srcRect/>
                    <a:stretch>
                      <a:fillRect/>
                    </a:stretch>
                  </pic:blipFill>
                  <pic:spPr bwMode="auto">
                    <a:xfrm>
                      <a:off x="0" y="0"/>
                      <a:ext cx="3568380" cy="1746922"/>
                    </a:xfrm>
                    <a:prstGeom prst="rect">
                      <a:avLst/>
                    </a:prstGeom>
                    <a:noFill/>
                    <a:ln w="9525">
                      <a:noFill/>
                      <a:miter lim="800000"/>
                      <a:headEnd/>
                      <a:tailEnd/>
                    </a:ln>
                  </pic:spPr>
                </pic:pic>
              </a:graphicData>
            </a:graphic>
          </wp:inline>
        </w:drawing>
      </w:r>
      <w:r w:rsidRPr="00721686">
        <w:rPr>
          <w:rFonts w:ascii="Times New Roman" w:hAnsi="Times New Roman" w:cs="Times New Roman"/>
          <w:sz w:val="24"/>
          <w:szCs w:val="24"/>
        </w:rPr>
        <w:t xml:space="preserve"> </w:t>
      </w:r>
      <w:r w:rsidRPr="00721686">
        <w:rPr>
          <w:rFonts w:ascii="Times New Roman" w:hAnsi="Times New Roman" w:cs="Times New Roman"/>
          <w:noProof/>
          <w:sz w:val="24"/>
          <w:szCs w:val="24"/>
        </w:rPr>
        <w:drawing>
          <wp:inline distT="0" distB="0" distL="0" distR="0">
            <wp:extent cx="1692137" cy="1773419"/>
            <wp:effectExtent l="0" t="0" r="0" b="0"/>
            <wp:docPr id="192" name="Picture 192" descr="http://www.windturbinesnow.com/images/airborne-wind-turb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windturbinesnow.com/images/airborne-wind-turbine.jpg"/>
                    <pic:cNvPicPr>
                      <a:picLocks noChangeAspect="1" noChangeArrowheads="1"/>
                    </pic:cNvPicPr>
                  </pic:nvPicPr>
                  <pic:blipFill>
                    <a:blip r:embed="rId54" cstate="print"/>
                    <a:srcRect/>
                    <a:stretch>
                      <a:fillRect/>
                    </a:stretch>
                  </pic:blipFill>
                  <pic:spPr bwMode="auto">
                    <a:xfrm>
                      <a:off x="0" y="0"/>
                      <a:ext cx="1701393" cy="1783119"/>
                    </a:xfrm>
                    <a:prstGeom prst="rect">
                      <a:avLst/>
                    </a:prstGeom>
                    <a:noFill/>
                    <a:ln w="9525">
                      <a:noFill/>
                      <a:miter lim="800000"/>
                      <a:headEnd/>
                      <a:tailEnd/>
                    </a:ln>
                  </pic:spPr>
                </pic:pic>
              </a:graphicData>
            </a:graphic>
          </wp:inline>
        </w:drawing>
      </w:r>
    </w:p>
    <w:p w:rsidR="00E83683" w:rsidRPr="00721686" w:rsidRDefault="00E83683" w:rsidP="00E83683">
      <w:pPr>
        <w:spacing w:after="120" w:line="240" w:lineRule="auto"/>
        <w:jc w:val="center"/>
        <w:rPr>
          <w:rFonts w:ascii="Times New Roman" w:hAnsi="Times New Roman" w:cs="Times New Roman"/>
          <w:sz w:val="24"/>
          <w:szCs w:val="24"/>
        </w:rPr>
      </w:pPr>
      <w:r w:rsidRPr="00721686">
        <w:rPr>
          <w:rFonts w:ascii="Times New Roman" w:hAnsi="Times New Roman" w:cs="Times New Roman"/>
          <w:sz w:val="24"/>
          <w:szCs w:val="24"/>
        </w:rPr>
        <w:t>Fig.15. Makani Airborne Wind Turbine in air.</w:t>
      </w:r>
    </w:p>
    <w:p w:rsidR="00E83683" w:rsidRPr="00E82E64" w:rsidRDefault="00E83683" w:rsidP="00E83683">
      <w:pPr>
        <w:pStyle w:val="ListParagraph"/>
        <w:spacing w:after="120"/>
        <w:ind w:left="0"/>
        <w:contextualSpacing w:val="0"/>
        <w:rPr>
          <w:rFonts w:eastAsia="Times New Roman"/>
          <w:b w:val="0"/>
        </w:rPr>
      </w:pPr>
      <w:r w:rsidRPr="00E82E64">
        <w:rPr>
          <w:rFonts w:eastAsia="Times New Roman"/>
          <w:b w:val="0"/>
        </w:rPr>
        <w:t xml:space="preserve">   Joby Energy Co. is developing airborne wind turbines which will operate in the upper boundary layer and the upper troposphere. Their description from their company advertising: “Joby Energy’s multi-wing structure supports an array of turbines. The turbines connect to motor-generators which produce thrust during takeoff and generate power during crosswind flight. Orientation in flight is maintained by an advanced computer system that drives aerodynamic surfaces on the wings and differentially controls rotor speeds. A reinforced composite tether transmits electricity and moors the system to the ground. The high redundancy of the array configuration can handle multiple points of failure and remain airborne.  For launch, the turbines are supplied with power to enable vertical take-off. Upon reaching operating altitude, the system uses the power of the wind to fly cross-wind in a circular path. The high cross-wind speeds result in the turbines spinning the generators at high speeds, eliminating the need for gearboxes and increasing efficiency. The energy is transferred to the ground through the electrical tether. During occasional periods of low wind the turbines are powered to land the system safely.”</w:t>
      </w:r>
    </w:p>
    <w:p w:rsidR="00E83683" w:rsidRPr="00E82E64" w:rsidRDefault="00E83683" w:rsidP="00E83683">
      <w:pPr>
        <w:pStyle w:val="ListParagraph"/>
        <w:spacing w:after="120"/>
        <w:ind w:left="0"/>
        <w:contextualSpacing w:val="0"/>
        <w:rPr>
          <w:rFonts w:eastAsia="Times New Roman"/>
          <w:b w:val="0"/>
        </w:rPr>
      </w:pPr>
      <w:r w:rsidRPr="00E82E64">
        <w:rPr>
          <w:rFonts w:eastAsia="Times New Roman"/>
          <w:b w:val="0"/>
        </w:rPr>
        <w:t xml:space="preserve">   Capacity Comparison. A comparison between the energy output potential of a 2 MW conventional turbine operating at 400 feet and a 2 MW Joby Energy airborne wind turbine operating at 2,000 feet shows a significant improvement in capacity factor. Our airborne wind turbine yields a capacity factor of nearly double the conventional turbine.</w:t>
      </w:r>
    </w:p>
    <w:p w:rsidR="00E83683" w:rsidRPr="00E82E64" w:rsidRDefault="00E83683" w:rsidP="00E83683">
      <w:pPr>
        <w:pStyle w:val="ListParagraph"/>
        <w:spacing w:after="120"/>
        <w:ind w:left="0"/>
        <w:contextualSpacing w:val="0"/>
        <w:rPr>
          <w:b w:val="0"/>
        </w:rPr>
      </w:pPr>
      <w:r w:rsidRPr="00E82E64">
        <w:rPr>
          <w:b w:val="0"/>
        </w:rPr>
        <w:t xml:space="preserve">   An airborne wind turbine must utilize less material than those found in ground based wind turbines. It is estimated that the Makani turbine will be 1/10 the weight of a standard wind turbine and cost half the price to install. It will be rated at the same amount of power. The price per kilowatt-hour would be even lower than coal-fired power at the present time, or about three cents per kilowatt hour.</w:t>
      </w:r>
    </w:p>
    <w:p w:rsidR="00E83683" w:rsidRPr="00E82E64" w:rsidRDefault="00E83683" w:rsidP="00E83683">
      <w:pPr>
        <w:spacing w:after="120" w:line="240" w:lineRule="auto"/>
        <w:outlineLvl w:val="2"/>
        <w:rPr>
          <w:rFonts w:ascii="Times New Roman" w:hAnsi="Times New Roman" w:cs="Times New Roman"/>
          <w:sz w:val="24"/>
          <w:szCs w:val="24"/>
        </w:rPr>
      </w:pPr>
      <w:r w:rsidRPr="00E82E64">
        <w:rPr>
          <w:rFonts w:ascii="Times New Roman" w:hAnsi="Times New Roman" w:cs="Times New Roman"/>
          <w:sz w:val="24"/>
          <w:szCs w:val="24"/>
        </w:rPr>
        <w:t xml:space="preserve">   The rotors on the flying wing of the Makani turbine function as generators and propellers. They use stored or backup power to reach their cruising altitude. When they reach 1,000 feet (≈ 300 m) in altitude, they begin creating resistance to the higher winds and then generate electricity just like electric cars do with their brakes.</w:t>
      </w:r>
    </w:p>
    <w:p w:rsidR="00E83683" w:rsidRPr="00E82E64" w:rsidRDefault="00E83683" w:rsidP="00E83683">
      <w:pPr>
        <w:spacing w:after="120" w:line="240" w:lineRule="auto"/>
        <w:outlineLvl w:val="2"/>
        <w:rPr>
          <w:rFonts w:ascii="Times New Roman" w:hAnsi="Times New Roman" w:cs="Times New Roman"/>
          <w:sz w:val="24"/>
          <w:szCs w:val="24"/>
        </w:rPr>
      </w:pPr>
      <w:r w:rsidRPr="00E82E64">
        <w:rPr>
          <w:rFonts w:ascii="Times New Roman" w:hAnsi="Times New Roman" w:cs="Times New Roman"/>
          <w:sz w:val="24"/>
          <w:szCs w:val="24"/>
        </w:rPr>
        <w:t xml:space="preserve">   Is this turbine affected when there is no wind? The wing structures can use steady breezes to remain aloft, but if the wind goes below nine miles per hour, they would actually use electricity instead of generating it. Plans are to land the wing if there are long periods of forecasted low winds. But it will still be able to generate electricity with double the consistency of wind farms that are in operation today. This is due to the winds at the increased altitude, which may be twice as strong as those on the ground. </w:t>
      </w:r>
    </w:p>
    <w:p w:rsidR="00E83683" w:rsidRPr="00E82E64" w:rsidRDefault="00E83683" w:rsidP="00E83683">
      <w:pPr>
        <w:spacing w:after="120" w:line="240" w:lineRule="auto"/>
        <w:outlineLvl w:val="2"/>
        <w:rPr>
          <w:rFonts w:ascii="Times New Roman" w:hAnsi="Times New Roman" w:cs="Times New Roman"/>
          <w:sz w:val="24"/>
          <w:szCs w:val="24"/>
        </w:rPr>
      </w:pPr>
      <w:r w:rsidRPr="00E82E64">
        <w:rPr>
          <w:rFonts w:ascii="Times New Roman" w:hAnsi="Times New Roman" w:cs="Times New Roman"/>
          <w:sz w:val="24"/>
          <w:szCs w:val="24"/>
        </w:rPr>
        <w:t xml:space="preserve">   The future of the Makani airborne wind turbine looks quite bright. It won Popular Mechanics' Energy Breakthrough Award and got </w:t>
      </w:r>
      <w:r w:rsidRPr="00E82E64">
        <w:rPr>
          <w:rFonts w:ascii="Times New Roman" w:hAnsi="Times New Roman" w:cs="Times New Roman"/>
          <w:bCs/>
          <w:sz w:val="24"/>
          <w:szCs w:val="24"/>
        </w:rPr>
        <w:t>three million</w:t>
      </w:r>
      <w:r w:rsidRPr="00E82E64">
        <w:rPr>
          <w:rFonts w:ascii="Times New Roman" w:hAnsi="Times New Roman" w:cs="Times New Roman"/>
          <w:sz w:val="24"/>
          <w:szCs w:val="24"/>
        </w:rPr>
        <w:t xml:space="preserve"> dollars in grant money from the Department of Energy. It also received </w:t>
      </w:r>
      <w:r w:rsidRPr="00E82E64">
        <w:rPr>
          <w:rFonts w:ascii="Times New Roman" w:hAnsi="Times New Roman" w:cs="Times New Roman"/>
          <w:bCs/>
          <w:sz w:val="24"/>
          <w:szCs w:val="24"/>
        </w:rPr>
        <w:t>20 million dollars</w:t>
      </w:r>
      <w:r w:rsidRPr="00E82E64">
        <w:rPr>
          <w:rFonts w:ascii="Times New Roman" w:hAnsi="Times New Roman" w:cs="Times New Roman"/>
          <w:sz w:val="24"/>
          <w:szCs w:val="24"/>
        </w:rPr>
        <w:t xml:space="preserve"> from Google, for venture capital funding. </w:t>
      </w:r>
    </w:p>
    <w:p w:rsidR="00E83683" w:rsidRPr="00E82E64" w:rsidRDefault="00E83683" w:rsidP="00E83683">
      <w:pPr>
        <w:spacing w:after="120" w:line="240" w:lineRule="auto"/>
        <w:outlineLvl w:val="2"/>
        <w:rPr>
          <w:rFonts w:ascii="Times New Roman" w:eastAsia="Times New Roman" w:hAnsi="Times New Roman" w:cs="Times New Roman"/>
          <w:sz w:val="24"/>
          <w:szCs w:val="24"/>
        </w:rPr>
      </w:pPr>
      <w:r w:rsidRPr="00E82E64">
        <w:rPr>
          <w:rFonts w:ascii="Times New Roman" w:hAnsi="Times New Roman" w:cs="Times New Roman"/>
          <w:sz w:val="24"/>
          <w:szCs w:val="24"/>
        </w:rPr>
        <w:t xml:space="preserve">   In order to be fully successful, the airborne wind turbine must be able to generate a consistent and high rate of power. They are developing a larger turbine system that will float at about 1600 feet (≈ 500 m) in altitude, and this can potentially produce enough power for 600 houses. The prototype of this design should be launched in 2013 and in operation commercially in 2015. The Makani turbine may also be used above deeper offshore water, where even more energy can be produced. Fig.14 shows the company does not have good specialists. The offered installation is unstable and very complex in operation. Company received large sums of money but did not create any successful design.   </w:t>
      </w:r>
    </w:p>
    <w:p w:rsidR="00E83683" w:rsidRPr="00844A18" w:rsidRDefault="00E83683" w:rsidP="00E83683">
      <w:pPr>
        <w:pStyle w:val="Heading3"/>
        <w:spacing w:before="0" w:after="120" w:line="240" w:lineRule="auto"/>
        <w:rPr>
          <w:i/>
          <w:color w:val="auto"/>
          <w:sz w:val="28"/>
          <w:szCs w:val="28"/>
        </w:rPr>
      </w:pPr>
      <w:r w:rsidRPr="00844A18">
        <w:rPr>
          <w:i/>
          <w:color w:val="auto"/>
          <w:sz w:val="28"/>
          <w:szCs w:val="28"/>
        </w:rPr>
        <w:t>Projects with mechanical transmission</w:t>
      </w:r>
    </w:p>
    <w:p w:rsidR="00E83683" w:rsidRPr="00F977EF" w:rsidRDefault="00E83683" w:rsidP="00E83683">
      <w:pPr>
        <w:pStyle w:val="Heading3"/>
        <w:spacing w:before="0" w:after="120" w:line="240" w:lineRule="auto"/>
        <w:rPr>
          <w:rFonts w:ascii="Arial" w:hAnsi="Arial" w:cs="Arial"/>
          <w:color w:val="auto"/>
          <w:sz w:val="20"/>
          <w:szCs w:val="20"/>
        </w:rPr>
      </w:pPr>
      <w:r w:rsidRPr="00F977EF">
        <w:rPr>
          <w:rFonts w:ascii="Arial" w:hAnsi="Arial" w:cs="Arial"/>
          <w:color w:val="auto"/>
          <w:sz w:val="20"/>
          <w:szCs w:val="20"/>
        </w:rPr>
        <w:t>Project 1.  High-speed air propeller rotor</w:t>
      </w:r>
      <w:r w:rsidRPr="00F977EF">
        <w:rPr>
          <w:rFonts w:ascii="Arial" w:hAnsi="Arial" w:cs="Arial"/>
          <w:b w:val="0"/>
          <w:color w:val="auto"/>
          <w:sz w:val="20"/>
          <w:szCs w:val="20"/>
        </w:rPr>
        <w:t xml:space="preserve"> (fig.2)</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For example, let us consider a rotor diameter of 100 m (</w:t>
      </w:r>
      <w:r w:rsidRPr="00E82E64">
        <w:rPr>
          <w:rFonts w:ascii="Times New Roman" w:hAnsi="Times New Roman" w:cs="Times New Roman"/>
          <w:i/>
          <w:sz w:val="24"/>
          <w:szCs w:val="24"/>
        </w:rPr>
        <w:t xml:space="preserve">A </w:t>
      </w:r>
      <w:r w:rsidRPr="00E82E64">
        <w:rPr>
          <w:rFonts w:ascii="Times New Roman" w:hAnsi="Times New Roman" w:cs="Times New Roman"/>
          <w:sz w:val="24"/>
          <w:szCs w:val="24"/>
        </w:rPr>
        <w:t>= 7850 m</w:t>
      </w:r>
      <w:r w:rsidRPr="00E82E64">
        <w:rPr>
          <w:rFonts w:ascii="Times New Roman" w:hAnsi="Times New Roman" w:cs="Times New Roman"/>
          <w:sz w:val="24"/>
          <w:szCs w:val="24"/>
          <w:vertAlign w:val="superscript"/>
        </w:rPr>
        <w:t>2</w:t>
      </w:r>
      <w:r w:rsidRPr="00E82E64">
        <w:rPr>
          <w:rFonts w:ascii="Times New Roman" w:hAnsi="Times New Roman" w:cs="Times New Roman"/>
          <w:sz w:val="24"/>
          <w:szCs w:val="24"/>
        </w:rPr>
        <w:t xml:space="preserve">), at an altitude </w:t>
      </w:r>
      <w:r w:rsidRPr="00E82E64">
        <w:rPr>
          <w:rFonts w:ascii="Times New Roman" w:hAnsi="Times New Roman" w:cs="Times New Roman"/>
          <w:i/>
          <w:sz w:val="24"/>
          <w:szCs w:val="24"/>
        </w:rPr>
        <w:t xml:space="preserve">H </w:t>
      </w:r>
      <w:r w:rsidRPr="00E82E64">
        <w:rPr>
          <w:rFonts w:ascii="Times New Roman" w:hAnsi="Times New Roman" w:cs="Times New Roman"/>
          <w:sz w:val="24"/>
          <w:szCs w:val="24"/>
        </w:rPr>
        <w:t>= 10 km (</w:t>
      </w:r>
      <w:r w:rsidRPr="00E82E64">
        <w:rPr>
          <w:rFonts w:ascii="Times New Roman" w:hAnsi="Times New Roman" w:cs="Times New Roman"/>
          <w:i/>
          <w:sz w:val="24"/>
          <w:szCs w:val="24"/>
        </w:rPr>
        <w:sym w:font="Symbol" w:char="F072"/>
      </w:r>
      <w:r w:rsidRPr="00E82E64">
        <w:rPr>
          <w:rFonts w:ascii="Times New Roman" w:hAnsi="Times New Roman" w:cs="Times New Roman"/>
          <w:i/>
          <w:sz w:val="24"/>
          <w:szCs w:val="24"/>
        </w:rPr>
        <w:t xml:space="preserve"> </w:t>
      </w:r>
      <w:r w:rsidRPr="00E82E64">
        <w:rPr>
          <w:rFonts w:ascii="Times New Roman" w:hAnsi="Times New Roman" w:cs="Times New Roman"/>
          <w:sz w:val="24"/>
          <w:szCs w:val="24"/>
        </w:rPr>
        <w:t>= 0.4135 kg/m</w:t>
      </w:r>
      <w:r w:rsidRPr="00E82E64">
        <w:rPr>
          <w:rFonts w:ascii="Times New Roman" w:hAnsi="Times New Roman" w:cs="Times New Roman"/>
          <w:sz w:val="24"/>
          <w:szCs w:val="24"/>
          <w:vertAlign w:val="superscript"/>
        </w:rPr>
        <w:t>3</w:t>
      </w:r>
      <w:r w:rsidRPr="00E82E64">
        <w:rPr>
          <w:rFonts w:ascii="Times New Roman" w:hAnsi="Times New Roman" w:cs="Times New Roman"/>
          <w:sz w:val="24"/>
          <w:szCs w:val="24"/>
        </w:rPr>
        <w:t xml:space="preserve">), wind speed of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30 m/s, an efficiency coefficient of </w:t>
      </w:r>
      <w:r w:rsidRPr="00E82E64">
        <w:rPr>
          <w:rFonts w:ascii="Times New Roman" w:hAnsi="Times New Roman" w:cs="Times New Roman"/>
          <w:i/>
          <w:sz w:val="24"/>
          <w:szCs w:val="24"/>
        </w:rPr>
        <w:sym w:font="Symbol" w:char="F068"/>
      </w:r>
      <w:r w:rsidRPr="00E82E64">
        <w:rPr>
          <w:rFonts w:ascii="Times New Roman" w:hAnsi="Times New Roman" w:cs="Times New Roman"/>
          <w:i/>
          <w:sz w:val="24"/>
          <w:szCs w:val="24"/>
        </w:rPr>
        <w:t xml:space="preserve"> </w:t>
      </w:r>
      <w:r w:rsidRPr="00E82E64">
        <w:rPr>
          <w:rFonts w:ascii="Times New Roman" w:hAnsi="Times New Roman" w:cs="Times New Roman"/>
          <w:sz w:val="24"/>
          <w:szCs w:val="24"/>
        </w:rPr>
        <w:t xml:space="preserve">= 0.5, and a cable tensile stress of </w:t>
      </w:r>
      <w:r w:rsidRPr="00E82E64">
        <w:rPr>
          <w:rFonts w:ascii="Times New Roman" w:hAnsi="Times New Roman" w:cs="Times New Roman"/>
          <w:i/>
          <w:sz w:val="24"/>
          <w:szCs w:val="24"/>
        </w:rPr>
        <w:sym w:font="Symbol" w:char="F073"/>
      </w:r>
      <w:r w:rsidRPr="00E82E64">
        <w:rPr>
          <w:rFonts w:ascii="Times New Roman" w:hAnsi="Times New Roman" w:cs="Times New Roman"/>
          <w:i/>
          <w:sz w:val="24"/>
          <w:szCs w:val="24"/>
        </w:rPr>
        <w:t xml:space="preserve"> </w:t>
      </w:r>
      <w:r w:rsidRPr="00E82E64">
        <w:rPr>
          <w:rFonts w:ascii="Times New Roman" w:hAnsi="Times New Roman" w:cs="Times New Roman"/>
          <w:sz w:val="24"/>
          <w:szCs w:val="24"/>
        </w:rPr>
        <w:t>= 200 kg/mm</w:t>
      </w:r>
      <w:r w:rsidRPr="00E82E64">
        <w:rPr>
          <w:rFonts w:ascii="Times New Roman" w:hAnsi="Times New Roman" w:cs="Times New Roman"/>
          <w:sz w:val="24"/>
          <w:szCs w:val="24"/>
          <w:vertAlign w:val="superscript"/>
        </w:rPr>
        <w:t>2</w:t>
      </w:r>
      <w:r w:rsidRPr="00E82E64">
        <w:rPr>
          <w:rFonts w:ascii="Times New Roman" w:hAnsi="Times New Roman" w:cs="Times New Roman"/>
          <w:sz w:val="24"/>
          <w:szCs w:val="24"/>
        </w:rPr>
        <w:t xml:space="preserve">. Then the power produced is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22 MW [Eq. (5)], which is sufficient for city with a population of 250,000. The rotor drag is </w:t>
      </w:r>
      <w:r w:rsidRPr="00E82E64">
        <w:rPr>
          <w:rFonts w:ascii="Times New Roman" w:hAnsi="Times New Roman" w:cs="Times New Roman"/>
          <w:i/>
          <w:sz w:val="24"/>
          <w:szCs w:val="24"/>
        </w:rPr>
        <w:t>D</w:t>
      </w:r>
      <w:r w:rsidRPr="00E82E64">
        <w:rPr>
          <w:rFonts w:ascii="Times New Roman" w:hAnsi="Times New Roman" w:cs="Times New Roman"/>
          <w:i/>
          <w:sz w:val="24"/>
          <w:szCs w:val="24"/>
          <w:vertAlign w:val="subscript"/>
        </w:rPr>
        <w:t xml:space="preserve">r </w:t>
      </w:r>
      <w:r w:rsidRPr="00E82E64">
        <w:rPr>
          <w:rFonts w:ascii="Times New Roman" w:hAnsi="Times New Roman" w:cs="Times New Roman"/>
          <w:sz w:val="24"/>
          <w:szCs w:val="24"/>
        </w:rPr>
        <w:t xml:space="preserve">= 73 tons [Eq.(7)], the cross-section of the main cable area is </w:t>
      </w:r>
      <w:r w:rsidRPr="00E82E64">
        <w:rPr>
          <w:rFonts w:ascii="Times New Roman" w:hAnsi="Times New Roman" w:cs="Times New Roman"/>
          <w:i/>
          <w:sz w:val="24"/>
          <w:szCs w:val="24"/>
        </w:rPr>
        <w:t>S =1.4D</w:t>
      </w:r>
      <w:r w:rsidRPr="00E82E64">
        <w:rPr>
          <w:rFonts w:ascii="Times New Roman" w:hAnsi="Times New Roman" w:cs="Times New Roman"/>
          <w:i/>
          <w:sz w:val="24"/>
          <w:szCs w:val="24"/>
          <w:vertAlign w:val="subscript"/>
        </w:rPr>
        <w:t>r</w:t>
      </w:r>
      <w:r w:rsidRPr="00E82E64">
        <w:rPr>
          <w:rFonts w:ascii="Times New Roman" w:hAnsi="Times New Roman" w:cs="Times New Roman"/>
          <w:i/>
          <w:sz w:val="24"/>
          <w:szCs w:val="24"/>
        </w:rPr>
        <w:t>/σ</w:t>
      </w:r>
      <w:r w:rsidRPr="00E82E64">
        <w:rPr>
          <w:rFonts w:ascii="Times New Roman" w:hAnsi="Times New Roman" w:cs="Times New Roman"/>
          <w:sz w:val="24"/>
          <w:szCs w:val="24"/>
        </w:rPr>
        <w:t xml:space="preserve"> =l.35</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 xml:space="preserve">73/0.2 </w:t>
      </w:r>
      <w:r w:rsidRPr="00E82E64">
        <w:rPr>
          <w:rFonts w:ascii="Times New Roman" w:hAnsi="Times New Roman" w:cs="Times New Roman"/>
          <w:sz w:val="24"/>
          <w:szCs w:val="24"/>
        </w:rPr>
        <w:sym w:font="Symbol" w:char="F0BB"/>
      </w:r>
      <w:r w:rsidRPr="00E82E64">
        <w:rPr>
          <w:rFonts w:ascii="Times New Roman" w:hAnsi="Times New Roman" w:cs="Times New Roman"/>
          <w:sz w:val="24"/>
          <w:szCs w:val="24"/>
        </w:rPr>
        <w:t xml:space="preserve"> 500 mm</w:t>
      </w:r>
      <w:r w:rsidRPr="00E82E64">
        <w:rPr>
          <w:rFonts w:ascii="Times New Roman" w:hAnsi="Times New Roman" w:cs="Times New Roman"/>
          <w:sz w:val="24"/>
          <w:szCs w:val="24"/>
          <w:vertAlign w:val="superscript"/>
        </w:rPr>
        <w:t>2</w:t>
      </w:r>
      <w:r w:rsidRPr="00E82E64">
        <w:rPr>
          <w:rFonts w:ascii="Times New Roman" w:hAnsi="Times New Roman" w:cs="Times New Roman"/>
          <w:sz w:val="24"/>
          <w:szCs w:val="24"/>
        </w:rPr>
        <w:t xml:space="preserve">, the cable diameter equals </w:t>
      </w:r>
      <w:r w:rsidRPr="00E82E64">
        <w:rPr>
          <w:rFonts w:ascii="Times New Roman" w:hAnsi="Times New Roman" w:cs="Times New Roman"/>
          <w:i/>
          <w:sz w:val="24"/>
          <w:szCs w:val="24"/>
        </w:rPr>
        <w:t xml:space="preserve">d </w:t>
      </w:r>
      <w:r w:rsidRPr="00E82E64">
        <w:rPr>
          <w:rFonts w:ascii="Times New Roman" w:hAnsi="Times New Roman" w:cs="Times New Roman"/>
          <w:sz w:val="24"/>
          <w:szCs w:val="24"/>
        </w:rPr>
        <w:t xml:space="preserve">= 25 mm; and the cable weight is </w:t>
      </w:r>
      <w:r w:rsidRPr="00E82E64">
        <w:rPr>
          <w:rFonts w:ascii="Times New Roman" w:hAnsi="Times New Roman" w:cs="Times New Roman"/>
          <w:i/>
          <w:sz w:val="24"/>
          <w:szCs w:val="24"/>
        </w:rPr>
        <w:t xml:space="preserve">W </w:t>
      </w:r>
      <w:r w:rsidRPr="00E82E64">
        <w:rPr>
          <w:rFonts w:ascii="Times New Roman" w:hAnsi="Times New Roman" w:cs="Times New Roman"/>
          <w:sz w:val="24"/>
          <w:szCs w:val="24"/>
        </w:rPr>
        <w:t xml:space="preserve">= 22.5 tons (for </w:t>
      </w:r>
      <w:r w:rsidRPr="00E82E64">
        <w:rPr>
          <w:rFonts w:ascii="Times New Roman" w:hAnsi="Times New Roman" w:cs="Times New Roman"/>
          <w:i/>
          <w:sz w:val="24"/>
          <w:szCs w:val="24"/>
        </w:rPr>
        <w:t xml:space="preserve">L </w:t>
      </w:r>
      <w:r w:rsidRPr="00E82E64">
        <w:rPr>
          <w:rFonts w:ascii="Times New Roman" w:hAnsi="Times New Roman" w:cs="Times New Roman"/>
          <w:sz w:val="24"/>
          <w:szCs w:val="24"/>
        </w:rPr>
        <w:t>= 25 km). The cross-section of the transmission cable is 36.5 mm</w:t>
      </w:r>
      <w:r w:rsidRPr="00E82E64">
        <w:rPr>
          <w:rFonts w:ascii="Times New Roman" w:hAnsi="Times New Roman" w:cs="Times New Roman"/>
          <w:sz w:val="24"/>
          <w:szCs w:val="24"/>
          <w:vertAlign w:val="superscript"/>
        </w:rPr>
        <w:t>2</w:t>
      </w:r>
      <w:r w:rsidRPr="00E82E64">
        <w:rPr>
          <w:rFonts w:ascii="Times New Roman" w:hAnsi="Times New Roman" w:cs="Times New Roman"/>
          <w:sz w:val="24"/>
          <w:szCs w:val="24"/>
        </w:rPr>
        <w:t xml:space="preserve">, </w:t>
      </w:r>
      <w:r w:rsidRPr="00E82E64">
        <w:rPr>
          <w:rFonts w:ascii="Times New Roman" w:hAnsi="Times New Roman" w:cs="Times New Roman"/>
          <w:i/>
          <w:sz w:val="24"/>
          <w:szCs w:val="24"/>
        </w:rPr>
        <w:t xml:space="preserve">d </w:t>
      </w:r>
      <w:r w:rsidRPr="00E82E64">
        <w:rPr>
          <w:rFonts w:ascii="Times New Roman" w:hAnsi="Times New Roman" w:cs="Times New Roman"/>
          <w:sz w:val="24"/>
          <w:szCs w:val="24"/>
        </w:rPr>
        <w:t xml:space="preserve">= 6.8 mm, weight of two transmission cables is 3.33 tons for cable speed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=300 m/s [Eq.(14)]. The required wing size is 20</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100 m (</w:t>
      </w:r>
      <w:r w:rsidRPr="00E82E64">
        <w:rPr>
          <w:rFonts w:ascii="Times New Roman" w:hAnsi="Times New Roman" w:cs="Times New Roman"/>
          <w:i/>
          <w:sz w:val="24"/>
          <w:szCs w:val="24"/>
        </w:rPr>
        <w:t>C</w:t>
      </w:r>
      <w:r w:rsidRPr="00E82E64">
        <w:rPr>
          <w:rFonts w:ascii="Times New Roman" w:hAnsi="Times New Roman" w:cs="Times New Roman"/>
          <w:i/>
          <w:sz w:val="24"/>
          <w:szCs w:val="24"/>
          <w:vertAlign w:val="subscript"/>
        </w:rPr>
        <w:t xml:space="preserve">L </w:t>
      </w:r>
      <w:r w:rsidRPr="00E82E64">
        <w:rPr>
          <w:rFonts w:ascii="Times New Roman" w:hAnsi="Times New Roman" w:cs="Times New Roman"/>
          <w:sz w:val="24"/>
          <w:szCs w:val="24"/>
        </w:rPr>
        <w:t xml:space="preserve">= 0.8), wing area served by ailerons is 820 sq.m. If </w:t>
      </w:r>
      <w:r w:rsidRPr="00E82E64">
        <w:rPr>
          <w:rFonts w:ascii="Times New Roman" w:hAnsi="Times New Roman" w:cs="Times New Roman"/>
          <w:i/>
          <w:sz w:val="24"/>
          <w:szCs w:val="24"/>
        </w:rPr>
        <w:t>C</w:t>
      </w:r>
      <w:r w:rsidRPr="00E82E64">
        <w:rPr>
          <w:rFonts w:ascii="Times New Roman" w:hAnsi="Times New Roman" w:cs="Times New Roman"/>
          <w:i/>
          <w:sz w:val="24"/>
          <w:szCs w:val="24"/>
          <w:vertAlign w:val="subscript"/>
        </w:rPr>
        <w:t>L</w:t>
      </w:r>
      <w:r w:rsidRPr="00E82E64">
        <w:rPr>
          <w:rFonts w:ascii="Times New Roman" w:hAnsi="Times New Roman" w:cs="Times New Roman"/>
          <w:sz w:val="24"/>
          <w:szCs w:val="24"/>
        </w:rPr>
        <w:t xml:space="preserve">=2, the minimum speed is 3 m/s. The installation will produce an annual energy </w:t>
      </w:r>
      <w:r w:rsidRPr="00E82E64">
        <w:rPr>
          <w:rFonts w:ascii="Times New Roman" w:hAnsi="Times New Roman" w:cs="Times New Roman"/>
          <w:i/>
          <w:sz w:val="24"/>
          <w:szCs w:val="24"/>
        </w:rPr>
        <w:t>E</w:t>
      </w:r>
      <w:r w:rsidRPr="00E82E64">
        <w:rPr>
          <w:rFonts w:ascii="Times New Roman" w:hAnsi="Times New Roman" w:cs="Times New Roman"/>
          <w:b/>
          <w:i/>
          <w:sz w:val="24"/>
          <w:szCs w:val="24"/>
        </w:rPr>
        <w:t xml:space="preserve"> </w:t>
      </w:r>
      <w:r w:rsidRPr="00E82E64">
        <w:rPr>
          <w:rFonts w:ascii="Times New Roman" w:hAnsi="Times New Roman" w:cs="Times New Roman"/>
          <w:sz w:val="24"/>
          <w:szCs w:val="24"/>
        </w:rPr>
        <w:t xml:space="preserve">=190 GWh [Eq.(16)].  If the installation cost is $200K, has a useful life of 10 years, and requires maintenance of $50K per year, the production cost is </w:t>
      </w:r>
      <w:r w:rsidRPr="00E82E64">
        <w:rPr>
          <w:rFonts w:ascii="Times New Roman" w:hAnsi="Times New Roman" w:cs="Times New Roman"/>
          <w:i/>
          <w:sz w:val="24"/>
          <w:szCs w:val="24"/>
        </w:rPr>
        <w:t>c</w:t>
      </w:r>
      <w:r w:rsidRPr="00E82E64">
        <w:rPr>
          <w:rFonts w:ascii="Times New Roman" w:hAnsi="Times New Roman" w:cs="Times New Roman"/>
          <w:sz w:val="24"/>
          <w:szCs w:val="24"/>
        </w:rPr>
        <w:t xml:space="preserve"> = 0.37 cent per kWh [Eq(23)]. If retail price is $0.15 per kWh, profit $0.1 per kWh, the total annual profit is $19 million per year [Eq.(24)].  </w:t>
      </w:r>
    </w:p>
    <w:p w:rsidR="00E83683" w:rsidRPr="00E82E64" w:rsidRDefault="00E83683" w:rsidP="00E83683">
      <w:pPr>
        <w:pStyle w:val="Heading3"/>
        <w:spacing w:before="0" w:after="120" w:line="240" w:lineRule="auto"/>
        <w:rPr>
          <w:rFonts w:ascii="Times New Roman" w:hAnsi="Times New Roman" w:cs="Times New Roman"/>
          <w:color w:val="auto"/>
          <w:sz w:val="24"/>
          <w:szCs w:val="24"/>
        </w:rPr>
      </w:pPr>
      <w:r w:rsidRPr="00E82E64">
        <w:rPr>
          <w:rFonts w:ascii="Times New Roman" w:hAnsi="Times New Roman" w:cs="Times New Roman"/>
          <w:color w:val="auto"/>
          <w:sz w:val="24"/>
          <w:szCs w:val="24"/>
        </w:rPr>
        <w:t xml:space="preserve">  Project 2. Air low speed wind engine with free flying cable flexible rotor (fig.3)</w:t>
      </w:r>
    </w:p>
    <w:p w:rsidR="00E83683" w:rsidRPr="00E82E64" w:rsidRDefault="00E83683" w:rsidP="00E83683">
      <w:pPr>
        <w:spacing w:after="120" w:line="240" w:lineRule="auto"/>
        <w:rPr>
          <w:rFonts w:ascii="Times New Roman" w:hAnsi="Times New Roman" w:cs="Times New Roman"/>
          <w:i/>
          <w:sz w:val="24"/>
          <w:szCs w:val="24"/>
        </w:rPr>
      </w:pPr>
      <w:r w:rsidRPr="00E82E64">
        <w:rPr>
          <w:rFonts w:ascii="Times New Roman" w:hAnsi="Times New Roman" w:cs="Times New Roman"/>
          <w:sz w:val="24"/>
          <w:szCs w:val="24"/>
        </w:rPr>
        <w:t xml:space="preserve">   Let us consider the size of cable rotor of width 50 m, a rotor diameter of 1000 m, then the rotor area is </w:t>
      </w:r>
      <w:r w:rsidRPr="00E82E64">
        <w:rPr>
          <w:rFonts w:ascii="Times New Roman" w:hAnsi="Times New Roman" w:cs="Times New Roman"/>
          <w:b/>
          <w:i/>
          <w:sz w:val="24"/>
          <w:szCs w:val="24"/>
        </w:rPr>
        <w:t xml:space="preserve">A </w:t>
      </w:r>
      <w:r w:rsidRPr="00E82E64">
        <w:rPr>
          <w:rFonts w:ascii="Times New Roman" w:hAnsi="Times New Roman" w:cs="Times New Roman"/>
          <w:sz w:val="24"/>
          <w:szCs w:val="24"/>
        </w:rPr>
        <w:t>= 50</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1000 = 50,000 sq.m.  The angle rope to a horizon is 70</w:t>
      </w:r>
      <w:r w:rsidRPr="00E82E64">
        <w:rPr>
          <w:rFonts w:ascii="Times New Roman" w:hAnsi="Times New Roman" w:cs="Times New Roman"/>
          <w:sz w:val="24"/>
          <w:szCs w:val="24"/>
          <w:vertAlign w:val="superscript"/>
        </w:rPr>
        <w:t>o</w:t>
      </w:r>
      <w:r w:rsidRPr="00E82E64">
        <w:rPr>
          <w:rFonts w:ascii="Times New Roman" w:hAnsi="Times New Roman" w:cs="Times New Roman"/>
          <w:sz w:val="24"/>
          <w:szCs w:val="24"/>
        </w:rPr>
        <w:t>. The angle of ratio lift/drag is about 2.5</w:t>
      </w:r>
      <w:r w:rsidRPr="00E82E64">
        <w:rPr>
          <w:rFonts w:ascii="Times New Roman" w:hAnsi="Times New Roman" w:cs="Times New Roman"/>
          <w:sz w:val="24"/>
          <w:szCs w:val="24"/>
          <w:vertAlign w:val="superscript"/>
        </w:rPr>
        <w:t>o</w:t>
      </w:r>
      <w:r w:rsidRPr="00E82E64">
        <w:rPr>
          <w:rFonts w:ascii="Times New Roman" w:hAnsi="Times New Roman" w:cs="Times New Roman"/>
          <w:sz w:val="24"/>
          <w:szCs w:val="24"/>
        </w:rPr>
        <w:t xml:space="preserve">. The average conventional wind speed at an altitude </w:t>
      </w:r>
      <w:r w:rsidRPr="00E82E64">
        <w:rPr>
          <w:rFonts w:ascii="Times New Roman" w:hAnsi="Times New Roman" w:cs="Times New Roman"/>
          <w:i/>
          <w:sz w:val="24"/>
          <w:szCs w:val="24"/>
        </w:rPr>
        <w:t xml:space="preserve">H </w:t>
      </w:r>
      <w:r w:rsidRPr="00E82E64">
        <w:rPr>
          <w:rFonts w:ascii="Times New Roman" w:hAnsi="Times New Roman" w:cs="Times New Roman"/>
          <w:sz w:val="24"/>
          <w:szCs w:val="24"/>
        </w:rPr>
        <w:t xml:space="preserve">= 10 m is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6 m/s. It means that the speed at the altitude 1000 m is 11.4 - 15 m/s. Let us take average wind speed </w:t>
      </w:r>
      <w:r w:rsidRPr="00E82E64">
        <w:rPr>
          <w:rFonts w:ascii="Times New Roman" w:hAnsi="Times New Roman" w:cs="Times New Roman"/>
          <w:i/>
          <w:sz w:val="24"/>
          <w:szCs w:val="24"/>
        </w:rPr>
        <w:t>V</w:t>
      </w:r>
      <w:r w:rsidRPr="00E82E64">
        <w:rPr>
          <w:rFonts w:ascii="Times New Roman" w:hAnsi="Times New Roman" w:cs="Times New Roman"/>
          <w:sz w:val="24"/>
          <w:szCs w:val="24"/>
        </w:rPr>
        <w:t xml:space="preserve">=13 m/s at an altitude </w:t>
      </w:r>
      <w:r w:rsidRPr="00E82E64">
        <w:rPr>
          <w:rFonts w:ascii="Times New Roman" w:hAnsi="Times New Roman" w:cs="Times New Roman"/>
          <w:i/>
          <w:sz w:val="24"/>
          <w:szCs w:val="24"/>
        </w:rPr>
        <w:t xml:space="preserve">H </w:t>
      </w:r>
      <w:r w:rsidRPr="00E82E64">
        <w:rPr>
          <w:rFonts w:ascii="Times New Roman" w:hAnsi="Times New Roman" w:cs="Times New Roman"/>
          <w:sz w:val="24"/>
          <w:szCs w:val="24"/>
        </w:rPr>
        <w:t xml:space="preserve">= 1 km.  The power of flow is </w:t>
      </w:r>
      <w:r w:rsidRPr="00E82E64">
        <w:rPr>
          <w:rFonts w:ascii="Times New Roman" w:hAnsi="Times New Roman" w:cs="Times New Roman"/>
          <w:i/>
          <w:sz w:val="24"/>
          <w:szCs w:val="24"/>
        </w:rPr>
        <w:t>N=0.5</w:t>
      </w:r>
      <w:r w:rsidRPr="00E82E64">
        <w:rPr>
          <w:rFonts w:ascii="Times New Roman" w:hAnsi="Times New Roman" w:cs="Times New Roman"/>
          <w:i/>
          <w:sz w:val="24"/>
          <w:szCs w:val="24"/>
          <w:vertAlign w:val="superscript"/>
        </w:rPr>
        <w:t>.</w:t>
      </w:r>
      <w:r w:rsidRPr="00E82E64">
        <w:rPr>
          <w:rFonts w:ascii="Times New Roman" w:hAnsi="Times New Roman" w:cs="Times New Roman"/>
          <w:i/>
          <w:sz w:val="24"/>
          <w:szCs w:val="24"/>
        </w:rPr>
        <w:sym w:font="Symbol" w:char="F072"/>
      </w:r>
      <w:r w:rsidRPr="00E82E64">
        <w:rPr>
          <w:rFonts w:ascii="Times New Roman" w:hAnsi="Times New Roman" w:cs="Times New Roman"/>
          <w:i/>
          <w:sz w:val="24"/>
          <w:szCs w:val="24"/>
        </w:rPr>
        <w:t>V</w:t>
      </w:r>
      <w:r w:rsidRPr="00E82E64">
        <w:rPr>
          <w:rFonts w:ascii="Times New Roman" w:hAnsi="Times New Roman" w:cs="Times New Roman"/>
          <w:i/>
          <w:sz w:val="24"/>
          <w:szCs w:val="24"/>
          <w:vertAlign w:val="superscript"/>
        </w:rPr>
        <w:t>3</w:t>
      </w:r>
      <w:r w:rsidRPr="00E82E64">
        <w:rPr>
          <w:rFonts w:ascii="Times New Roman" w:hAnsi="Times New Roman" w:cs="Times New Roman"/>
          <w:i/>
          <w:sz w:val="24"/>
          <w:szCs w:val="24"/>
        </w:rPr>
        <w:t>Acos20</w:t>
      </w:r>
      <w:r w:rsidRPr="00E82E64">
        <w:rPr>
          <w:rFonts w:ascii="Times New Roman" w:hAnsi="Times New Roman" w:cs="Times New Roman"/>
          <w:i/>
          <w:sz w:val="24"/>
          <w:szCs w:val="24"/>
          <w:vertAlign w:val="superscript"/>
        </w:rPr>
        <w:t>0</w:t>
      </w:r>
      <w:r w:rsidRPr="00E82E64">
        <w:rPr>
          <w:rFonts w:ascii="Times New Roman" w:hAnsi="Times New Roman" w:cs="Times New Roman"/>
          <w:i/>
          <w:sz w:val="24"/>
          <w:szCs w:val="24"/>
        </w:rPr>
        <w:t>=</w:t>
      </w:r>
      <w:r w:rsidRPr="00E82E64">
        <w:rPr>
          <w:rFonts w:ascii="Times New Roman" w:hAnsi="Times New Roman" w:cs="Times New Roman"/>
          <w:sz w:val="24"/>
          <w:szCs w:val="24"/>
        </w:rPr>
        <w:t>0.5</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1.225</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13</w:t>
      </w:r>
      <w:r w:rsidRPr="00E82E64">
        <w:rPr>
          <w:rFonts w:ascii="Times New Roman" w:hAnsi="Times New Roman" w:cs="Times New Roman"/>
          <w:sz w:val="24"/>
          <w:szCs w:val="24"/>
          <w:vertAlign w:val="superscript"/>
        </w:rPr>
        <w:t>3</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1000</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50</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0.94=63</w:t>
      </w:r>
      <w:r w:rsidRPr="00E82E64">
        <w:rPr>
          <w:rFonts w:ascii="Times New Roman" w:hAnsi="Times New Roman" w:cs="Times New Roman"/>
          <w:i/>
          <w:sz w:val="24"/>
          <w:szCs w:val="24"/>
        </w:rPr>
        <w:t xml:space="preserve"> </w:t>
      </w:r>
      <w:r w:rsidRPr="00E82E64">
        <w:rPr>
          <w:rFonts w:ascii="Times New Roman" w:hAnsi="Times New Roman" w:cs="Times New Roman"/>
          <w:sz w:val="24"/>
          <w:szCs w:val="24"/>
        </w:rPr>
        <w:t>MW</w:t>
      </w:r>
      <w:r w:rsidRPr="00E82E64">
        <w:rPr>
          <w:rFonts w:ascii="Times New Roman" w:hAnsi="Times New Roman" w:cs="Times New Roman"/>
          <w:i/>
          <w:sz w:val="24"/>
          <w:szCs w:val="24"/>
        </w:rPr>
        <w:t>.</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If the coefficient efficiency is </w:t>
      </w:r>
      <w:r w:rsidRPr="00E82E64">
        <w:rPr>
          <w:rFonts w:ascii="Times New Roman" w:hAnsi="Times New Roman" w:cs="Times New Roman"/>
          <w:i/>
          <w:sz w:val="24"/>
          <w:szCs w:val="24"/>
        </w:rPr>
        <w:sym w:font="Symbol" w:char="F068"/>
      </w:r>
      <w:r w:rsidRPr="00E82E64">
        <w:rPr>
          <w:rFonts w:ascii="Times New Roman" w:hAnsi="Times New Roman" w:cs="Times New Roman"/>
          <w:b/>
          <w:i/>
          <w:sz w:val="24"/>
          <w:szCs w:val="24"/>
        </w:rPr>
        <w:t xml:space="preserve"> </w:t>
      </w:r>
      <w:r w:rsidRPr="00E82E64">
        <w:rPr>
          <w:rFonts w:ascii="Times New Roman" w:hAnsi="Times New Roman" w:cs="Times New Roman"/>
          <w:sz w:val="24"/>
          <w:szCs w:val="24"/>
        </w:rPr>
        <w:t xml:space="preserve">= 0.2 the power of installation is </w:t>
      </w:r>
      <w:r w:rsidRPr="00E82E64">
        <w:rPr>
          <w:rFonts w:ascii="Times New Roman" w:hAnsi="Times New Roman" w:cs="Times New Roman"/>
          <w:i/>
          <w:sz w:val="24"/>
          <w:szCs w:val="24"/>
        </w:rPr>
        <w:sym w:font="Symbol" w:char="F068"/>
      </w:r>
      <w:r w:rsidRPr="00E82E64">
        <w:rPr>
          <w:rFonts w:ascii="Times New Roman" w:hAnsi="Times New Roman" w:cs="Times New Roman"/>
          <w:i/>
          <w:sz w:val="24"/>
          <w:szCs w:val="24"/>
        </w:rPr>
        <w:t xml:space="preserve"> </w:t>
      </w:r>
      <w:r w:rsidRPr="00E82E64">
        <w:rPr>
          <w:rFonts w:ascii="Times New Roman" w:hAnsi="Times New Roman" w:cs="Times New Roman"/>
          <w:sz w:val="24"/>
          <w:szCs w:val="24"/>
        </w:rPr>
        <w:t>= 0.2</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 xml:space="preserve">63 </w:t>
      </w:r>
      <w:r w:rsidRPr="00E82E64">
        <w:rPr>
          <w:rFonts w:ascii="Times New Roman" w:hAnsi="Times New Roman" w:cs="Times New Roman"/>
          <w:i/>
          <w:sz w:val="24"/>
          <w:szCs w:val="24"/>
        </w:rPr>
        <w:t xml:space="preserve">= </w:t>
      </w:r>
      <w:r w:rsidRPr="00E82E64">
        <w:rPr>
          <w:rFonts w:ascii="Times New Roman" w:hAnsi="Times New Roman" w:cs="Times New Roman"/>
          <w:sz w:val="24"/>
          <w:szCs w:val="24"/>
        </w:rPr>
        <w:t>12.5</w:t>
      </w:r>
      <w:r w:rsidRPr="00E82E64">
        <w:rPr>
          <w:rFonts w:ascii="Times New Roman" w:hAnsi="Times New Roman" w:cs="Times New Roman"/>
          <w:i/>
          <w:sz w:val="24"/>
          <w:szCs w:val="24"/>
        </w:rPr>
        <w:t xml:space="preserve"> </w:t>
      </w:r>
      <w:r w:rsidRPr="00E82E64">
        <w:rPr>
          <w:rFonts w:ascii="Times New Roman" w:hAnsi="Times New Roman" w:cs="Times New Roman"/>
          <w:sz w:val="24"/>
          <w:szCs w:val="24"/>
        </w:rPr>
        <w:t>MW. The energy 12.5 MW is enough for a city with a population at 150,000. If we decrease our Installation to a 100x2000 m the power decreases approximately by 6 times (because the area decreases by 4 times, wind speed reaches more 15 m/s at this altitude. Power will be 75 MW. This is enough for a city with a population about 1 million of people.</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If the average wind speed is different for given location the power for the basis installation will be: </w:t>
      </w:r>
      <w:r w:rsidRPr="00E82E64">
        <w:rPr>
          <w:rFonts w:ascii="Times New Roman" w:hAnsi="Times New Roman" w:cs="Times New Roman"/>
          <w:b/>
          <w:i/>
          <w:sz w:val="24"/>
          <w:szCs w:val="24"/>
        </w:rPr>
        <w:t xml:space="preserve">V </w:t>
      </w:r>
      <w:r w:rsidRPr="00E82E64">
        <w:rPr>
          <w:rFonts w:ascii="Times New Roman" w:hAnsi="Times New Roman" w:cs="Times New Roman"/>
          <w:sz w:val="24"/>
          <w:szCs w:val="24"/>
        </w:rPr>
        <w:t xml:space="preserve">=5 m/s,  </w:t>
      </w:r>
      <w:r w:rsidRPr="00E82E64">
        <w:rPr>
          <w:rFonts w:ascii="Times New Roman" w:hAnsi="Times New Roman" w:cs="Times New Roman"/>
          <w:b/>
          <w:i/>
          <w:sz w:val="24"/>
          <w:szCs w:val="24"/>
        </w:rPr>
        <w:t xml:space="preserve">N </w:t>
      </w:r>
      <w:r w:rsidRPr="00E82E64">
        <w:rPr>
          <w:rFonts w:ascii="Times New Roman" w:hAnsi="Times New Roman" w:cs="Times New Roman"/>
          <w:sz w:val="24"/>
          <w:szCs w:val="24"/>
        </w:rPr>
        <w:t xml:space="preserve">=7.25 MW; </w:t>
      </w:r>
      <w:r w:rsidRPr="00E82E64">
        <w:rPr>
          <w:rFonts w:ascii="Times New Roman" w:hAnsi="Times New Roman" w:cs="Times New Roman"/>
          <w:b/>
          <w:i/>
          <w:sz w:val="24"/>
          <w:szCs w:val="24"/>
        </w:rPr>
        <w:t xml:space="preserve">V </w:t>
      </w:r>
      <w:r w:rsidRPr="00E82E64">
        <w:rPr>
          <w:rFonts w:ascii="Times New Roman" w:hAnsi="Times New Roman" w:cs="Times New Roman"/>
          <w:sz w:val="24"/>
          <w:szCs w:val="24"/>
        </w:rPr>
        <w:t xml:space="preserve">=6 m/s,  </w:t>
      </w:r>
      <w:r w:rsidRPr="00E82E64">
        <w:rPr>
          <w:rFonts w:ascii="Times New Roman" w:hAnsi="Times New Roman" w:cs="Times New Roman"/>
          <w:b/>
          <w:i/>
          <w:sz w:val="24"/>
          <w:szCs w:val="24"/>
        </w:rPr>
        <w:t xml:space="preserve">N </w:t>
      </w:r>
      <w:r w:rsidRPr="00E82E64">
        <w:rPr>
          <w:rFonts w:ascii="Times New Roman" w:hAnsi="Times New Roman" w:cs="Times New Roman"/>
          <w:sz w:val="24"/>
          <w:szCs w:val="24"/>
        </w:rPr>
        <w:t xml:space="preserve">=12.5 MW; </w:t>
      </w:r>
      <w:r w:rsidRPr="00E82E64">
        <w:rPr>
          <w:rFonts w:ascii="Times New Roman" w:hAnsi="Times New Roman" w:cs="Times New Roman"/>
          <w:b/>
          <w:i/>
          <w:sz w:val="24"/>
          <w:szCs w:val="24"/>
        </w:rPr>
        <w:t>V</w:t>
      </w:r>
      <w:r w:rsidRPr="00E82E64">
        <w:rPr>
          <w:rFonts w:ascii="Times New Roman" w:hAnsi="Times New Roman" w:cs="Times New Roman"/>
          <w:sz w:val="24"/>
          <w:szCs w:val="24"/>
        </w:rPr>
        <w:t xml:space="preserve">=7 m/s,  </w:t>
      </w:r>
      <w:r w:rsidRPr="00E82E64">
        <w:rPr>
          <w:rFonts w:ascii="Times New Roman" w:hAnsi="Times New Roman" w:cs="Times New Roman"/>
          <w:b/>
          <w:i/>
          <w:sz w:val="24"/>
          <w:szCs w:val="24"/>
        </w:rPr>
        <w:t xml:space="preserve">N </w:t>
      </w:r>
      <w:r w:rsidRPr="00E82E64">
        <w:rPr>
          <w:rFonts w:ascii="Times New Roman" w:hAnsi="Times New Roman" w:cs="Times New Roman"/>
          <w:sz w:val="24"/>
          <w:szCs w:val="24"/>
        </w:rPr>
        <w:t xml:space="preserve">= 19.9 MW; </w:t>
      </w:r>
      <w:r w:rsidRPr="00E82E64">
        <w:rPr>
          <w:rFonts w:ascii="Times New Roman" w:hAnsi="Times New Roman" w:cs="Times New Roman"/>
          <w:b/>
          <w:i/>
          <w:sz w:val="24"/>
          <w:szCs w:val="24"/>
        </w:rPr>
        <w:t xml:space="preserve">V </w:t>
      </w:r>
      <w:r w:rsidRPr="00E82E64">
        <w:rPr>
          <w:rFonts w:ascii="Times New Roman" w:hAnsi="Times New Roman" w:cs="Times New Roman"/>
          <w:sz w:val="24"/>
          <w:szCs w:val="24"/>
        </w:rPr>
        <w:t xml:space="preserve">= 8 m/s,  </w:t>
      </w:r>
      <w:r w:rsidRPr="00E82E64">
        <w:rPr>
          <w:rFonts w:ascii="Times New Roman" w:hAnsi="Times New Roman" w:cs="Times New Roman"/>
          <w:b/>
          <w:i/>
          <w:sz w:val="24"/>
          <w:szCs w:val="24"/>
        </w:rPr>
        <w:t xml:space="preserve">N </w:t>
      </w:r>
      <w:r w:rsidRPr="00E82E64">
        <w:rPr>
          <w:rFonts w:ascii="Times New Roman" w:hAnsi="Times New Roman" w:cs="Times New Roman"/>
          <w:sz w:val="24"/>
          <w:szCs w:val="24"/>
        </w:rPr>
        <w:t xml:space="preserve">= 29,6 MW; </w:t>
      </w:r>
      <w:r w:rsidRPr="00E82E64">
        <w:rPr>
          <w:rFonts w:ascii="Times New Roman" w:hAnsi="Times New Roman" w:cs="Times New Roman"/>
          <w:b/>
          <w:i/>
          <w:sz w:val="24"/>
          <w:szCs w:val="24"/>
        </w:rPr>
        <w:t xml:space="preserve">V </w:t>
      </w:r>
      <w:r w:rsidRPr="00E82E64">
        <w:rPr>
          <w:rFonts w:ascii="Times New Roman" w:hAnsi="Times New Roman" w:cs="Times New Roman"/>
          <w:sz w:val="24"/>
          <w:szCs w:val="24"/>
        </w:rPr>
        <w:t xml:space="preserve">= 9 m/s,  </w:t>
      </w:r>
      <w:r w:rsidRPr="00E82E64">
        <w:rPr>
          <w:rFonts w:ascii="Times New Roman" w:hAnsi="Times New Roman" w:cs="Times New Roman"/>
          <w:b/>
          <w:i/>
          <w:sz w:val="24"/>
          <w:szCs w:val="24"/>
        </w:rPr>
        <w:t xml:space="preserve">N </w:t>
      </w:r>
      <w:r w:rsidRPr="00E82E64">
        <w:rPr>
          <w:rFonts w:ascii="Times New Roman" w:hAnsi="Times New Roman" w:cs="Times New Roman"/>
          <w:sz w:val="24"/>
          <w:szCs w:val="24"/>
        </w:rPr>
        <w:t xml:space="preserve">= 42.2 MW; </w:t>
      </w:r>
      <w:r w:rsidRPr="00E82E64">
        <w:rPr>
          <w:rFonts w:ascii="Times New Roman" w:hAnsi="Times New Roman" w:cs="Times New Roman"/>
          <w:b/>
          <w:i/>
          <w:sz w:val="24"/>
          <w:szCs w:val="24"/>
        </w:rPr>
        <w:t xml:space="preserve">V </w:t>
      </w:r>
      <w:r w:rsidRPr="00E82E64">
        <w:rPr>
          <w:rFonts w:ascii="Times New Roman" w:hAnsi="Times New Roman" w:cs="Times New Roman"/>
          <w:sz w:val="24"/>
          <w:szCs w:val="24"/>
        </w:rPr>
        <w:t xml:space="preserve">= 10 m/s,  </w:t>
      </w:r>
      <w:r w:rsidRPr="00E82E64">
        <w:rPr>
          <w:rFonts w:ascii="Times New Roman" w:hAnsi="Times New Roman" w:cs="Times New Roman"/>
          <w:b/>
          <w:i/>
          <w:sz w:val="24"/>
          <w:szCs w:val="24"/>
        </w:rPr>
        <w:t xml:space="preserve">N </w:t>
      </w:r>
      <w:r w:rsidRPr="00E82E64">
        <w:rPr>
          <w:rFonts w:ascii="Times New Roman" w:hAnsi="Times New Roman" w:cs="Times New Roman"/>
          <w:sz w:val="24"/>
          <w:szCs w:val="24"/>
        </w:rPr>
        <w:t>= 57.9 MW.</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b/>
          <w:sz w:val="24"/>
          <w:szCs w:val="24"/>
        </w:rPr>
        <w:t>Economic efficiency</w:t>
      </w:r>
      <w:r w:rsidRPr="00E82E64">
        <w:rPr>
          <w:rFonts w:ascii="Times New Roman" w:hAnsi="Times New Roman" w:cs="Times New Roman"/>
          <w:sz w:val="24"/>
          <w:szCs w:val="24"/>
        </w:rPr>
        <w:t xml:space="preserve"> </w:t>
      </w:r>
      <w:r w:rsidR="00844A18">
        <w:rPr>
          <w:rFonts w:ascii="Times New Roman" w:hAnsi="Times New Roman" w:cs="Times New Roman"/>
          <w:sz w:val="24"/>
          <w:szCs w:val="24"/>
        </w:rPr>
        <w:br/>
      </w:r>
      <w:r w:rsidRPr="00E82E64">
        <w:rPr>
          <w:rFonts w:ascii="Times New Roman" w:hAnsi="Times New Roman" w:cs="Times New Roman"/>
          <w:sz w:val="24"/>
          <w:szCs w:val="24"/>
        </w:rPr>
        <w:t xml:space="preserve">   Let us assume that the cost of our installation is $1 million. According to the book “Wind Power” by P. Gipe [7], the conventional wind installation with the rotor diameter 7 m costs $20,000 and for average wind speeds of 6 m/s has power 2.28 kW, producing 20,000 kWh per year. To produce the same amount of power as our installation using by conventional methods, we would need 5482 (12500/2.28) conventional rotors, costing $110 million or 28M for costing 5K each installation. Let us assume that our installation has a useful life of 10 years and a maintenance cost is $50,000/year. Our installation produces 109,500,000 kWh energy per year. Production costs of energy will be approximately 150,000/109,500,000 = 0.14 cent/kWh. The retail price of 1 kWh of energy in New York City is $0.15 now (2000). The revenue is 16 million dollars. If profit from 1 kWh is $0.1, the total profit is more 10 million dollars per year.</w:t>
      </w:r>
    </w:p>
    <w:p w:rsidR="00E83683" w:rsidRPr="00E82E64" w:rsidRDefault="00E83683" w:rsidP="00E83683">
      <w:pPr>
        <w:spacing w:after="120" w:line="240" w:lineRule="auto"/>
        <w:rPr>
          <w:rFonts w:ascii="Times New Roman" w:hAnsi="Times New Roman" w:cs="Times New Roman"/>
          <w:b/>
          <w:sz w:val="24"/>
          <w:szCs w:val="24"/>
        </w:rPr>
      </w:pPr>
      <w:r w:rsidRPr="00E82E64">
        <w:rPr>
          <w:rFonts w:ascii="Times New Roman" w:hAnsi="Times New Roman" w:cs="Times New Roman"/>
          <w:b/>
          <w:sz w:val="24"/>
          <w:szCs w:val="24"/>
        </w:rPr>
        <w:t>Estimation of some technical parameters.</w:t>
      </w:r>
      <w:r w:rsidR="00844A18">
        <w:rPr>
          <w:rFonts w:ascii="Times New Roman" w:hAnsi="Times New Roman" w:cs="Times New Roman"/>
          <w:b/>
          <w:sz w:val="24"/>
          <w:szCs w:val="24"/>
        </w:rPr>
        <w:br/>
      </w:r>
      <w:r w:rsidRPr="00E82E64">
        <w:rPr>
          <w:rFonts w:ascii="Times New Roman" w:hAnsi="Times New Roman" w:cs="Times New Roman"/>
          <w:sz w:val="24"/>
          <w:szCs w:val="24"/>
        </w:rPr>
        <w:t xml:space="preserve">  The cross-section of main cable for an admissible fiber tensile strange </w:t>
      </w:r>
      <w:r w:rsidRPr="00E82E64">
        <w:rPr>
          <w:rFonts w:ascii="Times New Roman" w:hAnsi="Times New Roman" w:cs="Times New Roman"/>
          <w:b/>
          <w:i/>
          <w:sz w:val="24"/>
          <w:szCs w:val="24"/>
        </w:rPr>
        <w:sym w:font="Symbol" w:char="F073"/>
      </w:r>
      <w:r w:rsidRPr="00E82E64">
        <w:rPr>
          <w:rFonts w:ascii="Times New Roman" w:hAnsi="Times New Roman" w:cs="Times New Roman"/>
          <w:b/>
          <w:i/>
          <w:sz w:val="24"/>
          <w:szCs w:val="24"/>
        </w:rPr>
        <w:t xml:space="preserve"> </w:t>
      </w:r>
      <w:r w:rsidRPr="00E82E64">
        <w:rPr>
          <w:rFonts w:ascii="Times New Roman" w:hAnsi="Times New Roman" w:cs="Times New Roman"/>
          <w:sz w:val="24"/>
          <w:szCs w:val="24"/>
        </w:rPr>
        <w:t xml:space="preserve">= 200kg/sq.mm is </w:t>
      </w:r>
      <w:r w:rsidRPr="00E82E64">
        <w:rPr>
          <w:rFonts w:ascii="Times New Roman" w:hAnsi="Times New Roman" w:cs="Times New Roman"/>
          <w:i/>
          <w:sz w:val="24"/>
          <w:szCs w:val="24"/>
        </w:rPr>
        <w:t xml:space="preserve">S </w:t>
      </w:r>
      <w:r w:rsidRPr="00E82E64">
        <w:rPr>
          <w:rFonts w:ascii="Times New Roman" w:hAnsi="Times New Roman" w:cs="Times New Roman"/>
          <w:sz w:val="24"/>
          <w:szCs w:val="24"/>
        </w:rPr>
        <w:t>=2000/0.2 = 10,000 mm</w:t>
      </w:r>
      <w:r w:rsidRPr="00E82E64">
        <w:rPr>
          <w:rFonts w:ascii="Times New Roman" w:hAnsi="Times New Roman" w:cs="Times New Roman"/>
          <w:sz w:val="24"/>
          <w:szCs w:val="24"/>
          <w:vertAlign w:val="superscript"/>
        </w:rPr>
        <w:t>2</w:t>
      </w:r>
      <w:r w:rsidRPr="00E82E64">
        <w:rPr>
          <w:rFonts w:ascii="Times New Roman" w:hAnsi="Times New Roman" w:cs="Times New Roman"/>
          <w:sz w:val="24"/>
          <w:szCs w:val="24"/>
        </w:rPr>
        <w:t xml:space="preserve">.  That is two cables of diameter </w:t>
      </w:r>
      <w:r w:rsidRPr="00E82E64">
        <w:rPr>
          <w:rFonts w:ascii="Times New Roman" w:hAnsi="Times New Roman" w:cs="Times New Roman"/>
          <w:i/>
          <w:sz w:val="24"/>
          <w:szCs w:val="24"/>
        </w:rPr>
        <w:t xml:space="preserve">d </w:t>
      </w:r>
      <w:r w:rsidRPr="00E82E64">
        <w:rPr>
          <w:rFonts w:ascii="Times New Roman" w:hAnsi="Times New Roman" w:cs="Times New Roman"/>
          <w:sz w:val="24"/>
          <w:szCs w:val="24"/>
        </w:rPr>
        <w:t>= 80 mm. The weight of the cable for density 1800 kg/m</w:t>
      </w:r>
      <w:r w:rsidRPr="00E82E64">
        <w:rPr>
          <w:rFonts w:ascii="Times New Roman" w:hAnsi="Times New Roman" w:cs="Times New Roman"/>
          <w:sz w:val="24"/>
          <w:szCs w:val="24"/>
          <w:vertAlign w:val="superscript"/>
        </w:rPr>
        <w:t>3</w:t>
      </w:r>
      <w:r w:rsidRPr="00E82E64">
        <w:rPr>
          <w:rFonts w:ascii="Times New Roman" w:hAnsi="Times New Roman" w:cs="Times New Roman"/>
          <w:sz w:val="24"/>
          <w:szCs w:val="24"/>
        </w:rPr>
        <w:t xml:space="preserve"> is </w:t>
      </w:r>
      <w:r w:rsidRPr="00E82E64">
        <w:rPr>
          <w:rFonts w:ascii="Times New Roman" w:hAnsi="Times New Roman" w:cs="Times New Roman"/>
          <w:i/>
          <w:sz w:val="24"/>
          <w:szCs w:val="24"/>
        </w:rPr>
        <w:t>W = SL</w:t>
      </w:r>
      <w:r w:rsidRPr="00E82E64">
        <w:rPr>
          <w:rFonts w:ascii="Times New Roman" w:hAnsi="Times New Roman" w:cs="Times New Roman"/>
          <w:i/>
          <w:sz w:val="24"/>
          <w:szCs w:val="24"/>
        </w:rPr>
        <w:sym w:font="Symbol" w:char="F067"/>
      </w:r>
      <w:r w:rsidRPr="00E82E64">
        <w:rPr>
          <w:rFonts w:ascii="Times New Roman" w:hAnsi="Times New Roman" w:cs="Times New Roman"/>
          <w:i/>
          <w:sz w:val="24"/>
          <w:szCs w:val="24"/>
        </w:rPr>
        <w:t xml:space="preserve"> = </w:t>
      </w:r>
      <w:r w:rsidRPr="00E82E64">
        <w:rPr>
          <w:rFonts w:ascii="Times New Roman" w:hAnsi="Times New Roman" w:cs="Times New Roman"/>
          <w:sz w:val="24"/>
          <w:szCs w:val="24"/>
        </w:rPr>
        <w:t>0.01</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vertAlign w:val="superscript"/>
        </w:rPr>
        <w:t>.</w:t>
      </w:r>
      <w:r w:rsidRPr="00E82E64">
        <w:rPr>
          <w:rFonts w:ascii="Times New Roman" w:hAnsi="Times New Roman" w:cs="Times New Roman"/>
          <w:sz w:val="24"/>
          <w:szCs w:val="24"/>
        </w:rPr>
        <w:t>2000</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vertAlign w:val="superscript"/>
        </w:rPr>
        <w:t>.</w:t>
      </w:r>
      <w:r w:rsidRPr="00E82E64">
        <w:rPr>
          <w:rFonts w:ascii="Times New Roman" w:hAnsi="Times New Roman" w:cs="Times New Roman"/>
          <w:sz w:val="24"/>
          <w:szCs w:val="24"/>
        </w:rPr>
        <w:t>1800 = 36 tons .</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Let us assume that the weight of 1 sq.m of blade is 0.2 kg/m</w:t>
      </w:r>
      <w:r w:rsidRPr="00E82E64">
        <w:rPr>
          <w:rFonts w:ascii="Times New Roman" w:hAnsi="Times New Roman" w:cs="Times New Roman"/>
          <w:sz w:val="24"/>
          <w:szCs w:val="24"/>
          <w:vertAlign w:val="superscript"/>
        </w:rPr>
        <w:t>2</w:t>
      </w:r>
      <w:r w:rsidRPr="00E82E64">
        <w:rPr>
          <w:rFonts w:ascii="Times New Roman" w:hAnsi="Times New Roman" w:cs="Times New Roman"/>
          <w:sz w:val="24"/>
          <w:szCs w:val="24"/>
        </w:rPr>
        <w:t xml:space="preserve"> and the weight of 1 m of bulk is 2 kg. The weight of the 1 blade will be 0.2 x 500 = 100 kg, and 200 blades are 20 tons. If the weight of one bulk is 0.1 ton, the weight of 200 bulks is 20 tons.</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The total weight of main parts of the installation will be 94 tons. We assume 100 tons for purposes of our calculations.</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The minimum wind speed when the flying rotor can supported in the air is (for </w:t>
      </w:r>
      <w:r w:rsidRPr="00E82E64">
        <w:rPr>
          <w:rFonts w:ascii="Times New Roman" w:hAnsi="Times New Roman" w:cs="Times New Roman"/>
          <w:i/>
          <w:sz w:val="24"/>
          <w:szCs w:val="24"/>
        </w:rPr>
        <w:t>C</w:t>
      </w:r>
      <w:r w:rsidRPr="00E82E64">
        <w:rPr>
          <w:rFonts w:ascii="Times New Roman" w:hAnsi="Times New Roman" w:cs="Times New Roman"/>
          <w:i/>
          <w:sz w:val="24"/>
          <w:szCs w:val="24"/>
          <w:vertAlign w:val="subscript"/>
        </w:rPr>
        <w:t>y</w:t>
      </w:r>
      <w:r w:rsidRPr="00E82E64">
        <w:rPr>
          <w:rFonts w:ascii="Times New Roman" w:hAnsi="Times New Roman" w:cs="Times New Roman"/>
          <w:sz w:val="24"/>
          <w:szCs w:val="24"/>
        </w:rPr>
        <w:t xml:space="preserve"> = 2)</w:t>
      </w:r>
    </w:p>
    <w:p w:rsidR="00E83683" w:rsidRPr="00E82E64" w:rsidRDefault="00E83683" w:rsidP="00E83683">
      <w:pPr>
        <w:spacing w:after="120" w:line="240" w:lineRule="auto"/>
        <w:ind w:firstLine="720"/>
        <w:rPr>
          <w:rFonts w:ascii="Times New Roman" w:hAnsi="Times New Roman" w:cs="Times New Roman"/>
          <w:sz w:val="24"/>
          <w:szCs w:val="24"/>
        </w:rPr>
      </w:pPr>
      <w:r w:rsidRPr="00E82E64">
        <w:rPr>
          <w:rFonts w:ascii="Times New Roman" w:hAnsi="Times New Roman" w:cs="Times New Roman"/>
          <w:i/>
          <w:sz w:val="24"/>
          <w:szCs w:val="24"/>
        </w:rPr>
        <w:t>V=(2Wg/C</w:t>
      </w:r>
      <w:r w:rsidRPr="00E82E64">
        <w:rPr>
          <w:rFonts w:ascii="Times New Roman" w:hAnsi="Times New Roman" w:cs="Times New Roman"/>
          <w:i/>
          <w:sz w:val="24"/>
          <w:szCs w:val="24"/>
          <w:vertAlign w:val="subscript"/>
        </w:rPr>
        <w:t>L</w:t>
      </w:r>
      <w:r w:rsidRPr="00E82E64">
        <w:rPr>
          <w:rFonts w:ascii="Times New Roman" w:hAnsi="Times New Roman" w:cs="Times New Roman"/>
          <w:i/>
          <w:sz w:val="24"/>
          <w:szCs w:val="24"/>
        </w:rPr>
        <w:sym w:font="Symbol" w:char="F072"/>
      </w:r>
      <w:r w:rsidRPr="00E82E64">
        <w:rPr>
          <w:rFonts w:ascii="Times New Roman" w:hAnsi="Times New Roman" w:cs="Times New Roman"/>
          <w:i/>
          <w:sz w:val="24"/>
          <w:szCs w:val="24"/>
        </w:rPr>
        <w:t>S)</w:t>
      </w:r>
      <w:r w:rsidRPr="00E82E64">
        <w:rPr>
          <w:rFonts w:ascii="Times New Roman" w:hAnsi="Times New Roman" w:cs="Times New Roman"/>
          <w:i/>
          <w:sz w:val="24"/>
          <w:szCs w:val="24"/>
          <w:vertAlign w:val="superscript"/>
        </w:rPr>
        <w:t>0.5</w:t>
      </w:r>
      <w:r w:rsidRPr="00E82E64">
        <w:rPr>
          <w:rFonts w:ascii="Times New Roman" w:hAnsi="Times New Roman" w:cs="Times New Roman"/>
          <w:sz w:val="24"/>
          <w:szCs w:val="24"/>
        </w:rPr>
        <w:t>=(2</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100</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10</w:t>
      </w:r>
      <w:r w:rsidRPr="00E82E64">
        <w:rPr>
          <w:rFonts w:ascii="Times New Roman" w:hAnsi="Times New Roman" w:cs="Times New Roman"/>
          <w:sz w:val="24"/>
          <w:szCs w:val="24"/>
          <w:vertAlign w:val="superscript"/>
        </w:rPr>
        <w:t>4</w:t>
      </w:r>
      <w:r w:rsidRPr="00E82E64">
        <w:rPr>
          <w:rFonts w:ascii="Times New Roman" w:hAnsi="Times New Roman" w:cs="Times New Roman"/>
          <w:sz w:val="24"/>
          <w:szCs w:val="24"/>
        </w:rPr>
        <w:t>/2</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1.225</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200</w:t>
      </w:r>
      <w:r w:rsidRPr="00E82E64">
        <w:rPr>
          <w:rFonts w:ascii="Times New Roman" w:hAnsi="Times New Roman" w:cs="Times New Roman"/>
          <w:sz w:val="24"/>
          <w:szCs w:val="24"/>
        </w:rPr>
        <w:sym w:font="Symbol" w:char="F0B4"/>
      </w:r>
      <w:r w:rsidRPr="00E82E64">
        <w:rPr>
          <w:rFonts w:ascii="Times New Roman" w:hAnsi="Times New Roman" w:cs="Times New Roman"/>
          <w:sz w:val="24"/>
          <w:szCs w:val="24"/>
        </w:rPr>
        <w:t>500)</w:t>
      </w:r>
      <w:r w:rsidRPr="00E82E64">
        <w:rPr>
          <w:rFonts w:ascii="Times New Roman" w:hAnsi="Times New Roman" w:cs="Times New Roman"/>
          <w:sz w:val="24"/>
          <w:szCs w:val="24"/>
          <w:vertAlign w:val="superscript"/>
        </w:rPr>
        <w:t xml:space="preserve">0.5 </w:t>
      </w:r>
      <w:r w:rsidRPr="00E82E64">
        <w:rPr>
          <w:rFonts w:ascii="Times New Roman" w:hAnsi="Times New Roman" w:cs="Times New Roman"/>
          <w:sz w:val="24"/>
          <w:szCs w:val="24"/>
        </w:rPr>
        <w:t>= 2.86 m/s</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The probability of the wind speed falling below 3 m/s when the average speed is 12 m/s, is zero, and for 10 m/s is 0.0003. This equals 2.5 hours in one year, or less than one time per year. The wind at high altitude has greater speed and stability than near ground surface. There is a strong wind at high altitude even when wind near the ground is absent. This can be seen when the clouds move in a sky on a calm day.</w:t>
      </w:r>
    </w:p>
    <w:p w:rsidR="00E83683" w:rsidRPr="00E82E64" w:rsidRDefault="00E83683" w:rsidP="00E83683">
      <w:pPr>
        <w:pStyle w:val="Heading3"/>
        <w:spacing w:before="0" w:after="120" w:line="240" w:lineRule="auto"/>
        <w:rPr>
          <w:rFonts w:ascii="Times New Roman" w:hAnsi="Times New Roman" w:cs="Times New Roman"/>
          <w:color w:val="auto"/>
          <w:sz w:val="24"/>
          <w:szCs w:val="24"/>
        </w:rPr>
      </w:pPr>
      <w:r w:rsidRPr="00E82E64">
        <w:rPr>
          <w:rFonts w:ascii="Times New Roman" w:hAnsi="Times New Roman" w:cs="Times New Roman"/>
          <w:color w:val="auto"/>
          <w:sz w:val="24"/>
          <w:szCs w:val="24"/>
        </w:rPr>
        <w:t>Project 3. Low speed air drag rotor</w:t>
      </w:r>
      <w:r w:rsidRPr="00E82E64">
        <w:rPr>
          <w:rFonts w:ascii="Times New Roman" w:hAnsi="Times New Roman" w:cs="Times New Roman"/>
          <w:b w:val="0"/>
          <w:color w:val="auto"/>
          <w:sz w:val="24"/>
          <w:szCs w:val="24"/>
        </w:rPr>
        <w:t xml:space="preserve"> </w:t>
      </w:r>
      <w:r w:rsidRPr="00E82E64">
        <w:rPr>
          <w:rFonts w:ascii="Times New Roman" w:hAnsi="Times New Roman" w:cs="Times New Roman"/>
          <w:color w:val="auto"/>
          <w:sz w:val="24"/>
          <w:szCs w:val="24"/>
        </w:rPr>
        <w:t>(fig.4)</w:t>
      </w:r>
    </w:p>
    <w:p w:rsidR="00E83683" w:rsidRPr="00E82E64" w:rsidRDefault="00E83683" w:rsidP="00E83683">
      <w:pPr>
        <w:spacing w:after="12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Let us consider a parachute with a diameter of 100 m, length of rope 1500 m, distance between the parachutes 300 m, number of parachute 3000/300 = 10, number of worked parachute 5, the area of one parachute is 7850 sq.m, the total work area is </w:t>
      </w:r>
      <w:r w:rsidRPr="00E82E64">
        <w:rPr>
          <w:rFonts w:ascii="Times New Roman" w:hAnsi="Times New Roman" w:cs="Times New Roman"/>
          <w:i/>
          <w:sz w:val="24"/>
          <w:szCs w:val="24"/>
        </w:rPr>
        <w:t xml:space="preserve">A </w:t>
      </w:r>
      <w:r w:rsidRPr="00E82E64">
        <w:rPr>
          <w:rFonts w:ascii="Times New Roman" w:hAnsi="Times New Roman" w:cs="Times New Roman"/>
          <w:sz w:val="24"/>
          <w:szCs w:val="24"/>
        </w:rPr>
        <w:t xml:space="preserve">= 5 x 7850 = 3925 sq.m. The full power of the flow is 5.3 MW for </w:t>
      </w:r>
      <w:r w:rsidRPr="00E82E64">
        <w:rPr>
          <w:rFonts w:ascii="Times New Roman" w:hAnsi="Times New Roman" w:cs="Times New Roman"/>
          <w:i/>
          <w:sz w:val="24"/>
          <w:szCs w:val="24"/>
        </w:rPr>
        <w:t>V</w:t>
      </w:r>
      <w:r w:rsidRPr="00E82E64">
        <w:rPr>
          <w:rFonts w:ascii="Times New Roman" w:hAnsi="Times New Roman" w:cs="Times New Roman"/>
          <w:sz w:val="24"/>
          <w:szCs w:val="24"/>
        </w:rPr>
        <w:t xml:space="preserve">=6 m/s. If coefficient of efficiency is 0.2 the useful power is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1 MW. For other wind speed the useful power is: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5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=0.58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6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1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7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=1.59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8 m/s,  </w:t>
      </w:r>
      <w:r w:rsidRPr="00E82E64">
        <w:rPr>
          <w:rFonts w:ascii="Times New Roman" w:hAnsi="Times New Roman" w:cs="Times New Roman"/>
          <w:i/>
          <w:sz w:val="24"/>
          <w:szCs w:val="24"/>
        </w:rPr>
        <w:t>N</w:t>
      </w:r>
      <w:r w:rsidRPr="00E82E64">
        <w:rPr>
          <w:rFonts w:ascii="Times New Roman" w:hAnsi="Times New Roman" w:cs="Times New Roman"/>
          <w:sz w:val="24"/>
          <w:szCs w:val="24"/>
        </w:rPr>
        <w:t xml:space="preserve">=2.37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9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=3.375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10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4.63 MW.</w:t>
      </w:r>
    </w:p>
    <w:p w:rsidR="00E83683" w:rsidRPr="00E82E64" w:rsidRDefault="00E83683" w:rsidP="00E83683">
      <w:pPr>
        <w:spacing w:after="120" w:line="240" w:lineRule="auto"/>
        <w:rPr>
          <w:rFonts w:ascii="Times New Roman" w:hAnsi="Times New Roman" w:cs="Times New Roman"/>
          <w:b/>
          <w:sz w:val="24"/>
          <w:szCs w:val="24"/>
        </w:rPr>
      </w:pPr>
      <w:r w:rsidRPr="00E82E64">
        <w:rPr>
          <w:rFonts w:ascii="Times New Roman" w:hAnsi="Times New Roman" w:cs="Times New Roman"/>
          <w:b/>
          <w:sz w:val="24"/>
          <w:szCs w:val="24"/>
        </w:rPr>
        <w:t>Estimation of economic efficiency.</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Let us take the cost of the installation $0.5 million, a useful life of 10 years and maintenance of $20,000/year. The energy produced in one year (when the wind has standard speed 6 m/s) is </w:t>
      </w:r>
      <w:r w:rsidRPr="00E82E64">
        <w:rPr>
          <w:rFonts w:ascii="Times New Roman" w:hAnsi="Times New Roman" w:cs="Times New Roman"/>
          <w:i/>
          <w:sz w:val="24"/>
          <w:szCs w:val="24"/>
        </w:rPr>
        <w:t>E</w:t>
      </w:r>
      <w:r w:rsidRPr="00E82E64">
        <w:rPr>
          <w:rFonts w:ascii="Times New Roman" w:hAnsi="Times New Roman" w:cs="Times New Roman"/>
          <w:sz w:val="24"/>
          <w:szCs w:val="24"/>
        </w:rPr>
        <w:t xml:space="preserve"> = 1000x24x360 = 8.64 million kWh. The basic cost of energy is 70,000/8,640,000 = 0.81 cent/kWh.</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b/>
          <w:sz w:val="24"/>
          <w:szCs w:val="24"/>
        </w:rPr>
        <w:t>Some technical parameters.</w:t>
      </w:r>
      <w:r w:rsidRPr="00E82E64">
        <w:rPr>
          <w:rFonts w:ascii="Times New Roman" w:hAnsi="Times New Roman" w:cs="Times New Roman"/>
          <w:sz w:val="24"/>
          <w:szCs w:val="24"/>
        </w:rPr>
        <w:t xml:space="preserve">  </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If the thrust is 23 tons, the tensile stress is 200 kg/sq.mm (composed fiber), then the parachute cable diameter is 12 mm, The full weight of the installation is 4.5 tons. The support wing has size 25x4 m. </w:t>
      </w:r>
    </w:p>
    <w:p w:rsidR="00E83683" w:rsidRPr="00E82E64" w:rsidRDefault="00E83683" w:rsidP="00E83683">
      <w:pPr>
        <w:pStyle w:val="Heading3"/>
        <w:spacing w:before="0" w:line="240" w:lineRule="auto"/>
        <w:rPr>
          <w:rFonts w:ascii="Times New Roman" w:hAnsi="Times New Roman" w:cs="Times New Roman"/>
          <w:sz w:val="24"/>
          <w:szCs w:val="24"/>
        </w:rPr>
      </w:pPr>
      <w:r w:rsidRPr="00E82E64">
        <w:rPr>
          <w:rFonts w:ascii="Times New Roman" w:hAnsi="Times New Roman" w:cs="Times New Roman"/>
          <w:color w:val="auto"/>
          <w:sz w:val="24"/>
          <w:szCs w:val="24"/>
        </w:rPr>
        <w:t>Project 4. High speed air Darreus rotor at an altitude 1 km (fig.5).</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Let us consider a rotor having the diameter of 100 m, a length of 200 m (work area is 20,000 sq.m). When the wind speed at an altitude </w:t>
      </w:r>
      <w:r w:rsidRPr="00E82E64">
        <w:rPr>
          <w:rFonts w:ascii="Times New Roman" w:hAnsi="Times New Roman" w:cs="Times New Roman"/>
          <w:i/>
          <w:sz w:val="24"/>
          <w:szCs w:val="24"/>
        </w:rPr>
        <w:t>H</w:t>
      </w:r>
      <w:r w:rsidRPr="00E82E64">
        <w:rPr>
          <w:rFonts w:ascii="Times New Roman" w:hAnsi="Times New Roman" w:cs="Times New Roman"/>
          <w:sz w:val="24"/>
          <w:szCs w:val="24"/>
        </w:rPr>
        <w:t xml:space="preserve">=10 m is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6 m/s, then at an altitude </w:t>
      </w:r>
      <w:r w:rsidRPr="00E82E64">
        <w:rPr>
          <w:rFonts w:ascii="Times New Roman" w:hAnsi="Times New Roman" w:cs="Times New Roman"/>
          <w:i/>
          <w:sz w:val="24"/>
          <w:szCs w:val="24"/>
        </w:rPr>
        <w:t xml:space="preserve">H </w:t>
      </w:r>
      <w:r w:rsidRPr="00E82E64">
        <w:rPr>
          <w:rFonts w:ascii="Times New Roman" w:hAnsi="Times New Roman" w:cs="Times New Roman"/>
          <w:sz w:val="24"/>
          <w:szCs w:val="24"/>
        </w:rPr>
        <w:t xml:space="preserve">= 1000 m it is 13 m/s. The full wind power is </w:t>
      </w:r>
      <w:r w:rsidRPr="00E82E64">
        <w:rPr>
          <w:rFonts w:ascii="Times New Roman" w:hAnsi="Times New Roman" w:cs="Times New Roman"/>
          <w:color w:val="0D0D0D" w:themeColor="text1" w:themeTint="F2"/>
          <w:sz w:val="24"/>
          <w:szCs w:val="24"/>
        </w:rPr>
        <w:t>13,46 MW</w:t>
      </w:r>
      <w:r w:rsidRPr="00E82E64">
        <w:rPr>
          <w:rFonts w:ascii="Times New Roman" w:hAnsi="Times New Roman" w:cs="Times New Roman"/>
          <w:sz w:val="24"/>
          <w:szCs w:val="24"/>
        </w:rPr>
        <w:t xml:space="preserve">. Let us take the efficiency coefficient 0.35, then the power of the Installation will be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4.7 MW. The change of power from wind speed is: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5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2.73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6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4.7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7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7.5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8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11.4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9m/s,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15.9 MW;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10 m/s,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xml:space="preserve">= 21.8 MW.  At an altitude of </w:t>
      </w:r>
      <w:r w:rsidRPr="00E82E64">
        <w:rPr>
          <w:rFonts w:ascii="Times New Roman" w:hAnsi="Times New Roman" w:cs="Times New Roman"/>
          <w:i/>
          <w:sz w:val="24"/>
          <w:szCs w:val="24"/>
        </w:rPr>
        <w:t xml:space="preserve">H </w:t>
      </w:r>
      <w:r w:rsidRPr="00E82E64">
        <w:rPr>
          <w:rFonts w:ascii="Times New Roman" w:hAnsi="Times New Roman" w:cs="Times New Roman"/>
          <w:sz w:val="24"/>
          <w:szCs w:val="24"/>
        </w:rPr>
        <w:t xml:space="preserve">= 13 km with an air density 0.267 and wind speed </w:t>
      </w:r>
      <w:r w:rsidRPr="00E82E64">
        <w:rPr>
          <w:rFonts w:ascii="Times New Roman" w:hAnsi="Times New Roman" w:cs="Times New Roman"/>
          <w:i/>
          <w:sz w:val="24"/>
          <w:szCs w:val="24"/>
        </w:rPr>
        <w:t xml:space="preserve">V </w:t>
      </w:r>
      <w:r w:rsidRPr="00E82E64">
        <w:rPr>
          <w:rFonts w:ascii="Times New Roman" w:hAnsi="Times New Roman" w:cs="Times New Roman"/>
          <w:sz w:val="24"/>
          <w:szCs w:val="24"/>
        </w:rPr>
        <w:t xml:space="preserve">= 40 m/s, the given installation will produce power </w:t>
      </w:r>
      <w:r w:rsidRPr="00E82E64">
        <w:rPr>
          <w:rFonts w:ascii="Times New Roman" w:hAnsi="Times New Roman" w:cs="Times New Roman"/>
          <w:i/>
          <w:sz w:val="24"/>
          <w:szCs w:val="24"/>
        </w:rPr>
        <w:t xml:space="preserve">N </w:t>
      </w:r>
      <w:r w:rsidRPr="00E82E64">
        <w:rPr>
          <w:rFonts w:ascii="Times New Roman" w:hAnsi="Times New Roman" w:cs="Times New Roman"/>
          <w:sz w:val="24"/>
          <w:szCs w:val="24"/>
        </w:rPr>
        <w:t>= 300 MW.</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b/>
          <w:sz w:val="24"/>
          <w:szCs w:val="24"/>
        </w:rPr>
        <w:t>Estimation of economic feasibility.</w:t>
      </w:r>
      <w:r w:rsidRPr="00E82E64">
        <w:rPr>
          <w:rFonts w:ascii="Times New Roman" w:hAnsi="Times New Roman" w:cs="Times New Roman"/>
          <w:sz w:val="24"/>
          <w:szCs w:val="24"/>
        </w:rPr>
        <w:t xml:space="preserve">  </w:t>
      </w:r>
    </w:p>
    <w:p w:rsidR="00E83683" w:rsidRPr="00E82E64" w:rsidRDefault="00E83683" w:rsidP="00E83683">
      <w:pPr>
        <w:spacing w:after="0" w:line="240" w:lineRule="auto"/>
        <w:rPr>
          <w:rFonts w:ascii="Times New Roman" w:hAnsi="Times New Roman" w:cs="Times New Roman"/>
          <w:b/>
          <w:sz w:val="24"/>
          <w:szCs w:val="24"/>
        </w:rPr>
      </w:pPr>
      <w:r w:rsidRPr="00E82E64">
        <w:rPr>
          <w:rFonts w:ascii="Times New Roman" w:hAnsi="Times New Roman" w:cs="Times New Roman"/>
          <w:sz w:val="24"/>
          <w:szCs w:val="24"/>
        </w:rPr>
        <w:t xml:space="preserve">   Let us take the cost of the Installation at $1 million, a useful life of 10 years, and maintenance of $50,000/year. Our installation will produce </w:t>
      </w:r>
      <w:r w:rsidRPr="00E82E64">
        <w:rPr>
          <w:rFonts w:ascii="Times New Roman" w:hAnsi="Times New Roman" w:cs="Times New Roman"/>
          <w:b/>
          <w:i/>
          <w:sz w:val="24"/>
          <w:szCs w:val="24"/>
        </w:rPr>
        <w:t xml:space="preserve">E </w:t>
      </w:r>
      <w:r w:rsidRPr="00E82E64">
        <w:rPr>
          <w:rFonts w:ascii="Times New Roman" w:hAnsi="Times New Roman" w:cs="Times New Roman"/>
          <w:sz w:val="24"/>
          <w:szCs w:val="24"/>
        </w:rPr>
        <w:t>= 41 million kWh per year (when the wind speed equals 6 m/s at an altitude 10 m). The prime cost will be 150,000/41,000,000 = 0.37 cent/kWh. If the customer price is $0.15/kWh and profit from 1 kWh is $0.10 /kWh the profit will be $4.1 million per year.</w:t>
      </w:r>
    </w:p>
    <w:p w:rsidR="00E83683" w:rsidRPr="00E82E64" w:rsidRDefault="00E83683" w:rsidP="00E83683">
      <w:pPr>
        <w:spacing w:after="0" w:line="240" w:lineRule="auto"/>
        <w:rPr>
          <w:rFonts w:ascii="Times New Roman" w:hAnsi="Times New Roman" w:cs="Times New Roman"/>
          <w:b/>
          <w:sz w:val="24"/>
          <w:szCs w:val="24"/>
        </w:rPr>
      </w:pPr>
      <w:r w:rsidRPr="00E82E64">
        <w:rPr>
          <w:rFonts w:ascii="Times New Roman" w:hAnsi="Times New Roman" w:cs="Times New Roman"/>
          <w:b/>
          <w:sz w:val="24"/>
          <w:szCs w:val="24"/>
        </w:rPr>
        <w:t>Estimation of technical parameters.</w:t>
      </w:r>
    </w:p>
    <w:p w:rsidR="00AD01D2" w:rsidRPr="00844A18" w:rsidRDefault="00E83683" w:rsidP="00E83683">
      <w:pPr>
        <w:spacing w:after="0" w:line="240" w:lineRule="auto"/>
        <w:rPr>
          <w:rFonts w:ascii="Arial" w:hAnsi="Arial" w:cs="Arial"/>
          <w:b/>
          <w:sz w:val="28"/>
          <w:szCs w:val="28"/>
        </w:rPr>
      </w:pPr>
      <w:r w:rsidRPr="00E82E64">
        <w:rPr>
          <w:rFonts w:ascii="Times New Roman" w:hAnsi="Times New Roman" w:cs="Times New Roman"/>
          <w:sz w:val="24"/>
          <w:szCs w:val="24"/>
        </w:rPr>
        <w:t xml:space="preserve">  The blade speed is 78 m/s. Numbers of blade is 4. Number of revolution is 0.25 revolutions per second. The size of blade is 200×0.67 m. The weight of 1 blade is 1.34 tons. The total weight of the Installation is about 8 tons. The internal wing has size 200×2.3 m. The additional wing has size 200x14.5 m and weight 870 kg. The cross-section area of the cable transmission having an altitude of </w:t>
      </w:r>
      <w:r w:rsidRPr="00E82E64">
        <w:rPr>
          <w:rFonts w:ascii="Times New Roman" w:hAnsi="Times New Roman" w:cs="Times New Roman"/>
          <w:i/>
          <w:sz w:val="24"/>
          <w:szCs w:val="24"/>
        </w:rPr>
        <w:t>H</w:t>
      </w:r>
      <w:r w:rsidRPr="00E82E64">
        <w:rPr>
          <w:rFonts w:ascii="Times New Roman" w:hAnsi="Times New Roman" w:cs="Times New Roman"/>
          <w:sz w:val="24"/>
          <w:szCs w:val="24"/>
        </w:rPr>
        <w:t xml:space="preserve"> = 1 km is 300 sq.mm, the weight is 1350 kg.</w:t>
      </w:r>
      <w:r w:rsidRPr="00E82E64">
        <w:rPr>
          <w:rFonts w:ascii="Times New Roman" w:hAnsi="Times New Roman" w:cs="Times New Roman"/>
          <w:sz w:val="24"/>
          <w:szCs w:val="24"/>
        </w:rPr>
        <w:br/>
      </w:r>
      <w:r w:rsidRPr="00E82E64">
        <w:rPr>
          <w:rFonts w:ascii="Times New Roman" w:hAnsi="Times New Roman" w:cs="Times New Roman"/>
          <w:b/>
          <w:sz w:val="24"/>
          <w:szCs w:val="24"/>
        </w:rPr>
        <w:br/>
      </w:r>
      <w:r w:rsidRPr="00F977EF">
        <w:rPr>
          <w:rFonts w:ascii="Arial" w:hAnsi="Arial" w:cs="Arial"/>
          <w:b/>
          <w:sz w:val="28"/>
          <w:szCs w:val="28"/>
        </w:rPr>
        <w:t xml:space="preserve">Conclusion </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color w:val="0D0D0D" w:themeColor="text1" w:themeTint="F2"/>
          <w:sz w:val="24"/>
          <w:szCs w:val="24"/>
        </w:rPr>
        <w:t xml:space="preserve">   Relatively no progress has been made in windmill technology in the last years. While the energy from wind is free, its production is more expensive than its production in conventional electric power stations. Conventional windmills are approached their maximum energy extraction potential relative to their installation cost. At present time the largest wind installations involves a tower with height up to 100 m, propeller diameter up to 154 m and power up to 5.6MW</w:t>
      </w:r>
      <w:r w:rsidRPr="00E82E64">
        <w:rPr>
          <w:rFonts w:ascii="Times New Roman" w:hAnsi="Times New Roman" w:cs="Times New Roman"/>
          <w:sz w:val="24"/>
          <w:szCs w:val="24"/>
        </w:rPr>
        <w:t xml:space="preserve"> for wind speed 10 m/s. Current wind installations cannot essential decrease a cost of kWh, stability of energy production. They cannot continue increasing of power of single energy unit. </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The renewable energy industry needs revolutionary ideas that improve performance parameters (installation cost and power per unit) and that significantly decreases (in 5-10 times) the cost of energy production. The airborne wind installations delineated in this paper can move the wind energy industry from stagnation to revolutionary potential. </w:t>
      </w:r>
    </w:p>
    <w:p w:rsidR="00E83683" w:rsidRPr="00E82E64" w:rsidRDefault="00E83683" w:rsidP="00E83683">
      <w:pPr>
        <w:spacing w:after="0" w:line="240" w:lineRule="auto"/>
        <w:rPr>
          <w:rFonts w:ascii="Times New Roman" w:hAnsi="Times New Roman" w:cs="Times New Roman"/>
          <w:b/>
          <w:sz w:val="24"/>
          <w:szCs w:val="24"/>
        </w:rPr>
      </w:pPr>
      <w:r w:rsidRPr="00E82E64">
        <w:rPr>
          <w:rFonts w:ascii="Times New Roman" w:hAnsi="Times New Roman" w:cs="Times New Roman"/>
          <w:sz w:val="24"/>
          <w:szCs w:val="24"/>
        </w:rPr>
        <w:t xml:space="preserve">   The following is a list of benefits provided by the proposed high altitude new airborne wind systems compared to current grown installations:</w:t>
      </w:r>
    </w:p>
    <w:p w:rsidR="00E83683" w:rsidRPr="00E82E64" w:rsidRDefault="00E83683" w:rsidP="001C7BF0">
      <w:pPr>
        <w:pStyle w:val="ListParagraph"/>
        <w:numPr>
          <w:ilvl w:val="0"/>
          <w:numId w:val="13"/>
        </w:numPr>
        <w:ind w:left="360"/>
        <w:contextualSpacing w:val="0"/>
        <w:rPr>
          <w:b w:val="0"/>
        </w:rPr>
      </w:pPr>
      <w:r w:rsidRPr="00E82E64">
        <w:rPr>
          <w:b w:val="0"/>
        </w:rPr>
        <w:t>The produced energy is least in 10 times cheaper than energy produced in conventional electric stations which includes current wind installation.</w:t>
      </w:r>
    </w:p>
    <w:p w:rsidR="00E83683" w:rsidRPr="00E82E64" w:rsidRDefault="00E83683" w:rsidP="001C7BF0">
      <w:pPr>
        <w:pStyle w:val="ListParagraph"/>
        <w:numPr>
          <w:ilvl w:val="0"/>
          <w:numId w:val="13"/>
        </w:numPr>
        <w:ind w:left="360"/>
        <w:contextualSpacing w:val="0"/>
        <w:rPr>
          <w:b w:val="0"/>
        </w:rPr>
      </w:pPr>
      <w:r w:rsidRPr="00E82E64">
        <w:rPr>
          <w:b w:val="0"/>
        </w:rPr>
        <w:t>The proposed system is relatively inexpensive (no expensive tower), it can be made with a very large blades thus capturing wind energy from an enormous area (tens of times more than typical wind turbines).</w:t>
      </w:r>
    </w:p>
    <w:p w:rsidR="00E83683" w:rsidRPr="00E82E64" w:rsidRDefault="00E83683" w:rsidP="001C7BF0">
      <w:pPr>
        <w:pStyle w:val="ListParagraph"/>
        <w:numPr>
          <w:ilvl w:val="0"/>
          <w:numId w:val="13"/>
        </w:numPr>
        <w:ind w:left="360"/>
        <w:contextualSpacing w:val="0"/>
        <w:rPr>
          <w:b w:val="0"/>
        </w:rPr>
      </w:pPr>
      <w:r w:rsidRPr="00E82E64">
        <w:rPr>
          <w:b w:val="0"/>
        </w:rPr>
        <w:t>The proposed installation does not require large ground space.</w:t>
      </w:r>
    </w:p>
    <w:p w:rsidR="00E83683" w:rsidRPr="00E82E64" w:rsidRDefault="00E83683" w:rsidP="001C7BF0">
      <w:pPr>
        <w:pStyle w:val="ListParagraph"/>
        <w:numPr>
          <w:ilvl w:val="0"/>
          <w:numId w:val="13"/>
        </w:numPr>
        <w:ind w:left="360"/>
        <w:contextualSpacing w:val="0"/>
        <w:rPr>
          <w:b w:val="0"/>
        </w:rPr>
      </w:pPr>
      <w:r w:rsidRPr="00E82E64">
        <w:rPr>
          <w:b w:val="0"/>
        </w:rPr>
        <w:t>The installation may be located near customers and not require expensive high voltage equipment. It is not necessary to have long, expensive, high-voltage transmission lines and substations. Ocean going vessels can use this installation for its primary propulsion source.</w:t>
      </w:r>
    </w:p>
    <w:p w:rsidR="00E83683" w:rsidRPr="00E82E64" w:rsidRDefault="00E83683" w:rsidP="001C7BF0">
      <w:pPr>
        <w:pStyle w:val="ListParagraph"/>
        <w:numPr>
          <w:ilvl w:val="0"/>
          <w:numId w:val="13"/>
        </w:numPr>
        <w:ind w:left="360"/>
        <w:contextualSpacing w:val="0"/>
        <w:rPr>
          <w:b w:val="0"/>
        </w:rPr>
      </w:pPr>
      <w:r w:rsidRPr="00E82E64">
        <w:rPr>
          <w:b w:val="0"/>
        </w:rPr>
        <w:t xml:space="preserve">Neither noise nor marring the landscape ruining the views. </w:t>
      </w:r>
    </w:p>
    <w:p w:rsidR="00E83683" w:rsidRPr="00E82E64" w:rsidRDefault="00E83683" w:rsidP="001C7BF0">
      <w:pPr>
        <w:pStyle w:val="ListParagraph"/>
        <w:numPr>
          <w:ilvl w:val="0"/>
          <w:numId w:val="13"/>
        </w:numPr>
        <w:ind w:left="360"/>
        <w:contextualSpacing w:val="0"/>
        <w:rPr>
          <w:b w:val="0"/>
        </w:rPr>
      </w:pPr>
      <w:r w:rsidRPr="00E82E64">
        <w:rPr>
          <w:b w:val="0"/>
        </w:rPr>
        <w:t>The energy production is more stable because the wind is steadier at high altitude. The wind may be zero near the surface but it is typically strong and steady at higher altitudes. This can be observed when it is calm on the ground, but clouds are moving in the sky. There are a strong permanent air streams at a high altitude at many regions of the USA and World.</w:t>
      </w:r>
    </w:p>
    <w:p w:rsidR="00E83683" w:rsidRPr="00E82E64" w:rsidRDefault="00E83683" w:rsidP="001C7BF0">
      <w:pPr>
        <w:pStyle w:val="ListParagraph"/>
        <w:numPr>
          <w:ilvl w:val="0"/>
          <w:numId w:val="13"/>
        </w:numPr>
        <w:ind w:left="360"/>
        <w:contextualSpacing w:val="0"/>
      </w:pPr>
      <w:r w:rsidRPr="00E82E64">
        <w:rPr>
          <w:b w:val="0"/>
        </w:rPr>
        <w:t xml:space="preserve">The installation can be easy relocated to other places. </w:t>
      </w:r>
      <w:r w:rsidRPr="00E82E64">
        <w:t xml:space="preserve"> </w:t>
      </w:r>
    </w:p>
    <w:p w:rsidR="00E83683" w:rsidRPr="00E82E64" w:rsidRDefault="00E83683" w:rsidP="00E83683">
      <w:pPr>
        <w:spacing w:after="0" w:line="240" w:lineRule="auto"/>
        <w:ind w:firstLine="360"/>
        <w:rPr>
          <w:rFonts w:ascii="Times New Roman" w:hAnsi="Times New Roman" w:cs="Times New Roman"/>
          <w:color w:val="0D0D0D" w:themeColor="text1" w:themeTint="F2"/>
          <w:sz w:val="24"/>
          <w:szCs w:val="24"/>
        </w:rPr>
      </w:pPr>
      <w:r w:rsidRPr="00E82E64">
        <w:rPr>
          <w:rFonts w:ascii="Times New Roman" w:hAnsi="Times New Roman" w:cs="Times New Roman"/>
          <w:color w:val="0D0D0D" w:themeColor="text1" w:themeTint="F2"/>
          <w:sz w:val="24"/>
          <w:szCs w:val="24"/>
        </w:rPr>
        <w:t>As with any new idea, the suggested concept is in need of research and development. The theoretical problems do not require fundamental breakthroughs. It is necessary to design small, free flying installations to study and get an experience in the design, launch, stability, and the cable energy transmission from a flying wind turbine to a ground electric generator.</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color w:val="0D0D0D" w:themeColor="text1" w:themeTint="F2"/>
          <w:sz w:val="24"/>
          <w:szCs w:val="24"/>
        </w:rPr>
        <w:t xml:space="preserve">   Thi</w:t>
      </w:r>
      <w:r w:rsidRPr="00E82E64">
        <w:rPr>
          <w:rFonts w:ascii="Times New Roman" w:hAnsi="Times New Roman" w:cs="Times New Roman"/>
          <w:sz w:val="24"/>
          <w:szCs w:val="24"/>
        </w:rPr>
        <w:t>s paper has suggested some design solutions from patent application [2]. The author has many detailed analysis in addition to these presented projects. Organizations interested in these projects can address the author (</w:t>
      </w:r>
      <w:r w:rsidRPr="00E82E64">
        <w:rPr>
          <w:rStyle w:val="Hyperlink"/>
          <w:rFonts w:ascii="Times New Roman" w:hAnsi="Times New Roman" w:cs="Times New Roman"/>
          <w:sz w:val="24"/>
          <w:szCs w:val="24"/>
        </w:rPr>
        <w:t>http://Bolonkin.narod.ru</w:t>
      </w:r>
      <w:r w:rsidRPr="00E82E64">
        <w:rPr>
          <w:rFonts w:ascii="Times New Roman" w:hAnsi="Times New Roman" w:cs="Times New Roman"/>
          <w:sz w:val="24"/>
          <w:szCs w:val="24"/>
        </w:rPr>
        <w:t xml:space="preserve"> ,  </w:t>
      </w:r>
      <w:r w:rsidRPr="00E82E64">
        <w:rPr>
          <w:rStyle w:val="Hyperlink"/>
          <w:rFonts w:ascii="Times New Roman" w:hAnsi="Times New Roman" w:cs="Times New Roman"/>
          <w:sz w:val="24"/>
          <w:szCs w:val="24"/>
        </w:rPr>
        <w:t>aBolonkin@juno.com</w:t>
      </w:r>
      <w:r w:rsidRPr="00E82E64">
        <w:rPr>
          <w:rFonts w:ascii="Times New Roman" w:hAnsi="Times New Roman" w:cs="Times New Roman"/>
          <w:sz w:val="24"/>
          <w:szCs w:val="24"/>
        </w:rPr>
        <w:t xml:space="preserve"> , </w:t>
      </w:r>
      <w:hyperlink r:id="rId55" w:history="1">
        <w:r w:rsidRPr="00E82E64">
          <w:rPr>
            <w:rStyle w:val="Hyperlink"/>
            <w:rFonts w:ascii="Times New Roman" w:hAnsi="Times New Roman" w:cs="Times New Roman"/>
            <w:sz w:val="24"/>
            <w:szCs w:val="24"/>
          </w:rPr>
          <w:t>abolonkin@gmail.com</w:t>
        </w:r>
      </w:hyperlink>
      <w:r w:rsidRPr="00E82E64">
        <w:rPr>
          <w:rFonts w:ascii="Times New Roman" w:hAnsi="Times New Roman" w:cs="Times New Roman"/>
          <w:sz w:val="24"/>
          <w:szCs w:val="24"/>
        </w:rPr>
        <w:t>).</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hAnsi="Times New Roman" w:cs="Times New Roman"/>
          <w:sz w:val="24"/>
          <w:szCs w:val="24"/>
        </w:rPr>
        <w:t xml:space="preserve">   The other ideas are in [1]-[6]. For example in [18-19] it is offered the electronic method is getting energy from air and water flow without turbines.</w:t>
      </w:r>
    </w:p>
    <w:p w:rsidR="00E83683" w:rsidRPr="00E82E64" w:rsidRDefault="00E83683" w:rsidP="00E83683">
      <w:pPr>
        <w:spacing w:after="0" w:line="240" w:lineRule="auto"/>
        <w:rPr>
          <w:rFonts w:ascii="Times New Roman" w:hAnsi="Times New Roman" w:cs="Times New Roman"/>
          <w:sz w:val="24"/>
          <w:szCs w:val="24"/>
        </w:rPr>
      </w:pPr>
      <w:r w:rsidRPr="00E82E64">
        <w:rPr>
          <w:rFonts w:ascii="Times New Roman" w:eastAsia="Calibri" w:hAnsi="Times New Roman" w:cs="Times New Roman"/>
          <w:b/>
          <w:sz w:val="24"/>
          <w:szCs w:val="24"/>
        </w:rPr>
        <w:t>Acknowledgement</w:t>
      </w:r>
    </w:p>
    <w:p w:rsidR="00E83683" w:rsidRPr="00E82E64" w:rsidRDefault="00E83683" w:rsidP="00E83683">
      <w:pPr>
        <w:spacing w:after="0" w:line="240" w:lineRule="auto"/>
        <w:rPr>
          <w:rFonts w:ascii="Times New Roman" w:hAnsi="Times New Roman" w:cs="Times New Roman"/>
          <w:b/>
          <w:sz w:val="24"/>
          <w:szCs w:val="24"/>
        </w:rPr>
      </w:pPr>
      <w:r w:rsidRPr="00E82E64">
        <w:rPr>
          <w:rFonts w:ascii="Times New Roman" w:eastAsia="Calibri" w:hAnsi="Times New Roman" w:cs="Times New Roman"/>
          <w:sz w:val="24"/>
          <w:szCs w:val="24"/>
        </w:rPr>
        <w:t xml:space="preserve">   The author wishes to acknowledge Shmuel Neumann for correcting the English and offering useful advices and suggestions.</w:t>
      </w:r>
      <w:r w:rsidR="00AD01D2" w:rsidRPr="00E82E64">
        <w:rPr>
          <w:rFonts w:ascii="Times New Roman" w:eastAsia="Calibri" w:hAnsi="Times New Roman" w:cs="Times New Roman"/>
          <w:sz w:val="24"/>
          <w:szCs w:val="24"/>
        </w:rPr>
        <w:br/>
      </w:r>
    </w:p>
    <w:p w:rsidR="00E83683" w:rsidRPr="00844A18" w:rsidRDefault="00E83683" w:rsidP="00E83683">
      <w:pPr>
        <w:spacing w:after="0" w:line="240" w:lineRule="auto"/>
        <w:rPr>
          <w:rFonts w:ascii="Times New Roman" w:hAnsi="Times New Roman" w:cs="Times New Roman"/>
          <w:sz w:val="24"/>
          <w:szCs w:val="24"/>
        </w:rPr>
      </w:pPr>
      <w:r w:rsidRPr="001A2206">
        <w:rPr>
          <w:b/>
          <w:sz w:val="28"/>
          <w:szCs w:val="28"/>
        </w:rPr>
        <w:t>References</w:t>
      </w:r>
      <w:r w:rsidRPr="001A2206">
        <w:rPr>
          <w:rFonts w:ascii="Times New Roman" w:hAnsi="Times New Roman" w:cs="Times New Roman"/>
          <w:b/>
        </w:rPr>
        <w:br/>
      </w:r>
      <w:r w:rsidRPr="00E82E64">
        <w:rPr>
          <w:rFonts w:ascii="Times New Roman" w:hAnsi="Times New Roman" w:cs="Times New Roman"/>
          <w:b/>
          <w:sz w:val="24"/>
          <w:szCs w:val="24"/>
        </w:rPr>
        <w:t xml:space="preserve">      </w:t>
      </w:r>
      <w:r w:rsidRPr="00844A18">
        <w:rPr>
          <w:rFonts w:ascii="Times New Roman" w:hAnsi="Times New Roman" w:cs="Times New Roman"/>
          <w:sz w:val="24"/>
          <w:szCs w:val="24"/>
        </w:rPr>
        <w:t xml:space="preserve">(Reader can find part of these articles in WEBs: http://Bolonkin.narod.ru/p65.htm, </w:t>
      </w:r>
      <w:hyperlink r:id="rId56" w:history="1">
        <w:r w:rsidRPr="00844A18">
          <w:rPr>
            <w:rStyle w:val="Hyperlink"/>
            <w:rFonts w:ascii="Times New Roman" w:hAnsi="Times New Roman" w:cs="Times New Roman"/>
            <w:sz w:val="24"/>
            <w:szCs w:val="24"/>
          </w:rPr>
          <w:t>http://www.scribd.com</w:t>
        </w:r>
      </w:hyperlink>
      <w:r w:rsidRPr="00844A18">
        <w:rPr>
          <w:rFonts w:ascii="Times New Roman" w:hAnsi="Times New Roman" w:cs="Times New Roman"/>
          <w:sz w:val="24"/>
          <w:szCs w:val="24"/>
        </w:rPr>
        <w:t xml:space="preserve">(23);  </w:t>
      </w:r>
      <w:hyperlink w:history="1">
        <w:r w:rsidRPr="00844A18">
          <w:rPr>
            <w:rStyle w:val="Hyperlink"/>
            <w:rFonts w:ascii="Times New Roman" w:hAnsi="Times New Roman" w:cs="Times New Roman"/>
            <w:sz w:val="24"/>
            <w:szCs w:val="24"/>
          </w:rPr>
          <w:t>http://arxiv.org</w:t>
        </w:r>
      </w:hyperlink>
      <w:r w:rsidRPr="00844A18">
        <w:rPr>
          <w:rFonts w:ascii="Times New Roman" w:hAnsi="Times New Roman" w:cs="Times New Roman"/>
          <w:sz w:val="24"/>
          <w:szCs w:val="24"/>
        </w:rPr>
        <w:t xml:space="preserve"> , (45);  </w:t>
      </w:r>
      <w:hyperlink r:id="rId57" w:history="1">
        <w:r w:rsidRPr="00844A18">
          <w:rPr>
            <w:rStyle w:val="Hyperlink"/>
            <w:rFonts w:ascii="Times New Roman" w:hAnsi="Times New Roman" w:cs="Times New Roman"/>
            <w:sz w:val="24"/>
            <w:szCs w:val="24"/>
          </w:rPr>
          <w:t>http://www.archive.org/</w:t>
        </w:r>
      </w:hyperlink>
      <w:r w:rsidRPr="00844A18">
        <w:rPr>
          <w:rFonts w:ascii="Times New Roman" w:hAnsi="Times New Roman" w:cs="Times New Roman"/>
          <w:sz w:val="24"/>
          <w:szCs w:val="24"/>
        </w:rPr>
        <w:t xml:space="preserve"> (20) and </w:t>
      </w:r>
      <w:hyperlink r:id="rId58" w:history="1">
        <w:r w:rsidRPr="00844A18">
          <w:rPr>
            <w:rStyle w:val="Hyperlink"/>
            <w:rFonts w:ascii="Times New Roman" w:hAnsi="Times New Roman" w:cs="Times New Roman"/>
            <w:sz w:val="24"/>
            <w:szCs w:val="24"/>
          </w:rPr>
          <w:t>http://aiaa.org</w:t>
        </w:r>
      </w:hyperlink>
      <w:r w:rsidRPr="00844A18">
        <w:rPr>
          <w:rFonts w:ascii="Times New Roman" w:hAnsi="Times New Roman" w:cs="Times New Roman"/>
          <w:sz w:val="24"/>
          <w:szCs w:val="24"/>
        </w:rPr>
        <w:t xml:space="preserve"> (41) search "Bolonkin" ).</w:t>
      </w:r>
      <w:r w:rsidR="00844A18">
        <w:rPr>
          <w:rFonts w:ascii="Times New Roman" w:hAnsi="Times New Roman" w:cs="Times New Roman"/>
          <w:sz w:val="24"/>
          <w:szCs w:val="24"/>
        </w:rPr>
        <w:br/>
      </w:r>
      <w:r w:rsidRPr="00844A18">
        <w:rPr>
          <w:rFonts w:ascii="Times New Roman" w:hAnsi="Times New Roman" w:cs="Times New Roman"/>
          <w:sz w:val="24"/>
          <w:szCs w:val="24"/>
        </w:rPr>
        <w:tab/>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 xml:space="preserve">Bolonkin A.A., Utilization of Wind Energy at High Altitude, AIAA-2004-5756, AIAA-2004-5705. International Energy Conversion Engineering Conference at Providence, RI, USA, Aug.16-19, 2004. </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Bolonkin, A.A., ”Method of Utilization a Flow Energy and Power Installation for It”, USA patent application 09/946,497 of 09/06/2001.</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Bolonkin, A.A., Transmission Mechanical Energy to Long Distance. AIAA-2004-5660.</w:t>
      </w:r>
    </w:p>
    <w:p w:rsidR="00E83683" w:rsidRPr="00844A18" w:rsidRDefault="00E83683"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844A18">
        <w:rPr>
          <w:rFonts w:ascii="Times New Roman" w:hAnsi="Times New Roman" w:cs="Times New Roman"/>
        </w:rPr>
        <w:t xml:space="preserve">Bolonkin, A.A., “New Concepts, Ideas, Innovations in Aerospace, Technology and the Human Sciences”, NOVA, 2006, 510  pgs.   </w:t>
      </w:r>
      <w:hyperlink r:id="rId59" w:history="1">
        <w:r w:rsidRPr="00844A18">
          <w:rPr>
            <w:rStyle w:val="Hyperlink"/>
            <w:rFonts w:ascii="Times New Roman" w:hAnsi="Times New Roman" w:cs="Times New Roman"/>
          </w:rPr>
          <w:t>http://www.scribd.com/doc/24057071</w:t>
        </w:r>
      </w:hyperlink>
      <w:r w:rsidRPr="00844A18">
        <w:rPr>
          <w:rFonts w:ascii="Times New Roman" w:hAnsi="Times New Roman" w:cs="Times New Roman"/>
        </w:rPr>
        <w:t xml:space="preserve"> ,</w:t>
      </w:r>
      <w:r w:rsidRPr="00844A18">
        <w:rPr>
          <w:rFonts w:ascii="Times New Roman" w:hAnsi="Times New Roman" w:cs="Times New Roman"/>
          <w:bCs/>
        </w:rPr>
        <w:t xml:space="preserve">   </w:t>
      </w:r>
      <w:hyperlink r:id="rId60" w:history="1">
        <w:r w:rsidRPr="00844A18">
          <w:rPr>
            <w:rStyle w:val="Hyperlink"/>
            <w:rFonts w:ascii="Times New Roman" w:hAnsi="Times New Roman" w:cs="Times New Roman"/>
            <w:bCs/>
          </w:rPr>
          <w:t>http://www.archive.org/details/NewConceptsIfeasAndInnovationsInAerospaceTechnologyAndHumanSciences</w:t>
        </w:r>
      </w:hyperlink>
      <w:r w:rsidRPr="00844A18">
        <w:rPr>
          <w:rFonts w:ascii="Times New Roman" w:hAnsi="Times New Roman" w:cs="Times New Roman"/>
          <w:bCs/>
        </w:rPr>
        <w:t>;</w:t>
      </w:r>
      <w:r w:rsidRPr="00844A18">
        <w:rPr>
          <w:rFonts w:ascii="Times New Roman" w:hAnsi="Times New Roman" w:cs="Times New Roman"/>
        </w:rPr>
        <w:t xml:space="preserve"> </w:t>
      </w:r>
    </w:p>
    <w:p w:rsidR="00E83683" w:rsidRPr="00844A18" w:rsidRDefault="00E83683"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844A18">
        <w:rPr>
          <w:rFonts w:ascii="Times New Roman" w:hAnsi="Times New Roman" w:cs="Times New Roman"/>
        </w:rPr>
        <w:t>Bolonkin, A.A., “New Technologies and Revolutionary Projects”, Lulu, 2008</w:t>
      </w:r>
      <w:bookmarkStart w:id="0" w:name="OLE_LINK41"/>
      <w:bookmarkStart w:id="1" w:name="OLE_LINK42"/>
      <w:r w:rsidRPr="00844A18">
        <w:rPr>
          <w:rFonts w:ascii="Times New Roman" w:hAnsi="Times New Roman" w:cs="Times New Roman"/>
        </w:rPr>
        <w:t xml:space="preserve">, 324 pgs,  </w:t>
      </w:r>
      <w:bookmarkStart w:id="2" w:name="OLE_LINK30"/>
      <w:bookmarkStart w:id="3" w:name="OLE_LINK31"/>
      <w:bookmarkStart w:id="4" w:name="OLE_LINK34"/>
      <w:bookmarkStart w:id="5" w:name="OLE_LINK115"/>
      <w:bookmarkStart w:id="6" w:name="OLE_LINK43"/>
      <w:r w:rsidRPr="00844A18">
        <w:rPr>
          <w:rFonts w:ascii="Times New Roman" w:hAnsi="Times New Roman" w:cs="Times New Roman"/>
        </w:rPr>
        <w:t xml:space="preserve">  </w:t>
      </w:r>
      <w:r w:rsidRPr="00844A18">
        <w:rPr>
          <w:rFonts w:ascii="Times New Roman" w:hAnsi="Times New Roman" w:cs="Times New Roman"/>
        </w:rPr>
        <w:br/>
        <w:t xml:space="preserve"> </w:t>
      </w:r>
      <w:hyperlink r:id="rId61" w:history="1">
        <w:r w:rsidRPr="00844A18">
          <w:rPr>
            <w:rStyle w:val="Hyperlink"/>
            <w:rFonts w:ascii="Times New Roman" w:hAnsi="Times New Roman" w:cs="Times New Roman"/>
          </w:rPr>
          <w:t>http://www.scribd.com/doc/32744477</w:t>
        </w:r>
      </w:hyperlink>
      <w:bookmarkEnd w:id="0"/>
      <w:bookmarkEnd w:id="1"/>
      <w:bookmarkEnd w:id="2"/>
      <w:bookmarkEnd w:id="3"/>
      <w:bookmarkEnd w:id="4"/>
      <w:bookmarkEnd w:id="5"/>
      <w:bookmarkEnd w:id="6"/>
      <w:r w:rsidRPr="00844A18">
        <w:rPr>
          <w:rFonts w:ascii="Times New Roman" w:hAnsi="Times New Roman" w:cs="Times New Roman"/>
        </w:rPr>
        <w:t xml:space="preserve"> ,  </w:t>
      </w:r>
      <w:r w:rsidRPr="00844A18">
        <w:rPr>
          <w:rFonts w:ascii="Times New Roman" w:hAnsi="Times New Roman" w:cs="Times New Roman"/>
        </w:rPr>
        <w:br/>
        <w:t xml:space="preserve"> </w:t>
      </w:r>
      <w:hyperlink r:id="rId62" w:history="1">
        <w:r w:rsidRPr="00844A18">
          <w:rPr>
            <w:rStyle w:val="Hyperlink"/>
            <w:rFonts w:ascii="Times New Roman" w:hAnsi="Times New Roman" w:cs="Times New Roman"/>
            <w:bCs/>
          </w:rPr>
          <w:t>http://www.archive.org/details/NewTechnologiesAndRevolutionaryProjects</w:t>
        </w:r>
      </w:hyperlink>
      <w:r w:rsidRPr="00844A18">
        <w:rPr>
          <w:rFonts w:ascii="Times New Roman" w:hAnsi="Times New Roman" w:cs="Times New Roman"/>
          <w:bCs/>
        </w:rPr>
        <w:t xml:space="preserve">, </w:t>
      </w:r>
    </w:p>
    <w:p w:rsidR="00E83683" w:rsidRPr="00844A18" w:rsidRDefault="00E83683"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844A18">
        <w:rPr>
          <w:rFonts w:ascii="Times New Roman" w:hAnsi="Times New Roman" w:cs="Times New Roman"/>
        </w:rPr>
        <w:t xml:space="preserve">Bolonkin, A.A., Cathcart R.B., “Macro-Projects: Environments and Technologies”, NOVA, 2007, 536 pgs.  </w:t>
      </w:r>
      <w:hyperlink r:id="rId63" w:history="1">
        <w:r w:rsidRPr="00844A18">
          <w:rPr>
            <w:rStyle w:val="Hyperlink"/>
            <w:rFonts w:ascii="Times New Roman" w:hAnsi="Times New Roman" w:cs="Times New Roman"/>
          </w:rPr>
          <w:t>http://www.scribd.com/doc/24057930</w:t>
        </w:r>
      </w:hyperlink>
      <w:r w:rsidRPr="00844A18">
        <w:rPr>
          <w:rFonts w:ascii="Times New Roman" w:hAnsi="Times New Roman" w:cs="Times New Roman"/>
        </w:rPr>
        <w:t xml:space="preserve"> .  </w:t>
      </w:r>
      <w:hyperlink r:id="rId64" w:history="1">
        <w:r w:rsidRPr="00844A18">
          <w:rPr>
            <w:rStyle w:val="Hyperlink"/>
            <w:rFonts w:ascii="Times New Roman" w:hAnsi="Times New Roman" w:cs="Times New Roman"/>
            <w:bCs/>
          </w:rPr>
          <w:t>http://www.archive.org/details/Macro-projectsEnvironmentsAndTechnologies</w:t>
        </w:r>
      </w:hyperlink>
      <w:r w:rsidRPr="00844A18">
        <w:rPr>
          <w:rFonts w:ascii="Times New Roman" w:hAnsi="Times New Roman" w:cs="Times New Roman"/>
          <w:bCs/>
        </w:rPr>
        <w:t xml:space="preserve"> </w:t>
      </w:r>
      <w:r w:rsidRPr="00844A18">
        <w:rPr>
          <w:rFonts w:ascii="Times New Roman" w:hAnsi="Times New Roman" w:cs="Times New Roman"/>
        </w:rPr>
        <w:t xml:space="preserve"> </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Gipe P., Wind Power, Chelsea Green Publishing Co., Vermont, 1998.</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Thresher R.W. and etc, Wind Technology Development: Large and Small Turbines, NRFL, 1999.</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Galasso F.S., Advanced Fibers and Composite, Gordon and Branch Scientific Publisher, 1989.</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Carbon and High Performance Fibers Directory and Data Book, London-New York: Chapmen&amp; Hall, 1995, 6</w:t>
      </w:r>
      <w:r w:rsidRPr="00844A18">
        <w:rPr>
          <w:rFonts w:ascii="Times New Roman" w:hAnsi="Times New Roman" w:cs="Times New Roman"/>
          <w:vertAlign w:val="superscript"/>
        </w:rPr>
        <w:t>th</w:t>
      </w:r>
      <w:r w:rsidRPr="00844A18">
        <w:rPr>
          <w:rFonts w:ascii="Times New Roman" w:hAnsi="Times New Roman" w:cs="Times New Roman"/>
        </w:rPr>
        <w:t xml:space="preserve"> ed., 385 p.</w:t>
      </w:r>
    </w:p>
    <w:p w:rsidR="00E83683" w:rsidRPr="00844A18" w:rsidRDefault="00E83683"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844A18">
        <w:rPr>
          <w:rFonts w:ascii="Times New Roman" w:hAnsi="Times New Roman" w:cs="Times New Roman"/>
        </w:rPr>
        <w:t>Concise Encyclopedia of Polymer Science and Engineering, Ed. J.I.Kroschwitz, N.Y.,Wiley,1990,1341p.</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Dresselhaus, M.S., Carbon Nanotubes, by, Springer, 2000.</w:t>
      </w:r>
    </w:p>
    <w:p w:rsidR="00E83683" w:rsidRPr="00844A18" w:rsidRDefault="00E83683"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844A18">
        <w:rPr>
          <w:rFonts w:ascii="Times New Roman" w:hAnsi="Times New Roman" w:cs="Times New Roman"/>
        </w:rPr>
        <w:t xml:space="preserve">Joby turbines. </w:t>
      </w:r>
      <w:hyperlink r:id="rId65" w:tgtFrame="_blokeish" w:history="1">
        <w:r w:rsidRPr="00844A18">
          <w:rPr>
            <w:rFonts w:ascii="Times New Roman" w:eastAsia="Times New Roman" w:hAnsi="Times New Roman" w:cs="Times New Roman"/>
            <w:color w:val="0066CC"/>
          </w:rPr>
          <w:t>http://www.jobyenergy.com/tech</w:t>
        </w:r>
      </w:hyperlink>
      <w:r w:rsidRPr="00844A18">
        <w:rPr>
          <w:rFonts w:ascii="Times New Roman" w:hAnsi="Times New Roman" w:cs="Times New Roman"/>
        </w:rPr>
        <w:t>.</w:t>
      </w:r>
    </w:p>
    <w:p w:rsidR="00E83683" w:rsidRPr="00844A18" w:rsidRDefault="00E83683" w:rsidP="001C7BF0">
      <w:pPr>
        <w:pStyle w:val="NormalWeb"/>
        <w:numPr>
          <w:ilvl w:val="0"/>
          <w:numId w:val="8"/>
        </w:numPr>
        <w:spacing w:before="0" w:beforeAutospacing="0" w:after="0" w:afterAutospacing="0"/>
        <w:rPr>
          <w:sz w:val="22"/>
          <w:szCs w:val="22"/>
        </w:rPr>
      </w:pPr>
      <w:r w:rsidRPr="00844A18">
        <w:rPr>
          <w:sz w:val="22"/>
          <w:szCs w:val="22"/>
        </w:rPr>
        <w:t xml:space="preserve">Makani turbine: </w:t>
      </w:r>
      <w:hyperlink r:id="rId66" w:tgtFrame="_blank" w:history="1">
        <w:r w:rsidRPr="00844A18">
          <w:rPr>
            <w:rStyle w:val="Hyperlink"/>
            <w:sz w:val="22"/>
            <w:szCs w:val="22"/>
          </w:rPr>
          <w:t>http://theenergycollective.com/energynow/69484/airborne-wind-turbine-could-revolutionize-wind-power</w:t>
        </w:r>
      </w:hyperlink>
      <w:r w:rsidRPr="00844A18">
        <w:rPr>
          <w:sz w:val="22"/>
          <w:szCs w:val="22"/>
        </w:rPr>
        <w:t xml:space="preserve"> , </w:t>
      </w:r>
      <w:hyperlink r:id="rId67" w:tgtFrame="_blank" w:history="1">
        <w:r w:rsidRPr="00844A18">
          <w:rPr>
            <w:rStyle w:val="Hyperlink"/>
            <w:sz w:val="22"/>
            <w:szCs w:val="22"/>
          </w:rPr>
          <w:t>http://www.treehugger.com/wind-technology/future-wind-power-9-cool-innovations.html</w:t>
        </w:r>
      </w:hyperlink>
      <w:r w:rsidRPr="00844A18">
        <w:rPr>
          <w:sz w:val="22"/>
          <w:szCs w:val="22"/>
        </w:rPr>
        <w:t xml:space="preserve"> .</w:t>
      </w:r>
    </w:p>
    <w:p w:rsidR="00E83683" w:rsidRPr="00844A18" w:rsidRDefault="00E83683" w:rsidP="001C7BF0">
      <w:pPr>
        <w:pStyle w:val="ListParagraph"/>
        <w:numPr>
          <w:ilvl w:val="0"/>
          <w:numId w:val="8"/>
        </w:numPr>
        <w:contextualSpacing w:val="0"/>
        <w:rPr>
          <w:b w:val="0"/>
          <w:sz w:val="22"/>
          <w:szCs w:val="22"/>
        </w:rPr>
      </w:pPr>
      <w:r w:rsidRPr="00844A18">
        <w:rPr>
          <w:b w:val="0"/>
          <w:sz w:val="22"/>
          <w:szCs w:val="22"/>
        </w:rPr>
        <w:t xml:space="preserve">Cost of renewable energy. </w:t>
      </w:r>
      <w:r w:rsidRPr="00844A18">
        <w:rPr>
          <w:b w:val="0"/>
          <w:sz w:val="22"/>
          <w:szCs w:val="22"/>
        </w:rPr>
        <w:br/>
      </w:r>
      <w:hyperlink r:id="rId68" w:history="1">
        <w:r w:rsidRPr="00844A18">
          <w:rPr>
            <w:rStyle w:val="Hyperlink"/>
            <w:b w:val="0"/>
            <w:sz w:val="22"/>
            <w:szCs w:val="22"/>
          </w:rPr>
          <w:t>http://www.irena.org/DocumentDownloads/Publications/RE_Technologies_Cost_Analysis-WIND_POWER.pdf</w:t>
        </w:r>
      </w:hyperlink>
      <w:r w:rsidRPr="00844A18">
        <w:rPr>
          <w:b w:val="0"/>
          <w:sz w:val="22"/>
          <w:szCs w:val="22"/>
        </w:rPr>
        <w:t xml:space="preserve">  </w:t>
      </w:r>
    </w:p>
    <w:p w:rsidR="00E83683" w:rsidRPr="00844A18" w:rsidRDefault="00E83683" w:rsidP="001C7BF0">
      <w:pPr>
        <w:pStyle w:val="ListParagraph"/>
        <w:numPr>
          <w:ilvl w:val="0"/>
          <w:numId w:val="8"/>
        </w:numPr>
        <w:contextualSpacing w:val="0"/>
        <w:rPr>
          <w:b w:val="0"/>
          <w:sz w:val="22"/>
          <w:szCs w:val="22"/>
        </w:rPr>
      </w:pPr>
      <w:r w:rsidRPr="00844A18">
        <w:rPr>
          <w:b w:val="0"/>
          <w:sz w:val="22"/>
          <w:szCs w:val="22"/>
        </w:rPr>
        <w:t xml:space="preserve">Koshkin P., Shirkevuch M., Directory of Elementary Physics., Moscow, Nauka, 1982 (in Russian). </w:t>
      </w:r>
    </w:p>
    <w:p w:rsidR="00E83683" w:rsidRPr="00844A18" w:rsidRDefault="00E83683" w:rsidP="001C7BF0">
      <w:pPr>
        <w:pStyle w:val="ListParagraph"/>
        <w:numPr>
          <w:ilvl w:val="0"/>
          <w:numId w:val="8"/>
        </w:numPr>
        <w:contextualSpacing w:val="0"/>
        <w:rPr>
          <w:b w:val="0"/>
          <w:sz w:val="22"/>
          <w:szCs w:val="22"/>
        </w:rPr>
      </w:pPr>
      <w:r w:rsidRPr="00844A18">
        <w:rPr>
          <w:b w:val="0"/>
          <w:sz w:val="22"/>
          <w:szCs w:val="22"/>
        </w:rPr>
        <w:t xml:space="preserve">Wikipedia. Wind Energy. </w:t>
      </w:r>
      <w:r w:rsidRPr="00844A18">
        <w:rPr>
          <w:b w:val="0"/>
          <w:sz w:val="22"/>
          <w:szCs w:val="22"/>
        </w:rPr>
        <w:br/>
        <w:t>Futher reading:</w:t>
      </w:r>
    </w:p>
    <w:p w:rsidR="00E83683" w:rsidRPr="00844A18" w:rsidRDefault="00E83683" w:rsidP="001C7BF0">
      <w:pPr>
        <w:pStyle w:val="ListParagraph"/>
        <w:numPr>
          <w:ilvl w:val="0"/>
          <w:numId w:val="8"/>
        </w:numPr>
        <w:contextualSpacing w:val="0"/>
        <w:rPr>
          <w:b w:val="0"/>
          <w:sz w:val="22"/>
          <w:szCs w:val="22"/>
        </w:rPr>
      </w:pPr>
      <w:r w:rsidRPr="00844A18">
        <w:rPr>
          <w:b w:val="0"/>
          <w:sz w:val="22"/>
          <w:szCs w:val="22"/>
        </w:rPr>
        <w:t xml:space="preserve">Bolonkin A.A., Electronic Wind Generator. Electrical and Power Engineering Frontier Sep. 2013, Vol. 2 Iss. 3, pp. 64-71.  </w:t>
      </w:r>
      <w:hyperlink r:id="rId69" w:history="1">
        <w:r w:rsidRPr="00844A18">
          <w:rPr>
            <w:rStyle w:val="Hyperlink"/>
            <w:b w:val="0"/>
            <w:sz w:val="22"/>
            <w:szCs w:val="22"/>
          </w:rPr>
          <w:t>http://www.academicpub.org/epef/Issue.aspx?Volume=2&amp;Number=3&amp;Abstr=false</w:t>
        </w:r>
      </w:hyperlink>
      <w:r w:rsidRPr="00844A18">
        <w:rPr>
          <w:b w:val="0"/>
          <w:sz w:val="22"/>
          <w:szCs w:val="22"/>
        </w:rPr>
        <w:t xml:space="preserve"> ,</w:t>
      </w:r>
      <w:r w:rsidRPr="00844A18">
        <w:rPr>
          <w:b w:val="0"/>
          <w:sz w:val="22"/>
          <w:szCs w:val="22"/>
        </w:rPr>
        <w:br/>
      </w:r>
      <w:hyperlink r:id="rId70" w:tgtFrame="_blank" w:history="1">
        <w:r w:rsidRPr="00844A18">
          <w:rPr>
            <w:rStyle w:val="Hyperlink"/>
            <w:b w:val="0"/>
            <w:sz w:val="22"/>
            <w:szCs w:val="22"/>
          </w:rPr>
          <w:t>http://viXra.org/abs/1306.0046</w:t>
        </w:r>
      </w:hyperlink>
    </w:p>
    <w:p w:rsidR="00E83683" w:rsidRPr="00844A18" w:rsidRDefault="00E83683" w:rsidP="001C7BF0">
      <w:pPr>
        <w:pStyle w:val="ListParagraph"/>
        <w:numPr>
          <w:ilvl w:val="0"/>
          <w:numId w:val="8"/>
        </w:numPr>
        <w:contextualSpacing w:val="0"/>
        <w:rPr>
          <w:b w:val="0"/>
          <w:sz w:val="22"/>
          <w:szCs w:val="22"/>
        </w:rPr>
      </w:pPr>
      <w:r w:rsidRPr="00844A18">
        <w:rPr>
          <w:b w:val="0"/>
          <w:sz w:val="22"/>
          <w:szCs w:val="22"/>
        </w:rPr>
        <w:t xml:space="preserve">Bolonkin AA., Electron Hydro Electric Generator. </w:t>
      </w:r>
      <w:r w:rsidRPr="00844A18">
        <w:rPr>
          <w:b w:val="0"/>
          <w:kern w:val="36"/>
          <w:sz w:val="22"/>
          <w:szCs w:val="22"/>
          <w:bdr w:val="none" w:sz="0" w:space="0" w:color="auto" w:frame="1"/>
        </w:rPr>
        <w:t>International Journal of Advanced Engineering Applications.</w:t>
      </w:r>
      <w:r w:rsidRPr="00844A18">
        <w:rPr>
          <w:b w:val="0"/>
          <w:kern w:val="36"/>
          <w:sz w:val="22"/>
          <w:szCs w:val="22"/>
        </w:rPr>
        <w:t xml:space="preserve">  </w:t>
      </w:r>
      <w:r w:rsidRPr="00844A18">
        <w:rPr>
          <w:b w:val="0"/>
          <w:sz w:val="22"/>
          <w:szCs w:val="22"/>
          <w:bdr w:val="none" w:sz="0" w:space="0" w:color="auto" w:frame="1"/>
        </w:rPr>
        <w:t>ISSN: 2321-7723 (Online)</w:t>
      </w:r>
      <w:r w:rsidRPr="00844A18">
        <w:rPr>
          <w:b w:val="0"/>
          <w:sz w:val="22"/>
          <w:szCs w:val="22"/>
        </w:rPr>
        <w:t xml:space="preserve">, </w:t>
      </w:r>
      <w:r w:rsidRPr="00844A18">
        <w:rPr>
          <w:b w:val="0"/>
          <w:sz w:val="22"/>
          <w:szCs w:val="22"/>
          <w:u w:val="single"/>
          <w:bdr w:val="none" w:sz="0" w:space="0" w:color="auto" w:frame="1"/>
          <w:shd w:val="clear" w:color="auto" w:fill="FFFFFF"/>
        </w:rPr>
        <w:t>Special Issue I</w:t>
      </w:r>
      <w:r w:rsidRPr="00844A18">
        <w:rPr>
          <w:b w:val="0"/>
          <w:sz w:val="22"/>
          <w:szCs w:val="22"/>
          <w:u w:val="single"/>
          <w:bdr w:val="none" w:sz="0" w:space="0" w:color="auto" w:frame="1"/>
        </w:rPr>
        <w:t>, 2013</w:t>
      </w:r>
      <w:r w:rsidRPr="00844A18">
        <w:rPr>
          <w:b w:val="0"/>
          <w:color w:val="0000FF"/>
          <w:sz w:val="22"/>
          <w:szCs w:val="22"/>
          <w:u w:val="single"/>
          <w:bdr w:val="none" w:sz="0" w:space="0" w:color="auto" w:frame="1"/>
        </w:rPr>
        <w:t>.</w:t>
      </w:r>
      <w:r w:rsidRPr="00844A18">
        <w:rPr>
          <w:b w:val="0"/>
          <w:sz w:val="22"/>
          <w:szCs w:val="22"/>
        </w:rPr>
        <w:t xml:space="preserve">  </w:t>
      </w:r>
      <w:r w:rsidRPr="00844A18">
        <w:rPr>
          <w:b w:val="0"/>
          <w:sz w:val="22"/>
          <w:szCs w:val="22"/>
        </w:rPr>
        <w:br/>
        <w:t xml:space="preserve"> </w:t>
      </w:r>
      <w:hyperlink r:id="rId71" w:history="1">
        <w:r w:rsidRPr="00844A18">
          <w:rPr>
            <w:rStyle w:val="Hyperlink"/>
            <w:b w:val="0"/>
            <w:sz w:val="22"/>
            <w:szCs w:val="22"/>
          </w:rPr>
          <w:t>http://fragrancejournals.com/?page_id=18</w:t>
        </w:r>
      </w:hyperlink>
      <w:r w:rsidRPr="00844A18">
        <w:rPr>
          <w:b w:val="0"/>
          <w:kern w:val="36"/>
          <w:sz w:val="22"/>
          <w:szCs w:val="22"/>
        </w:rPr>
        <w:t xml:space="preserve">, </w:t>
      </w:r>
      <w:hyperlink r:id="rId72" w:tgtFrame="_blank" w:history="1">
        <w:r w:rsidRPr="00844A18">
          <w:rPr>
            <w:b w:val="0"/>
            <w:color w:val="0066CC"/>
            <w:sz w:val="22"/>
            <w:szCs w:val="22"/>
          </w:rPr>
          <w:t>http://viXra.org/abs/1306.0196</w:t>
        </w:r>
      </w:hyperlink>
      <w:r w:rsidRPr="00844A18">
        <w:rPr>
          <w:b w:val="0"/>
          <w:sz w:val="22"/>
          <w:szCs w:val="22"/>
        </w:rPr>
        <w:t>,</w:t>
      </w:r>
      <w:r w:rsidRPr="00844A18">
        <w:rPr>
          <w:b w:val="0"/>
          <w:sz w:val="22"/>
          <w:szCs w:val="22"/>
        </w:rPr>
        <w:br/>
      </w:r>
    </w:p>
    <w:p w:rsidR="00A75ADD" w:rsidRPr="00844A18" w:rsidRDefault="00E83683" w:rsidP="00E83683">
      <w:pPr>
        <w:pStyle w:val="ListParagraph"/>
        <w:ind w:left="360"/>
        <w:contextualSpacing w:val="0"/>
        <w:rPr>
          <w:b w:val="0"/>
          <w:sz w:val="22"/>
          <w:szCs w:val="22"/>
        </w:rPr>
      </w:pPr>
      <w:r w:rsidRPr="00844A18">
        <w:rPr>
          <w:b w:val="0"/>
          <w:sz w:val="22"/>
          <w:szCs w:val="22"/>
        </w:rPr>
        <w:t>24 April 2013</w:t>
      </w:r>
    </w:p>
    <w:p w:rsidR="00AD01D2" w:rsidRDefault="00AD01D2" w:rsidP="00875A8E">
      <w:pPr>
        <w:jc w:val="center"/>
        <w:rPr>
          <w:b/>
          <w:bCs/>
          <w:sz w:val="28"/>
          <w:szCs w:val="28"/>
        </w:rPr>
      </w:pPr>
    </w:p>
    <w:p w:rsidR="00AD01D2" w:rsidRDefault="00AD01D2" w:rsidP="00875A8E">
      <w:pPr>
        <w:jc w:val="center"/>
        <w:rPr>
          <w:b/>
          <w:bCs/>
          <w:sz w:val="28"/>
          <w:szCs w:val="28"/>
        </w:rPr>
      </w:pPr>
    </w:p>
    <w:p w:rsidR="00875A8E" w:rsidRPr="002E75C9" w:rsidRDefault="00283B46" w:rsidP="00875A8E">
      <w:pPr>
        <w:jc w:val="center"/>
        <w:rPr>
          <w:b/>
          <w:bCs/>
          <w:sz w:val="28"/>
          <w:szCs w:val="28"/>
        </w:rPr>
      </w:pPr>
      <w:r>
        <w:rPr>
          <w:b/>
          <w:bCs/>
          <w:sz w:val="28"/>
          <w:szCs w:val="28"/>
        </w:rPr>
        <w:br/>
      </w:r>
      <w:r w:rsidR="00875A8E">
        <w:rPr>
          <w:b/>
          <w:bCs/>
          <w:sz w:val="28"/>
          <w:szCs w:val="28"/>
        </w:rPr>
        <w:t>Chapter 3</w:t>
      </w:r>
    </w:p>
    <w:p w:rsidR="00875A8E" w:rsidRDefault="00875A8E" w:rsidP="0029684A">
      <w:pPr>
        <w:pStyle w:val="Heading2"/>
      </w:pPr>
      <w:r>
        <w:t xml:space="preserve">         Electrostatic Generator and Electronic Transformer  </w:t>
      </w:r>
    </w:p>
    <w:p w:rsidR="00875A8E" w:rsidRDefault="00875A8E" w:rsidP="00875A8E">
      <w:pPr>
        <w:rPr>
          <w:b/>
          <w:sz w:val="28"/>
          <w:szCs w:val="28"/>
        </w:rPr>
      </w:pPr>
      <w:r>
        <w:rPr>
          <w:b/>
          <w:sz w:val="28"/>
          <w:szCs w:val="28"/>
        </w:rPr>
        <w:t xml:space="preserve">                                                                    Abstract</w:t>
      </w:r>
    </w:p>
    <w:p w:rsidR="00875A8E" w:rsidRPr="00283B46" w:rsidRDefault="00875A8E" w:rsidP="00283B46">
      <w:pPr>
        <w:pStyle w:val="NoSpacing"/>
        <w:spacing w:before="100" w:after="100"/>
        <w:rPr>
          <w:rFonts w:ascii="Times New Roman" w:hAnsi="Times New Roman" w:cs="Times New Roman"/>
          <w:b/>
          <w:sz w:val="24"/>
          <w:szCs w:val="24"/>
        </w:rPr>
      </w:pPr>
      <w:r w:rsidRPr="00283B46">
        <w:rPr>
          <w:rFonts w:ascii="Times New Roman" w:hAnsi="Times New Roman" w:cs="Times New Roman"/>
          <w:sz w:val="24"/>
          <w:szCs w:val="24"/>
        </w:rPr>
        <w:t xml:space="preserve">  Transmission of high voltage by direct currency (DC) over long distance has big advantages in comparison with the current transmission by alternative current (AC). But about one hundred years ago generating electricity by the magnetic method was easy and development led to a system centered on AC. Now AC is the dominant method. That is only a result of the quirks of electricity’s historical development.</w:t>
      </w:r>
      <w:r w:rsidRPr="00283B46">
        <w:rPr>
          <w:rFonts w:ascii="Times New Roman" w:hAnsi="Times New Roman" w:cs="Times New Roman"/>
          <w:sz w:val="24"/>
          <w:szCs w:val="24"/>
        </w:rPr>
        <w:br/>
        <w:t xml:space="preserve">  In present time it is possible to research and develop (R&amp;D) high voltage electrostatic generators and inverters of high voltage DC in low voltage DC and in AC and using the old AC lines and devices. </w:t>
      </w:r>
      <w:r w:rsidRPr="00283B46">
        <w:rPr>
          <w:rFonts w:ascii="Times New Roman" w:hAnsi="Times New Roman" w:cs="Times New Roman"/>
          <w:sz w:val="24"/>
          <w:szCs w:val="24"/>
        </w:rPr>
        <w:br/>
        <w:t xml:space="preserve">  Author offers a cheap high voltage electrostatic generator and transformer of high voltage DC to low voltage DC and DC in AC (any frequency and phases) and back. That may be adopted gradually and it will give significantly savings of electricity and energy.</w:t>
      </w:r>
      <w:r w:rsidRPr="00283B46">
        <w:rPr>
          <w:rFonts w:ascii="Times New Roman" w:hAnsi="Times New Roman" w:cs="Times New Roman"/>
          <w:sz w:val="24"/>
          <w:szCs w:val="24"/>
        </w:rPr>
        <w:br/>
        <w:t>-------------------------------------------------------------</w:t>
      </w:r>
      <w:r w:rsidRPr="00283B46">
        <w:rPr>
          <w:rFonts w:ascii="Times New Roman" w:hAnsi="Times New Roman" w:cs="Times New Roman"/>
          <w:sz w:val="24"/>
          <w:szCs w:val="24"/>
        </w:rPr>
        <w:br/>
      </w:r>
      <w:r w:rsidRPr="00283B46">
        <w:rPr>
          <w:rFonts w:ascii="Times New Roman" w:hAnsi="Times New Roman" w:cs="Times New Roman"/>
          <w:b/>
          <w:sz w:val="24"/>
          <w:szCs w:val="24"/>
        </w:rPr>
        <w:t>Key words:</w:t>
      </w:r>
      <w:r w:rsidRPr="00283B46">
        <w:rPr>
          <w:rFonts w:ascii="Times New Roman" w:hAnsi="Times New Roman" w:cs="Times New Roman"/>
          <w:sz w:val="24"/>
          <w:szCs w:val="24"/>
        </w:rPr>
        <w:t xml:space="preserve"> Electrostatic generator. Electronic transformer. High voltage generator, long distance electric line.</w:t>
      </w:r>
      <w:r w:rsidRPr="00283B46">
        <w:rPr>
          <w:rFonts w:ascii="Times New Roman" w:hAnsi="Times New Roman" w:cs="Times New Roman"/>
          <w:sz w:val="24"/>
          <w:szCs w:val="24"/>
        </w:rPr>
        <w:br/>
        <w:t xml:space="preserve">  </w:t>
      </w:r>
      <w:r w:rsidRPr="00283B46">
        <w:rPr>
          <w:rFonts w:ascii="Times New Roman" w:hAnsi="Times New Roman" w:cs="Times New Roman"/>
          <w:sz w:val="24"/>
          <w:szCs w:val="24"/>
        </w:rPr>
        <w:br/>
      </w:r>
      <w:r w:rsidRPr="00283B46">
        <w:rPr>
          <w:rFonts w:ascii="Times New Roman" w:hAnsi="Times New Roman" w:cs="Times New Roman"/>
          <w:b/>
          <w:sz w:val="24"/>
          <w:szCs w:val="24"/>
        </w:rPr>
        <w:t xml:space="preserve">                                                           </w:t>
      </w:r>
      <w:r w:rsidRPr="00283B46">
        <w:rPr>
          <w:rFonts w:ascii="Times New Roman" w:hAnsi="Times New Roman" w:cs="Times New Roman"/>
          <w:b/>
          <w:sz w:val="28"/>
          <w:szCs w:val="28"/>
        </w:rPr>
        <w:t xml:space="preserve"> Introduction</w:t>
      </w:r>
      <w:r w:rsidR="00283B46" w:rsidRPr="00283B46">
        <w:rPr>
          <w:rFonts w:ascii="Times New Roman" w:hAnsi="Times New Roman" w:cs="Times New Roman"/>
          <w:b/>
          <w:sz w:val="24"/>
          <w:szCs w:val="24"/>
        </w:rPr>
        <w:br/>
      </w:r>
      <w:r w:rsidRPr="00283B46">
        <w:rPr>
          <w:rFonts w:ascii="Times New Roman" w:hAnsi="Times New Roman" w:cs="Times New Roman"/>
          <w:b/>
          <w:sz w:val="24"/>
          <w:szCs w:val="24"/>
        </w:rPr>
        <w:t xml:space="preserve">  Electric Generator</w:t>
      </w:r>
      <w:r w:rsidRPr="00283B46">
        <w:rPr>
          <w:rFonts w:ascii="Times New Roman" w:hAnsi="Times New Roman" w:cs="Times New Roman"/>
          <w:sz w:val="24"/>
          <w:szCs w:val="24"/>
        </w:rPr>
        <w:t xml:space="preserve">. </w:t>
      </w:r>
      <w:r w:rsidRPr="00283B46">
        <w:rPr>
          <w:rFonts w:ascii="Times New Roman" w:hAnsi="Times New Roman" w:cs="Times New Roman"/>
          <w:sz w:val="24"/>
          <w:szCs w:val="24"/>
        </w:rPr>
        <w:br/>
        <w:t xml:space="preserve">  In electricity generation, an electric generator is a device that converts mechanical energy to electrical energy. A generator forces electric current to flow through an external circuit. The source of mechanical energy may be a reciprocating or turbine steam engine, water falling through a turbine or waterwheel, an internal combustion engine, a wind turbine, a hand crank, compressed air, or any other source of mechanical energy. Generators provide nearly all of the power for electric power grids.</w:t>
      </w:r>
      <w:r w:rsidRPr="00283B46">
        <w:rPr>
          <w:rFonts w:ascii="Times New Roman" w:hAnsi="Times New Roman" w:cs="Times New Roman"/>
          <w:sz w:val="24"/>
          <w:szCs w:val="24"/>
        </w:rPr>
        <w:br/>
        <w:t xml:space="preserve"> The reverse conversion of electrical energy into mechanical energy is done by an electric motor, and motors and generators have many similarities. Many motors can be mechanically driven to generate electricity and frequently make acceptable generators.</w:t>
      </w:r>
    </w:p>
    <w:p w:rsidR="00875A8E" w:rsidRPr="00283B46" w:rsidRDefault="00875A8E" w:rsidP="00875A8E">
      <w:pPr>
        <w:rPr>
          <w:rFonts w:ascii="Times New Roman" w:hAnsi="Times New Roman" w:cs="Times New Roman"/>
          <w:sz w:val="24"/>
          <w:szCs w:val="24"/>
        </w:rPr>
      </w:pPr>
      <w:r w:rsidRPr="00283B46">
        <w:rPr>
          <w:rFonts w:ascii="Times New Roman" w:hAnsi="Times New Roman" w:cs="Times New Roman"/>
          <w:sz w:val="24"/>
          <w:szCs w:val="24"/>
        </w:rPr>
        <w:t xml:space="preserve">  E</w:t>
      </w:r>
      <w:r w:rsidRPr="00283B46">
        <w:rPr>
          <w:rFonts w:ascii="Times New Roman" w:hAnsi="Times New Roman" w:cs="Times New Roman"/>
          <w:b/>
          <w:bCs/>
          <w:sz w:val="24"/>
          <w:szCs w:val="24"/>
        </w:rPr>
        <w:t>lectrostatic generator</w:t>
      </w:r>
      <w:r w:rsidRPr="00283B46">
        <w:rPr>
          <w:rFonts w:ascii="Times New Roman" w:hAnsi="Times New Roman" w:cs="Times New Roman"/>
          <w:sz w:val="24"/>
          <w:szCs w:val="24"/>
        </w:rPr>
        <w:t xml:space="preserve">, </w:t>
      </w:r>
      <w:r w:rsidRPr="00283B46">
        <w:rPr>
          <w:rFonts w:ascii="Times New Roman" w:hAnsi="Times New Roman" w:cs="Times New Roman"/>
          <w:sz w:val="24"/>
          <w:szCs w:val="24"/>
        </w:rPr>
        <w:br/>
        <w:t xml:space="preserve">is a mechanical device that produces </w:t>
      </w:r>
      <w:r w:rsidRPr="00283B46">
        <w:rPr>
          <w:rFonts w:ascii="Times New Roman" w:hAnsi="Times New Roman" w:cs="Times New Roman"/>
          <w:i/>
          <w:iCs/>
          <w:sz w:val="24"/>
          <w:szCs w:val="24"/>
        </w:rPr>
        <w:t>static electricity</w:t>
      </w:r>
      <w:r w:rsidRPr="00283B46">
        <w:rPr>
          <w:rFonts w:ascii="Times New Roman" w:hAnsi="Times New Roman" w:cs="Times New Roman"/>
          <w:sz w:val="24"/>
          <w:szCs w:val="24"/>
        </w:rPr>
        <w:t>, or electricity at high voltage and low continuous current. The knowledge of static electricity dates back to the earliest civilizations, but for millennia it remained merely an interesting and mystifying phenomenon, without a theory to explain its behavior and often confused with magnetism. By the end of the 17th Century, researchers had developed practical means of generating electricity by friction, but the development of electrostatic machines did not begin in earnest until the 18th century, when they became fundamental instruments in the studies about the new science of electricity. Electrostatic generators operate by using manual (or other) power to transform mechanical work into electric energy. Electrostatic generators develop electrostatic charges of opposite signs rendered to two conductors, using only electric forces, and work by using moving plates, drums, or belts to carry electric charge to a high potential electrode. The charge is generated by one of two methods: either the triboelectric effect (friction) or electrostatic induction.</w:t>
      </w:r>
    </w:p>
    <w:p w:rsidR="00875A8E" w:rsidRPr="00283B46" w:rsidRDefault="00875A8E" w:rsidP="00875A8E">
      <w:pPr>
        <w:pStyle w:val="NormalWeb"/>
      </w:pPr>
      <w:r w:rsidRPr="00283B46">
        <w:rPr>
          <w:b/>
          <w:bCs/>
        </w:rPr>
        <w:t xml:space="preserve">  Electric-power transmission</w:t>
      </w:r>
      <w:r w:rsidRPr="00283B46">
        <w:t xml:space="preserve"> </w:t>
      </w:r>
      <w:r w:rsidRPr="00283B46">
        <w:br/>
        <w:t>is the bulk transfer of electrical energy, from generating power plants to electrical substations located near demand centers. This is distinct from the local wiring between high-voltage substations and customers, which is typically referred to as electric power distribution. Transmission lines, when interconnected with each other, become transmission networks. The combined transmission and distribution network is known as the "power grid" in the United States, or just "the grid". In the United Kingdom, the network is known as the "National Grid".</w:t>
      </w:r>
      <w:r w:rsidRPr="00283B46">
        <w:br/>
        <w:t xml:space="preserve">  A wide area synchronous grid, also known as an "interconnection" in North America, directly connects a large number of generators delivering AC power with the same relative phase, to a large number of consumers. For example, there are three major interconnections in North America (the Western Interconnection, the Eastern Interconnection and the Electric Reliability Council of Texas (ERCOT) grid), and one large grid for most of continental Europe.</w:t>
      </w:r>
    </w:p>
    <w:p w:rsidR="00875A8E" w:rsidRPr="00283B46" w:rsidRDefault="00875A8E" w:rsidP="00875A8E">
      <w:pPr>
        <w:pStyle w:val="NormalWeb"/>
      </w:pPr>
      <w:r w:rsidRPr="00283B46">
        <w:t xml:space="preserve">  The electric transmission may be </w:t>
      </w:r>
      <w:r w:rsidRPr="00283B46">
        <w:rPr>
          <w:bCs/>
        </w:rPr>
        <w:t>overhead</w:t>
      </w:r>
      <w:r w:rsidRPr="00283B46">
        <w:t xml:space="preserve"> and underground. High-voltage overhead conductors are not covered by insulation. The conductor material is nearly always an aluminum alloy, made into several strands and possibly reinforced with steel strands.</w:t>
      </w:r>
      <w:r w:rsidRPr="00283B46">
        <w:br/>
        <w:t xml:space="preserve">  Today, transmission-level voltages are usually considered to be 110 kV and above. Lower voltages such as 66 kV and 33 kV are usually considered subtransmission voltages but are occasionally used on long lines with light loads. Voltages less than 33 kV are usually used for distribution. Voltages above 230 kV are considered extra high voltage and require different designs compared to equipment used at lower voltages.</w:t>
      </w:r>
      <w:r w:rsidRPr="00283B46">
        <w:br/>
        <w:t xml:space="preserve">  Electric power can also be transmitted by underground power cables instead of overhead power lines. Underground cables take up less right-of-way than overhead lines, have lower visibility, and are less affected by bad weather. However, costs of insulated cable and excavation are much higher than overhead construction.</w:t>
      </w:r>
      <w:r w:rsidRPr="00283B46">
        <w:br/>
        <w:t xml:space="preserve">  Engineers design transmission networks to transport the energy as efficiently as feasible, while at the same time taking into account economic factors, network safety and redundancy. These networks use components such as power lines, cables, circuit breakers, switches and transformers.</w:t>
      </w:r>
      <w:r w:rsidRPr="00283B46">
        <w:br/>
        <w:t xml:space="preserve">  Transmission and distribution losses in the USA were estimated at 6.6% in 1997 and 6.5% in 2007.</w:t>
      </w:r>
      <w:r w:rsidRPr="00283B46">
        <w:rPr>
          <w:vertAlign w:val="superscript"/>
        </w:rPr>
        <w:t xml:space="preserve"> </w:t>
      </w:r>
      <w:r w:rsidRPr="00283B46">
        <w:rPr>
          <w:vertAlign w:val="superscript"/>
        </w:rPr>
        <w:br/>
        <w:t xml:space="preserve">  </w:t>
      </w:r>
      <w:r w:rsidRPr="00283B46">
        <w:t xml:space="preserve">As of 1980, the longest cost-effective distance for direct-current transmission was determined to be 7,000 km (4,300 mi). For alternating current it was 4,000 km (2,500 mi), though all transmission lines in use today are substantially shorter than this. </w:t>
      </w:r>
      <w:r w:rsidRPr="00283B46">
        <w:br/>
        <w:t xml:space="preserve">   In any alternating current transmission line, the inductance and capacitance of the conductors can be significant. Currents that flow solely in 'reaction' to these properties of the circuit, (which together with the resistance define the impedance) constitute reactive power flow, which transmits no 'real' power to the load.</w:t>
      </w:r>
      <w:r w:rsidRPr="00283B46">
        <w:br/>
        <w:t xml:space="preserve"> These reactive currents however are </w:t>
      </w:r>
      <w:r w:rsidRPr="00283B46">
        <w:rPr>
          <w:b/>
          <w:bCs/>
        </w:rPr>
        <w:t>very</w:t>
      </w:r>
      <w:r w:rsidRPr="00283B46">
        <w:t xml:space="preserve"> real and cause extra heating losses in the transmission circuit. The ratio of 'real' power (transmitted to the load) to 'apparent' power (sum of 'real' and 'reactive') is the power factor. As reactive current increases, the reactive power increases and the power factor decreases. For transmission systems with low power factor, losses are higher than for systems with high power factor. Utilities add capacitor banks, reactors and other components (such as phase-shifting transformers; static VAR compensators; physical transposition of the phase conductors; and flexible AC transmission systems, FACTS) throughout the system to compensate for the reactive power flow and reduce the losses in power transmission and stabilize system voltages. These measures are collectively called 'reactive support.</w:t>
      </w:r>
    </w:p>
    <w:p w:rsidR="00875A8E" w:rsidRPr="00283B46" w:rsidRDefault="00875A8E" w:rsidP="00875A8E">
      <w:pPr>
        <w:pStyle w:val="NoSpacing"/>
        <w:rPr>
          <w:rFonts w:ascii="Times New Roman" w:hAnsi="Times New Roman" w:cs="Times New Roman"/>
          <w:sz w:val="24"/>
          <w:szCs w:val="24"/>
        </w:rPr>
      </w:pPr>
      <w:r w:rsidRPr="00283B46">
        <w:rPr>
          <w:rStyle w:val="mw-headline"/>
          <w:rFonts w:ascii="Times New Roman" w:hAnsi="Times New Roman" w:cs="Times New Roman"/>
          <w:b/>
          <w:sz w:val="24"/>
          <w:szCs w:val="24"/>
        </w:rPr>
        <w:t>High-voltage direct current.</w:t>
      </w:r>
      <w:r w:rsidRPr="00283B46">
        <w:rPr>
          <w:rStyle w:val="mw-headline"/>
          <w:rFonts w:ascii="Times New Roman" w:hAnsi="Times New Roman" w:cs="Times New Roman"/>
          <w:b/>
          <w:sz w:val="24"/>
          <w:szCs w:val="24"/>
        </w:rPr>
        <w:br/>
      </w:r>
      <w:r w:rsidRPr="00283B46">
        <w:rPr>
          <w:rFonts w:ascii="Times New Roman" w:hAnsi="Times New Roman" w:cs="Times New Roman"/>
          <w:sz w:val="24"/>
          <w:szCs w:val="24"/>
        </w:rPr>
        <w:t xml:space="preserve">  High-voltage direct current (HVDC) is used to transmit large amounts of power over long distances or for interconnections between asynchronous grids. When electrical energy is to be transmitted over very long distances, the power lost in AC transmission becomes appreciable and it is less expensive to use direct current instead of alternating current. For a very long transmission line, these lower losses (and reduced construction cost of a DC line) can offset the additional cost of the required converter stations at each end.</w:t>
      </w:r>
    </w:p>
    <w:p w:rsidR="00875A8E" w:rsidRPr="00283B46" w:rsidRDefault="00875A8E" w:rsidP="00875A8E">
      <w:pPr>
        <w:pStyle w:val="NormalWeb"/>
      </w:pPr>
      <w:r w:rsidRPr="00283B46">
        <w:t xml:space="preserve">  HVDC is also used for submarine cables because over about 30 kilometres (19 mi) lengths AC cannot be supplied. In these cases special high voltage cables for DC are used. Submarine HVDC systems are often used to connect the electricity grids of islands, for example, between Great Britain and mainland Europe, between Great Britain and Ireland, between Tasmania and the Australian mainland, and between the North and South Islands of New Zealand. Submarine connections up to 600 kilometres (370 mi) in length are presently in use.</w:t>
      </w:r>
    </w:p>
    <w:p w:rsidR="00875A8E" w:rsidRPr="00283B46" w:rsidRDefault="00875A8E" w:rsidP="00875A8E">
      <w:pPr>
        <w:pStyle w:val="NormalWeb"/>
      </w:pPr>
      <w:r w:rsidRPr="00283B46">
        <w:t xml:space="preserve">  HVDC links can be used to control problems in the grid with AC electricity flow. The power transmitted by an AC line increases as the phase angle between source end voltage and destination ends increases, but too large a phase angle will allow the systems at either end of the line to fall out of step. Since the power flow in a DC link is controlled independently of the phases of the AC networks at either end of the link, this phase angle limit does not exist, and a DC link is always able to transfer its full rated power. A DC link therefore stabilizes the AC grid at either end, since power flow and phase angle can then be controlled independently.</w:t>
      </w:r>
    </w:p>
    <w:p w:rsidR="00875A8E" w:rsidRPr="00283B46" w:rsidRDefault="00875A8E" w:rsidP="00875A8E">
      <w:pPr>
        <w:pStyle w:val="NormalWeb"/>
      </w:pPr>
      <w:r w:rsidRPr="00283B46">
        <w:t xml:space="preserve">  As an example, to adjust the flow of AC power on a hypothetical line between Seattle and Boston would require adjustment of the relative phase of the two regional electrical grids. This is an everyday occurrence in AC systems, but one that can become disrupted when AC system components fail and place unexpected loads on the remaining working grid system. With an HVDC line instead, such an interconnection would: (1) Convert AC in Seattle into HVDC. (2) Use HVDC for the three thousand miles of cross-country transmission. Then (3) convert the HVDC to locally synchronized AC in Boston, (and possibly in other cooperating cities along the transmission route). Such a system could be less prone to failure if parts of it were suddenly shut down. One example of a long DC transmission line is the Pacific DC Intertie located in the Western United States.</w:t>
      </w:r>
    </w:p>
    <w:p w:rsidR="00875A8E" w:rsidRPr="00283B46" w:rsidRDefault="00875A8E" w:rsidP="00875A8E">
      <w:pPr>
        <w:pStyle w:val="NormalWeb"/>
      </w:pPr>
      <w:r w:rsidRPr="00283B46">
        <w:t xml:space="preserve">  The cost of high voltage electricity transmission (as opposed to the costs of electric power distribution) is comparatively low, compared to all other costs arising in a consumer's electricity bill. In the UK transmission costs are about 0.2p/kWh compared to a delivered domestic price of around 10 p/kWh. </w:t>
      </w:r>
      <w:r w:rsidRPr="00283B46">
        <w:br/>
        <w:t xml:space="preserve">   Research evaluates the level of capital expenditure in the electric power T&amp;D equipment market will be worth $128.9bn in 2011. </w:t>
      </w:r>
    </w:p>
    <w:p w:rsidR="00875A8E" w:rsidRPr="00283B46" w:rsidRDefault="00875A8E" w:rsidP="00B65EAA">
      <w:pPr>
        <w:spacing w:line="240" w:lineRule="auto"/>
        <w:rPr>
          <w:rFonts w:ascii="Times New Roman" w:hAnsi="Times New Roman" w:cs="Times New Roman"/>
          <w:b/>
          <w:sz w:val="24"/>
          <w:szCs w:val="24"/>
        </w:rPr>
      </w:pPr>
      <w:r w:rsidRPr="00283B46">
        <w:rPr>
          <w:rStyle w:val="mw-headline"/>
          <w:rFonts w:ascii="Times New Roman" w:hAnsi="Times New Roman" w:cs="Times New Roman"/>
          <w:b/>
          <w:sz w:val="24"/>
          <w:szCs w:val="24"/>
        </w:rPr>
        <w:t xml:space="preserve">  Advantages of HVDC over AC transmission.</w:t>
      </w:r>
      <w:r w:rsidRPr="00283B46">
        <w:rPr>
          <w:rStyle w:val="mw-headline"/>
          <w:rFonts w:ascii="Times New Roman" w:hAnsi="Times New Roman" w:cs="Times New Roman"/>
          <w:b/>
          <w:sz w:val="24"/>
          <w:szCs w:val="24"/>
        </w:rPr>
        <w:br/>
      </w:r>
      <w:r w:rsidRPr="00283B46">
        <w:rPr>
          <w:rStyle w:val="NoSpacingChar"/>
          <w:rFonts w:ascii="Times New Roman" w:hAnsi="Times New Roman"/>
          <w:sz w:val="24"/>
          <w:szCs w:val="24"/>
        </w:rPr>
        <w:t xml:space="preserve"> The most common reason for choosing HVDC over AC transmission is that HVDC is more economic than AC for transmitting large amounts of power point-to-point over long distances. A long distance, high power HVDC transmission scheme generally has lower capital costs and lower losses than an AC transmission link.</w:t>
      </w:r>
      <w:r w:rsidRPr="00283B46">
        <w:rPr>
          <w:rStyle w:val="NoSpacingChar"/>
          <w:rFonts w:ascii="Times New Roman" w:hAnsi="Times New Roman"/>
          <w:sz w:val="24"/>
          <w:szCs w:val="24"/>
        </w:rPr>
        <w:br/>
        <w:t xml:space="preserve">  Even though HVDC conversion equipment at the terminal stations is costly, overall savings in capital cost may arise because of significantly reduced transmission line costs over long distance routes. HVDC needs fewer conductors than an AC line, as there is no need to support three phases. Also, larger conductors can be used since HVDC does not suffer from the skin effect. These factors can lead to large reductions in transmission line cost for a long distance HVDC scheme.</w:t>
      </w:r>
      <w:r w:rsidRPr="00283B46">
        <w:rPr>
          <w:rStyle w:val="NoSpacingChar"/>
          <w:rFonts w:ascii="Times New Roman" w:hAnsi="Times New Roman"/>
          <w:sz w:val="24"/>
          <w:szCs w:val="24"/>
        </w:rPr>
        <w:br/>
        <w:t xml:space="preserve">  Depending on voltage level and construction details, HVDC transmission losses are quoted as about 3.5% per 1,000 km, which is less than typical losses in an AC transmission system. HVDC transmission may also be selected because of other technical benefits that it provides for the power system. HVDC schemes can transfer power between separate AC networks. HVDC powerflow between separate AC systems can be automatically controlled to provide support for either network during transient conditions, but without the risk that a major power system collapse in one network will lead to a collapse in the second.</w:t>
      </w:r>
      <w:r w:rsidRPr="00283B46">
        <w:rPr>
          <w:rStyle w:val="NoSpacingChar"/>
          <w:rFonts w:ascii="Times New Roman" w:hAnsi="Times New Roman"/>
          <w:sz w:val="24"/>
          <w:szCs w:val="24"/>
        </w:rPr>
        <w:br/>
        <w:t xml:space="preserve">  The combined economic and technical benefits of HVDC transmission can make it a suitable choice for connecting energy sources that are located far away from the main load centers.</w:t>
      </w:r>
    </w:p>
    <w:p w:rsidR="00875A8E" w:rsidRPr="00283B46" w:rsidRDefault="00875A8E" w:rsidP="00B65EAA">
      <w:pPr>
        <w:pStyle w:val="NormalWeb"/>
      </w:pPr>
      <w:r w:rsidRPr="00283B46">
        <w:t xml:space="preserve">   Specific applications where HVDC transmission technology provides benefits include:</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  Undersea cables transmission schemes (e.g., 250 km Baltic Cable between Sweden and Germany,</w:t>
      </w:r>
      <w:hyperlink r:id="rId73" w:anchor="cite_note-17" w:history="1"/>
      <w:r w:rsidRPr="00283B46">
        <w:rPr>
          <w:rFonts w:ascii="Times New Roman" w:hAnsi="Times New Roman" w:cs="Times New Roman"/>
          <w:sz w:val="24"/>
          <w:szCs w:val="24"/>
        </w:rPr>
        <w:t xml:space="preserve"> the 580 km NorNed cable between Norway and the Netherlands, and 290 km Basslink between the Australian mainland and Tasmania). </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   Endpoint-to-endpoint long-haul bulk power transmission without intermediate 'taps', usually to connect a remote generating plant to the main grid, for example the Nelson River DC Transmission System in Canada. </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Increasing the capacity of an existing power grid in situations where additional wires are difficult or expensive to install. </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   Power transmission and stabilization between unsynchronised AC networks, with the extreme example being an ability to transfer power between countries that use AC at different frequencies. Since such transfer can occur in either direction, it increases the stability of both networks by allowing them to draw on each other in emergencies and failures. </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Stabilizing a predominantly AC power-grid, without increasing fault levels (prospective short circuit current). </w:t>
      </w:r>
    </w:p>
    <w:p w:rsidR="00875A8E" w:rsidRDefault="00875A8E" w:rsidP="00875A8E">
      <w:pPr>
        <w:pStyle w:val="NormalWeb"/>
        <w:rPr>
          <w:sz w:val="22"/>
          <w:szCs w:val="22"/>
        </w:rPr>
      </w:pPr>
      <w:r>
        <w:rPr>
          <w:rStyle w:val="mw-headline"/>
          <w:b/>
        </w:rPr>
        <w:t>HVDC Converter.</w:t>
      </w:r>
      <w:r>
        <w:rPr>
          <w:rStyle w:val="mw-headline"/>
          <w:sz w:val="22"/>
          <w:szCs w:val="22"/>
        </w:rPr>
        <w:br/>
        <w:t xml:space="preserve">  </w:t>
      </w:r>
      <w:r>
        <w:rPr>
          <w:sz w:val="22"/>
          <w:szCs w:val="22"/>
        </w:rPr>
        <w:t xml:space="preserve">At the heart of an HVDC converter station, the equipment which performs the conversion between AC and DC is referred to as the </w:t>
      </w:r>
      <w:r>
        <w:rPr>
          <w:i/>
          <w:iCs/>
          <w:sz w:val="22"/>
          <w:szCs w:val="22"/>
        </w:rPr>
        <w:t>converter</w:t>
      </w:r>
      <w:r>
        <w:rPr>
          <w:sz w:val="22"/>
          <w:szCs w:val="22"/>
        </w:rPr>
        <w:t>. Almost all HVDC converters are inherently capable of converting from AC to DC (</w:t>
      </w:r>
      <w:r>
        <w:rPr>
          <w:i/>
          <w:iCs/>
          <w:sz w:val="22"/>
          <w:szCs w:val="22"/>
        </w:rPr>
        <w:t>rectification</w:t>
      </w:r>
      <w:r>
        <w:rPr>
          <w:sz w:val="22"/>
          <w:szCs w:val="22"/>
        </w:rPr>
        <w:t>) and from DC to AC (</w:t>
      </w:r>
      <w:r>
        <w:rPr>
          <w:i/>
          <w:iCs/>
          <w:sz w:val="22"/>
          <w:szCs w:val="22"/>
        </w:rPr>
        <w:t>inversion</w:t>
      </w:r>
      <w:r>
        <w:rPr>
          <w:sz w:val="22"/>
          <w:szCs w:val="22"/>
        </w:rPr>
        <w:t xml:space="preserve">), although in many HVDC systems, the system as a whole is optimised for power flow in only one direction. Irrespective of how the converter itself is designed, the station which is operating (at a given time) with power flow from AC to DC is referred to as the </w:t>
      </w:r>
      <w:r>
        <w:rPr>
          <w:i/>
          <w:iCs/>
          <w:sz w:val="22"/>
          <w:szCs w:val="22"/>
        </w:rPr>
        <w:t>rectifier</w:t>
      </w:r>
      <w:r>
        <w:rPr>
          <w:sz w:val="22"/>
          <w:szCs w:val="22"/>
        </w:rPr>
        <w:t xml:space="preserve"> and the station which is operating with power flow from DC to AC is referred to as the </w:t>
      </w:r>
      <w:r>
        <w:rPr>
          <w:i/>
          <w:iCs/>
          <w:sz w:val="22"/>
          <w:szCs w:val="22"/>
        </w:rPr>
        <w:t>inverter</w:t>
      </w:r>
      <w:r>
        <w:rPr>
          <w:sz w:val="22"/>
          <w:szCs w:val="22"/>
        </w:rPr>
        <w:t>.</w:t>
      </w:r>
      <w:r>
        <w:rPr>
          <w:sz w:val="22"/>
          <w:szCs w:val="22"/>
        </w:rPr>
        <w:br/>
        <w:t xml:space="preserve">  Early HVDC systems used electromechanical conversion (the Thury system) but all HVDC systems built since the 1940s have used electronic (static) converters. Electronic converters for HVDC are divided into two main categories: Line-commutated converters (LCC), Voltage-sourced converters, or current-source converters.</w:t>
      </w:r>
    </w:p>
    <w:p w:rsidR="00875A8E" w:rsidRDefault="00875A8E" w:rsidP="00875A8E">
      <w:pPr>
        <w:pStyle w:val="NormalWeb"/>
      </w:pPr>
      <w:r>
        <w:rPr>
          <w:b/>
        </w:rPr>
        <w:t xml:space="preserve">  A magnetic</w:t>
      </w:r>
      <w:r>
        <w:t xml:space="preserve"> </w:t>
      </w:r>
      <w:r>
        <w:rPr>
          <w:b/>
          <w:bCs/>
        </w:rPr>
        <w:t>transformer</w:t>
      </w:r>
      <w:r>
        <w:t xml:space="preserve"> </w:t>
      </w:r>
      <w:r>
        <w:br/>
        <w:t>is an electrical device that transfers energy between two or more circuits through electromagnetic induction.  A varying current in the transformer's primary winding creates a varying magnetic flux in the core and a varying magnetic field impinging on the secondary winding. This varying magnetic field at the secondary induces a varying electromotive force (emf) or voltage in the secondary winding. Making use of Faraday's Law in conjunction with high magnetic permeability core properties, transformers can thus be designed to efficiently change AC voltages from one voltage level to another within power networks.</w:t>
      </w:r>
      <w:r>
        <w:br/>
        <w:t xml:space="preserve">  Transformers range in size from RF transformers a small cm</w:t>
      </w:r>
      <w:r>
        <w:rPr>
          <w:vertAlign w:val="superscript"/>
        </w:rPr>
        <w:t>3</w:t>
      </w:r>
      <w:r>
        <w:t xml:space="preserve"> fraction in volume to units interconnecting the power grid weighing hundreds of tons. A wide range of transformer designs are used in electronic and electric power applications. Since the invention in 1885 of the first constant potential transformer, transformers have become essential for the AC transmission, distribution, and utilization of electrical energy. </w:t>
      </w:r>
    </w:p>
    <w:p w:rsidR="00875A8E" w:rsidRPr="00283B46" w:rsidRDefault="00875A8E" w:rsidP="00283B46">
      <w:pPr>
        <w:spacing w:line="240" w:lineRule="auto"/>
        <w:rPr>
          <w:rFonts w:ascii="Times New Roman" w:hAnsi="Times New Roman" w:cs="Times New Roman"/>
          <w:sz w:val="24"/>
          <w:szCs w:val="24"/>
        </w:rPr>
      </w:pPr>
      <w:r w:rsidRPr="00283B46">
        <w:rPr>
          <w:rStyle w:val="mw-headline"/>
          <w:rFonts w:ascii="Times New Roman" w:hAnsi="Times New Roman" w:cs="Times New Roman"/>
          <w:b/>
          <w:sz w:val="24"/>
          <w:szCs w:val="24"/>
        </w:rPr>
        <w:t>Costs of high voltage DC transmission</w:t>
      </w:r>
      <w:r w:rsidRPr="00283B46">
        <w:rPr>
          <w:rStyle w:val="mw-editsection-bracket"/>
          <w:rFonts w:ascii="Times New Roman" w:hAnsi="Times New Roman" w:cs="Times New Roman"/>
          <w:b/>
          <w:sz w:val="24"/>
          <w:szCs w:val="24"/>
        </w:rPr>
        <w:t>.</w:t>
      </w:r>
      <w:r w:rsidRPr="00283B46">
        <w:rPr>
          <w:rStyle w:val="mw-editsection-bracket"/>
          <w:rFonts w:ascii="Times New Roman" w:hAnsi="Times New Roman" w:cs="Times New Roman"/>
          <w:b/>
          <w:sz w:val="24"/>
          <w:szCs w:val="24"/>
        </w:rPr>
        <w:br/>
      </w:r>
      <w:r w:rsidRPr="00283B46">
        <w:rPr>
          <w:rFonts w:ascii="Times New Roman" w:hAnsi="Times New Roman" w:cs="Times New Roman"/>
          <w:sz w:val="24"/>
          <w:szCs w:val="24"/>
        </w:rPr>
        <w:t xml:space="preserve">  Generally, providers of HVDC systems, such as </w:t>
      </w:r>
      <w:r w:rsidRPr="00283B46">
        <w:rPr>
          <w:rFonts w:ascii="Times New Roman" w:hAnsi="Times New Roman" w:cs="Times New Roman"/>
          <w:bCs/>
          <w:sz w:val="24"/>
          <w:szCs w:val="24"/>
        </w:rPr>
        <w:t>Alstom</w:t>
      </w:r>
      <w:r w:rsidRPr="00283B46">
        <w:rPr>
          <w:rFonts w:ascii="Times New Roman" w:hAnsi="Times New Roman" w:cs="Times New Roman"/>
          <w:sz w:val="24"/>
          <w:szCs w:val="24"/>
        </w:rPr>
        <w:t>, Siemens and ABB, do not specify cost details of particular projects. It may be considered a commercial matter between the provider and the client.</w:t>
      </w:r>
      <w:r w:rsidRPr="00283B46">
        <w:rPr>
          <w:rFonts w:ascii="Times New Roman" w:hAnsi="Times New Roman" w:cs="Times New Roman"/>
          <w:sz w:val="24"/>
          <w:szCs w:val="24"/>
        </w:rPr>
        <w:br/>
        <w:t xml:space="preserve">  Costs vary widely depending on the specifics of the project (such as power rating, circuit length, overhead vs. cabled route, land costs, and AC network improvements required at either terminal). A detailed comparison of DC vs. AC transmission costs may be required in situations where there is no clear technical advantage to DC alone, and economical reasoning drives the selection.</w:t>
      </w:r>
      <w:r w:rsidRPr="00283B46">
        <w:rPr>
          <w:rFonts w:ascii="Times New Roman" w:hAnsi="Times New Roman" w:cs="Times New Roman"/>
          <w:sz w:val="24"/>
          <w:szCs w:val="24"/>
        </w:rPr>
        <w:br/>
        <w:t xml:space="preserve">  However, some practitioners have provided some information:</w:t>
      </w:r>
      <w:r w:rsidRPr="00283B46">
        <w:rPr>
          <w:rFonts w:ascii="Times New Roman" w:hAnsi="Times New Roman" w:cs="Times New Roman"/>
          <w:sz w:val="24"/>
          <w:szCs w:val="24"/>
        </w:rPr>
        <w:br/>
        <w:t xml:space="preserve">  For an 8 GW 40 km link laid under the English Channel, the following are approximate primary equipment costs for a 2000 MW 500 kV bipolar conventional HVDC link (exclude way-leaving, on-shore reinforcement works, consenting, engineering, insurance, etc.)</w:t>
      </w:r>
    </w:p>
    <w:p w:rsidR="00875A8E" w:rsidRPr="00283B46" w:rsidRDefault="00875A8E" w:rsidP="00283B46">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Converter stations ~£110M (~€120M or $173.7M) </w:t>
      </w:r>
    </w:p>
    <w:p w:rsidR="00875A8E" w:rsidRPr="00283B46" w:rsidRDefault="00875A8E" w:rsidP="00283B46">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Subsea cable + installation ~£1M/km (~€1.2M or $6M/km) </w:t>
      </w:r>
    </w:p>
    <w:p w:rsidR="00875A8E" w:rsidRPr="00961EFC" w:rsidRDefault="00875A8E" w:rsidP="00283B46">
      <w:pPr>
        <w:pStyle w:val="NormalWeb"/>
        <w:rPr>
          <w:position w:val="-32"/>
        </w:rPr>
      </w:pPr>
      <w:r w:rsidRPr="00283B46">
        <w:t xml:space="preserve">  So for an 8 GW capacity between England and France in four links, little is left over from £750 M for the installed works. Add another £200–300M for the other works depending on additional onshore works required.</w:t>
      </w:r>
      <w:r w:rsidRPr="00283B46">
        <w:rPr>
          <w:vertAlign w:val="superscript"/>
        </w:rPr>
        <w:br/>
        <w:t xml:space="preserve">  </w:t>
      </w:r>
      <w:r w:rsidRPr="00283B46">
        <w:t xml:space="preserve"> An April 2010 announcement for a 2,000 MW, 64 km line between Spain and France is estimated at €700 million. This includes the cost of a tunnel through the Pyrenees.</w:t>
      </w:r>
      <w:r>
        <w:br/>
      </w:r>
      <w:r>
        <w:br/>
      </w:r>
      <w:r>
        <w:rPr>
          <w:b/>
          <w:sz w:val="28"/>
          <w:szCs w:val="28"/>
        </w:rPr>
        <w:t xml:space="preserve">                                                  Electric generator</w:t>
      </w:r>
      <w:r>
        <w:rPr>
          <w:b/>
          <w:sz w:val="28"/>
          <w:szCs w:val="28"/>
        </w:rPr>
        <w:br/>
      </w:r>
      <w:r>
        <w:rPr>
          <w:position w:val="-32"/>
        </w:rPr>
        <w:br/>
      </w:r>
      <w:r w:rsidR="00283B46">
        <w:rPr>
          <w:position w:val="-32"/>
        </w:rPr>
        <w:t xml:space="preserve"> </w:t>
      </w:r>
      <w:r>
        <w:rPr>
          <w:position w:val="-32"/>
        </w:rPr>
        <w:t xml:space="preserve"> </w:t>
      </w:r>
      <w:r w:rsidRPr="00961EFC">
        <w:t>Current electric grid needs a great deal of electricity which can be gotten either from a nuclear reactor, steam turbine  or from connection of the conventional  turbojet engine with an electric generator (gas turbine). Let us consider the last possibility.</w:t>
      </w:r>
      <w:r w:rsidRPr="00961EFC">
        <w:br/>
        <w:t xml:space="preserve">  When industry needs electricity, most electric engineers offer the conventional way: take the usual magnetic</w:t>
      </w:r>
      <w:r w:rsidRPr="00961EFC">
        <w:rPr>
          <w:position w:val="-32"/>
        </w:rPr>
        <w:t xml:space="preserve"> </w:t>
      </w:r>
      <w:r w:rsidRPr="00961EFC">
        <w:t>electric generator and connect it to the turbojet or other (for example, piston) engine.</w:t>
      </w:r>
      <w:r w:rsidRPr="00961EFC">
        <w:rPr>
          <w:position w:val="-32"/>
        </w:rPr>
        <w:t xml:space="preserve">  </w:t>
      </w:r>
    </w:p>
    <w:p w:rsidR="00875A8E" w:rsidRPr="00961EFC" w:rsidRDefault="00875A8E" w:rsidP="00875A8E">
      <w:pPr>
        <w:pStyle w:val="NormalWeb"/>
        <w:rPr>
          <w:sz w:val="22"/>
          <w:szCs w:val="22"/>
        </w:rPr>
      </w:pPr>
      <w:r w:rsidRPr="00961EFC">
        <w:rPr>
          <w:position w:val="-32"/>
        </w:rPr>
        <w:t>Let us analyze the limiting possibilities of different versions.</w:t>
      </w:r>
    </w:p>
    <w:p w:rsidR="00875A8E" w:rsidRPr="00283B46" w:rsidRDefault="00875A8E" w:rsidP="00875A8E">
      <w:pPr>
        <w:rPr>
          <w:rFonts w:ascii="Times New Roman" w:hAnsi="Times New Roman" w:cs="Times New Roman"/>
          <w:sz w:val="24"/>
          <w:szCs w:val="24"/>
        </w:rPr>
      </w:pPr>
      <w:r w:rsidRPr="00283B46">
        <w:rPr>
          <w:rFonts w:ascii="Times New Roman" w:hAnsi="Times New Roman" w:cs="Times New Roman"/>
          <w:b/>
          <w:sz w:val="24"/>
          <w:szCs w:val="24"/>
        </w:rPr>
        <w:t xml:space="preserve">   Magnetic electric generator</w:t>
      </w:r>
      <w:r w:rsidRPr="00283B46">
        <w:rPr>
          <w:rFonts w:ascii="Times New Roman" w:hAnsi="Times New Roman" w:cs="Times New Roman"/>
          <w:sz w:val="24"/>
          <w:szCs w:val="24"/>
        </w:rPr>
        <w:t xml:space="preserve">. </w:t>
      </w:r>
      <w:r w:rsidRPr="00283B46">
        <w:rPr>
          <w:rFonts w:ascii="Times New Roman" w:hAnsi="Times New Roman" w:cs="Times New Roman"/>
          <w:sz w:val="24"/>
          <w:szCs w:val="24"/>
        </w:rPr>
        <w:br/>
        <w:t>Magnetic electric generator was first produced about century ago and has been very well studied. The ratio of power/mass of magmatic generator for 1 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may be estimated by equation:</w:t>
      </w:r>
      <w:r w:rsidRPr="00283B46">
        <w:rPr>
          <w:rFonts w:ascii="Times New Roman" w:hAnsi="Times New Roman" w:cs="Times New Roman"/>
          <w:sz w:val="24"/>
          <w:szCs w:val="24"/>
        </w:rPr>
        <w:br/>
      </w:r>
      <w:r w:rsidRPr="00283B46">
        <w:rPr>
          <w:rFonts w:ascii="Times New Roman" w:hAnsi="Times New Roman" w:cs="Times New Roman"/>
          <w:b/>
          <w:sz w:val="24"/>
          <w:szCs w:val="24"/>
        </w:rPr>
        <w:t xml:space="preserve">                                         </w:t>
      </w:r>
      <w:r w:rsidRPr="00283B46">
        <w:rPr>
          <w:rFonts w:ascii="Times New Roman" w:hAnsi="Times New Roman" w:cs="Times New Roman"/>
          <w:b/>
          <w:sz w:val="24"/>
          <w:szCs w:val="24"/>
        </w:rPr>
        <w:object w:dxaOrig="4440" w:dyaOrig="720">
          <v:shape id="_x0000_i1029" type="#_x0000_t75" style="width:220.4pt;height:36.95pt" o:ole="">
            <v:imagedata r:id="rId74" o:title=""/>
          </v:shape>
          <o:OLEObject Type="Embed" ProgID="Equation.3" ShapeID="_x0000_i1029" DrawAspect="Content" ObjectID="_1553867749" r:id="rId75"/>
        </w:object>
      </w:r>
      <w:r w:rsidRPr="00283B46">
        <w:rPr>
          <w:rFonts w:ascii="Times New Roman" w:hAnsi="Times New Roman" w:cs="Times New Roman"/>
          <w:b/>
          <w:sz w:val="24"/>
          <w:szCs w:val="24"/>
        </w:rPr>
        <w:tab/>
      </w:r>
      <w:r w:rsidRPr="00283B46">
        <w:rPr>
          <w:rFonts w:ascii="Times New Roman" w:hAnsi="Times New Roman" w:cs="Times New Roman"/>
          <w:b/>
          <w:sz w:val="24"/>
          <w:szCs w:val="24"/>
        </w:rPr>
        <w:tab/>
      </w:r>
      <w:r w:rsidRPr="00283B46">
        <w:rPr>
          <w:rFonts w:ascii="Times New Roman" w:hAnsi="Times New Roman" w:cs="Times New Roman"/>
          <w:sz w:val="24"/>
          <w:szCs w:val="24"/>
        </w:rPr>
        <w:t>(1)</w:t>
      </w:r>
      <w:r w:rsidRPr="00283B46">
        <w:rPr>
          <w:rFonts w:ascii="Times New Roman" w:hAnsi="Times New Roman" w:cs="Times New Roman"/>
          <w:sz w:val="24"/>
          <w:szCs w:val="24"/>
        </w:rPr>
        <w:br/>
        <w:t xml:space="preserve">  Here </w:t>
      </w:r>
      <w:r w:rsidRPr="00283B46">
        <w:rPr>
          <w:rFonts w:ascii="Times New Roman" w:hAnsi="Times New Roman" w:cs="Times New Roman"/>
          <w:i/>
          <w:sz w:val="24"/>
          <w:szCs w:val="24"/>
        </w:rPr>
        <w:t xml:space="preserve">A </w:t>
      </w:r>
      <w:r w:rsidRPr="00283B46">
        <w:rPr>
          <w:rFonts w:ascii="Times New Roman" w:hAnsi="Times New Roman" w:cs="Times New Roman"/>
          <w:sz w:val="24"/>
          <w:szCs w:val="24"/>
        </w:rPr>
        <w:t>is density of energy into 1 m</w:t>
      </w:r>
      <w:r w:rsidRPr="00283B46">
        <w:rPr>
          <w:rFonts w:ascii="Times New Roman" w:hAnsi="Times New Roman" w:cs="Times New Roman"/>
          <w:sz w:val="24"/>
          <w:szCs w:val="24"/>
          <w:vertAlign w:val="superscript"/>
        </w:rPr>
        <w:t xml:space="preserve">3 </w:t>
      </w:r>
      <w:r w:rsidRPr="00283B46">
        <w:rPr>
          <w:rFonts w:ascii="Times New Roman" w:hAnsi="Times New Roman" w:cs="Times New Roman"/>
          <w:sz w:val="24"/>
          <w:szCs w:val="24"/>
        </w:rPr>
        <w:t>of magnetic material J/m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B</w:t>
      </w:r>
      <w:r w:rsidRPr="00283B46">
        <w:rPr>
          <w:rFonts w:ascii="Times New Roman" w:hAnsi="Times New Roman" w:cs="Times New Roman"/>
          <w:sz w:val="24"/>
          <w:szCs w:val="24"/>
        </w:rPr>
        <w:t xml:space="preserve"> is maximal magnetic intensity, T; </w:t>
      </w:r>
      <w:r w:rsidRPr="00283B46">
        <w:rPr>
          <w:rFonts w:ascii="Times New Roman" w:hAnsi="Times New Roman" w:cs="Times New Roman"/>
          <w:i/>
          <w:sz w:val="24"/>
          <w:szCs w:val="24"/>
        </w:rPr>
        <w:t>μ</w:t>
      </w:r>
      <w:r w:rsidRPr="00283B46">
        <w:rPr>
          <w:rFonts w:ascii="Times New Roman" w:hAnsi="Times New Roman" w:cs="Times New Roman"/>
          <w:i/>
          <w:sz w:val="24"/>
          <w:szCs w:val="24"/>
          <w:vertAlign w:val="subscript"/>
        </w:rPr>
        <w:t>0</w:t>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w:t>
      </w:r>
    </w:p>
    <w:p w:rsidR="00875A8E" w:rsidRPr="00283B46" w:rsidRDefault="00875A8E" w:rsidP="00875A8E">
      <w:pPr>
        <w:spacing w:after="0"/>
        <w:rPr>
          <w:rFonts w:ascii="Times New Roman" w:hAnsi="Times New Roman" w:cs="Times New Roman"/>
          <w:sz w:val="24"/>
          <w:szCs w:val="24"/>
        </w:rPr>
      </w:pPr>
      <w:r w:rsidRPr="00283B46">
        <w:rPr>
          <w:rFonts w:ascii="Times New Roman" w:hAnsi="Times New Roman" w:cs="Times New Roman"/>
          <w:sz w:val="24"/>
          <w:szCs w:val="24"/>
        </w:rPr>
        <w:t xml:space="preserve"> 4π10</w:t>
      </w:r>
      <w:r w:rsidRPr="00283B46">
        <w:rPr>
          <w:rFonts w:ascii="Times New Roman" w:hAnsi="Times New Roman" w:cs="Times New Roman"/>
          <w:sz w:val="24"/>
          <w:szCs w:val="24"/>
          <w:vertAlign w:val="superscript"/>
        </w:rPr>
        <w:t>-7</w:t>
      </w:r>
      <w:r w:rsidRPr="00283B46">
        <w:rPr>
          <w:rFonts w:ascii="Times New Roman" w:hAnsi="Times New Roman" w:cs="Times New Roman"/>
          <w:sz w:val="24"/>
          <w:szCs w:val="24"/>
        </w:rPr>
        <w:t xml:space="preserve"> is magnetic permeability (magnetic constant), N/A</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P</w:t>
      </w:r>
      <w:r w:rsidRPr="00283B46">
        <w:rPr>
          <w:rFonts w:ascii="Times New Roman" w:hAnsi="Times New Roman" w:cs="Times New Roman"/>
          <w:sz w:val="24"/>
          <w:szCs w:val="24"/>
        </w:rPr>
        <w:t xml:space="preserve"> is power, W; </w:t>
      </w:r>
      <w:r w:rsidRPr="00283B46">
        <w:rPr>
          <w:rFonts w:ascii="Times New Roman" w:hAnsi="Times New Roman" w:cs="Times New Roman"/>
          <w:i/>
          <w:sz w:val="24"/>
          <w:szCs w:val="24"/>
        </w:rPr>
        <w:t>υ</w:t>
      </w:r>
      <w:r w:rsidRPr="00283B46">
        <w:rPr>
          <w:rFonts w:ascii="Times New Roman" w:hAnsi="Times New Roman" w:cs="Times New Roman"/>
          <w:sz w:val="24"/>
          <w:szCs w:val="24"/>
        </w:rPr>
        <w:t xml:space="preserve"> is electric frequency, 1/s (</w:t>
      </w:r>
      <w:r w:rsidRPr="00283B46">
        <w:rPr>
          <w:rFonts w:ascii="Times New Roman" w:hAnsi="Times New Roman" w:cs="Times New Roman"/>
          <w:i/>
          <w:sz w:val="24"/>
          <w:szCs w:val="24"/>
        </w:rPr>
        <w:t>υ</w:t>
      </w:r>
      <w:r w:rsidRPr="00283B46">
        <w:rPr>
          <w:rFonts w:ascii="Times New Roman" w:hAnsi="Times New Roman" w:cs="Times New Roman"/>
          <w:sz w:val="24"/>
          <w:szCs w:val="24"/>
        </w:rPr>
        <w:t xml:space="preserve"> = 50 ÷ 400 1/s, maximal </w:t>
      </w:r>
      <w:r w:rsidRPr="00283B46">
        <w:rPr>
          <w:rFonts w:ascii="Times New Roman" w:hAnsi="Times New Roman" w:cs="Times New Roman"/>
          <w:i/>
          <w:sz w:val="24"/>
          <w:szCs w:val="24"/>
        </w:rPr>
        <w:t xml:space="preserve">υ </w:t>
      </w:r>
      <w:r w:rsidRPr="00283B46">
        <w:rPr>
          <w:rFonts w:ascii="Times New Roman" w:hAnsi="Times New Roman" w:cs="Times New Roman"/>
          <w:sz w:val="24"/>
          <w:szCs w:val="24"/>
        </w:rPr>
        <w:t xml:space="preserve">≈ 700 1/s); </w:t>
      </w:r>
      <w:r w:rsidRPr="00283B46">
        <w:rPr>
          <w:rFonts w:ascii="Times New Roman" w:hAnsi="Times New Roman" w:cs="Times New Roman"/>
          <w:i/>
          <w:sz w:val="24"/>
          <w:szCs w:val="24"/>
        </w:rPr>
        <w:t xml:space="preserve">M </w:t>
      </w:r>
      <w:r w:rsidRPr="00283B46">
        <w:rPr>
          <w:rFonts w:ascii="Times New Roman" w:hAnsi="Times New Roman" w:cs="Times New Roman"/>
          <w:sz w:val="24"/>
          <w:szCs w:val="24"/>
        </w:rPr>
        <w:t>is mass 1 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of generator,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 xml:space="preserve">γ </w:t>
      </w:r>
      <w:r w:rsidRPr="00283B46">
        <w:rPr>
          <w:rFonts w:ascii="Times New Roman" w:hAnsi="Times New Roman" w:cs="Times New Roman"/>
          <w:sz w:val="24"/>
          <w:szCs w:val="24"/>
        </w:rPr>
        <w:t>is specific mass of the generator bogy,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γ</w:t>
      </w:r>
      <w:r w:rsidRPr="00283B46">
        <w:rPr>
          <w:rFonts w:ascii="Times New Roman" w:hAnsi="Times New Roman" w:cs="Times New Roman"/>
          <w:sz w:val="24"/>
          <w:szCs w:val="24"/>
        </w:rPr>
        <w:t xml:space="preserve"> ≈ 8000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c</w:t>
      </w:r>
      <w:r w:rsidRPr="00283B46">
        <w:rPr>
          <w:rFonts w:ascii="Times New Roman" w:hAnsi="Times New Roman" w:cs="Times New Roman"/>
          <w:sz w:val="24"/>
          <w:szCs w:val="24"/>
        </w:rPr>
        <w:t xml:space="preserve"> ≈ 1/8 correction coefficient, because average </w:t>
      </w:r>
      <w:r w:rsidRPr="00283B46">
        <w:rPr>
          <w:rFonts w:ascii="Times New Roman" w:hAnsi="Times New Roman" w:cs="Times New Roman"/>
          <w:i/>
          <w:sz w:val="24"/>
          <w:szCs w:val="24"/>
        </w:rPr>
        <w:t>B</w:t>
      </w:r>
      <w:r w:rsidRPr="00283B46">
        <w:rPr>
          <w:rFonts w:ascii="Times New Roman" w:hAnsi="Times New Roman" w:cs="Times New Roman"/>
          <w:sz w:val="24"/>
          <w:szCs w:val="24"/>
        </w:rPr>
        <w:t xml:space="preserve"> = 0.5Bmax and  ferromagnetic iron uses only about ½ engine volume. The maximal frequency determinates the ratio </w:t>
      </w:r>
      <w:r w:rsidRPr="00283B46">
        <w:rPr>
          <w:rFonts w:ascii="Times New Roman" w:hAnsi="Times New Roman" w:cs="Times New Roman"/>
          <w:i/>
          <w:sz w:val="24"/>
          <w:szCs w:val="24"/>
        </w:rPr>
        <w:t>L/r</w:t>
      </w:r>
      <w:r w:rsidRPr="00283B46">
        <w:rPr>
          <w:rFonts w:ascii="Times New Roman" w:hAnsi="Times New Roman" w:cs="Times New Roman"/>
          <w:sz w:val="24"/>
          <w:szCs w:val="24"/>
        </w:rPr>
        <w:t xml:space="preserve">, where </w:t>
      </w:r>
      <w:r w:rsidRPr="00283B46">
        <w:rPr>
          <w:rFonts w:ascii="Times New Roman" w:hAnsi="Times New Roman" w:cs="Times New Roman"/>
          <w:i/>
          <w:sz w:val="24"/>
          <w:szCs w:val="24"/>
        </w:rPr>
        <w:t>L</w:t>
      </w:r>
      <w:r w:rsidRPr="00283B46">
        <w:rPr>
          <w:rFonts w:ascii="Times New Roman" w:hAnsi="Times New Roman" w:cs="Times New Roman"/>
          <w:sz w:val="24"/>
          <w:szCs w:val="24"/>
        </w:rPr>
        <w:t xml:space="preserve"> is inductance, </w:t>
      </w:r>
      <w:r w:rsidRPr="00283B46">
        <w:rPr>
          <w:rFonts w:ascii="Times New Roman" w:hAnsi="Times New Roman" w:cs="Times New Roman"/>
          <w:i/>
          <w:sz w:val="24"/>
          <w:szCs w:val="24"/>
        </w:rPr>
        <w:t>r</w:t>
      </w:r>
      <w:r w:rsidRPr="00283B46">
        <w:rPr>
          <w:rFonts w:ascii="Times New Roman" w:hAnsi="Times New Roman" w:cs="Times New Roman"/>
          <w:sz w:val="24"/>
          <w:szCs w:val="24"/>
        </w:rPr>
        <w:t xml:space="preserve"> is electric resistance. That equals about 500 – 1000 1/s.</w:t>
      </w:r>
      <w:r w:rsidRPr="00283B46">
        <w:rPr>
          <w:rFonts w:ascii="Times New Roman" w:hAnsi="Times New Roman" w:cs="Times New Roman"/>
          <w:sz w:val="24"/>
          <w:szCs w:val="24"/>
        </w:rPr>
        <w:br/>
        <w:t xml:space="preserve">  </w:t>
      </w:r>
      <w:r w:rsidRPr="00283B46">
        <w:rPr>
          <w:rFonts w:ascii="Times New Roman" w:hAnsi="Times New Roman" w:cs="Times New Roman"/>
          <w:i/>
          <w:sz w:val="24"/>
          <w:szCs w:val="24"/>
        </w:rPr>
        <w:t>Example</w:t>
      </w:r>
      <w:r w:rsidRPr="00283B46">
        <w:rPr>
          <w:rFonts w:ascii="Times New Roman" w:hAnsi="Times New Roman" w:cs="Times New Roman"/>
          <w:sz w:val="24"/>
          <w:szCs w:val="24"/>
        </w:rPr>
        <w:t xml:space="preserve">. Let us take the typical data </w:t>
      </w:r>
      <w:r w:rsidRPr="00283B46">
        <w:rPr>
          <w:rFonts w:ascii="Times New Roman" w:hAnsi="Times New Roman" w:cs="Times New Roman"/>
          <w:i/>
          <w:sz w:val="24"/>
          <w:szCs w:val="24"/>
        </w:rPr>
        <w:t>B</w:t>
      </w:r>
      <w:r w:rsidRPr="00283B46">
        <w:rPr>
          <w:rFonts w:ascii="Times New Roman" w:hAnsi="Times New Roman" w:cs="Times New Roman"/>
          <w:sz w:val="24"/>
          <w:szCs w:val="24"/>
        </w:rPr>
        <w:t xml:space="preserve"> = 1 T, </w:t>
      </w:r>
      <w:r w:rsidRPr="00283B46">
        <w:rPr>
          <w:rFonts w:ascii="Times New Roman" w:hAnsi="Times New Roman" w:cs="Times New Roman"/>
          <w:i/>
          <w:sz w:val="24"/>
          <w:szCs w:val="24"/>
        </w:rPr>
        <w:t>υ</w:t>
      </w:r>
      <w:r w:rsidRPr="00283B46">
        <w:rPr>
          <w:rFonts w:ascii="Times New Roman" w:hAnsi="Times New Roman" w:cs="Times New Roman"/>
          <w:sz w:val="24"/>
          <w:szCs w:val="24"/>
        </w:rPr>
        <w:t xml:space="preserve"> = 400 1/s, </w:t>
      </w:r>
      <w:r w:rsidRPr="00283B46">
        <w:rPr>
          <w:rFonts w:ascii="Times New Roman" w:hAnsi="Times New Roman" w:cs="Times New Roman"/>
          <w:i/>
          <w:sz w:val="24"/>
          <w:szCs w:val="24"/>
        </w:rPr>
        <w:t>γ</w:t>
      </w:r>
      <w:r w:rsidRPr="00283B46">
        <w:rPr>
          <w:rFonts w:ascii="Times New Roman" w:hAnsi="Times New Roman" w:cs="Times New Roman"/>
          <w:sz w:val="24"/>
          <w:szCs w:val="24"/>
        </w:rPr>
        <w:t xml:space="preserve"> = 8000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We get maximal </w:t>
      </w:r>
      <w:r w:rsidRPr="00283B46">
        <w:rPr>
          <w:rFonts w:ascii="Times New Roman" w:hAnsi="Times New Roman" w:cs="Times New Roman"/>
          <w:i/>
          <w:sz w:val="24"/>
          <w:szCs w:val="24"/>
        </w:rPr>
        <w:t>P/M</w:t>
      </w:r>
      <w:r w:rsidRPr="00283B46">
        <w:rPr>
          <w:rFonts w:ascii="Times New Roman" w:hAnsi="Times New Roman" w:cs="Times New Roman"/>
          <w:sz w:val="24"/>
          <w:szCs w:val="24"/>
        </w:rPr>
        <w:t xml:space="preserve"> = 2.5 kW/kg.</w:t>
      </w:r>
      <w:r w:rsidRPr="00283B46">
        <w:rPr>
          <w:rFonts w:ascii="Times New Roman" w:hAnsi="Times New Roman" w:cs="Times New Roman"/>
          <w:sz w:val="24"/>
          <w:szCs w:val="24"/>
        </w:rPr>
        <w:br/>
        <w:t xml:space="preserve">  Typical high performance aviation generator has: </w:t>
      </w:r>
    </w:p>
    <w:tbl>
      <w:tblPr>
        <w:tblW w:w="0" w:type="auto"/>
        <w:jc w:val="center"/>
        <w:tblBorders>
          <w:top w:val="single" w:sz="2" w:space="0" w:color="969696"/>
          <w:left w:val="single" w:sz="2" w:space="0" w:color="969696"/>
          <w:bottom w:val="single" w:sz="2" w:space="0" w:color="969696"/>
          <w:right w:val="single" w:sz="2" w:space="0" w:color="969696"/>
        </w:tblBorders>
        <w:tblCellMar>
          <w:left w:w="0" w:type="dxa"/>
          <w:right w:w="0" w:type="dxa"/>
        </w:tblCellMar>
        <w:tblLook w:val="00A0"/>
      </w:tblPr>
      <w:tblGrid>
        <w:gridCol w:w="1547"/>
        <w:gridCol w:w="810"/>
        <w:gridCol w:w="720"/>
        <w:gridCol w:w="810"/>
        <w:gridCol w:w="927"/>
        <w:gridCol w:w="1047"/>
        <w:gridCol w:w="1170"/>
        <w:gridCol w:w="541"/>
      </w:tblGrid>
      <w:tr w:rsidR="00875A8E" w:rsidRPr="00283B46" w:rsidTr="00B90B43">
        <w:trPr>
          <w:jc w:val="center"/>
        </w:trPr>
        <w:tc>
          <w:tcPr>
            <w:tcW w:w="1547"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Type: ГТ-120ПЧ8</w:t>
            </w:r>
            <w:r w:rsidRPr="00283B46">
              <w:rPr>
                <w:rFonts w:ascii="Times New Roman" w:hAnsi="Times New Roman" w:cs="Times New Roman"/>
                <w:color w:val="343B41"/>
                <w:sz w:val="24"/>
                <w:szCs w:val="24"/>
              </w:rPr>
              <w:br/>
              <w:t>(Russian)</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Power 120 kW</w:t>
            </w:r>
          </w:p>
        </w:tc>
        <w:tc>
          <w:tcPr>
            <w:tcW w:w="72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Phases</w:t>
            </w:r>
            <w:r w:rsidRPr="00283B46">
              <w:rPr>
                <w:rFonts w:ascii="Times New Roman" w:hAnsi="Times New Roman" w:cs="Times New Roman"/>
                <w:color w:val="343B41"/>
                <w:sz w:val="24"/>
                <w:szCs w:val="24"/>
              </w:rPr>
              <w:br/>
              <w:t xml:space="preserve">      3</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Voltage 208V</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Currency 334 A</w:t>
            </w:r>
          </w:p>
        </w:tc>
        <w:tc>
          <w:tcPr>
            <w:tcW w:w="90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Frequency 400 1/s</w:t>
            </w:r>
          </w:p>
        </w:tc>
        <w:tc>
          <w:tcPr>
            <w:tcW w:w="117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Number of rev. 8000  in min</w:t>
            </w:r>
          </w:p>
        </w:tc>
        <w:tc>
          <w:tcPr>
            <w:tcW w:w="54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tcPr>
          <w:p w:rsidR="00875A8E" w:rsidRPr="00283B46" w:rsidRDefault="00875A8E" w:rsidP="00B90B43">
            <w:pPr>
              <w:spacing w:after="0" w:line="240" w:lineRule="auto"/>
              <w:rPr>
                <w:rFonts w:ascii="Times New Roman" w:hAnsi="Times New Roman" w:cs="Times New Roman"/>
                <w:color w:val="343B41"/>
                <w:sz w:val="24"/>
                <w:szCs w:val="24"/>
              </w:rPr>
            </w:pPr>
            <w:r w:rsidRPr="00283B46">
              <w:rPr>
                <w:rFonts w:ascii="Times New Roman" w:hAnsi="Times New Roman" w:cs="Times New Roman"/>
                <w:color w:val="343B41"/>
                <w:sz w:val="24"/>
                <w:szCs w:val="24"/>
              </w:rPr>
              <w:t xml:space="preserve">Mass </w:t>
            </w:r>
            <w:r w:rsidRPr="00283B46">
              <w:rPr>
                <w:rFonts w:ascii="Times New Roman" w:hAnsi="Times New Roman" w:cs="Times New Roman"/>
                <w:color w:val="343B41"/>
                <w:sz w:val="24"/>
                <w:szCs w:val="24"/>
              </w:rPr>
              <w:br/>
              <w:t>90 kg</w:t>
            </w:r>
          </w:p>
        </w:tc>
      </w:tr>
    </w:tbl>
    <w:p w:rsidR="00875A8E" w:rsidRPr="00283B46" w:rsidRDefault="00875A8E" w:rsidP="00875A8E">
      <w:pPr>
        <w:rPr>
          <w:rFonts w:ascii="Times New Roman" w:hAnsi="Times New Roman" w:cs="Times New Roman"/>
          <w:sz w:val="24"/>
          <w:szCs w:val="24"/>
        </w:rPr>
      </w:pPr>
      <w:r w:rsidRPr="00283B46">
        <w:rPr>
          <w:rFonts w:ascii="Times New Roman" w:hAnsi="Times New Roman" w:cs="Times New Roman"/>
          <w:sz w:val="24"/>
          <w:szCs w:val="24"/>
        </w:rPr>
        <w:t xml:space="preserve">  The ratio for the usual aircraft generator equals  1.33 kW/kg. That is two times less than maximal possible. For our purposes that will be two times less because we need high voltage. But the high voltage transformer will weigh not less than electric generator. If aircraft has turbo 10,000 kW the magnetic propulsion system will weigh about 14 tons, 5 times more than turbojet. That is not acceptable in aviation and bad for a ground station. In addition, magnetic generator produces AC. The DC electrostatic generator weighs significantly less. </w:t>
      </w:r>
    </w:p>
    <w:p w:rsidR="00875A8E" w:rsidRPr="00283B46" w:rsidRDefault="00875A8E" w:rsidP="00875A8E">
      <w:pPr>
        <w:rPr>
          <w:rFonts w:ascii="Times New Roman" w:hAnsi="Times New Roman" w:cs="Times New Roman"/>
          <w:sz w:val="24"/>
          <w:szCs w:val="24"/>
        </w:rPr>
      </w:pPr>
      <w:r w:rsidRPr="00283B46">
        <w:rPr>
          <w:rFonts w:ascii="Times New Roman" w:hAnsi="Times New Roman" w:cs="Times New Roman"/>
          <w:sz w:val="24"/>
          <w:szCs w:val="24"/>
        </w:rPr>
        <w:t xml:space="preserve">  Electrostatic generator (EG). </w:t>
      </w:r>
    </w:p>
    <w:p w:rsidR="00875A8E" w:rsidRPr="00283B46" w:rsidRDefault="00875A8E" w:rsidP="00875A8E">
      <w:pPr>
        <w:rPr>
          <w:rFonts w:ascii="Times New Roman" w:hAnsi="Times New Roman" w:cs="Times New Roman"/>
          <w:sz w:val="24"/>
          <w:szCs w:val="24"/>
        </w:rPr>
      </w:pPr>
      <w:r w:rsidRPr="00283B46">
        <w:rPr>
          <w:rFonts w:ascii="Times New Roman" w:hAnsi="Times New Roman" w:cs="Times New Roman"/>
          <w:sz w:val="24"/>
          <w:szCs w:val="24"/>
        </w:rPr>
        <w:t xml:space="preserve">Principal schema of electrostatic generator is in fig. 1. </w:t>
      </w:r>
    </w:p>
    <w:p w:rsidR="00875A8E" w:rsidRPr="00283B46" w:rsidRDefault="00875A8E" w:rsidP="00875A8E">
      <w:pPr>
        <w:rPr>
          <w:rFonts w:ascii="Times New Roman" w:hAnsi="Times New Roman" w:cs="Times New Roman"/>
          <w:sz w:val="24"/>
          <w:szCs w:val="24"/>
        </w:rPr>
      </w:pPr>
      <w:r w:rsidRPr="00283B46">
        <w:rPr>
          <w:rFonts w:ascii="Times New Roman" w:hAnsi="Times New Roman" w:cs="Times New Roman"/>
          <w:position w:val="-30"/>
          <w:sz w:val="24"/>
          <w:szCs w:val="24"/>
        </w:rPr>
        <w:t xml:space="preserve">        </w:t>
      </w:r>
      <w:r w:rsidRPr="00283B46">
        <w:rPr>
          <w:rFonts w:ascii="Times New Roman" w:hAnsi="Times New Roman" w:cs="Times New Roman"/>
          <w:noProof/>
          <w:position w:val="-30"/>
          <w:sz w:val="24"/>
          <w:szCs w:val="24"/>
        </w:rPr>
        <w:drawing>
          <wp:inline distT="0" distB="0" distL="0" distR="0">
            <wp:extent cx="5294630" cy="1482725"/>
            <wp:effectExtent l="19050" t="0" r="1270" b="0"/>
            <wp:docPr id="11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rrowheads="1"/>
                    </pic:cNvPicPr>
                  </pic:nvPicPr>
                  <pic:blipFill>
                    <a:blip r:embed="rId76"/>
                    <a:srcRect t="-7031" r="-75" b="-7031"/>
                    <a:stretch>
                      <a:fillRect/>
                    </a:stretch>
                  </pic:blipFill>
                  <pic:spPr bwMode="auto">
                    <a:xfrm>
                      <a:off x="0" y="0"/>
                      <a:ext cx="5294630" cy="1482725"/>
                    </a:xfrm>
                    <a:prstGeom prst="rect">
                      <a:avLst/>
                    </a:prstGeom>
                    <a:noFill/>
                    <a:ln w="9525">
                      <a:noFill/>
                      <a:miter lim="800000"/>
                      <a:headEnd/>
                      <a:tailEnd/>
                    </a:ln>
                  </pic:spPr>
                </pic:pic>
              </a:graphicData>
            </a:graphic>
          </wp:inline>
        </w:drawing>
      </w:r>
      <w:r w:rsidRPr="00283B46">
        <w:rPr>
          <w:rFonts w:ascii="Times New Roman" w:hAnsi="Times New Roman" w:cs="Times New Roman"/>
          <w:position w:val="-30"/>
          <w:sz w:val="24"/>
          <w:szCs w:val="24"/>
        </w:rPr>
        <w:t xml:space="preserve"> .</w:t>
      </w:r>
      <w:r w:rsidRPr="00283B46">
        <w:rPr>
          <w:rFonts w:ascii="Times New Roman" w:hAnsi="Times New Roman" w:cs="Times New Roman"/>
          <w:position w:val="-30"/>
          <w:sz w:val="24"/>
          <w:szCs w:val="24"/>
        </w:rPr>
        <w:br/>
      </w:r>
      <w:r w:rsidRPr="00283B46">
        <w:rPr>
          <w:rFonts w:ascii="Times New Roman" w:hAnsi="Times New Roman" w:cs="Times New Roman"/>
          <w:sz w:val="24"/>
          <w:szCs w:val="24"/>
        </w:rPr>
        <w:t xml:space="preserve">Fig. 1. Electrostatic generator. Notations: </w:t>
      </w:r>
      <w:r w:rsidRPr="00283B46">
        <w:rPr>
          <w:rFonts w:ascii="Times New Roman" w:hAnsi="Times New Roman" w:cs="Times New Roman"/>
          <w:b/>
          <w:i/>
          <w:sz w:val="24"/>
          <w:szCs w:val="24"/>
        </w:rPr>
        <w:t xml:space="preserve">a </w:t>
      </w:r>
      <w:r w:rsidRPr="00283B46">
        <w:rPr>
          <w:rFonts w:ascii="Times New Roman" w:hAnsi="Times New Roman" w:cs="Times New Roman"/>
          <w:sz w:val="24"/>
          <w:szCs w:val="24"/>
        </w:rPr>
        <w:t xml:space="preserve">– side view; </w:t>
      </w:r>
      <w:r w:rsidRPr="00283B46">
        <w:rPr>
          <w:rFonts w:ascii="Times New Roman" w:hAnsi="Times New Roman" w:cs="Times New Roman"/>
          <w:i/>
          <w:sz w:val="24"/>
          <w:szCs w:val="24"/>
        </w:rPr>
        <w:t>b</w:t>
      </w:r>
      <w:r w:rsidRPr="00283B46">
        <w:rPr>
          <w:rFonts w:ascii="Times New Roman" w:hAnsi="Times New Roman" w:cs="Times New Roman"/>
          <w:sz w:val="24"/>
          <w:szCs w:val="24"/>
        </w:rPr>
        <w:t xml:space="preserve"> – forward view; 1 – electrostatic generator, 2 – steam, turbojet or other engine, 3 – electric collector.</w:t>
      </w:r>
      <w:r w:rsidR="00283B46" w:rsidRPr="00283B46">
        <w:rPr>
          <w:rFonts w:ascii="Times New Roman" w:hAnsi="Times New Roman" w:cs="Times New Roman"/>
          <w:sz w:val="24"/>
          <w:szCs w:val="24"/>
        </w:rPr>
        <w:br/>
      </w:r>
      <w:r w:rsidRPr="00283B46">
        <w:rPr>
          <w:rFonts w:ascii="Times New Roman" w:hAnsi="Times New Roman" w:cs="Times New Roman"/>
          <w:sz w:val="24"/>
          <w:szCs w:val="24"/>
        </w:rPr>
        <w:br/>
        <w:t xml:space="preserve">  The installation contains the electrostatic generator 1, the engine 2 (steam, turbo or other engine), electric collector 3 for charging the generator and getting the electricity.</w:t>
      </w:r>
    </w:p>
    <w:p w:rsidR="00875A8E" w:rsidRPr="00283B46" w:rsidRDefault="00875A8E" w:rsidP="00875A8E">
      <w:pPr>
        <w:rPr>
          <w:rFonts w:ascii="Times New Roman" w:hAnsi="Times New Roman" w:cs="Times New Roman"/>
          <w:sz w:val="24"/>
          <w:szCs w:val="24"/>
        </w:rPr>
      </w:pPr>
      <w:r w:rsidRPr="00283B46">
        <w:rPr>
          <w:rFonts w:ascii="Times New Roman" w:hAnsi="Times New Roman" w:cs="Times New Roman"/>
          <w:sz w:val="24"/>
          <w:szCs w:val="24"/>
        </w:rPr>
        <w:t xml:space="preserve">  The offer electrostatic generator is working the following way. There are stationary and rotate charged plates of capacitor (or two plates rotate in opposed direction). When charged plates remove from one to other, the voltage between them increases. When voltage reaches a need value, the plates discharges throw an outer load, After this they charge again and process is repeated. </w:t>
      </w:r>
    </w:p>
    <w:p w:rsidR="00875A8E" w:rsidRPr="00283B46" w:rsidRDefault="00875A8E" w:rsidP="00875A8E">
      <w:pPr>
        <w:rPr>
          <w:rFonts w:ascii="Times New Roman" w:hAnsi="Times New Roman" w:cs="Times New Roman"/>
          <w:b/>
          <w:sz w:val="24"/>
          <w:szCs w:val="24"/>
        </w:rPr>
      </w:pPr>
      <w:r w:rsidRPr="00283B46">
        <w:rPr>
          <w:rFonts w:ascii="Times New Roman" w:hAnsi="Times New Roman" w:cs="Times New Roman"/>
          <w:sz w:val="24"/>
          <w:szCs w:val="24"/>
        </w:rPr>
        <w:t xml:space="preserve">  Different types of electrostatic electric generator is known for about two centuries but it is not used because it produces very high voltage which is very dangerous for people and not suitable for practice and home devises. As a result, EG is studied very little and no power EG produces by industry. </w:t>
      </w:r>
      <w:r w:rsidRPr="00283B46">
        <w:rPr>
          <w:rFonts w:ascii="Times New Roman" w:hAnsi="Times New Roman" w:cs="Times New Roman"/>
          <w:sz w:val="24"/>
          <w:szCs w:val="24"/>
        </w:rPr>
        <w:br/>
        <w:t xml:space="preserve">  The ratio power/mass of electrostatic generator for area </w:t>
      </w:r>
      <w:r w:rsidRPr="00283B46">
        <w:rPr>
          <w:rFonts w:ascii="Times New Roman" w:hAnsi="Times New Roman" w:cs="Times New Roman"/>
          <w:i/>
          <w:sz w:val="24"/>
          <w:szCs w:val="24"/>
        </w:rPr>
        <w:t>S</w:t>
      </w:r>
      <w:r w:rsidRPr="00283B46">
        <w:rPr>
          <w:rFonts w:ascii="Times New Roman" w:hAnsi="Times New Roman" w:cs="Times New Roman"/>
          <w:sz w:val="24"/>
          <w:szCs w:val="24"/>
        </w:rPr>
        <w:t xml:space="preserve"> = 1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may be estimated by equation:</w:t>
      </w:r>
      <w:r w:rsidRPr="00283B46">
        <w:rPr>
          <w:rFonts w:ascii="Times New Roman" w:hAnsi="Times New Roman" w:cs="Times New Roman"/>
          <w:sz w:val="24"/>
          <w:szCs w:val="24"/>
        </w:rPr>
        <w:br/>
      </w:r>
      <w:r w:rsidRPr="00283B46">
        <w:rPr>
          <w:rFonts w:ascii="Times New Roman" w:hAnsi="Times New Roman" w:cs="Times New Roman"/>
          <w:b/>
          <w:position w:val="-30"/>
          <w:sz w:val="24"/>
          <w:szCs w:val="24"/>
        </w:rPr>
        <w:t xml:space="preserve">           </w:t>
      </w:r>
      <w:r w:rsidRPr="00283B46">
        <w:rPr>
          <w:rFonts w:ascii="Times New Roman" w:hAnsi="Times New Roman" w:cs="Times New Roman"/>
          <w:b/>
          <w:position w:val="-30"/>
          <w:sz w:val="24"/>
          <w:szCs w:val="24"/>
        </w:rPr>
        <w:object w:dxaOrig="7360" w:dyaOrig="720">
          <v:shape id="_x0000_i1030" type="#_x0000_t75" style="width:367.3pt;height:36.95pt" o:ole="">
            <v:imagedata r:id="rId77" o:title=""/>
          </v:shape>
          <o:OLEObject Type="Embed" ProgID="Equation.3" ShapeID="_x0000_i1030" DrawAspect="Content" ObjectID="_1553867750" r:id="rId78"/>
        </w:object>
      </w:r>
      <w:r w:rsidRPr="00283B46">
        <w:rPr>
          <w:rFonts w:ascii="Times New Roman" w:hAnsi="Times New Roman" w:cs="Times New Roman"/>
          <w:b/>
          <w:position w:val="-30"/>
          <w:sz w:val="24"/>
          <w:szCs w:val="24"/>
        </w:rPr>
        <w:tab/>
      </w:r>
      <w:r w:rsidRPr="00283B46">
        <w:rPr>
          <w:rFonts w:ascii="Times New Roman" w:hAnsi="Times New Roman" w:cs="Times New Roman"/>
          <w:position w:val="-30"/>
          <w:sz w:val="24"/>
          <w:szCs w:val="24"/>
        </w:rPr>
        <w:t>(2)</w:t>
      </w:r>
      <w:r w:rsidRPr="00283B46">
        <w:rPr>
          <w:rFonts w:ascii="Times New Roman" w:hAnsi="Times New Roman" w:cs="Times New Roman"/>
          <w:position w:val="-30"/>
          <w:sz w:val="24"/>
          <w:szCs w:val="24"/>
        </w:rPr>
        <w:br/>
      </w:r>
      <w:r w:rsidRPr="00283B46">
        <w:rPr>
          <w:rFonts w:ascii="Times New Roman" w:hAnsi="Times New Roman" w:cs="Times New Roman"/>
          <w:sz w:val="24"/>
          <w:szCs w:val="24"/>
        </w:rPr>
        <w:t xml:space="preserve">where </w:t>
      </w:r>
      <w:r w:rsidRPr="00283B46">
        <w:rPr>
          <w:rFonts w:ascii="Times New Roman" w:hAnsi="Times New Roman" w:cs="Times New Roman"/>
          <w:i/>
          <w:sz w:val="24"/>
          <w:szCs w:val="24"/>
        </w:rPr>
        <w:t>A</w:t>
      </w:r>
      <w:r w:rsidRPr="00283B46">
        <w:rPr>
          <w:rFonts w:ascii="Times New Roman" w:hAnsi="Times New Roman" w:cs="Times New Roman"/>
          <w:sz w:val="24"/>
          <w:szCs w:val="24"/>
        </w:rPr>
        <w:t xml:space="preserve"> is density of energy on 1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of the electrostatic (isolator plate) material J/m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C</w:t>
      </w:r>
      <w:r w:rsidRPr="00283B46">
        <w:rPr>
          <w:rFonts w:ascii="Times New Roman" w:hAnsi="Times New Roman" w:cs="Times New Roman"/>
          <w:sz w:val="24"/>
          <w:szCs w:val="24"/>
        </w:rPr>
        <w:t xml:space="preserve"> is capacitance of plate (one plate of condenser), F/m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U is voltage, V;  </w:t>
      </w:r>
      <w:r w:rsidRPr="00283B46">
        <w:rPr>
          <w:rFonts w:ascii="Times New Roman" w:hAnsi="Times New Roman" w:cs="Times New Roman"/>
          <w:i/>
          <w:sz w:val="24"/>
          <w:szCs w:val="24"/>
        </w:rPr>
        <w:t xml:space="preserve">ε </w:t>
      </w:r>
      <w:r w:rsidRPr="00283B46">
        <w:rPr>
          <w:rFonts w:ascii="Times New Roman" w:hAnsi="Times New Roman" w:cs="Times New Roman"/>
          <w:sz w:val="24"/>
          <w:szCs w:val="24"/>
        </w:rPr>
        <w:t xml:space="preserve">(1 ÷ 3000) dielectric constant of plate matter; </w:t>
      </w:r>
      <w:r w:rsidRPr="00283B46">
        <w:rPr>
          <w:rFonts w:ascii="Times New Roman" w:hAnsi="Times New Roman" w:cs="Times New Roman"/>
          <w:i/>
          <w:sz w:val="24"/>
          <w:szCs w:val="24"/>
        </w:rPr>
        <w:t>ε</w:t>
      </w:r>
      <w:r w:rsidRPr="00283B46">
        <w:rPr>
          <w:rFonts w:ascii="Times New Roman" w:hAnsi="Times New Roman" w:cs="Times New Roman"/>
          <w:sz w:val="24"/>
          <w:szCs w:val="24"/>
          <w:vertAlign w:val="subscript"/>
        </w:rPr>
        <w:t>0</w:t>
      </w:r>
      <w:r w:rsidRPr="00283B46">
        <w:rPr>
          <w:rFonts w:ascii="Times New Roman" w:hAnsi="Times New Roman" w:cs="Times New Roman"/>
          <w:sz w:val="24"/>
          <w:szCs w:val="24"/>
        </w:rPr>
        <w:t xml:space="preserve"> = 8.85·10</w:t>
      </w:r>
      <w:r w:rsidRPr="00283B46">
        <w:rPr>
          <w:rFonts w:ascii="Times New Roman" w:hAnsi="Times New Roman" w:cs="Times New Roman"/>
          <w:sz w:val="24"/>
          <w:szCs w:val="24"/>
          <w:vertAlign w:val="superscript"/>
        </w:rPr>
        <w:t>-12</w:t>
      </w:r>
      <w:r w:rsidRPr="00283B46">
        <w:rPr>
          <w:rFonts w:ascii="Times New Roman" w:hAnsi="Times New Roman" w:cs="Times New Roman"/>
          <w:sz w:val="24"/>
          <w:szCs w:val="24"/>
        </w:rPr>
        <w:t xml:space="preserve"> is permittivity, F/m; </w:t>
      </w:r>
      <w:r w:rsidRPr="00283B46">
        <w:rPr>
          <w:rFonts w:ascii="Times New Roman" w:hAnsi="Times New Roman" w:cs="Times New Roman"/>
          <w:i/>
          <w:sz w:val="24"/>
          <w:szCs w:val="24"/>
        </w:rPr>
        <w:t xml:space="preserve">S </w:t>
      </w:r>
      <w:r w:rsidRPr="00283B46">
        <w:rPr>
          <w:rFonts w:ascii="Times New Roman" w:hAnsi="Times New Roman" w:cs="Times New Roman"/>
          <w:sz w:val="24"/>
          <w:szCs w:val="24"/>
        </w:rPr>
        <w:t>is area of one plate,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d</w:t>
      </w:r>
      <w:r w:rsidRPr="00283B46">
        <w:rPr>
          <w:rFonts w:ascii="Times New Roman" w:hAnsi="Times New Roman" w:cs="Times New Roman"/>
          <w:sz w:val="24"/>
          <w:szCs w:val="24"/>
        </w:rPr>
        <w:t xml:space="preserve"> is distance between plates (include thickness of one plate, m); </w:t>
      </w:r>
      <w:r w:rsidRPr="00283B46">
        <w:rPr>
          <w:rFonts w:ascii="Times New Roman" w:hAnsi="Times New Roman" w:cs="Times New Roman"/>
          <w:i/>
          <w:sz w:val="24"/>
          <w:szCs w:val="24"/>
        </w:rPr>
        <w:t>P</w:t>
      </w:r>
      <w:r w:rsidRPr="00283B46">
        <w:rPr>
          <w:rFonts w:ascii="Times New Roman" w:hAnsi="Times New Roman" w:cs="Times New Roman"/>
          <w:sz w:val="24"/>
          <w:szCs w:val="24"/>
        </w:rPr>
        <w:t xml:space="preserve"> is power, W; </w:t>
      </w:r>
      <w:r w:rsidRPr="00283B46">
        <w:rPr>
          <w:rFonts w:ascii="Times New Roman" w:hAnsi="Times New Roman" w:cs="Times New Roman"/>
          <w:i/>
          <w:sz w:val="24"/>
          <w:szCs w:val="24"/>
        </w:rPr>
        <w:t xml:space="preserve">t </w:t>
      </w:r>
      <w:r w:rsidRPr="00283B46">
        <w:rPr>
          <w:rFonts w:ascii="Times New Roman" w:hAnsi="Times New Roman" w:cs="Times New Roman"/>
          <w:sz w:val="24"/>
          <w:szCs w:val="24"/>
        </w:rPr>
        <w:t xml:space="preserve">is time, s;  </w:t>
      </w:r>
      <w:r w:rsidRPr="00283B46">
        <w:rPr>
          <w:rFonts w:ascii="Times New Roman" w:hAnsi="Times New Roman" w:cs="Times New Roman"/>
          <w:i/>
          <w:sz w:val="24"/>
          <w:szCs w:val="24"/>
        </w:rPr>
        <w:t>M</w:t>
      </w:r>
      <w:r w:rsidRPr="00283B46">
        <w:rPr>
          <w:rFonts w:ascii="Times New Roman" w:hAnsi="Times New Roman" w:cs="Times New Roman"/>
          <w:sz w:val="24"/>
          <w:szCs w:val="24"/>
        </w:rPr>
        <w:t xml:space="preserve"> is mass 1 m</w:t>
      </w:r>
      <w:r w:rsidRPr="00283B46">
        <w:rPr>
          <w:rFonts w:ascii="Times New Roman" w:hAnsi="Times New Roman" w:cs="Times New Roman"/>
          <w:sz w:val="24"/>
          <w:szCs w:val="24"/>
          <w:vertAlign w:val="superscript"/>
        </w:rPr>
        <w:t xml:space="preserve">2 </w:t>
      </w:r>
      <w:r w:rsidRPr="00283B46">
        <w:rPr>
          <w:rFonts w:ascii="Times New Roman" w:hAnsi="Times New Roman" w:cs="Times New Roman"/>
          <w:sz w:val="24"/>
          <w:szCs w:val="24"/>
        </w:rPr>
        <w:t>of generator plate,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γ</w:t>
      </w:r>
      <w:r w:rsidRPr="00283B46">
        <w:rPr>
          <w:rFonts w:ascii="Times New Roman" w:hAnsi="Times New Roman" w:cs="Times New Roman"/>
          <w:sz w:val="24"/>
          <w:szCs w:val="24"/>
        </w:rPr>
        <w:t xml:space="preserve"> is specific mass of the generator plate, kg/m</w:t>
      </w:r>
      <w:r w:rsidRPr="00283B46">
        <w:rPr>
          <w:rFonts w:ascii="Times New Roman" w:hAnsi="Times New Roman" w:cs="Times New Roman"/>
          <w:sz w:val="24"/>
          <w:szCs w:val="24"/>
          <w:vertAlign w:val="superscript"/>
        </w:rPr>
        <w:t xml:space="preserve">3 </w:t>
      </w:r>
      <w:r w:rsidRPr="00283B46">
        <w:rPr>
          <w:rFonts w:ascii="Times New Roman" w:hAnsi="Times New Roman" w:cs="Times New Roman"/>
          <w:sz w:val="24"/>
          <w:szCs w:val="24"/>
        </w:rPr>
        <w:t>(γ ≈ 1800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δ</w:t>
      </w:r>
      <w:r w:rsidRPr="00283B46">
        <w:rPr>
          <w:rFonts w:ascii="Times New Roman" w:hAnsi="Times New Roman" w:cs="Times New Roman"/>
          <w:sz w:val="24"/>
          <w:szCs w:val="24"/>
        </w:rPr>
        <w:t xml:space="preserve"> is clearance between plates, m; </w:t>
      </w:r>
      <w:r w:rsidRPr="00283B46">
        <w:rPr>
          <w:rFonts w:ascii="Times New Roman" w:hAnsi="Times New Roman" w:cs="Times New Roman"/>
          <w:i/>
          <w:sz w:val="24"/>
          <w:szCs w:val="24"/>
        </w:rPr>
        <w:t>V</w:t>
      </w:r>
      <w:r w:rsidRPr="00283B46">
        <w:rPr>
          <w:rFonts w:ascii="Times New Roman" w:hAnsi="Times New Roman" w:cs="Times New Roman"/>
          <w:i/>
          <w:sz w:val="24"/>
          <w:szCs w:val="24"/>
          <w:vertAlign w:val="subscript"/>
        </w:rPr>
        <w:t>a</w:t>
      </w:r>
      <w:r w:rsidRPr="00283B46">
        <w:rPr>
          <w:rFonts w:ascii="Times New Roman" w:hAnsi="Times New Roman" w:cs="Times New Roman"/>
          <w:sz w:val="24"/>
          <w:szCs w:val="24"/>
        </w:rPr>
        <w:t xml:space="preserve"> is the average relative speed of two plates, m/s (</w:t>
      </w:r>
      <w:r w:rsidRPr="00283B46">
        <w:rPr>
          <w:rFonts w:ascii="Times New Roman" w:hAnsi="Times New Roman" w:cs="Times New Roman"/>
          <w:i/>
          <w:sz w:val="24"/>
          <w:szCs w:val="24"/>
        </w:rPr>
        <w:t>V</w:t>
      </w:r>
      <w:r w:rsidRPr="00283B46">
        <w:rPr>
          <w:rFonts w:ascii="Times New Roman" w:hAnsi="Times New Roman" w:cs="Times New Roman"/>
          <w:i/>
          <w:sz w:val="24"/>
          <w:szCs w:val="24"/>
          <w:vertAlign w:val="subscript"/>
        </w:rPr>
        <w:t>a</w:t>
      </w:r>
      <w:r w:rsidRPr="00283B46">
        <w:rPr>
          <w:rFonts w:ascii="Times New Roman" w:hAnsi="Times New Roman" w:cs="Times New Roman"/>
          <w:sz w:val="24"/>
          <w:szCs w:val="24"/>
        </w:rPr>
        <w:t xml:space="preserve"> ≈ 0.5</w:t>
      </w:r>
      <w:r w:rsidRPr="00283B46">
        <w:rPr>
          <w:rFonts w:ascii="Times New Roman" w:hAnsi="Times New Roman" w:cs="Times New Roman"/>
          <w:i/>
          <w:sz w:val="24"/>
          <w:szCs w:val="24"/>
        </w:rPr>
        <w:t>V</w:t>
      </w:r>
      <w:r w:rsidRPr="00283B46">
        <w:rPr>
          <w:rFonts w:ascii="Times New Roman" w:hAnsi="Times New Roman" w:cs="Times New Roman"/>
          <w:sz w:val="24"/>
          <w:szCs w:val="24"/>
        </w:rPr>
        <w:t xml:space="preserve">, where </w:t>
      </w:r>
      <w:r w:rsidRPr="00283B46">
        <w:rPr>
          <w:rFonts w:ascii="Times New Roman" w:hAnsi="Times New Roman" w:cs="Times New Roman"/>
          <w:i/>
          <w:sz w:val="24"/>
          <w:szCs w:val="24"/>
        </w:rPr>
        <w:t>V</w:t>
      </w:r>
      <w:r w:rsidRPr="00283B46">
        <w:rPr>
          <w:rFonts w:ascii="Times New Roman" w:hAnsi="Times New Roman" w:cs="Times New Roman"/>
          <w:sz w:val="24"/>
          <w:szCs w:val="24"/>
        </w:rPr>
        <w:t xml:space="preserve"> is the peripheral disk (plate) speed). </w:t>
      </w:r>
      <w:r w:rsidR="00A445D9">
        <w:rPr>
          <w:rFonts w:ascii="Times New Roman" w:hAnsi="Times New Roman" w:cs="Times New Roman"/>
          <w:sz w:val="24"/>
          <w:szCs w:val="24"/>
        </w:rPr>
        <w:br/>
      </w:r>
      <w:r w:rsidRPr="00283B46">
        <w:rPr>
          <w:rFonts w:ascii="Times New Roman" w:hAnsi="Times New Roman" w:cs="Times New Roman"/>
          <w:sz w:val="24"/>
          <w:szCs w:val="24"/>
        </w:rPr>
        <w:t xml:space="preserve">  Properties of some insulators in Table 1.</w:t>
      </w:r>
      <w:r w:rsidRPr="00283B46">
        <w:rPr>
          <w:rFonts w:ascii="Times New Roman" w:hAnsi="Times New Roman" w:cs="Times New Roman"/>
          <w:position w:val="-30"/>
          <w:sz w:val="24"/>
          <w:szCs w:val="24"/>
        </w:rPr>
        <w:br/>
      </w:r>
      <w:r w:rsidRPr="00283B46">
        <w:rPr>
          <w:rFonts w:ascii="Times New Roman" w:hAnsi="Times New Roman" w:cs="Times New Roman"/>
          <w:sz w:val="24"/>
          <w:szCs w:val="24"/>
        </w:rPr>
        <w:t xml:space="preserve">                    </w:t>
      </w:r>
      <w:r w:rsidRPr="00283B46">
        <w:rPr>
          <w:rFonts w:ascii="Times New Roman" w:hAnsi="Times New Roman" w:cs="Times New Roman"/>
          <w:b/>
          <w:sz w:val="24"/>
          <w:szCs w:val="24"/>
        </w:rPr>
        <w:t>Table 1.</w:t>
      </w:r>
      <w:r w:rsidRPr="00283B46">
        <w:rPr>
          <w:rFonts w:ascii="Times New Roman" w:hAnsi="Times New Roman" w:cs="Times New Roman"/>
          <w:sz w:val="24"/>
          <w:szCs w:val="24"/>
        </w:rPr>
        <w:t xml:space="preserve"> Properties of various good insulators (recalculated in metric system)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1410"/>
        <w:gridCol w:w="1130"/>
        <w:gridCol w:w="1118"/>
        <w:gridCol w:w="1427"/>
      </w:tblGrid>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rPr>
                <w:rFonts w:ascii="Times New Roman" w:hAnsi="Times New Roman" w:cs="Times New Roman"/>
                <w:b/>
              </w:rPr>
            </w:pPr>
            <w:r w:rsidRPr="00283B46">
              <w:rPr>
                <w:rFonts w:ascii="Times New Roman" w:hAnsi="Times New Roman" w:cs="Times New Roman"/>
              </w:rPr>
              <w:t>Insulator</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rPr>
                <w:rFonts w:ascii="Times New Roman" w:hAnsi="Times New Roman" w:cs="Times New Roman"/>
                <w:b/>
              </w:rPr>
            </w:pPr>
            <w:r w:rsidRPr="00283B46">
              <w:rPr>
                <w:rFonts w:ascii="Times New Roman" w:hAnsi="Times New Roman" w:cs="Times New Roman"/>
              </w:rPr>
              <w:t xml:space="preserve">Resistivity </w:t>
            </w:r>
            <w:r w:rsidRPr="00283B46">
              <w:rPr>
                <w:rFonts w:ascii="Times New Roman" w:hAnsi="Times New Roman" w:cs="Times New Roman"/>
              </w:rPr>
              <w:br/>
              <w:t>Ohm-m.</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rPr>
                <w:rFonts w:ascii="Times New Roman" w:hAnsi="Times New Roman" w:cs="Times New Roman"/>
              </w:rPr>
            </w:pPr>
            <w:r w:rsidRPr="00283B46">
              <w:rPr>
                <w:rFonts w:ascii="Times New Roman" w:hAnsi="Times New Roman" w:cs="Times New Roman"/>
              </w:rPr>
              <w:t xml:space="preserve">Dielectric </w:t>
            </w:r>
            <w:r w:rsidRPr="00283B46">
              <w:rPr>
                <w:rFonts w:ascii="Times New Roman" w:hAnsi="Times New Roman" w:cs="Times New Roman"/>
              </w:rPr>
              <w:br/>
              <w:t xml:space="preserve">strength MV/m.. </w:t>
            </w:r>
            <w:r w:rsidRPr="00283B46">
              <w:rPr>
                <w:rFonts w:ascii="Times New Roman" w:hAnsi="Times New Roman" w:cs="Times New Roman"/>
                <w:i/>
              </w:rPr>
              <w:t>E</w:t>
            </w:r>
            <w:r w:rsidRPr="00283B46">
              <w:rPr>
                <w:rFonts w:ascii="Times New Roman" w:hAnsi="Times New Roman" w:cs="Times New Roman"/>
                <w:i/>
                <w:vertAlign w:val="subscript"/>
              </w:rPr>
              <w:t>i</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rPr>
                <w:rFonts w:ascii="Times New Roman" w:hAnsi="Times New Roman" w:cs="Times New Roman"/>
                <w:b/>
              </w:rPr>
            </w:pPr>
            <w:r w:rsidRPr="00283B46">
              <w:rPr>
                <w:rFonts w:ascii="Times New Roman" w:hAnsi="Times New Roman" w:cs="Times New Roman"/>
              </w:rPr>
              <w:t xml:space="preserve">Dielectric </w:t>
            </w:r>
            <w:r w:rsidRPr="00283B46">
              <w:rPr>
                <w:rFonts w:ascii="Times New Roman" w:hAnsi="Times New Roman" w:cs="Times New Roman"/>
              </w:rPr>
              <w:br/>
              <w:t>constant, ε</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rPr>
                <w:rFonts w:ascii="Times New Roman" w:hAnsi="Times New Roman" w:cs="Times New Roman"/>
                <w:b/>
              </w:rPr>
            </w:pPr>
            <w:r w:rsidRPr="00283B46">
              <w:rPr>
                <w:rFonts w:ascii="Times New Roman" w:hAnsi="Times New Roman" w:cs="Times New Roman"/>
              </w:rPr>
              <w:t>Tensile strength</w:t>
            </w:r>
            <w:r w:rsidRPr="00283B46">
              <w:rPr>
                <w:rFonts w:ascii="Times New Roman" w:hAnsi="Times New Roman" w:cs="Times New Roman"/>
              </w:rPr>
              <w:br/>
              <w:t xml:space="preserve"> kg/mm</w:t>
            </w:r>
            <w:r w:rsidRPr="00283B46">
              <w:rPr>
                <w:rFonts w:ascii="Times New Roman" w:hAnsi="Times New Roman" w:cs="Times New Roman"/>
                <w:vertAlign w:val="superscript"/>
              </w:rPr>
              <w:t>2</w:t>
            </w:r>
            <w:r w:rsidRPr="00283B46">
              <w:rPr>
                <w:rFonts w:ascii="Times New Roman" w:hAnsi="Times New Roman" w:cs="Times New Roman"/>
              </w:rPr>
              <w:t xml:space="preserve">, </w:t>
            </w:r>
            <w:r w:rsidRPr="00283B46">
              <w:rPr>
                <w:rFonts w:ascii="Times New Roman" w:hAnsi="Times New Roman" w:cs="Times New Roman"/>
              </w:rPr>
              <w:br/>
              <w:t>σ</w:t>
            </w:r>
            <w:r w:rsidRPr="00283B46">
              <w:rPr>
                <w:rFonts w:ascii="Times New Roman" w:hAnsi="Times New Roman" w:cs="Times New Roman"/>
              </w:rPr>
              <w:sym w:font="Symbol" w:char="F0B4"/>
            </w:r>
            <w:r w:rsidRPr="00283B46">
              <w:rPr>
                <w:rFonts w:ascii="Times New Roman" w:hAnsi="Times New Roman" w:cs="Times New Roman"/>
              </w:rPr>
              <w:t>10</w:t>
            </w:r>
            <w:r w:rsidRPr="00283B46">
              <w:rPr>
                <w:rFonts w:ascii="Times New Roman" w:hAnsi="Times New Roman" w:cs="Times New Roman"/>
                <w:vertAlign w:val="superscript"/>
              </w:rPr>
              <w:t xml:space="preserve">7 </w:t>
            </w:r>
            <w:r w:rsidRPr="00283B46">
              <w:rPr>
                <w:rFonts w:ascii="Times New Roman" w:hAnsi="Times New Roman" w:cs="Times New Roman"/>
              </w:rPr>
              <w:t>N/m</w:t>
            </w:r>
            <w:r w:rsidRPr="00283B46">
              <w:rPr>
                <w:rFonts w:ascii="Times New Roman" w:hAnsi="Times New Roman" w:cs="Times New Roman"/>
                <w:vertAlign w:val="superscript"/>
              </w:rPr>
              <w:t>2</w:t>
            </w:r>
          </w:p>
        </w:tc>
      </w:tr>
      <w:tr w:rsidR="00875A8E" w:rsidRPr="00961EFC" w:rsidTr="00B90B43">
        <w:trPr>
          <w:trHeight w:val="305"/>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Lexan</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10</w:t>
            </w:r>
            <w:r w:rsidRPr="00283B46">
              <w:rPr>
                <w:rFonts w:ascii="Times New Roman" w:hAnsi="Times New Roman" w:cs="Times New Roman"/>
                <w:vertAlign w:val="superscript"/>
              </w:rPr>
              <w:t>17</w:t>
            </w:r>
            <w:r w:rsidRPr="00283B46">
              <w:rPr>
                <w:rFonts w:ascii="Times New Roman" w:hAnsi="Times New Roman" w:cs="Times New Roman"/>
              </w:rPr>
              <w:t>–10</w:t>
            </w:r>
            <w:r w:rsidRPr="00283B46">
              <w:rPr>
                <w:rFonts w:ascii="Times New Roman" w:hAnsi="Times New Roman" w:cs="Times New Roman"/>
                <w:vertAlign w:val="superscript"/>
              </w:rPr>
              <w:t>19</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320–640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3</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5.5</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Kapton H</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10</w:t>
            </w:r>
            <w:r w:rsidRPr="00283B46">
              <w:rPr>
                <w:rFonts w:ascii="Times New Roman" w:hAnsi="Times New Roman" w:cs="Times New Roman"/>
                <w:vertAlign w:val="superscript"/>
              </w:rPr>
              <w:t>19</w:t>
            </w:r>
            <w:r w:rsidRPr="00283B46">
              <w:rPr>
                <w:rFonts w:ascii="Times New Roman" w:hAnsi="Times New Roman" w:cs="Times New Roman"/>
              </w:rPr>
              <w:t>–10</w:t>
            </w:r>
            <w:r w:rsidRPr="00283B46">
              <w:rPr>
                <w:rFonts w:ascii="Times New Roman" w:hAnsi="Times New Roman" w:cs="Times New Roman"/>
                <w:vertAlign w:val="superscript"/>
              </w:rPr>
              <w:t>20</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120–320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3</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15.2</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Kel-F</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10</w:t>
            </w:r>
            <w:r w:rsidRPr="00283B46">
              <w:rPr>
                <w:rFonts w:ascii="Times New Roman" w:hAnsi="Times New Roman" w:cs="Times New Roman"/>
                <w:vertAlign w:val="superscript"/>
              </w:rPr>
              <w:t>17</w:t>
            </w:r>
            <w:r w:rsidRPr="00283B46">
              <w:rPr>
                <w:rFonts w:ascii="Times New Roman" w:hAnsi="Times New Roman" w:cs="Times New Roman"/>
              </w:rPr>
              <w:t>–10</w:t>
            </w:r>
            <w:r w:rsidRPr="00283B46">
              <w:rPr>
                <w:rFonts w:ascii="Times New Roman" w:hAnsi="Times New Roman" w:cs="Times New Roman"/>
                <w:vertAlign w:val="superscript"/>
              </w:rPr>
              <w:t>19</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80–240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2–3</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3.45</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Mylar</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10</w:t>
            </w:r>
            <w:r w:rsidRPr="00283B46">
              <w:rPr>
                <w:rFonts w:ascii="Times New Roman" w:hAnsi="Times New Roman" w:cs="Times New Roman"/>
                <w:vertAlign w:val="superscript"/>
              </w:rPr>
              <w:t>15</w:t>
            </w:r>
            <w:r w:rsidRPr="00283B46">
              <w:rPr>
                <w:rFonts w:ascii="Times New Roman" w:hAnsi="Times New Roman" w:cs="Times New Roman"/>
              </w:rPr>
              <w:t>–10</w:t>
            </w:r>
            <w:r w:rsidRPr="00283B46">
              <w:rPr>
                <w:rFonts w:ascii="Times New Roman" w:hAnsi="Times New Roman" w:cs="Times New Roman"/>
                <w:vertAlign w:val="superscript"/>
              </w:rPr>
              <w:t>16</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160–640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3</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13.8</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Parylene</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10</w:t>
            </w:r>
            <w:r w:rsidRPr="00283B46">
              <w:rPr>
                <w:rFonts w:ascii="Times New Roman" w:hAnsi="Times New Roman" w:cs="Times New Roman"/>
                <w:vertAlign w:val="superscript"/>
              </w:rPr>
              <w:t>17</w:t>
            </w:r>
            <w:r w:rsidRPr="00283B46">
              <w:rPr>
                <w:rFonts w:ascii="Times New Roman" w:hAnsi="Times New Roman" w:cs="Times New Roman"/>
              </w:rPr>
              <w:t>–10</w:t>
            </w:r>
            <w:r w:rsidRPr="00283B46">
              <w:rPr>
                <w:rFonts w:ascii="Times New Roman" w:hAnsi="Times New Roman" w:cs="Times New Roman"/>
                <w:vertAlign w:val="superscript"/>
              </w:rPr>
              <w:t>20</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240–400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2–3</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 xml:space="preserve">  6.9</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Polyethylene</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10</w:t>
            </w:r>
            <w:r w:rsidRPr="00283B46">
              <w:rPr>
                <w:rFonts w:ascii="Times New Roman" w:hAnsi="Times New Roman" w:cs="Times New Roman"/>
                <w:vertAlign w:val="superscript"/>
              </w:rPr>
              <w:t>18</w:t>
            </w:r>
            <w:r w:rsidRPr="00283B46">
              <w:rPr>
                <w:rFonts w:ascii="Times New Roman" w:hAnsi="Times New Roman" w:cs="Times New Roman"/>
              </w:rPr>
              <w:t>–5</w:t>
            </w:r>
            <w:r w:rsidRPr="00283B46">
              <w:rPr>
                <w:rFonts w:ascii="Times New Roman" w:hAnsi="Times New Roman" w:cs="Times New Roman"/>
              </w:rPr>
              <w:sym w:font="Symbol" w:char="F0B4"/>
            </w:r>
            <w:r w:rsidRPr="00283B46">
              <w:rPr>
                <w:rFonts w:ascii="Times New Roman" w:hAnsi="Times New Roman" w:cs="Times New Roman"/>
              </w:rPr>
              <w:t>10</w:t>
            </w:r>
            <w:r w:rsidRPr="00283B46">
              <w:rPr>
                <w:rFonts w:ascii="Times New Roman" w:hAnsi="Times New Roman" w:cs="Times New Roman"/>
                <w:vertAlign w:val="superscript"/>
              </w:rPr>
              <w:t>18</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40–680*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2</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2.8–4.1</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Poly (tetra- fluoraethylene</w:t>
            </w:r>
            <w:r w:rsidRPr="00283B46">
              <w:rPr>
                <w:rFonts w:ascii="Times New Roman" w:hAnsi="Times New Roman" w:cs="Times New Roman"/>
              </w:rPr>
              <w:tab/>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10</w:t>
            </w:r>
            <w:r w:rsidRPr="00283B46">
              <w:rPr>
                <w:rFonts w:ascii="Times New Roman" w:hAnsi="Times New Roman" w:cs="Times New Roman"/>
                <w:vertAlign w:val="superscript"/>
              </w:rPr>
              <w:t>15</w:t>
            </w:r>
            <w:r w:rsidRPr="00283B46">
              <w:rPr>
                <w:rFonts w:ascii="Times New Roman" w:hAnsi="Times New Roman" w:cs="Times New Roman"/>
              </w:rPr>
              <w:t>–5</w:t>
            </w:r>
            <w:r w:rsidRPr="00283B46">
              <w:rPr>
                <w:rFonts w:ascii="Times New Roman" w:hAnsi="Times New Roman" w:cs="Times New Roman"/>
              </w:rPr>
              <w:sym w:font="Symbol" w:char="F0B4"/>
            </w:r>
            <w:r w:rsidRPr="00283B46">
              <w:rPr>
                <w:rFonts w:ascii="Times New Roman" w:hAnsi="Times New Roman" w:cs="Times New Roman"/>
              </w:rPr>
              <w:t>10</w:t>
            </w:r>
            <w:r w:rsidRPr="00283B46">
              <w:rPr>
                <w:rFonts w:ascii="Times New Roman" w:hAnsi="Times New Roman" w:cs="Times New Roman"/>
                <w:vertAlign w:val="superscript"/>
              </w:rPr>
              <w:t>19</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40–280**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2</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2.8–3.5</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 xml:space="preserve">Air (1 atm, </w:t>
            </w:r>
            <w:r w:rsidRPr="00283B46">
              <w:rPr>
                <w:rFonts w:ascii="Times New Roman" w:hAnsi="Times New Roman" w:cs="Times New Roman"/>
              </w:rPr>
              <w:br/>
              <w:t>1 mm gap)</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 xml:space="preserve">    4</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1</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0</w:t>
            </w:r>
          </w:p>
        </w:tc>
      </w:tr>
      <w:tr w:rsidR="00875A8E" w:rsidRPr="00961EFC" w:rsidTr="00B90B43">
        <w:trPr>
          <w:jc w:val="center"/>
        </w:trPr>
        <w:tc>
          <w:tcPr>
            <w:tcW w:w="180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Vacuum (1.3</w:t>
            </w:r>
            <w:r w:rsidRPr="00283B46">
              <w:rPr>
                <w:rFonts w:ascii="Times New Roman" w:hAnsi="Times New Roman" w:cs="Times New Roman"/>
              </w:rPr>
              <w:sym w:font="Symbol" w:char="F0B4"/>
            </w:r>
            <w:r w:rsidRPr="00283B46">
              <w:rPr>
                <w:rFonts w:ascii="Times New Roman" w:hAnsi="Times New Roman" w:cs="Times New Roman"/>
              </w:rPr>
              <w:t>10</w:t>
            </w:r>
            <w:r w:rsidRPr="00283B46">
              <w:rPr>
                <w:rFonts w:ascii="Times New Roman" w:hAnsi="Times New Roman" w:cs="Times New Roman"/>
                <w:vertAlign w:val="superscript"/>
              </w:rPr>
              <w:t>–3</w:t>
            </w:r>
            <w:r w:rsidRPr="00283B46">
              <w:rPr>
                <w:rFonts w:ascii="Times New Roman" w:hAnsi="Times New Roman" w:cs="Times New Roman"/>
              </w:rPr>
              <w:t xml:space="preserve"> Pa, </w:t>
            </w:r>
            <w:r w:rsidRPr="00283B46">
              <w:rPr>
                <w:rFonts w:ascii="Times New Roman" w:hAnsi="Times New Roman" w:cs="Times New Roman"/>
              </w:rPr>
              <w:br/>
              <w:t>1 mm gap)</w:t>
            </w:r>
          </w:p>
        </w:tc>
        <w:tc>
          <w:tcPr>
            <w:tcW w:w="141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b/>
              </w:rPr>
            </w:pPr>
            <w:r w:rsidRPr="00283B46">
              <w:rPr>
                <w:rFonts w:ascii="Times New Roman" w:hAnsi="Times New Roman" w:cs="Times New Roman"/>
              </w:rPr>
              <w:t>80–120</w:t>
            </w:r>
          </w:p>
        </w:tc>
        <w:tc>
          <w:tcPr>
            <w:tcW w:w="1118"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1</w:t>
            </w:r>
          </w:p>
        </w:tc>
        <w:tc>
          <w:tcPr>
            <w:tcW w:w="1427"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rPr>
            </w:pPr>
            <w:r w:rsidRPr="00283B46">
              <w:rPr>
                <w:rFonts w:ascii="Times New Roman" w:hAnsi="Times New Roman" w:cs="Times New Roman"/>
              </w:rPr>
              <w:t>0</w:t>
            </w:r>
          </w:p>
        </w:tc>
      </w:tr>
    </w:tbl>
    <w:p w:rsidR="00875A8E" w:rsidRPr="00283B46" w:rsidRDefault="00875A8E" w:rsidP="00B65EAA">
      <w:pPr>
        <w:spacing w:line="240" w:lineRule="auto"/>
        <w:rPr>
          <w:rFonts w:ascii="Times New Roman" w:hAnsi="Times New Roman" w:cs="Times New Roman"/>
          <w:b/>
          <w:sz w:val="24"/>
          <w:szCs w:val="24"/>
        </w:rPr>
      </w:pPr>
      <w:r w:rsidRPr="009C23BA">
        <w:rPr>
          <w:rFonts w:ascii="Times New Roman" w:hAnsi="Times New Roman" w:cs="Times New Roman"/>
          <w:sz w:val="24"/>
          <w:szCs w:val="24"/>
        </w:rPr>
        <w:t xml:space="preserve">                                        *For room temperature 500–700 MV/m.</w:t>
      </w:r>
      <w:r w:rsidRPr="009C23BA">
        <w:rPr>
          <w:rFonts w:ascii="Times New Roman" w:hAnsi="Times New Roman" w:cs="Times New Roman"/>
          <w:b/>
          <w:sz w:val="24"/>
          <w:szCs w:val="24"/>
        </w:rPr>
        <w:br/>
      </w:r>
      <w:r w:rsidRPr="009C23BA">
        <w:rPr>
          <w:rFonts w:ascii="Times New Roman" w:hAnsi="Times New Roman" w:cs="Times New Roman"/>
          <w:sz w:val="24"/>
          <w:szCs w:val="24"/>
        </w:rPr>
        <w:t xml:space="preserve">                                       ** 400–500 MV/m.</w:t>
      </w:r>
      <w:r w:rsidRPr="009C23BA">
        <w:rPr>
          <w:rFonts w:ascii="Times New Roman" w:hAnsi="Times New Roman" w:cs="Times New Roman"/>
          <w:b/>
          <w:sz w:val="24"/>
          <w:szCs w:val="24"/>
        </w:rPr>
        <w:br/>
      </w:r>
      <w:r w:rsidRPr="009C23BA">
        <w:rPr>
          <w:rFonts w:ascii="Times New Roman" w:hAnsi="Times New Roman" w:cs="Times New Roman"/>
          <w:sz w:val="24"/>
          <w:szCs w:val="24"/>
        </w:rPr>
        <w:t xml:space="preserve">                          Source: Encyclopedia of Science &amp; Technology</w:t>
      </w:r>
      <w:r w:rsidRPr="009C23BA">
        <w:rPr>
          <w:rFonts w:ascii="Times New Roman" w:hAnsi="Times New Roman" w:cs="Times New Roman"/>
          <w:sz w:val="24"/>
          <w:szCs w:val="24"/>
          <w:vertAlign w:val="superscript"/>
        </w:rPr>
        <w:t>9</w:t>
      </w:r>
      <w:r w:rsidRPr="009C23BA">
        <w:rPr>
          <w:rFonts w:ascii="Times New Roman" w:hAnsi="Times New Roman" w:cs="Times New Roman"/>
          <w:sz w:val="24"/>
          <w:szCs w:val="24"/>
        </w:rPr>
        <w:t xml:space="preserve"> (Vol. 6, p. 104, p. 229, p. 231). </w:t>
      </w:r>
      <w:r w:rsidRPr="009C23BA">
        <w:rPr>
          <w:rFonts w:ascii="Times New Roman" w:hAnsi="Times New Roman" w:cs="Times New Roman"/>
          <w:sz w:val="24"/>
          <w:szCs w:val="24"/>
        </w:rPr>
        <w:br/>
      </w:r>
      <w:r w:rsidRPr="009C23BA">
        <w:rPr>
          <w:rFonts w:ascii="Times New Roman" w:hAnsi="Times New Roman" w:cs="Times New Roman"/>
          <w:b/>
          <w:i/>
          <w:sz w:val="24"/>
          <w:szCs w:val="24"/>
        </w:rPr>
        <w:t>Note</w:t>
      </w:r>
      <w:r w:rsidRPr="009C23BA">
        <w:rPr>
          <w:rFonts w:ascii="Times New Roman" w:hAnsi="Times New Roman" w:cs="Times New Roman"/>
          <w:i/>
          <w:sz w:val="24"/>
          <w:szCs w:val="24"/>
        </w:rPr>
        <w:t>:</w:t>
      </w:r>
      <w:r w:rsidRPr="009C23BA">
        <w:rPr>
          <w:rFonts w:ascii="Times New Roman" w:hAnsi="Times New Roman" w:cs="Times New Roman"/>
          <w:sz w:val="24"/>
          <w:szCs w:val="24"/>
        </w:rPr>
        <w:t xml:space="preserve"> Dielectric constant</w:t>
      </w:r>
      <w:r w:rsidR="008D0E90" w:rsidRPr="009C23BA">
        <w:rPr>
          <w:rFonts w:ascii="Times New Roman" w:hAnsi="Times New Roman" w:cs="Times New Roman"/>
          <w:sz w:val="24"/>
          <w:szCs w:val="24"/>
        </w:rPr>
        <w:fldChar w:fldCharType="begin"/>
      </w:r>
      <w:r w:rsidRPr="009C23BA">
        <w:rPr>
          <w:rFonts w:ascii="Times New Roman" w:hAnsi="Times New Roman" w:cs="Times New Roman"/>
          <w:sz w:val="24"/>
          <w:szCs w:val="24"/>
        </w:rPr>
        <w:instrText xml:space="preserve"> QUOTE </w:instrText>
      </w:r>
      <w:r w:rsidRPr="009C23BA">
        <w:rPr>
          <w:rFonts w:ascii="Times New Roman" w:hAnsi="Times New Roman" w:cs="Times New Roman"/>
          <w:noProof/>
          <w:position w:val="-8"/>
          <w:sz w:val="24"/>
          <w:szCs w:val="24"/>
        </w:rPr>
        <w:drawing>
          <wp:inline distT="0" distB="0" distL="0" distR="0">
            <wp:extent cx="74295" cy="154305"/>
            <wp:effectExtent l="19050" t="0" r="1905" b="0"/>
            <wp:docPr id="6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9">
                      <a:clrChange>
                        <a:clrFrom>
                          <a:srgbClr val="FFFFFF"/>
                        </a:clrFrom>
                        <a:clrTo>
                          <a:srgbClr val="FFFFFF">
                            <a:alpha val="0"/>
                          </a:srgbClr>
                        </a:clrTo>
                      </a:clrChange>
                    </a:blip>
                    <a:srcRect/>
                    <a:stretch>
                      <a:fillRect/>
                    </a:stretch>
                  </pic:blipFill>
                  <pic:spPr bwMode="auto">
                    <a:xfrm>
                      <a:off x="0" y="0"/>
                      <a:ext cx="74295" cy="154305"/>
                    </a:xfrm>
                    <a:prstGeom prst="rect">
                      <a:avLst/>
                    </a:prstGeom>
                    <a:noFill/>
                    <a:ln w="9525">
                      <a:noFill/>
                      <a:miter lim="800000"/>
                      <a:headEnd/>
                      <a:tailEnd/>
                    </a:ln>
                  </pic:spPr>
                </pic:pic>
              </a:graphicData>
            </a:graphic>
          </wp:inline>
        </w:drawing>
      </w:r>
      <w:r w:rsidRPr="009C23BA">
        <w:rPr>
          <w:rFonts w:ascii="Times New Roman" w:hAnsi="Times New Roman" w:cs="Times New Roman"/>
          <w:sz w:val="24"/>
          <w:szCs w:val="24"/>
        </w:rPr>
        <w:instrText xml:space="preserve"> </w:instrText>
      </w:r>
      <w:r w:rsidR="008D0E90" w:rsidRPr="009C23BA">
        <w:rPr>
          <w:rFonts w:ascii="Times New Roman" w:hAnsi="Times New Roman" w:cs="Times New Roman"/>
          <w:sz w:val="24"/>
          <w:szCs w:val="24"/>
        </w:rPr>
        <w:fldChar w:fldCharType="separate"/>
      </w:r>
      <w:r w:rsidRPr="009C23BA">
        <w:rPr>
          <w:rFonts w:ascii="Times New Roman" w:hAnsi="Times New Roman" w:cs="Times New Roman"/>
          <w:noProof/>
          <w:position w:val="-8"/>
          <w:sz w:val="24"/>
          <w:szCs w:val="24"/>
        </w:rPr>
        <w:drawing>
          <wp:inline distT="0" distB="0" distL="0" distR="0">
            <wp:extent cx="74295" cy="154305"/>
            <wp:effectExtent l="19050" t="0" r="190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9">
                      <a:clrChange>
                        <a:clrFrom>
                          <a:srgbClr val="FFFFFF"/>
                        </a:clrFrom>
                        <a:clrTo>
                          <a:srgbClr val="FFFFFF">
                            <a:alpha val="0"/>
                          </a:srgbClr>
                        </a:clrTo>
                      </a:clrChange>
                    </a:blip>
                    <a:srcRect/>
                    <a:stretch>
                      <a:fillRect/>
                    </a:stretch>
                  </pic:blipFill>
                  <pic:spPr bwMode="auto">
                    <a:xfrm>
                      <a:off x="0" y="0"/>
                      <a:ext cx="74295" cy="154305"/>
                    </a:xfrm>
                    <a:prstGeom prst="rect">
                      <a:avLst/>
                    </a:prstGeom>
                    <a:noFill/>
                    <a:ln w="9525">
                      <a:noFill/>
                      <a:miter lim="800000"/>
                      <a:headEnd/>
                      <a:tailEnd/>
                    </a:ln>
                  </pic:spPr>
                </pic:pic>
              </a:graphicData>
            </a:graphic>
          </wp:inline>
        </w:drawing>
      </w:r>
      <w:r w:rsidR="008D0E90" w:rsidRPr="009C23BA">
        <w:rPr>
          <w:rFonts w:ascii="Times New Roman" w:hAnsi="Times New Roman" w:cs="Times New Roman"/>
          <w:sz w:val="24"/>
          <w:szCs w:val="24"/>
        </w:rPr>
        <w:fldChar w:fldCharType="end"/>
      </w:r>
      <w:r w:rsidRPr="009C23BA">
        <w:rPr>
          <w:rFonts w:ascii="Times New Roman" w:hAnsi="Times New Roman" w:cs="Times New Roman"/>
          <w:sz w:val="24"/>
          <w:szCs w:val="24"/>
        </w:rPr>
        <w:t xml:space="preserve"> can reach 4.5 – 7.5 for mica (</w:t>
      </w:r>
      <w:r w:rsidRPr="009C23BA">
        <w:rPr>
          <w:rFonts w:ascii="Times New Roman" w:hAnsi="Times New Roman" w:cs="Times New Roman"/>
          <w:i/>
          <w:sz w:val="24"/>
          <w:szCs w:val="24"/>
        </w:rPr>
        <w:t xml:space="preserve">E </w:t>
      </w:r>
      <w:r w:rsidRPr="009C23BA">
        <w:rPr>
          <w:rFonts w:ascii="Times New Roman" w:hAnsi="Times New Roman" w:cs="Times New Roman"/>
          <w:sz w:val="24"/>
          <w:szCs w:val="24"/>
        </w:rPr>
        <w:t>is up 200 MV/m); 6 – 10 for glasses (</w:t>
      </w:r>
      <w:r w:rsidRPr="009C23BA">
        <w:rPr>
          <w:rFonts w:ascii="Times New Roman" w:hAnsi="Times New Roman" w:cs="Times New Roman"/>
          <w:i/>
          <w:sz w:val="24"/>
          <w:szCs w:val="24"/>
        </w:rPr>
        <w:t>E</w:t>
      </w:r>
      <w:r w:rsidRPr="009C23BA">
        <w:rPr>
          <w:rFonts w:ascii="Times New Roman" w:hAnsi="Times New Roman" w:cs="Times New Roman"/>
          <w:sz w:val="24"/>
          <w:szCs w:val="24"/>
        </w:rPr>
        <w:t xml:space="preserve"> = 40 MV/m) and 900 – 3000 for special ceramics (marks are CM-1, T-900) (</w:t>
      </w:r>
      <w:r w:rsidRPr="009C23BA">
        <w:rPr>
          <w:rFonts w:ascii="Times New Roman" w:hAnsi="Times New Roman" w:cs="Times New Roman"/>
          <w:i/>
          <w:sz w:val="24"/>
          <w:szCs w:val="24"/>
        </w:rPr>
        <w:t>E</w:t>
      </w:r>
      <w:r w:rsidRPr="009C23BA">
        <w:rPr>
          <w:rFonts w:ascii="Times New Roman" w:hAnsi="Times New Roman" w:cs="Times New Roman"/>
          <w:sz w:val="24"/>
          <w:szCs w:val="24"/>
        </w:rPr>
        <w:t xml:space="preserve"> = 13 – 28 MV/m). Dielectric strength appreciable depends from surface roughness, thickness, purity, temperature and other conditions of material. It is necessary to find good insulating materials and reach conditions which increase the dielectric strength</w:t>
      </w:r>
      <w:r w:rsidRPr="00283B46">
        <w:rPr>
          <w:rFonts w:ascii="Times New Roman" w:hAnsi="Times New Roman" w:cs="Times New Roman"/>
        </w:rPr>
        <w:t>.</w:t>
      </w:r>
      <w:r w:rsidR="00283B46">
        <w:rPr>
          <w:rFonts w:ascii="Times New Roman" w:hAnsi="Times New Roman" w:cs="Times New Roman"/>
        </w:rPr>
        <w:br/>
      </w:r>
      <w:r w:rsidRPr="00961EFC">
        <w:rPr>
          <w:b/>
        </w:rPr>
        <w:br/>
      </w:r>
      <w:r w:rsidRPr="00283B46">
        <w:rPr>
          <w:rFonts w:ascii="Times New Roman" w:hAnsi="Times New Roman" w:cs="Times New Roman"/>
          <w:position w:val="-32"/>
          <w:sz w:val="24"/>
          <w:szCs w:val="24"/>
        </w:rPr>
        <w:t xml:space="preserve">  The safe peripheral disk speed may be estimated by equation  </w:t>
      </w:r>
      <w:r w:rsidRPr="00283B46">
        <w:rPr>
          <w:rFonts w:ascii="Times New Roman" w:hAnsi="Times New Roman" w:cs="Times New Roman"/>
          <w:i/>
          <w:position w:val="-32"/>
          <w:sz w:val="24"/>
          <w:szCs w:val="24"/>
        </w:rPr>
        <w:t xml:space="preserve">V </w:t>
      </w:r>
      <w:r w:rsidRPr="00283B46">
        <w:rPr>
          <w:rFonts w:ascii="Times New Roman" w:hAnsi="Times New Roman" w:cs="Times New Roman"/>
          <w:position w:val="-32"/>
          <w:sz w:val="24"/>
          <w:szCs w:val="24"/>
        </w:rPr>
        <w:t>= (</w:t>
      </w:r>
      <w:r w:rsidRPr="00283B46">
        <w:rPr>
          <w:rFonts w:ascii="Times New Roman" w:hAnsi="Times New Roman" w:cs="Times New Roman"/>
          <w:i/>
          <w:position w:val="-32"/>
          <w:sz w:val="24"/>
          <w:szCs w:val="24"/>
        </w:rPr>
        <w:t>σ/γ</w:t>
      </w:r>
      <w:r w:rsidRPr="00283B46">
        <w:rPr>
          <w:rFonts w:ascii="Times New Roman" w:hAnsi="Times New Roman" w:cs="Times New Roman"/>
          <w:position w:val="-32"/>
          <w:sz w:val="24"/>
          <w:szCs w:val="24"/>
        </w:rPr>
        <w:t>)</w:t>
      </w:r>
      <w:r w:rsidRPr="00283B46">
        <w:rPr>
          <w:rFonts w:ascii="Times New Roman" w:hAnsi="Times New Roman" w:cs="Times New Roman"/>
          <w:position w:val="-32"/>
          <w:sz w:val="24"/>
          <w:szCs w:val="24"/>
          <w:vertAlign w:val="superscript"/>
        </w:rPr>
        <w:t>0.5</w:t>
      </w:r>
      <w:r w:rsidRPr="00283B46">
        <w:rPr>
          <w:rFonts w:ascii="Times New Roman" w:hAnsi="Times New Roman" w:cs="Times New Roman"/>
          <w:position w:val="-32"/>
          <w:sz w:val="24"/>
          <w:szCs w:val="24"/>
        </w:rPr>
        <w:t xml:space="preserve"> where σ is safety tensile stress (N/m</w:t>
      </w:r>
      <w:r w:rsidRPr="00283B46">
        <w:rPr>
          <w:rFonts w:ascii="Times New Roman" w:hAnsi="Times New Roman" w:cs="Times New Roman"/>
          <w:position w:val="-32"/>
          <w:sz w:val="24"/>
          <w:szCs w:val="24"/>
          <w:vertAlign w:val="superscript"/>
        </w:rPr>
        <w:t>2</w:t>
      </w:r>
      <w:r w:rsidRPr="00283B46">
        <w:rPr>
          <w:rFonts w:ascii="Times New Roman" w:hAnsi="Times New Roman" w:cs="Times New Roman"/>
          <w:position w:val="-32"/>
          <w:sz w:val="24"/>
          <w:szCs w:val="24"/>
        </w:rPr>
        <w:t xml:space="preserve">), </w:t>
      </w:r>
      <w:r w:rsidRPr="00283B46">
        <w:rPr>
          <w:rFonts w:ascii="Times New Roman" w:hAnsi="Times New Roman" w:cs="Times New Roman"/>
          <w:i/>
          <w:position w:val="-32"/>
          <w:sz w:val="24"/>
          <w:szCs w:val="24"/>
        </w:rPr>
        <w:t>γ</w:t>
      </w:r>
      <w:r w:rsidRPr="00283B46">
        <w:rPr>
          <w:rFonts w:ascii="Times New Roman" w:hAnsi="Times New Roman" w:cs="Times New Roman"/>
          <w:position w:val="-32"/>
          <w:sz w:val="24"/>
          <w:szCs w:val="24"/>
        </w:rPr>
        <w:t xml:space="preserve"> is specific weight, kg/m</w:t>
      </w:r>
      <w:r w:rsidRPr="00283B46">
        <w:rPr>
          <w:rFonts w:ascii="Times New Roman" w:hAnsi="Times New Roman" w:cs="Times New Roman"/>
          <w:position w:val="-32"/>
          <w:sz w:val="24"/>
          <w:szCs w:val="24"/>
          <w:vertAlign w:val="superscript"/>
        </w:rPr>
        <w:t>3</w:t>
      </w:r>
      <w:r w:rsidRPr="00283B46">
        <w:rPr>
          <w:rFonts w:ascii="Times New Roman" w:hAnsi="Times New Roman" w:cs="Times New Roman"/>
          <w:position w:val="-32"/>
          <w:sz w:val="24"/>
          <w:szCs w:val="24"/>
        </w:rPr>
        <w:t>. The disk may be reinforced by fiber having high tensile stress.</w:t>
      </w:r>
      <w:r w:rsidRPr="00283B46">
        <w:rPr>
          <w:rFonts w:ascii="Times New Roman" w:hAnsi="Times New Roman" w:cs="Times New Roman"/>
          <w:position w:val="-32"/>
          <w:sz w:val="24"/>
          <w:szCs w:val="24"/>
        </w:rPr>
        <w:br/>
        <w:t xml:space="preserve">  </w:t>
      </w:r>
      <w:r w:rsidRPr="00283B46">
        <w:rPr>
          <w:rFonts w:ascii="Times New Roman" w:hAnsi="Times New Roman" w:cs="Times New Roman"/>
          <w:sz w:val="24"/>
          <w:szCs w:val="24"/>
        </w:rPr>
        <w:t>Let us consider the following experimental and industrial fibers, whiskers, and nanotubes:</w:t>
      </w:r>
      <w:r w:rsidRPr="00283B46">
        <w:rPr>
          <w:rFonts w:ascii="Times New Roman" w:hAnsi="Times New Roman" w:cs="Times New Roman"/>
          <w:sz w:val="24"/>
          <w:szCs w:val="24"/>
        </w:rPr>
        <w:br/>
        <w:t xml:space="preserve">  Experimental nanotubes CNT (carbon nanotubes) have a tensile strength of 200 Giga-Pascals (20,000 kg/mm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Young’s modulus  is over 1 Tera Pascal, specific density </w:t>
      </w:r>
      <w:r w:rsidRPr="00283B46">
        <w:rPr>
          <w:rFonts w:ascii="Times New Roman" w:hAnsi="Times New Roman" w:cs="Times New Roman"/>
          <w:i/>
          <w:sz w:val="24"/>
          <w:szCs w:val="24"/>
        </w:rPr>
        <w:sym w:font="Symbol" w:char="F067"/>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=1800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(1.8 g/cc) (year 2000). For safety factor </w:t>
      </w:r>
      <w:r w:rsidRPr="00283B46">
        <w:rPr>
          <w:rFonts w:ascii="Times New Roman" w:hAnsi="Times New Roman" w:cs="Times New Roman"/>
          <w:i/>
          <w:sz w:val="24"/>
          <w:szCs w:val="24"/>
        </w:rPr>
        <w:t xml:space="preserve">n </w:t>
      </w:r>
      <w:r w:rsidRPr="00283B46">
        <w:rPr>
          <w:rFonts w:ascii="Times New Roman" w:hAnsi="Times New Roman" w:cs="Times New Roman"/>
          <w:sz w:val="24"/>
          <w:szCs w:val="24"/>
        </w:rPr>
        <w:t>= 2.4</w:t>
      </w:r>
      <w:r w:rsidRPr="00283B46">
        <w:rPr>
          <w:rFonts w:ascii="Times New Roman" w:hAnsi="Times New Roman" w:cs="Times New Roman"/>
          <w:i/>
          <w:sz w:val="24"/>
          <w:szCs w:val="24"/>
        </w:rPr>
        <w:t>,</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sym w:font="Symbol" w:char="F073"/>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 8300 kg/mm</w:t>
      </w:r>
      <w:r w:rsidRPr="00283B46">
        <w:rPr>
          <w:rFonts w:ascii="Times New Roman" w:hAnsi="Times New Roman" w:cs="Times New Roman"/>
          <w:sz w:val="24"/>
          <w:szCs w:val="24"/>
          <w:vertAlign w:val="superscript"/>
        </w:rPr>
        <w:t xml:space="preserve">2 </w:t>
      </w:r>
      <w:r w:rsidRPr="00283B46">
        <w:rPr>
          <w:rFonts w:ascii="Times New Roman" w:hAnsi="Times New Roman" w:cs="Times New Roman"/>
          <w:sz w:val="24"/>
          <w:szCs w:val="24"/>
        </w:rPr>
        <w:t>= 8.3×10</w:t>
      </w:r>
      <w:r w:rsidRPr="00283B46">
        <w:rPr>
          <w:rFonts w:ascii="Times New Roman" w:hAnsi="Times New Roman" w:cs="Times New Roman"/>
          <w:sz w:val="24"/>
          <w:szCs w:val="24"/>
          <w:vertAlign w:val="superscript"/>
        </w:rPr>
        <w:t>10</w:t>
      </w:r>
      <w:r w:rsidRPr="00283B46">
        <w:rPr>
          <w:rFonts w:ascii="Times New Roman" w:hAnsi="Times New Roman" w:cs="Times New Roman"/>
          <w:sz w:val="24"/>
          <w:szCs w:val="24"/>
        </w:rPr>
        <w:t xml:space="preserve"> N/m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w:t>
      </w:r>
      <w:r w:rsidRPr="00283B46">
        <w:rPr>
          <w:rFonts w:ascii="Times New Roman" w:hAnsi="Times New Roman" w:cs="Times New Roman"/>
          <w:i/>
          <w:sz w:val="24"/>
          <w:szCs w:val="24"/>
        </w:rPr>
        <w:t xml:space="preserve"> </w:t>
      </w:r>
      <w:r w:rsidRPr="00283B46">
        <w:rPr>
          <w:rFonts w:ascii="Times New Roman" w:hAnsi="Times New Roman" w:cs="Times New Roman"/>
          <w:i/>
          <w:sz w:val="24"/>
          <w:szCs w:val="24"/>
        </w:rPr>
        <w:sym w:font="Symbol" w:char="F067"/>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=1800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w:t>
      </w:r>
      <w:r w:rsidRPr="00283B46">
        <w:rPr>
          <w:rFonts w:ascii="Times New Roman" w:hAnsi="Times New Roman" w:cs="Times New Roman"/>
          <w:i/>
          <w:sz w:val="24"/>
          <w:szCs w:val="24"/>
        </w:rPr>
        <w:sym w:font="Symbol" w:char="F073"/>
      </w:r>
      <w:r w:rsidRPr="00283B46">
        <w:rPr>
          <w:rFonts w:ascii="Times New Roman" w:hAnsi="Times New Roman" w:cs="Times New Roman"/>
          <w:i/>
          <w:sz w:val="24"/>
          <w:szCs w:val="24"/>
        </w:rPr>
        <w:t>/</w:t>
      </w:r>
      <w:r w:rsidRPr="00283B46">
        <w:rPr>
          <w:rFonts w:ascii="Times New Roman" w:hAnsi="Times New Roman" w:cs="Times New Roman"/>
          <w:i/>
          <w:sz w:val="24"/>
          <w:szCs w:val="24"/>
        </w:rPr>
        <w:sym w:font="Symbol" w:char="F067"/>
      </w:r>
      <w:r w:rsidRPr="00283B46">
        <w:rPr>
          <w:rFonts w:ascii="Times New Roman" w:hAnsi="Times New Roman" w:cs="Times New Roman"/>
          <w:sz w:val="24"/>
          <w:szCs w:val="24"/>
        </w:rPr>
        <w:t>)=46×10</w:t>
      </w:r>
      <w:r w:rsidRPr="00283B46">
        <w:rPr>
          <w:rFonts w:ascii="Times New Roman" w:hAnsi="Times New Roman" w:cs="Times New Roman"/>
          <w:sz w:val="24"/>
          <w:szCs w:val="24"/>
          <w:vertAlign w:val="superscript"/>
        </w:rPr>
        <w:t>6</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 xml:space="preserve">K </w:t>
      </w:r>
      <w:r w:rsidRPr="00283B46">
        <w:rPr>
          <w:rFonts w:ascii="Times New Roman" w:hAnsi="Times New Roman" w:cs="Times New Roman"/>
          <w:sz w:val="24"/>
          <w:szCs w:val="24"/>
        </w:rPr>
        <w:t>= 4.6. The SWNTs nanotubes  have a density of  0.8 g/cc,  and MWNTs have a density of 1.8 g/cc. Unfortunately, the nanotubes are very expensive at the present time (1994).</w:t>
      </w:r>
      <w:r w:rsidRPr="00283B46">
        <w:rPr>
          <w:rFonts w:ascii="Times New Roman" w:hAnsi="Times New Roman" w:cs="Times New Roman"/>
          <w:sz w:val="24"/>
          <w:szCs w:val="24"/>
        </w:rPr>
        <w:br/>
        <w:t xml:space="preserve">   For whiskers </w:t>
      </w:r>
      <w:r w:rsidRPr="00283B46">
        <w:rPr>
          <w:rFonts w:ascii="Times New Roman" w:hAnsi="Times New Roman" w:cs="Times New Roman"/>
          <w:i/>
          <w:sz w:val="24"/>
          <w:szCs w:val="24"/>
        </w:rPr>
        <w:t>C</w:t>
      </w:r>
      <w:r w:rsidRPr="00283B46">
        <w:rPr>
          <w:rFonts w:ascii="Times New Roman" w:hAnsi="Times New Roman" w:cs="Times New Roman"/>
          <w:i/>
          <w:sz w:val="24"/>
          <w:szCs w:val="24"/>
          <w:vertAlign w:val="subscript"/>
        </w:rPr>
        <w:t>D</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sym w:font="Symbol" w:char="F073"/>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 8000 kg/mm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sym w:font="Symbol" w:char="F067"/>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 3500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(1989). </w:t>
      </w:r>
      <w:r w:rsidRPr="00283B46">
        <w:rPr>
          <w:rFonts w:ascii="Times New Roman" w:hAnsi="Times New Roman" w:cs="Times New Roman"/>
          <w:sz w:val="24"/>
          <w:szCs w:val="24"/>
        </w:rPr>
        <w:br/>
        <w:t xml:space="preserve">   For industrial fibers </w:t>
      </w:r>
      <w:r w:rsidRPr="00283B46">
        <w:rPr>
          <w:rFonts w:ascii="Times New Roman" w:hAnsi="Times New Roman" w:cs="Times New Roman"/>
          <w:i/>
          <w:sz w:val="24"/>
          <w:szCs w:val="24"/>
        </w:rPr>
        <w:sym w:font="Symbol" w:char="F073"/>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 500 – 600 kg/mm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sym w:font="Symbol" w:char="F067"/>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 1800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sym w:font="Symbol" w:char="F073"/>
      </w:r>
      <w:r w:rsidRPr="00283B46">
        <w:rPr>
          <w:rFonts w:ascii="Times New Roman" w:hAnsi="Times New Roman" w:cs="Times New Roman"/>
          <w:i/>
          <w:sz w:val="24"/>
          <w:szCs w:val="24"/>
        </w:rPr>
        <w:sym w:font="Symbol" w:char="F0A4"/>
      </w:r>
      <w:r w:rsidRPr="00283B46">
        <w:rPr>
          <w:rFonts w:ascii="Times New Roman" w:hAnsi="Times New Roman" w:cs="Times New Roman"/>
          <w:i/>
          <w:sz w:val="24"/>
          <w:szCs w:val="24"/>
        </w:rPr>
        <w:sym w:font="Symbol" w:char="F067"/>
      </w:r>
      <w:r w:rsidRPr="00283B46">
        <w:rPr>
          <w:rFonts w:ascii="Times New Roman" w:hAnsi="Times New Roman" w:cs="Times New Roman"/>
          <w:i/>
          <w:sz w:val="24"/>
          <w:szCs w:val="24"/>
        </w:rPr>
        <w:t xml:space="preserve">  </w:t>
      </w:r>
      <w:r w:rsidRPr="00283B46">
        <w:rPr>
          <w:rFonts w:ascii="Times New Roman" w:hAnsi="Times New Roman" w:cs="Times New Roman"/>
          <w:sz w:val="24"/>
          <w:szCs w:val="24"/>
        </w:rPr>
        <w:t>= 2,78×10</w:t>
      </w:r>
      <w:r w:rsidRPr="00283B46">
        <w:rPr>
          <w:rFonts w:ascii="Times New Roman" w:hAnsi="Times New Roman" w:cs="Times New Roman"/>
          <w:sz w:val="24"/>
          <w:szCs w:val="24"/>
          <w:vertAlign w:val="superscript"/>
        </w:rPr>
        <w:t>6</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 xml:space="preserve">K </w:t>
      </w:r>
      <w:r w:rsidRPr="00283B46">
        <w:rPr>
          <w:rFonts w:ascii="Times New Roman" w:hAnsi="Times New Roman" w:cs="Times New Roman"/>
          <w:sz w:val="24"/>
          <w:szCs w:val="24"/>
        </w:rPr>
        <w:t>= 0.278 – 0.333,</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   Figures for some other experimental whiskers and industrial fibers are given in Table 2.</w:t>
      </w:r>
      <w:r w:rsidRPr="00283B46">
        <w:rPr>
          <w:rFonts w:ascii="Times New Roman" w:hAnsi="Times New Roman" w:cs="Times New Roman"/>
          <w:sz w:val="24"/>
          <w:szCs w:val="24"/>
        </w:rPr>
        <w:br/>
      </w:r>
      <w:r w:rsidRPr="00283B46">
        <w:rPr>
          <w:rFonts w:ascii="Times New Roman" w:hAnsi="Times New Roman" w:cs="Times New Roman"/>
          <w:sz w:val="24"/>
          <w:szCs w:val="24"/>
        </w:rPr>
        <w:br/>
      </w:r>
      <w:r w:rsidRPr="00283B46">
        <w:rPr>
          <w:rFonts w:ascii="Times New Roman" w:hAnsi="Times New Roman" w:cs="Times New Roman"/>
          <w:b/>
          <w:sz w:val="24"/>
          <w:szCs w:val="24"/>
        </w:rPr>
        <w:t xml:space="preserve">                                                        Table 2.</w:t>
      </w:r>
      <w:r w:rsidRPr="00283B46">
        <w:rPr>
          <w:rFonts w:ascii="Times New Roman" w:hAnsi="Times New Roman" w:cs="Times New Roman"/>
          <w:sz w:val="24"/>
          <w:szCs w:val="24"/>
        </w:rPr>
        <w:t xml:space="preserve"> Properties of fiber and whiskers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3"/>
        <w:gridCol w:w="1382"/>
        <w:gridCol w:w="1031"/>
        <w:gridCol w:w="1170"/>
        <w:gridCol w:w="1129"/>
        <w:gridCol w:w="1080"/>
      </w:tblGrid>
      <w:tr w:rsidR="00875A8E" w:rsidRPr="00283B46" w:rsidTr="00B90B43">
        <w:trPr>
          <w:jc w:val="center"/>
        </w:trPr>
        <w:tc>
          <w:tcPr>
            <w:tcW w:w="1123"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Material Whiskers</w:t>
            </w:r>
          </w:p>
        </w:tc>
        <w:tc>
          <w:tcPr>
            <w:tcW w:w="1382"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Tensile strength</w:t>
            </w:r>
            <w:r w:rsidRPr="00283B46">
              <w:rPr>
                <w:rFonts w:ascii="Times New Roman" w:hAnsi="Times New Roman" w:cs="Times New Roman"/>
                <w:sz w:val="24"/>
                <w:szCs w:val="24"/>
              </w:rPr>
              <w:br/>
              <w:t>kgf/mm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p>
        </w:tc>
        <w:tc>
          <w:tcPr>
            <w:tcW w:w="1031"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 xml:space="preserve">Density </w:t>
            </w:r>
            <w:r w:rsidRPr="00283B46">
              <w:rPr>
                <w:rFonts w:ascii="Times New Roman" w:hAnsi="Times New Roman" w:cs="Times New Roman"/>
                <w:sz w:val="24"/>
                <w:szCs w:val="24"/>
              </w:rPr>
              <w:br/>
              <w:t>g/cc</w:t>
            </w:r>
          </w:p>
        </w:tc>
        <w:tc>
          <w:tcPr>
            <w:tcW w:w="117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Material Fibers</w:t>
            </w:r>
          </w:p>
        </w:tc>
        <w:tc>
          <w:tcPr>
            <w:tcW w:w="112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 xml:space="preserve">Tensile strength </w:t>
            </w:r>
            <w:r w:rsidRPr="00283B46">
              <w:rPr>
                <w:rFonts w:ascii="Times New Roman" w:hAnsi="Times New Roman" w:cs="Times New Roman"/>
                <w:sz w:val="24"/>
                <w:szCs w:val="24"/>
              </w:rPr>
              <w:br/>
              <w:t>MPa</w:t>
            </w:r>
          </w:p>
        </w:tc>
        <w:tc>
          <w:tcPr>
            <w:tcW w:w="108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 xml:space="preserve">Density </w:t>
            </w:r>
            <w:r w:rsidRPr="00283B46">
              <w:rPr>
                <w:rFonts w:ascii="Times New Roman" w:hAnsi="Times New Roman" w:cs="Times New Roman"/>
                <w:sz w:val="24"/>
                <w:szCs w:val="24"/>
              </w:rPr>
              <w:br/>
              <w:t>g/cc</w:t>
            </w:r>
          </w:p>
        </w:tc>
      </w:tr>
      <w:tr w:rsidR="00875A8E" w:rsidRPr="00283B46" w:rsidTr="00B90B43">
        <w:trPr>
          <w:jc w:val="center"/>
        </w:trPr>
        <w:tc>
          <w:tcPr>
            <w:tcW w:w="1123"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AlB</w:t>
            </w:r>
            <w:r w:rsidRPr="00283B46">
              <w:rPr>
                <w:rFonts w:ascii="Times New Roman" w:hAnsi="Times New Roman" w:cs="Times New Roman"/>
                <w:sz w:val="24"/>
                <w:szCs w:val="24"/>
                <w:vertAlign w:val="subscript"/>
              </w:rPr>
              <w:t>12</w:t>
            </w:r>
          </w:p>
        </w:tc>
        <w:tc>
          <w:tcPr>
            <w:tcW w:w="1382"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2650</w:t>
            </w:r>
          </w:p>
        </w:tc>
        <w:tc>
          <w:tcPr>
            <w:tcW w:w="1031"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2.6</w:t>
            </w:r>
          </w:p>
        </w:tc>
        <w:tc>
          <w:tcPr>
            <w:tcW w:w="117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QC-8805</w:t>
            </w:r>
          </w:p>
        </w:tc>
        <w:tc>
          <w:tcPr>
            <w:tcW w:w="112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6200</w:t>
            </w:r>
          </w:p>
        </w:tc>
        <w:tc>
          <w:tcPr>
            <w:tcW w:w="108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1.95</w:t>
            </w:r>
          </w:p>
        </w:tc>
      </w:tr>
      <w:tr w:rsidR="00875A8E" w:rsidRPr="00283B46" w:rsidTr="00B90B43">
        <w:trPr>
          <w:jc w:val="center"/>
        </w:trPr>
        <w:tc>
          <w:tcPr>
            <w:tcW w:w="1123"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B</w:t>
            </w:r>
          </w:p>
        </w:tc>
        <w:tc>
          <w:tcPr>
            <w:tcW w:w="1382"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2500</w:t>
            </w:r>
          </w:p>
        </w:tc>
        <w:tc>
          <w:tcPr>
            <w:tcW w:w="1031"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2.3</w:t>
            </w:r>
          </w:p>
        </w:tc>
        <w:tc>
          <w:tcPr>
            <w:tcW w:w="117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TM9</w:t>
            </w:r>
          </w:p>
        </w:tc>
        <w:tc>
          <w:tcPr>
            <w:tcW w:w="112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6000</w:t>
            </w:r>
          </w:p>
        </w:tc>
        <w:tc>
          <w:tcPr>
            <w:tcW w:w="108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1.79</w:t>
            </w:r>
          </w:p>
        </w:tc>
      </w:tr>
      <w:tr w:rsidR="00875A8E" w:rsidRPr="00283B46" w:rsidTr="00B90B43">
        <w:trPr>
          <w:jc w:val="center"/>
        </w:trPr>
        <w:tc>
          <w:tcPr>
            <w:tcW w:w="1123"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B</w:t>
            </w:r>
            <w:r w:rsidRPr="00283B46">
              <w:rPr>
                <w:rFonts w:ascii="Times New Roman" w:hAnsi="Times New Roman" w:cs="Times New Roman"/>
                <w:sz w:val="24"/>
                <w:szCs w:val="24"/>
                <w:vertAlign w:val="subscript"/>
              </w:rPr>
              <w:t>4</w:t>
            </w:r>
            <w:r w:rsidRPr="00283B46">
              <w:rPr>
                <w:rFonts w:ascii="Times New Roman" w:hAnsi="Times New Roman" w:cs="Times New Roman"/>
                <w:sz w:val="24"/>
                <w:szCs w:val="24"/>
              </w:rPr>
              <w:t>C</w:t>
            </w:r>
          </w:p>
        </w:tc>
        <w:tc>
          <w:tcPr>
            <w:tcW w:w="1382"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2800</w:t>
            </w:r>
          </w:p>
        </w:tc>
        <w:tc>
          <w:tcPr>
            <w:tcW w:w="1031"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2.5</w:t>
            </w:r>
          </w:p>
        </w:tc>
        <w:tc>
          <w:tcPr>
            <w:tcW w:w="117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Thorael</w:t>
            </w:r>
          </w:p>
        </w:tc>
        <w:tc>
          <w:tcPr>
            <w:tcW w:w="112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5650</w:t>
            </w:r>
          </w:p>
        </w:tc>
        <w:tc>
          <w:tcPr>
            <w:tcW w:w="108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1.81</w:t>
            </w:r>
          </w:p>
        </w:tc>
      </w:tr>
      <w:tr w:rsidR="00875A8E" w:rsidRPr="00283B46" w:rsidTr="00B90B43">
        <w:trPr>
          <w:jc w:val="center"/>
        </w:trPr>
        <w:tc>
          <w:tcPr>
            <w:tcW w:w="1123"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TiB</w:t>
            </w:r>
            <w:r w:rsidRPr="00283B46">
              <w:rPr>
                <w:rFonts w:ascii="Times New Roman" w:hAnsi="Times New Roman" w:cs="Times New Roman"/>
                <w:sz w:val="24"/>
                <w:szCs w:val="24"/>
                <w:vertAlign w:val="subscript"/>
              </w:rPr>
              <w:t>2</w:t>
            </w:r>
          </w:p>
        </w:tc>
        <w:tc>
          <w:tcPr>
            <w:tcW w:w="1382"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3370</w:t>
            </w:r>
          </w:p>
        </w:tc>
        <w:tc>
          <w:tcPr>
            <w:tcW w:w="1031"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4.5</w:t>
            </w:r>
          </w:p>
        </w:tc>
        <w:tc>
          <w:tcPr>
            <w:tcW w:w="117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Allien 1</w:t>
            </w:r>
          </w:p>
        </w:tc>
        <w:tc>
          <w:tcPr>
            <w:tcW w:w="112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5800</w:t>
            </w:r>
          </w:p>
        </w:tc>
        <w:tc>
          <w:tcPr>
            <w:tcW w:w="108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1.56</w:t>
            </w:r>
          </w:p>
        </w:tc>
      </w:tr>
      <w:tr w:rsidR="00875A8E" w:rsidRPr="00283B46" w:rsidTr="00B90B43">
        <w:trPr>
          <w:jc w:val="center"/>
        </w:trPr>
        <w:tc>
          <w:tcPr>
            <w:tcW w:w="1123"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SiC</w:t>
            </w:r>
          </w:p>
        </w:tc>
        <w:tc>
          <w:tcPr>
            <w:tcW w:w="1382"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1380–4140</w:t>
            </w:r>
          </w:p>
        </w:tc>
        <w:tc>
          <w:tcPr>
            <w:tcW w:w="1031"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3.22</w:t>
            </w:r>
          </w:p>
        </w:tc>
        <w:tc>
          <w:tcPr>
            <w:tcW w:w="117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Allien 2</w:t>
            </w:r>
          </w:p>
        </w:tc>
        <w:tc>
          <w:tcPr>
            <w:tcW w:w="1129"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3000</w:t>
            </w:r>
          </w:p>
        </w:tc>
        <w:tc>
          <w:tcPr>
            <w:tcW w:w="1080" w:type="dxa"/>
            <w:tcBorders>
              <w:top w:val="single" w:sz="4" w:space="0" w:color="000000"/>
              <w:left w:val="single" w:sz="4" w:space="0" w:color="000000"/>
              <w:bottom w:val="single" w:sz="4" w:space="0" w:color="000000"/>
              <w:right w:val="single" w:sz="4" w:space="0" w:color="000000"/>
            </w:tcBorders>
          </w:tcPr>
          <w:p w:rsidR="00875A8E" w:rsidRPr="00283B46" w:rsidRDefault="00875A8E" w:rsidP="00B90B43">
            <w:pPr>
              <w:pStyle w:val="NoSpacing"/>
              <w:rPr>
                <w:rFonts w:ascii="Times New Roman" w:hAnsi="Times New Roman" w:cs="Times New Roman"/>
                <w:sz w:val="24"/>
                <w:szCs w:val="24"/>
              </w:rPr>
            </w:pPr>
            <w:r w:rsidRPr="00283B46">
              <w:rPr>
                <w:rFonts w:ascii="Times New Roman" w:hAnsi="Times New Roman" w:cs="Times New Roman"/>
                <w:sz w:val="24"/>
                <w:szCs w:val="24"/>
              </w:rPr>
              <w:t>0.97</w:t>
            </w:r>
          </w:p>
        </w:tc>
      </w:tr>
    </w:tbl>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                                      See Reference [9] p. 33.</w:t>
      </w:r>
      <w:r w:rsidRPr="00283B46">
        <w:rPr>
          <w:rFonts w:ascii="Times New Roman" w:hAnsi="Times New Roman" w:cs="Times New Roman"/>
          <w:sz w:val="24"/>
          <w:szCs w:val="24"/>
        </w:rPr>
        <w:br/>
      </w:r>
      <w:r w:rsidRPr="00283B46">
        <w:rPr>
          <w:rFonts w:ascii="Times New Roman" w:hAnsi="Times New Roman" w:cs="Times New Roman"/>
          <w:sz w:val="24"/>
          <w:szCs w:val="24"/>
        </w:rPr>
        <w:br/>
      </w:r>
      <w:r w:rsidRPr="00283B46">
        <w:rPr>
          <w:rFonts w:ascii="Times New Roman" w:hAnsi="Times New Roman" w:cs="Times New Roman"/>
          <w:i/>
          <w:sz w:val="24"/>
          <w:szCs w:val="24"/>
        </w:rPr>
        <w:t xml:space="preserve">  Example:</w:t>
      </w:r>
      <w:r w:rsidRPr="00283B46">
        <w:rPr>
          <w:rFonts w:ascii="Times New Roman" w:hAnsi="Times New Roman" w:cs="Times New Roman"/>
          <w:sz w:val="24"/>
          <w:szCs w:val="24"/>
        </w:rPr>
        <w:t xml:space="preserve"> Let us estimate ratio </w:t>
      </w:r>
      <w:r w:rsidRPr="00283B46">
        <w:rPr>
          <w:rFonts w:ascii="Times New Roman" w:hAnsi="Times New Roman" w:cs="Times New Roman"/>
          <w:i/>
          <w:sz w:val="24"/>
          <w:szCs w:val="24"/>
        </w:rPr>
        <w:t>P/M</w:t>
      </w:r>
      <w:r w:rsidRPr="00283B46">
        <w:rPr>
          <w:rFonts w:ascii="Times New Roman" w:hAnsi="Times New Roman" w:cs="Times New Roman"/>
          <w:sz w:val="24"/>
          <w:szCs w:val="24"/>
        </w:rPr>
        <w:t xml:space="preserve"> of the electrostatic generator by equation (2). Take the electric intensity </w:t>
      </w:r>
      <w:r w:rsidRPr="00283B46">
        <w:rPr>
          <w:rFonts w:ascii="Times New Roman" w:hAnsi="Times New Roman" w:cs="Times New Roman"/>
          <w:i/>
          <w:sz w:val="24"/>
          <w:szCs w:val="24"/>
        </w:rPr>
        <w:t>E</w:t>
      </w:r>
      <w:r w:rsidRPr="00283B46">
        <w:rPr>
          <w:rFonts w:ascii="Times New Roman" w:hAnsi="Times New Roman" w:cs="Times New Roman"/>
          <w:sz w:val="24"/>
          <w:szCs w:val="24"/>
        </w:rPr>
        <w:t xml:space="preserve"> = 10</w:t>
      </w:r>
      <w:r w:rsidRPr="00283B46">
        <w:rPr>
          <w:rFonts w:ascii="Times New Roman" w:hAnsi="Times New Roman" w:cs="Times New Roman"/>
          <w:sz w:val="24"/>
          <w:szCs w:val="24"/>
          <w:vertAlign w:val="superscript"/>
        </w:rPr>
        <w:t>7</w:t>
      </w:r>
      <w:r w:rsidRPr="00283B46">
        <w:rPr>
          <w:rFonts w:ascii="Times New Roman" w:hAnsi="Times New Roman" w:cs="Times New Roman"/>
          <w:sz w:val="24"/>
          <w:szCs w:val="24"/>
        </w:rPr>
        <w:t xml:space="preserve"> V/m, area of the disk  1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thickness of the disk 0.003m, clearance between disks δ = 0,002 m, (</w:t>
      </w:r>
      <w:r w:rsidRPr="00283B46">
        <w:rPr>
          <w:rFonts w:ascii="Times New Roman" w:hAnsi="Times New Roman" w:cs="Times New Roman"/>
          <w:i/>
          <w:sz w:val="24"/>
          <w:szCs w:val="24"/>
        </w:rPr>
        <w:t>d</w:t>
      </w:r>
      <w:r w:rsidRPr="00283B46">
        <w:rPr>
          <w:rFonts w:ascii="Times New Roman" w:hAnsi="Times New Roman" w:cs="Times New Roman"/>
          <w:sz w:val="24"/>
          <w:szCs w:val="24"/>
        </w:rPr>
        <w:t xml:space="preserve"> = 0.005  m), </w:t>
      </w:r>
      <w:r w:rsidRPr="00283B46">
        <w:rPr>
          <w:rFonts w:ascii="Times New Roman" w:hAnsi="Times New Roman" w:cs="Times New Roman"/>
          <w:i/>
          <w:sz w:val="24"/>
          <w:szCs w:val="24"/>
        </w:rPr>
        <w:t>V</w:t>
      </w:r>
      <w:r w:rsidRPr="00283B46">
        <w:rPr>
          <w:rFonts w:ascii="Times New Roman" w:hAnsi="Times New Roman" w:cs="Times New Roman"/>
          <w:sz w:val="24"/>
          <w:szCs w:val="24"/>
        </w:rPr>
        <w:t xml:space="preserve"> = 500 m/s, </w:t>
      </w:r>
      <w:r w:rsidRPr="00283B46">
        <w:rPr>
          <w:rFonts w:ascii="Times New Roman" w:hAnsi="Times New Roman" w:cs="Times New Roman"/>
          <w:i/>
          <w:sz w:val="24"/>
          <w:szCs w:val="24"/>
        </w:rPr>
        <w:t>γ</w:t>
      </w:r>
      <w:r w:rsidRPr="00283B46">
        <w:rPr>
          <w:rFonts w:ascii="Times New Roman" w:hAnsi="Times New Roman" w:cs="Times New Roman"/>
          <w:sz w:val="24"/>
          <w:szCs w:val="24"/>
        </w:rPr>
        <w:t xml:space="preserve"> = 1800 kg/m</w:t>
      </w:r>
      <w:r w:rsidRPr="00283B46">
        <w:rPr>
          <w:rFonts w:ascii="Times New Roman" w:hAnsi="Times New Roman" w:cs="Times New Roman"/>
          <w:sz w:val="24"/>
          <w:szCs w:val="24"/>
          <w:vertAlign w:val="superscript"/>
        </w:rPr>
        <w:t>3</w:t>
      </w:r>
      <w:r w:rsidRPr="00283B46">
        <w:rPr>
          <w:rFonts w:ascii="Times New Roman" w:hAnsi="Times New Roman" w:cs="Times New Roman"/>
          <w:sz w:val="24"/>
          <w:szCs w:val="24"/>
        </w:rPr>
        <w:t xml:space="preserve">,  ε = 3. Substitute these data in equation (23) we get </w:t>
      </w:r>
      <w:r w:rsidRPr="00283B46">
        <w:rPr>
          <w:rFonts w:ascii="Times New Roman" w:hAnsi="Times New Roman" w:cs="Times New Roman"/>
          <w:i/>
          <w:sz w:val="24"/>
          <w:szCs w:val="24"/>
        </w:rPr>
        <w:t>P/M =</w:t>
      </w:r>
      <w:r w:rsidRPr="00283B46">
        <w:rPr>
          <w:rFonts w:ascii="Times New Roman" w:hAnsi="Times New Roman" w:cs="Times New Roman"/>
          <w:sz w:val="24"/>
          <w:szCs w:val="24"/>
        </w:rPr>
        <w:t xml:space="preserve"> 53 kW/kg. That means the electrostatic generator (motor) of equal power will be in 20 times less than magnetic generator (motor).  The 10,000 kW electrostatic generator (motor) will weigh only 400 kg (200 disks). And additional the electrostatic generator produces high voltage direct (constant) electric currency (DC).</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b/>
          <w:sz w:val="24"/>
          <w:szCs w:val="24"/>
        </w:rPr>
        <w:t xml:space="preserve">                                 Air friction in electrostatic generator and its efficiency.</w:t>
      </w:r>
      <w:r w:rsidRPr="00283B46">
        <w:rPr>
          <w:rFonts w:ascii="Times New Roman" w:hAnsi="Times New Roman" w:cs="Times New Roman"/>
          <w:b/>
          <w:sz w:val="24"/>
          <w:szCs w:val="24"/>
        </w:rPr>
        <w:br/>
      </w:r>
      <w:r w:rsidRPr="00283B46">
        <w:rPr>
          <w:rFonts w:ascii="Times New Roman" w:hAnsi="Times New Roman" w:cs="Times New Roman"/>
          <w:b/>
          <w:sz w:val="24"/>
          <w:szCs w:val="24"/>
        </w:rPr>
        <w:br/>
      </w:r>
      <w:r w:rsidRPr="00283B46">
        <w:rPr>
          <w:rFonts w:ascii="Times New Roman" w:hAnsi="Times New Roman" w:cs="Times New Roman"/>
          <w:sz w:val="24"/>
          <w:szCs w:val="24"/>
        </w:rPr>
        <w:t xml:space="preserve">   Let us estimate ratio of the air friction/produced power 1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of disk the electrostatic generator. Compute the friction, produced power and efficiency:</w:t>
      </w:r>
      <w:r w:rsidRPr="00283B46">
        <w:rPr>
          <w:rFonts w:ascii="Times New Roman" w:hAnsi="Times New Roman" w:cs="Times New Roman"/>
          <w:sz w:val="24"/>
          <w:szCs w:val="24"/>
        </w:rPr>
        <w:br/>
      </w:r>
      <w:r w:rsidRPr="00283B46">
        <w:rPr>
          <w:rFonts w:ascii="Times New Roman" w:hAnsi="Times New Roman" w:cs="Times New Roman"/>
          <w:b/>
          <w:sz w:val="24"/>
          <w:szCs w:val="24"/>
        </w:rPr>
        <w:t xml:space="preserve">     </w:t>
      </w:r>
      <w:r w:rsidRPr="00283B46">
        <w:rPr>
          <w:rFonts w:ascii="Times New Roman" w:hAnsi="Times New Roman" w:cs="Times New Roman"/>
          <w:b/>
          <w:sz w:val="24"/>
          <w:szCs w:val="24"/>
        </w:rPr>
        <w:object w:dxaOrig="7940" w:dyaOrig="720">
          <v:shape id="_x0000_i1031" type="#_x0000_t75" style="width:392.1pt;height:36.95pt" o:ole="">
            <v:imagedata r:id="rId80" o:title=""/>
          </v:shape>
          <o:OLEObject Type="Embed" ProgID="Equation.3" ShapeID="_x0000_i1031" DrawAspect="Content" ObjectID="_1553867751" r:id="rId81"/>
        </w:object>
      </w:r>
      <w:r w:rsidRPr="00283B46">
        <w:rPr>
          <w:rFonts w:ascii="Times New Roman" w:hAnsi="Times New Roman" w:cs="Times New Roman"/>
          <w:b/>
          <w:sz w:val="24"/>
          <w:szCs w:val="24"/>
        </w:rPr>
        <w:t>,</w:t>
      </w:r>
      <w:r w:rsidRPr="00283B46">
        <w:rPr>
          <w:rFonts w:ascii="Times New Roman" w:hAnsi="Times New Roman" w:cs="Times New Roman"/>
          <w:b/>
          <w:sz w:val="24"/>
          <w:szCs w:val="24"/>
        </w:rPr>
        <w:tab/>
      </w:r>
      <w:r w:rsidRPr="00283B46">
        <w:rPr>
          <w:rFonts w:ascii="Times New Roman" w:hAnsi="Times New Roman" w:cs="Times New Roman"/>
          <w:sz w:val="24"/>
          <w:szCs w:val="24"/>
        </w:rPr>
        <w:t>(3)</w:t>
      </w:r>
    </w:p>
    <w:p w:rsidR="00283B46" w:rsidRDefault="00875A8E" w:rsidP="00B65EAA">
      <w:pPr>
        <w:spacing w:line="240" w:lineRule="auto"/>
        <w:rPr>
          <w:b/>
          <w:sz w:val="28"/>
          <w:szCs w:val="28"/>
        </w:rPr>
      </w:pPr>
      <w:r w:rsidRPr="00283B46">
        <w:rPr>
          <w:rFonts w:ascii="Times New Roman" w:hAnsi="Times New Roman" w:cs="Times New Roman"/>
          <w:sz w:val="24"/>
          <w:szCs w:val="24"/>
        </w:rPr>
        <w:t xml:space="preserve">where </w:t>
      </w:r>
      <w:r w:rsidRPr="00283B46">
        <w:rPr>
          <w:rFonts w:ascii="Times New Roman" w:hAnsi="Times New Roman" w:cs="Times New Roman"/>
          <w:i/>
          <w:sz w:val="24"/>
          <w:szCs w:val="24"/>
        </w:rPr>
        <w:t>P</w:t>
      </w:r>
      <w:r w:rsidRPr="00283B46">
        <w:rPr>
          <w:rFonts w:ascii="Times New Roman" w:hAnsi="Times New Roman" w:cs="Times New Roman"/>
          <w:i/>
          <w:sz w:val="24"/>
          <w:szCs w:val="24"/>
          <w:vertAlign w:val="subscript"/>
        </w:rPr>
        <w:t>f</w:t>
      </w:r>
      <w:r w:rsidRPr="00283B46">
        <w:rPr>
          <w:rFonts w:ascii="Times New Roman" w:hAnsi="Times New Roman" w:cs="Times New Roman"/>
          <w:sz w:val="24"/>
          <w:szCs w:val="24"/>
        </w:rPr>
        <w:t xml:space="preserve"> is power of friction 1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of disk, W/m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F</w:t>
      </w:r>
      <w:r w:rsidRPr="00283B46">
        <w:rPr>
          <w:rFonts w:ascii="Times New Roman" w:hAnsi="Times New Roman" w:cs="Times New Roman"/>
          <w:sz w:val="24"/>
          <w:szCs w:val="24"/>
        </w:rPr>
        <w:t xml:space="preserve"> is friction force 1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of disk, N/m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V</w:t>
      </w:r>
      <w:r w:rsidRPr="00283B46">
        <w:rPr>
          <w:rFonts w:ascii="Times New Roman" w:hAnsi="Times New Roman" w:cs="Times New Roman"/>
          <w:i/>
          <w:sz w:val="24"/>
          <w:szCs w:val="24"/>
          <w:vertAlign w:val="subscript"/>
        </w:rPr>
        <w:t>a</w:t>
      </w:r>
      <w:r w:rsidRPr="00283B46">
        <w:rPr>
          <w:rFonts w:ascii="Times New Roman" w:hAnsi="Times New Roman" w:cs="Times New Roman"/>
          <w:sz w:val="24"/>
          <w:szCs w:val="24"/>
        </w:rPr>
        <w:t xml:space="preserve"> is average disk speed, m/s; </w:t>
      </w:r>
      <w:r w:rsidRPr="00283B46">
        <w:rPr>
          <w:rFonts w:ascii="Times New Roman" w:hAnsi="Times New Roman" w:cs="Times New Roman"/>
          <w:i/>
          <w:sz w:val="24"/>
          <w:szCs w:val="24"/>
        </w:rPr>
        <w:t>ς</w:t>
      </w:r>
      <w:r w:rsidRPr="00283B46">
        <w:rPr>
          <w:rFonts w:ascii="Times New Roman" w:hAnsi="Times New Roman" w:cs="Times New Roman"/>
          <w:sz w:val="24"/>
          <w:szCs w:val="24"/>
        </w:rPr>
        <w:t xml:space="preserve">  is viscosity of the gas (for air </w:t>
      </w:r>
      <w:r w:rsidRPr="00283B46">
        <w:rPr>
          <w:rFonts w:ascii="Times New Roman" w:hAnsi="Times New Roman" w:cs="Times New Roman"/>
          <w:i/>
          <w:sz w:val="24"/>
          <w:szCs w:val="24"/>
        </w:rPr>
        <w:t>ς</w:t>
      </w:r>
      <w:r w:rsidRPr="00283B46">
        <w:rPr>
          <w:rFonts w:ascii="Times New Roman" w:hAnsi="Times New Roman" w:cs="Times New Roman"/>
          <w:sz w:val="24"/>
          <w:szCs w:val="24"/>
        </w:rPr>
        <w:t xml:space="preserve"> =1.72·10</w:t>
      </w:r>
      <w:r w:rsidRPr="00283B46">
        <w:rPr>
          <w:rFonts w:ascii="Times New Roman" w:hAnsi="Times New Roman" w:cs="Times New Roman"/>
          <w:sz w:val="24"/>
          <w:szCs w:val="24"/>
          <w:vertAlign w:val="superscript"/>
        </w:rPr>
        <w:t>-5</w:t>
      </w:r>
      <w:r w:rsidRPr="00283B46">
        <w:rPr>
          <w:rFonts w:ascii="Times New Roman" w:hAnsi="Times New Roman" w:cs="Times New Roman"/>
          <w:sz w:val="24"/>
          <w:szCs w:val="24"/>
        </w:rPr>
        <w:t xml:space="preserve"> Pa·s, for hydrogen </w:t>
      </w:r>
      <w:r w:rsidRPr="00283B46">
        <w:rPr>
          <w:rFonts w:ascii="Times New Roman" w:hAnsi="Times New Roman" w:cs="Times New Roman"/>
          <w:i/>
          <w:sz w:val="24"/>
          <w:szCs w:val="24"/>
        </w:rPr>
        <w:t>ς</w:t>
      </w:r>
      <w:r w:rsidRPr="00283B46">
        <w:rPr>
          <w:rFonts w:ascii="Times New Roman" w:hAnsi="Times New Roman" w:cs="Times New Roman"/>
          <w:sz w:val="24"/>
          <w:szCs w:val="24"/>
        </w:rPr>
        <w:t xml:space="preserve"> = 0.84·10</w:t>
      </w:r>
      <w:r w:rsidRPr="00283B46">
        <w:rPr>
          <w:rFonts w:ascii="Times New Roman" w:hAnsi="Times New Roman" w:cs="Times New Roman"/>
          <w:sz w:val="24"/>
          <w:szCs w:val="24"/>
          <w:vertAlign w:val="superscript"/>
        </w:rPr>
        <w:t>-5</w:t>
      </w:r>
      <w:r w:rsidRPr="00283B46">
        <w:rPr>
          <w:rFonts w:ascii="Times New Roman" w:hAnsi="Times New Roman" w:cs="Times New Roman"/>
          <w:sz w:val="24"/>
          <w:szCs w:val="24"/>
        </w:rPr>
        <w:t xml:space="preserve"> at atmospheric pressure and </w:t>
      </w:r>
      <w:r w:rsidRPr="00283B46">
        <w:rPr>
          <w:rFonts w:ascii="Times New Roman" w:hAnsi="Times New Roman" w:cs="Times New Roman"/>
          <w:i/>
          <w:sz w:val="24"/>
          <w:szCs w:val="24"/>
        </w:rPr>
        <w:t>T</w:t>
      </w:r>
      <w:r w:rsidRPr="00283B46">
        <w:rPr>
          <w:rFonts w:ascii="Times New Roman" w:hAnsi="Times New Roman" w:cs="Times New Roman"/>
          <w:sz w:val="24"/>
          <w:szCs w:val="24"/>
        </w:rPr>
        <w:t xml:space="preserve"> = 0</w:t>
      </w:r>
      <w:r w:rsidRPr="00283B46">
        <w:rPr>
          <w:rFonts w:ascii="Times New Roman" w:hAnsi="Times New Roman" w:cs="Times New Roman"/>
          <w:sz w:val="24"/>
          <w:szCs w:val="24"/>
          <w:vertAlign w:val="superscript"/>
        </w:rPr>
        <w:t>o</w:t>
      </w:r>
      <w:r w:rsidRPr="00283B46">
        <w:rPr>
          <w:rFonts w:ascii="Times New Roman" w:hAnsi="Times New Roman" w:cs="Times New Roman"/>
          <w:sz w:val="24"/>
          <w:szCs w:val="24"/>
        </w:rPr>
        <w:t xml:space="preserve">C); </w:t>
      </w:r>
      <w:r w:rsidRPr="00283B46">
        <w:rPr>
          <w:rFonts w:ascii="Times New Roman" w:hAnsi="Times New Roman" w:cs="Times New Roman"/>
          <w:i/>
          <w:sz w:val="24"/>
          <w:szCs w:val="24"/>
        </w:rPr>
        <w:t>P</w:t>
      </w:r>
      <w:r w:rsidRPr="00283B46">
        <w:rPr>
          <w:rFonts w:ascii="Times New Roman" w:hAnsi="Times New Roman" w:cs="Times New Roman"/>
          <w:sz w:val="24"/>
          <w:szCs w:val="24"/>
        </w:rPr>
        <w:t xml:space="preserve"> is power produced 1 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of disk, W/m</w:t>
      </w:r>
      <w:r w:rsidRPr="00283B46">
        <w:rPr>
          <w:rFonts w:ascii="Times New Roman" w:hAnsi="Times New Roman" w:cs="Times New Roman"/>
          <w:sz w:val="24"/>
          <w:szCs w:val="24"/>
          <w:vertAlign w:val="superscript"/>
        </w:rPr>
        <w:t>2</w:t>
      </w:r>
      <w:r w:rsidRPr="00283B46">
        <w:rPr>
          <w:rFonts w:ascii="Times New Roman" w:hAnsi="Times New Roman" w:cs="Times New Roman"/>
          <w:sz w:val="24"/>
          <w:szCs w:val="24"/>
        </w:rPr>
        <w:t xml:space="preserve">; </w:t>
      </w:r>
      <w:r w:rsidRPr="00283B46">
        <w:rPr>
          <w:rFonts w:ascii="Times New Roman" w:hAnsi="Times New Roman" w:cs="Times New Roman"/>
          <w:i/>
          <w:sz w:val="24"/>
          <w:szCs w:val="24"/>
        </w:rPr>
        <w:t>ε</w:t>
      </w:r>
      <w:r w:rsidRPr="00283B46">
        <w:rPr>
          <w:rFonts w:ascii="Times New Roman" w:hAnsi="Times New Roman" w:cs="Times New Roman"/>
          <w:sz w:val="24"/>
          <w:szCs w:val="24"/>
        </w:rPr>
        <w:t xml:space="preserve"> is dielectric constant of plate matter; </w:t>
      </w:r>
      <w:r w:rsidRPr="00283B46">
        <w:rPr>
          <w:rFonts w:ascii="Times New Roman" w:hAnsi="Times New Roman" w:cs="Times New Roman"/>
          <w:i/>
          <w:sz w:val="24"/>
          <w:szCs w:val="24"/>
        </w:rPr>
        <w:t>ε</w:t>
      </w:r>
      <w:r w:rsidRPr="00283B46">
        <w:rPr>
          <w:rFonts w:ascii="Times New Roman" w:hAnsi="Times New Roman" w:cs="Times New Roman"/>
          <w:sz w:val="24"/>
          <w:szCs w:val="24"/>
          <w:vertAlign w:val="subscript"/>
        </w:rPr>
        <w:t>0</w:t>
      </w:r>
      <w:r w:rsidRPr="00283B46">
        <w:rPr>
          <w:rFonts w:ascii="Times New Roman" w:hAnsi="Times New Roman" w:cs="Times New Roman"/>
          <w:sz w:val="24"/>
          <w:szCs w:val="24"/>
        </w:rPr>
        <w:t xml:space="preserve"> = 8,85·10</w:t>
      </w:r>
      <w:r w:rsidRPr="00283B46">
        <w:rPr>
          <w:rFonts w:ascii="Times New Roman" w:hAnsi="Times New Roman" w:cs="Times New Roman"/>
          <w:sz w:val="24"/>
          <w:szCs w:val="24"/>
          <w:vertAlign w:val="superscript"/>
        </w:rPr>
        <w:t xml:space="preserve">-12 </w:t>
      </w:r>
      <w:r w:rsidRPr="00283B46">
        <w:rPr>
          <w:rFonts w:ascii="Times New Roman" w:hAnsi="Times New Roman" w:cs="Times New Roman"/>
          <w:sz w:val="24"/>
          <w:szCs w:val="24"/>
        </w:rPr>
        <w:t xml:space="preserve">is electric permeability, F/m; </w:t>
      </w:r>
      <w:r w:rsidRPr="00283B46">
        <w:rPr>
          <w:rFonts w:ascii="Times New Roman" w:hAnsi="Times New Roman" w:cs="Times New Roman"/>
          <w:i/>
          <w:sz w:val="24"/>
          <w:szCs w:val="24"/>
        </w:rPr>
        <w:t>δ</w:t>
      </w:r>
      <w:r w:rsidRPr="00283B46">
        <w:rPr>
          <w:rFonts w:ascii="Times New Roman" w:hAnsi="Times New Roman" w:cs="Times New Roman"/>
          <w:sz w:val="24"/>
          <w:szCs w:val="24"/>
        </w:rPr>
        <w:t xml:space="preserve"> is clearance between disk, m; </w:t>
      </w:r>
      <w:r w:rsidRPr="00283B46">
        <w:rPr>
          <w:rFonts w:ascii="Times New Roman" w:hAnsi="Times New Roman" w:cs="Times New Roman"/>
          <w:i/>
          <w:sz w:val="24"/>
          <w:szCs w:val="24"/>
        </w:rPr>
        <w:t>E</w:t>
      </w:r>
      <w:r w:rsidRPr="00283B46">
        <w:rPr>
          <w:rFonts w:ascii="Times New Roman" w:hAnsi="Times New Roman" w:cs="Times New Roman"/>
          <w:sz w:val="24"/>
          <w:szCs w:val="24"/>
        </w:rPr>
        <w:t xml:space="preserve"> is electric intensity, V/m ; </w:t>
      </w:r>
      <w:r w:rsidRPr="00283B46">
        <w:rPr>
          <w:rFonts w:ascii="Times New Roman" w:hAnsi="Times New Roman" w:cs="Times New Roman"/>
          <w:i/>
          <w:sz w:val="24"/>
          <w:szCs w:val="24"/>
        </w:rPr>
        <w:t>η</w:t>
      </w:r>
      <w:r w:rsidRPr="00283B46">
        <w:rPr>
          <w:rFonts w:ascii="Times New Roman" w:hAnsi="Times New Roman" w:cs="Times New Roman"/>
          <w:sz w:val="24"/>
          <w:szCs w:val="24"/>
        </w:rPr>
        <w:t xml:space="preserve"> is efficiency of generator related to air friction.</w:t>
      </w:r>
      <w:r w:rsidRPr="00283B46">
        <w:rPr>
          <w:rFonts w:ascii="Times New Roman" w:hAnsi="Times New Roman" w:cs="Times New Roman"/>
          <w:sz w:val="24"/>
          <w:szCs w:val="24"/>
        </w:rPr>
        <w:br/>
      </w:r>
      <w:r w:rsidRPr="00283B46">
        <w:rPr>
          <w:rFonts w:ascii="Times New Roman" w:hAnsi="Times New Roman" w:cs="Times New Roman"/>
          <w:sz w:val="24"/>
          <w:szCs w:val="24"/>
        </w:rPr>
        <w:br/>
        <w:t xml:space="preserve">   </w:t>
      </w:r>
      <w:r w:rsidRPr="00283B46">
        <w:rPr>
          <w:rFonts w:ascii="Times New Roman" w:hAnsi="Times New Roman" w:cs="Times New Roman"/>
          <w:i/>
          <w:sz w:val="24"/>
          <w:szCs w:val="24"/>
        </w:rPr>
        <w:t>Example</w:t>
      </w:r>
      <w:r w:rsidRPr="00283B46">
        <w:rPr>
          <w:rFonts w:ascii="Times New Roman" w:hAnsi="Times New Roman" w:cs="Times New Roman"/>
          <w:sz w:val="24"/>
          <w:szCs w:val="24"/>
        </w:rPr>
        <w:t xml:space="preserve">: If </w:t>
      </w:r>
      <w:r w:rsidRPr="00283B46">
        <w:rPr>
          <w:rFonts w:ascii="Times New Roman" w:hAnsi="Times New Roman" w:cs="Times New Roman"/>
          <w:i/>
          <w:sz w:val="24"/>
          <w:szCs w:val="24"/>
        </w:rPr>
        <w:t>V</w:t>
      </w:r>
      <w:r w:rsidRPr="00283B46">
        <w:rPr>
          <w:rFonts w:ascii="Times New Roman" w:hAnsi="Times New Roman" w:cs="Times New Roman"/>
          <w:i/>
          <w:sz w:val="24"/>
          <w:szCs w:val="24"/>
          <w:vertAlign w:val="subscript"/>
        </w:rPr>
        <w:t>a</w:t>
      </w:r>
      <w:r w:rsidRPr="00283B46">
        <w:rPr>
          <w:rFonts w:ascii="Times New Roman" w:hAnsi="Times New Roman" w:cs="Times New Roman"/>
          <w:sz w:val="24"/>
          <w:szCs w:val="24"/>
        </w:rPr>
        <w:t xml:space="preserve"> = 250 m/s; </w:t>
      </w:r>
      <w:r w:rsidRPr="00283B46">
        <w:rPr>
          <w:rFonts w:ascii="Times New Roman" w:hAnsi="Times New Roman" w:cs="Times New Roman"/>
          <w:i/>
          <w:sz w:val="24"/>
          <w:szCs w:val="24"/>
        </w:rPr>
        <w:t>E</w:t>
      </w:r>
      <w:r w:rsidRPr="00283B46">
        <w:rPr>
          <w:rFonts w:ascii="Times New Roman" w:hAnsi="Times New Roman" w:cs="Times New Roman"/>
          <w:sz w:val="24"/>
          <w:szCs w:val="24"/>
        </w:rPr>
        <w:t xml:space="preserve"> = 2·10</w:t>
      </w:r>
      <w:r w:rsidRPr="00283B46">
        <w:rPr>
          <w:rFonts w:ascii="Times New Roman" w:hAnsi="Times New Roman" w:cs="Times New Roman"/>
          <w:sz w:val="24"/>
          <w:szCs w:val="24"/>
          <w:vertAlign w:val="superscript"/>
        </w:rPr>
        <w:t>6</w:t>
      </w:r>
      <w:r w:rsidRPr="00283B46">
        <w:rPr>
          <w:rFonts w:ascii="Times New Roman" w:hAnsi="Times New Roman" w:cs="Times New Roman"/>
          <w:sz w:val="24"/>
          <w:szCs w:val="24"/>
        </w:rPr>
        <w:t xml:space="preserve"> V/m; </w:t>
      </w:r>
      <w:r w:rsidRPr="00283B46">
        <w:rPr>
          <w:rFonts w:ascii="Times New Roman" w:hAnsi="Times New Roman" w:cs="Times New Roman"/>
          <w:i/>
          <w:sz w:val="24"/>
          <w:szCs w:val="24"/>
        </w:rPr>
        <w:t>δ</w:t>
      </w:r>
      <w:r w:rsidRPr="00283B46">
        <w:rPr>
          <w:rFonts w:ascii="Times New Roman" w:hAnsi="Times New Roman" w:cs="Times New Roman"/>
          <w:sz w:val="24"/>
          <w:szCs w:val="24"/>
        </w:rPr>
        <w:t xml:space="preserve"> = 0.002 m, then </w:t>
      </w:r>
      <w:r w:rsidRPr="00283B46">
        <w:rPr>
          <w:rFonts w:ascii="Times New Roman" w:hAnsi="Times New Roman" w:cs="Times New Roman"/>
          <w:i/>
          <w:sz w:val="24"/>
          <w:szCs w:val="24"/>
        </w:rPr>
        <w:t>η</w:t>
      </w:r>
      <w:r w:rsidRPr="00283B46">
        <w:rPr>
          <w:rFonts w:ascii="Times New Roman" w:hAnsi="Times New Roman" w:cs="Times New Roman"/>
          <w:sz w:val="24"/>
          <w:szCs w:val="24"/>
        </w:rPr>
        <w:t xml:space="preserve"> = 0.92.</w:t>
      </w:r>
      <w:r w:rsidRPr="00283B46">
        <w:rPr>
          <w:rFonts w:ascii="Times New Roman" w:hAnsi="Times New Roman" w:cs="Times New Roman"/>
          <w:sz w:val="24"/>
          <w:szCs w:val="24"/>
        </w:rPr>
        <w:br/>
      </w:r>
      <w:r w:rsidRPr="00283B46">
        <w:rPr>
          <w:rFonts w:ascii="Times New Roman" w:hAnsi="Times New Roman" w:cs="Times New Roman"/>
          <w:sz w:val="24"/>
          <w:szCs w:val="24"/>
        </w:rPr>
        <w:br/>
        <w:t xml:space="preserve">  The coefficient of gas friction weak depends from the pressure and temperature. If we change the air into the electrostatic generator by hydrogen, the loss of friction decreases in two times. If we create a vacuum in the electrostatic generator, the gas friction will be zero and the safety electric intensity is increased in many times. </w:t>
      </w:r>
      <w:r w:rsidRPr="00283B46">
        <w:rPr>
          <w:rFonts w:ascii="Times New Roman" w:hAnsi="Times New Roman" w:cs="Times New Roman"/>
          <w:sz w:val="24"/>
          <w:szCs w:val="24"/>
        </w:rPr>
        <w:br/>
      </w:r>
      <w:r w:rsidRPr="00283B46">
        <w:rPr>
          <w:rFonts w:ascii="Times New Roman" w:hAnsi="Times New Roman" w:cs="Times New Roman"/>
          <w:sz w:val="24"/>
          <w:szCs w:val="24"/>
        </w:rPr>
        <w:br/>
      </w:r>
      <w:r w:rsidRPr="00961EFC">
        <w:rPr>
          <w:b/>
          <w:sz w:val="28"/>
          <w:szCs w:val="28"/>
        </w:rPr>
        <w:t xml:space="preserve">         </w:t>
      </w:r>
    </w:p>
    <w:p w:rsidR="00875A8E" w:rsidRPr="00961EFC" w:rsidRDefault="00283B46" w:rsidP="00B65EAA">
      <w:pPr>
        <w:spacing w:line="240" w:lineRule="auto"/>
      </w:pPr>
      <w:r>
        <w:rPr>
          <w:b/>
          <w:sz w:val="28"/>
          <w:szCs w:val="28"/>
        </w:rPr>
        <w:t xml:space="preserve">      </w:t>
      </w:r>
      <w:r w:rsidR="00875A8E" w:rsidRPr="00961EFC">
        <w:rPr>
          <w:b/>
          <w:sz w:val="28"/>
          <w:szCs w:val="28"/>
        </w:rPr>
        <w:t xml:space="preserve"> Transformer direct currency into alternative currency and back.</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  Principal schema of the offered electronic transformer - high voltage DC in low voltage DC or DC in AC and back is presented in fig.2.</w:t>
      </w:r>
      <w:r w:rsidRPr="00283B46">
        <w:rPr>
          <w:rFonts w:ascii="Times New Roman" w:hAnsi="Times New Roman" w:cs="Times New Roman"/>
          <w:sz w:val="24"/>
          <w:szCs w:val="24"/>
        </w:rPr>
        <w:br/>
        <w:t xml:space="preserve">               </w:t>
      </w:r>
      <w:r w:rsidRPr="00283B46">
        <w:rPr>
          <w:rFonts w:ascii="Times New Roman" w:hAnsi="Times New Roman" w:cs="Times New Roman"/>
          <w:noProof/>
          <w:sz w:val="24"/>
          <w:szCs w:val="24"/>
        </w:rPr>
        <w:drawing>
          <wp:inline distT="0" distB="0" distL="0" distR="0">
            <wp:extent cx="4584065" cy="1457960"/>
            <wp:effectExtent l="19050" t="0" r="6985" b="0"/>
            <wp:docPr id="11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rrowheads="1"/>
                    </pic:cNvPicPr>
                  </pic:nvPicPr>
                  <pic:blipFill>
                    <a:blip r:embed="rId82"/>
                    <a:srcRect t="-7220" b="-569"/>
                    <a:stretch>
                      <a:fillRect/>
                    </a:stretch>
                  </pic:blipFill>
                  <pic:spPr bwMode="auto">
                    <a:xfrm>
                      <a:off x="0" y="0"/>
                      <a:ext cx="4584065" cy="1457960"/>
                    </a:xfrm>
                    <a:prstGeom prst="rect">
                      <a:avLst/>
                    </a:prstGeom>
                    <a:noFill/>
                    <a:ln w="9525">
                      <a:noFill/>
                      <a:miter lim="800000"/>
                      <a:headEnd/>
                      <a:tailEnd/>
                    </a:ln>
                  </pic:spPr>
                </pic:pic>
              </a:graphicData>
            </a:graphic>
          </wp:inline>
        </w:drawing>
      </w:r>
      <w:r w:rsidRPr="00283B46">
        <w:rPr>
          <w:rFonts w:ascii="Times New Roman" w:hAnsi="Times New Roman" w:cs="Times New Roman"/>
          <w:sz w:val="24"/>
          <w:szCs w:val="24"/>
        </w:rPr>
        <w:br/>
      </w:r>
      <w:r w:rsidRPr="00283B46">
        <w:rPr>
          <w:rFonts w:ascii="Times New Roman" w:hAnsi="Times New Roman" w:cs="Times New Roman"/>
          <w:sz w:val="24"/>
          <w:szCs w:val="24"/>
        </w:rPr>
        <w:br/>
        <w:t xml:space="preserve">  Fig.2. Principal Schema of the offered transformer -- high voltage DC in low voltage DC or DC in AC and back. </w:t>
      </w:r>
      <w:r w:rsidRPr="00283B46">
        <w:rPr>
          <w:rFonts w:ascii="Times New Roman" w:hAnsi="Times New Roman" w:cs="Times New Roman"/>
          <w:i/>
          <w:sz w:val="24"/>
          <w:szCs w:val="24"/>
        </w:rPr>
        <w:t>Notations</w:t>
      </w:r>
      <w:r w:rsidRPr="00283B46">
        <w:rPr>
          <w:rFonts w:ascii="Times New Roman" w:hAnsi="Times New Roman" w:cs="Times New Roman"/>
          <w:sz w:val="24"/>
          <w:szCs w:val="24"/>
        </w:rPr>
        <w:t>: 1 – high voltage line, 2 – condensers (capacitor), 3 – two positions electronic switch, 4 – contact the high voltage line, 5 – contact the low voltage line, 6 – low voltage line. 7 - outer electric load.</w:t>
      </w:r>
      <w:r w:rsidRPr="00283B46">
        <w:rPr>
          <w:rFonts w:ascii="Times New Roman" w:hAnsi="Times New Roman" w:cs="Times New Roman"/>
          <w:sz w:val="24"/>
          <w:szCs w:val="24"/>
        </w:rPr>
        <w:br/>
      </w:r>
      <w:r w:rsidRPr="00283B46">
        <w:rPr>
          <w:rFonts w:ascii="Times New Roman" w:hAnsi="Times New Roman" w:cs="Times New Roman"/>
          <w:sz w:val="24"/>
          <w:szCs w:val="24"/>
        </w:rPr>
        <w:br/>
        <w:t xml:space="preserve">  The installation contains two line (high voltage 1 and low voltage 6), the series of the capacitors 2 and series of the electronic switches 3.  Switches 3 have a two position 4, 5. In position 4 the switches connect the capacitors in the series connection; in position 5 the switches connect the capacitors in the parallel connection. In position 4 every capacitor has voltage </w:t>
      </w:r>
      <w:r w:rsidRPr="00283B46">
        <w:rPr>
          <w:rFonts w:ascii="Times New Roman" w:hAnsi="Times New Roman" w:cs="Times New Roman"/>
          <w:i/>
          <w:sz w:val="24"/>
          <w:szCs w:val="24"/>
        </w:rPr>
        <w:t>U/n</w:t>
      </w:r>
      <w:r w:rsidRPr="00283B46">
        <w:rPr>
          <w:rFonts w:ascii="Times New Roman" w:hAnsi="Times New Roman" w:cs="Times New Roman"/>
          <w:sz w:val="24"/>
          <w:szCs w:val="24"/>
        </w:rPr>
        <w:t xml:space="preserve"> , where </w:t>
      </w:r>
      <w:r w:rsidRPr="00283B46">
        <w:rPr>
          <w:rFonts w:ascii="Times New Roman" w:hAnsi="Times New Roman" w:cs="Times New Roman"/>
          <w:i/>
          <w:sz w:val="24"/>
          <w:szCs w:val="24"/>
        </w:rPr>
        <w:t>U</w:t>
      </w:r>
      <w:r w:rsidRPr="00283B46">
        <w:rPr>
          <w:rFonts w:ascii="Times New Roman" w:hAnsi="Times New Roman" w:cs="Times New Roman"/>
          <w:sz w:val="24"/>
          <w:szCs w:val="24"/>
        </w:rPr>
        <w:t xml:space="preserve"> is voltage of line 1, </w:t>
      </w:r>
      <w:r w:rsidRPr="00283B46">
        <w:rPr>
          <w:rFonts w:ascii="Times New Roman" w:hAnsi="Times New Roman" w:cs="Times New Roman"/>
          <w:i/>
          <w:sz w:val="24"/>
          <w:szCs w:val="24"/>
        </w:rPr>
        <w:t>n</w:t>
      </w:r>
      <w:r w:rsidRPr="00283B46">
        <w:rPr>
          <w:rFonts w:ascii="Times New Roman" w:hAnsi="Times New Roman" w:cs="Times New Roman"/>
          <w:sz w:val="24"/>
          <w:szCs w:val="24"/>
        </w:rPr>
        <w:t xml:space="preserve"> is number  of  capacitors in series. In position 5 the voltage is </w:t>
      </w:r>
      <w:r w:rsidRPr="00283B46">
        <w:rPr>
          <w:rFonts w:ascii="Times New Roman" w:hAnsi="Times New Roman" w:cs="Times New Roman"/>
          <w:i/>
          <w:sz w:val="24"/>
          <w:szCs w:val="24"/>
        </w:rPr>
        <w:t>U/n</w:t>
      </w:r>
      <w:r w:rsidRPr="00283B46">
        <w:rPr>
          <w:rFonts w:ascii="Times New Roman" w:hAnsi="Times New Roman" w:cs="Times New Roman"/>
          <w:sz w:val="24"/>
          <w:szCs w:val="24"/>
        </w:rPr>
        <w:t xml:space="preserve"> in line 6, but an electric currency increases in </w:t>
      </w:r>
      <w:r w:rsidRPr="00283B46">
        <w:rPr>
          <w:rFonts w:ascii="Times New Roman" w:hAnsi="Times New Roman" w:cs="Times New Roman"/>
          <w:i/>
          <w:sz w:val="24"/>
          <w:szCs w:val="24"/>
        </w:rPr>
        <w:t xml:space="preserve">n </w:t>
      </w:r>
      <w:r w:rsidRPr="00283B46">
        <w:rPr>
          <w:rFonts w:ascii="Times New Roman" w:hAnsi="Times New Roman" w:cs="Times New Roman"/>
          <w:sz w:val="24"/>
          <w:szCs w:val="24"/>
        </w:rPr>
        <w:t xml:space="preserve">times. As the result we decrease voltage </w:t>
      </w:r>
      <w:r w:rsidRPr="00283B46">
        <w:rPr>
          <w:rFonts w:ascii="Times New Roman" w:hAnsi="Times New Roman" w:cs="Times New Roman"/>
          <w:i/>
          <w:sz w:val="24"/>
          <w:szCs w:val="24"/>
        </w:rPr>
        <w:t>U</w:t>
      </w:r>
      <w:r w:rsidRPr="00283B46">
        <w:rPr>
          <w:rFonts w:ascii="Times New Roman" w:hAnsi="Times New Roman" w:cs="Times New Roman"/>
          <w:sz w:val="24"/>
          <w:szCs w:val="24"/>
        </w:rPr>
        <w:t xml:space="preserve"> in </w:t>
      </w:r>
      <w:r w:rsidRPr="00283B46">
        <w:rPr>
          <w:rFonts w:ascii="Times New Roman" w:hAnsi="Times New Roman" w:cs="Times New Roman"/>
          <w:i/>
          <w:sz w:val="24"/>
          <w:szCs w:val="24"/>
        </w:rPr>
        <w:t>n</w:t>
      </w:r>
      <w:r w:rsidRPr="00283B46">
        <w:rPr>
          <w:rFonts w:ascii="Times New Roman" w:hAnsi="Times New Roman" w:cs="Times New Roman"/>
          <w:sz w:val="24"/>
          <w:szCs w:val="24"/>
        </w:rPr>
        <w:t xml:space="preserve"> times, but increases the currency </w:t>
      </w:r>
      <w:r w:rsidRPr="00283B46">
        <w:rPr>
          <w:rFonts w:ascii="Times New Roman" w:hAnsi="Times New Roman" w:cs="Times New Roman"/>
          <w:i/>
          <w:sz w:val="24"/>
          <w:szCs w:val="24"/>
        </w:rPr>
        <w:t>i</w:t>
      </w:r>
      <w:r w:rsidRPr="00283B46">
        <w:rPr>
          <w:rFonts w:ascii="Times New Roman" w:hAnsi="Times New Roman" w:cs="Times New Roman"/>
          <w:sz w:val="24"/>
          <w:szCs w:val="24"/>
        </w:rPr>
        <w:t xml:space="preserve"> in </w:t>
      </w:r>
      <w:r w:rsidRPr="00283B46">
        <w:rPr>
          <w:rFonts w:ascii="Times New Roman" w:hAnsi="Times New Roman" w:cs="Times New Roman"/>
          <w:i/>
          <w:sz w:val="24"/>
          <w:szCs w:val="24"/>
        </w:rPr>
        <w:t>n</w:t>
      </w:r>
      <w:r w:rsidRPr="00283B46">
        <w:rPr>
          <w:rFonts w:ascii="Times New Roman" w:hAnsi="Times New Roman" w:cs="Times New Roman"/>
          <w:sz w:val="24"/>
          <w:szCs w:val="24"/>
        </w:rPr>
        <w:t xml:space="preserve"> times. </w:t>
      </w:r>
      <w:r w:rsidRPr="00283B46">
        <w:rPr>
          <w:rFonts w:ascii="Times New Roman" w:hAnsi="Times New Roman" w:cs="Times New Roman"/>
          <w:sz w:val="24"/>
          <w:szCs w:val="24"/>
        </w:rPr>
        <w:br/>
        <w:t xml:space="preserve">  The offered transformer can work in back direction: increases the voltage of DC to very high voltage.</w:t>
      </w:r>
      <w:r w:rsidRPr="00283B46">
        <w:rPr>
          <w:rFonts w:ascii="Times New Roman" w:hAnsi="Times New Roman" w:cs="Times New Roman"/>
          <w:sz w:val="24"/>
          <w:szCs w:val="24"/>
        </w:rPr>
        <w:br/>
        <w:t xml:space="preserve">Connections the capacitor and electronic switches we can transform the direct currency in the any alternative currency, any frequency, any phases, any form of waves (directly and back). </w:t>
      </w:r>
      <w:r w:rsidRPr="00283B46">
        <w:rPr>
          <w:rFonts w:ascii="Times New Roman" w:hAnsi="Times New Roman" w:cs="Times New Roman"/>
          <w:sz w:val="24"/>
          <w:szCs w:val="24"/>
        </w:rPr>
        <w:br/>
        <w:t xml:space="preserve">  The possible frequency determined by ratio </w:t>
      </w:r>
      <w:r w:rsidRPr="00283B46">
        <w:rPr>
          <w:rFonts w:ascii="Times New Roman" w:hAnsi="Times New Roman" w:cs="Times New Roman"/>
          <w:i/>
          <w:sz w:val="24"/>
          <w:szCs w:val="24"/>
        </w:rPr>
        <w:t>1/rC</w:t>
      </w:r>
      <w:r w:rsidRPr="00283B46">
        <w:rPr>
          <w:rFonts w:ascii="Times New Roman" w:hAnsi="Times New Roman" w:cs="Times New Roman"/>
          <w:sz w:val="24"/>
          <w:szCs w:val="24"/>
        </w:rPr>
        <w:t xml:space="preserve">, where </w:t>
      </w:r>
      <w:r w:rsidRPr="00283B46">
        <w:rPr>
          <w:rFonts w:ascii="Times New Roman" w:hAnsi="Times New Roman" w:cs="Times New Roman"/>
          <w:i/>
          <w:sz w:val="24"/>
          <w:szCs w:val="24"/>
        </w:rPr>
        <w:t>C</w:t>
      </w:r>
      <w:r w:rsidRPr="00283B46">
        <w:rPr>
          <w:rFonts w:ascii="Times New Roman" w:hAnsi="Times New Roman" w:cs="Times New Roman"/>
          <w:sz w:val="24"/>
          <w:szCs w:val="24"/>
        </w:rPr>
        <w:t xml:space="preserve"> is capacitance of capacitor, </w:t>
      </w:r>
      <w:r w:rsidRPr="00283B46">
        <w:rPr>
          <w:rFonts w:ascii="Times New Roman" w:hAnsi="Times New Roman" w:cs="Times New Roman"/>
          <w:i/>
          <w:sz w:val="24"/>
          <w:szCs w:val="24"/>
        </w:rPr>
        <w:t>r</w:t>
      </w:r>
      <w:r w:rsidRPr="00283B46">
        <w:rPr>
          <w:rFonts w:ascii="Times New Roman" w:hAnsi="Times New Roman" w:cs="Times New Roman"/>
          <w:sz w:val="24"/>
          <w:szCs w:val="24"/>
        </w:rPr>
        <w:t xml:space="preserve"> is Ohm electrical resistance. That equals about 10</w:t>
      </w:r>
      <w:r w:rsidRPr="00283B46">
        <w:rPr>
          <w:rFonts w:ascii="Times New Roman" w:hAnsi="Times New Roman" w:cs="Times New Roman"/>
          <w:sz w:val="24"/>
          <w:szCs w:val="24"/>
          <w:vertAlign w:val="superscript"/>
        </w:rPr>
        <w:t>8</w:t>
      </w:r>
      <w:r w:rsidRPr="00283B46">
        <w:rPr>
          <w:rFonts w:ascii="Times New Roman" w:hAnsi="Times New Roman" w:cs="Times New Roman"/>
          <w:sz w:val="24"/>
          <w:szCs w:val="24"/>
        </w:rPr>
        <w:t xml:space="preserve"> – 10</w:t>
      </w:r>
      <w:r w:rsidRPr="00283B46">
        <w:rPr>
          <w:rFonts w:ascii="Times New Roman" w:hAnsi="Times New Roman" w:cs="Times New Roman"/>
          <w:sz w:val="24"/>
          <w:szCs w:val="24"/>
          <w:vertAlign w:val="superscript"/>
        </w:rPr>
        <w:t>9</w:t>
      </w:r>
      <w:r w:rsidRPr="00283B46">
        <w:rPr>
          <w:rFonts w:ascii="Times New Roman" w:hAnsi="Times New Roman" w:cs="Times New Roman"/>
          <w:sz w:val="24"/>
          <w:szCs w:val="24"/>
        </w:rPr>
        <w:t xml:space="preserve">  1/s.       </w:t>
      </w:r>
    </w:p>
    <w:p w:rsidR="00875A8E" w:rsidRPr="00961EFC" w:rsidRDefault="00875A8E" w:rsidP="00B65EAA">
      <w:pPr>
        <w:spacing w:line="240" w:lineRule="auto"/>
        <w:rPr>
          <w:b/>
        </w:rPr>
      </w:pPr>
      <w:r w:rsidRPr="00961EFC">
        <w:t xml:space="preserve">                                                                                  </w:t>
      </w:r>
      <w:r w:rsidRPr="00961EFC">
        <w:rPr>
          <w:b/>
        </w:rPr>
        <w:t xml:space="preserve">SUMMARY.  </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b/>
          <w:sz w:val="24"/>
          <w:szCs w:val="24"/>
        </w:rPr>
        <w:t xml:space="preserve">  </w:t>
      </w:r>
      <w:r w:rsidRPr="00283B46">
        <w:rPr>
          <w:rFonts w:ascii="Times New Roman" w:hAnsi="Times New Roman" w:cs="Times New Roman"/>
          <w:sz w:val="24"/>
          <w:szCs w:val="24"/>
        </w:rPr>
        <w:t>The author offers a cheap electrostatic generator produced a high voltage direct currency (DC) and electronic transformer, which converts high voltage DC into low voltage DC or any alternative electric currency (or back). He shows a transmission of the high voltage direct currency (DC) to long distance has big advantages in comparison with the current transmission by the alternative current (AC). The electrostatic generator (installation) is cheaper, more efficiency and more appropriate for long distance transmission than current equipment for AC. one hundred years ago generating electricity by the magnetic method was easy and development led to a system centered on AC. Now AC is the dominant method. That is only a result of the quirks of electricity’s historical development. But development of electronics in recent years makes possible the design of powerful electrostatic generators and electronic transformers.</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br/>
        <w:t xml:space="preserve">  In present time it is achievable to research and develop (R&amp;D) the high voltage electrostatic generators and inverters of  high voltage DC in low voltage DC and in AC and using the old AC lines and devices. </w:t>
      </w:r>
    </w:p>
    <w:p w:rsidR="00875A8E" w:rsidRPr="00283B46" w:rsidRDefault="00875A8E" w:rsidP="00B65EAA">
      <w:pPr>
        <w:spacing w:line="240" w:lineRule="auto"/>
        <w:rPr>
          <w:rFonts w:ascii="Times New Roman" w:hAnsi="Times New Roman" w:cs="Times New Roman"/>
          <w:sz w:val="24"/>
          <w:szCs w:val="24"/>
        </w:rPr>
      </w:pPr>
      <w:r w:rsidRPr="00283B46">
        <w:rPr>
          <w:rFonts w:ascii="Times New Roman" w:hAnsi="Times New Roman" w:cs="Times New Roman"/>
          <w:sz w:val="24"/>
          <w:szCs w:val="24"/>
        </w:rPr>
        <w:t xml:space="preserve">In present time it is possible to research and develop (R&amp;D) high voltage electrostatic generators and inverters of high voltage DC in low voltage DC and in AC and using the old AC lines and devices. </w:t>
      </w:r>
      <w:r w:rsidRPr="00283B46">
        <w:rPr>
          <w:rFonts w:ascii="Times New Roman" w:hAnsi="Times New Roman" w:cs="Times New Roman"/>
          <w:sz w:val="24"/>
          <w:szCs w:val="24"/>
        </w:rPr>
        <w:br/>
        <w:t xml:space="preserve">  Author offers a cheap high voltage electrostatic generator and transformer of high voltage DC to low voltage DC and DC in AC (any frequency and phases) and back. That may be adopted gradually and it will give significantly savings of electricity and energy.</w:t>
      </w:r>
    </w:p>
    <w:p w:rsidR="00875A8E" w:rsidRPr="00283B46" w:rsidRDefault="00875A8E" w:rsidP="00B65EAA">
      <w:pPr>
        <w:spacing w:line="240" w:lineRule="auto"/>
        <w:rPr>
          <w:rFonts w:ascii="Times New Roman" w:hAnsi="Times New Roman" w:cs="Times New Roman"/>
          <w:b/>
          <w:sz w:val="24"/>
          <w:szCs w:val="24"/>
        </w:rPr>
      </w:pPr>
      <w:r w:rsidRPr="00283B46">
        <w:rPr>
          <w:rFonts w:ascii="Times New Roman" w:hAnsi="Times New Roman" w:cs="Times New Roman"/>
          <w:sz w:val="24"/>
          <w:szCs w:val="24"/>
        </w:rPr>
        <w:t xml:space="preserve">   Researches related to this topic are presented in [1]-[13]. </w:t>
      </w:r>
      <w:r w:rsidRPr="00283B46">
        <w:rPr>
          <w:rFonts w:ascii="Times New Roman" w:hAnsi="Times New Roman" w:cs="Times New Roman"/>
          <w:sz w:val="24"/>
          <w:szCs w:val="24"/>
          <w:highlight w:val="yellow"/>
        </w:rPr>
        <w:br/>
      </w:r>
      <w:r w:rsidRPr="00283B46">
        <w:rPr>
          <w:rFonts w:ascii="Times New Roman" w:hAnsi="Times New Roman" w:cs="Times New Roman"/>
          <w:sz w:val="24"/>
          <w:szCs w:val="24"/>
          <w:highlight w:val="yellow"/>
        </w:rPr>
        <w:br/>
      </w:r>
      <w:r w:rsidRPr="00283B46">
        <w:rPr>
          <w:rFonts w:ascii="Times New Roman" w:hAnsi="Times New Roman" w:cs="Times New Roman"/>
          <w:b/>
          <w:sz w:val="24"/>
          <w:szCs w:val="24"/>
        </w:rPr>
        <w:t xml:space="preserve">                                                                   ACKNOWLEDGEMENT</w:t>
      </w:r>
      <w:r w:rsidRPr="00283B46">
        <w:rPr>
          <w:rFonts w:ascii="Times New Roman" w:hAnsi="Times New Roman" w:cs="Times New Roman"/>
          <w:b/>
          <w:sz w:val="24"/>
          <w:szCs w:val="24"/>
        </w:rPr>
        <w:br/>
      </w:r>
      <w:r w:rsidRPr="00283B46">
        <w:rPr>
          <w:rFonts w:ascii="Times New Roman" w:hAnsi="Times New Roman" w:cs="Times New Roman"/>
          <w:sz w:val="24"/>
          <w:szCs w:val="24"/>
        </w:rPr>
        <w:t xml:space="preserve"> The author wishes to acknowledge Joseph </w:t>
      </w:r>
      <w:r w:rsidR="00B65EAA" w:rsidRPr="00283B46">
        <w:rPr>
          <w:rFonts w:ascii="Times New Roman" w:hAnsi="Times New Roman" w:cs="Times New Roman"/>
          <w:sz w:val="24"/>
          <w:szCs w:val="24"/>
        </w:rPr>
        <w:t xml:space="preserve">Joseph </w:t>
      </w:r>
      <w:r w:rsidRPr="00283B46">
        <w:rPr>
          <w:rFonts w:ascii="Times New Roman" w:hAnsi="Times New Roman" w:cs="Times New Roman"/>
          <w:sz w:val="24"/>
          <w:szCs w:val="24"/>
        </w:rPr>
        <w:t>Friedlander for correcting the English and offering useful advice and suggestions.</w:t>
      </w:r>
    </w:p>
    <w:p w:rsidR="00875A8E" w:rsidRPr="002E75C9" w:rsidRDefault="00875A8E" w:rsidP="00875A8E">
      <w:pPr>
        <w:rPr>
          <w:b/>
          <w:sz w:val="28"/>
          <w:szCs w:val="28"/>
        </w:rPr>
      </w:pPr>
      <w:r w:rsidRPr="002E75C9">
        <w:rPr>
          <w:sz w:val="28"/>
          <w:szCs w:val="28"/>
        </w:rPr>
        <w:t xml:space="preserve">                                                                   </w:t>
      </w:r>
      <w:r w:rsidRPr="002E75C9">
        <w:rPr>
          <w:b/>
          <w:sz w:val="28"/>
          <w:szCs w:val="28"/>
        </w:rPr>
        <w:t>References</w:t>
      </w:r>
    </w:p>
    <w:p w:rsidR="00875A8E" w:rsidRPr="003E245B" w:rsidRDefault="00875A8E" w:rsidP="00875A8E">
      <w:pPr>
        <w:rPr>
          <w:rFonts w:ascii="Times New Roman" w:hAnsi="Times New Roman" w:cs="Times New Roman"/>
          <w:bCs/>
        </w:rPr>
      </w:pPr>
      <w:r w:rsidRPr="003E245B">
        <w:rPr>
          <w:rFonts w:ascii="Times New Roman" w:hAnsi="Times New Roman" w:cs="Times New Roman"/>
        </w:rPr>
        <w:t xml:space="preserve"> [1]. A.A. Bolonkin, “</w:t>
      </w:r>
      <w:r w:rsidRPr="003E245B">
        <w:rPr>
          <w:rFonts w:ascii="Times New Roman" w:hAnsi="Times New Roman" w:cs="Times New Roman"/>
          <w:i/>
        </w:rPr>
        <w:t>New Concepts, Ideas, Innovations in Aerospace, Technology and the Human Sciences</w:t>
      </w:r>
      <w:r w:rsidRPr="003E245B">
        <w:rPr>
          <w:rFonts w:ascii="Times New Roman" w:hAnsi="Times New Roman" w:cs="Times New Roman"/>
        </w:rPr>
        <w:t>”,</w:t>
      </w:r>
      <w:r w:rsidRPr="003E245B">
        <w:rPr>
          <w:rFonts w:ascii="Times New Roman" w:hAnsi="Times New Roman" w:cs="Times New Roman"/>
        </w:rPr>
        <w:br/>
        <w:t xml:space="preserve">     NOVA, 2006, 510 pgs. </w:t>
      </w:r>
      <w:r w:rsidRPr="003E245B">
        <w:rPr>
          <w:rFonts w:ascii="Times New Roman" w:hAnsi="Times New Roman" w:cs="Times New Roman"/>
          <w:b/>
        </w:rPr>
        <w:t>ISBN-13: 978-1-60021-787-6.</w:t>
      </w:r>
      <w:r w:rsidRPr="003E245B">
        <w:rPr>
          <w:rFonts w:ascii="Times New Roman" w:hAnsi="Times New Roman" w:cs="Times New Roman"/>
        </w:rPr>
        <w:t xml:space="preserve">  </w:t>
      </w:r>
      <w:r w:rsidRPr="003E245B">
        <w:rPr>
          <w:rFonts w:ascii="Times New Roman" w:hAnsi="Times New Roman" w:cs="Times New Roman"/>
        </w:rPr>
        <w:br/>
      </w:r>
      <w:hyperlink r:id="rId83" w:history="1">
        <w:r w:rsidRPr="003E245B">
          <w:rPr>
            <w:rStyle w:val="Hyperlink"/>
            <w:rFonts w:ascii="Times New Roman" w:hAnsi="Times New Roman" w:cs="Times New Roman"/>
            <w:bCs/>
          </w:rPr>
          <w:t>http://www.archive.org/details/NewConceptsIfeasAndInnovationsInAerospaceTechnologyAndHumanSciences</w:t>
        </w:r>
      </w:hyperlink>
      <w:r w:rsidRPr="003E245B">
        <w:rPr>
          <w:rFonts w:ascii="Times New Roman" w:hAnsi="Times New Roman" w:cs="Times New Roman"/>
        </w:rPr>
        <w:t xml:space="preserve">, </w:t>
      </w:r>
      <w:r w:rsidRPr="003E245B">
        <w:rPr>
          <w:rFonts w:ascii="Times New Roman" w:hAnsi="Times New Roman" w:cs="Times New Roman"/>
          <w:bCs/>
        </w:rPr>
        <w:t xml:space="preserve"> </w:t>
      </w:r>
      <w:hyperlink r:id="rId84" w:history="1">
        <w:r w:rsidRPr="003E245B">
          <w:rPr>
            <w:rStyle w:val="Hyperlink"/>
            <w:rFonts w:ascii="Times New Roman" w:hAnsi="Times New Roman" w:cs="Times New Roman"/>
          </w:rPr>
          <w:t>http://www.scribd.com/doc/24057071</w:t>
        </w:r>
      </w:hyperlink>
      <w:r w:rsidRPr="003E245B">
        <w:rPr>
          <w:rFonts w:ascii="Times New Roman" w:hAnsi="Times New Roman" w:cs="Times New Roman"/>
        </w:rPr>
        <w:t xml:space="preserve"> ,</w:t>
      </w:r>
    </w:p>
    <w:p w:rsidR="00875A8E" w:rsidRPr="003E245B" w:rsidRDefault="00875A8E" w:rsidP="00875A8E">
      <w:pPr>
        <w:rPr>
          <w:rFonts w:ascii="Times New Roman" w:hAnsi="Times New Roman" w:cs="Times New Roman"/>
        </w:rPr>
      </w:pPr>
      <w:r w:rsidRPr="003E245B">
        <w:rPr>
          <w:rFonts w:ascii="Times New Roman" w:hAnsi="Times New Roman" w:cs="Times New Roman"/>
        </w:rPr>
        <w:t>[2]. A.A. Bolonkin, R. Cathcart, “</w:t>
      </w:r>
      <w:r w:rsidRPr="003E245B">
        <w:rPr>
          <w:rFonts w:ascii="Times New Roman" w:hAnsi="Times New Roman" w:cs="Times New Roman"/>
          <w:i/>
        </w:rPr>
        <w:t>Macro-Projects</w:t>
      </w:r>
      <w:r w:rsidRPr="003E245B">
        <w:rPr>
          <w:rFonts w:ascii="Times New Roman" w:hAnsi="Times New Roman" w:cs="Times New Roman"/>
          <w:b/>
          <w:i/>
        </w:rPr>
        <w:t xml:space="preserve">: </w:t>
      </w:r>
      <w:r w:rsidRPr="003E245B">
        <w:rPr>
          <w:rFonts w:ascii="Times New Roman" w:hAnsi="Times New Roman" w:cs="Times New Roman"/>
          <w:i/>
        </w:rPr>
        <w:t>Environments and Technologies</w:t>
      </w:r>
      <w:r w:rsidRPr="003E245B">
        <w:rPr>
          <w:rFonts w:ascii="Times New Roman" w:hAnsi="Times New Roman" w:cs="Times New Roman"/>
        </w:rPr>
        <w:t xml:space="preserve">”, NOVA, 2007, 536 pgs. </w:t>
      </w:r>
      <w:r w:rsidRPr="003E245B">
        <w:rPr>
          <w:rFonts w:ascii="Times New Roman" w:hAnsi="Times New Roman" w:cs="Times New Roman"/>
        </w:rPr>
        <w:br/>
        <w:t xml:space="preserve">     ISBN 978-1-60456-998-8. </w:t>
      </w:r>
      <w:hyperlink r:id="rId85" w:history="1">
        <w:r w:rsidRPr="003E245B">
          <w:rPr>
            <w:rStyle w:val="Hyperlink"/>
            <w:rFonts w:ascii="Times New Roman" w:hAnsi="Times New Roman" w:cs="Times New Roman"/>
          </w:rPr>
          <w:t>http://www.scribd.com/doc/24057930</w:t>
        </w:r>
      </w:hyperlink>
      <w:r w:rsidRPr="003E245B">
        <w:rPr>
          <w:rStyle w:val="Hyperlink"/>
          <w:rFonts w:ascii="Times New Roman" w:hAnsi="Times New Roman" w:cs="Times New Roman"/>
        </w:rPr>
        <w:t xml:space="preserve">; </w:t>
      </w:r>
      <w:r w:rsidRPr="003E245B">
        <w:rPr>
          <w:rFonts w:ascii="Times New Roman" w:hAnsi="Times New Roman" w:cs="Times New Roman"/>
        </w:rPr>
        <w:t xml:space="preserve"> </w:t>
      </w:r>
      <w:hyperlink r:id="rId86" w:history="1">
        <w:r w:rsidRPr="003E245B">
          <w:rPr>
            <w:rStyle w:val="Hyperlink"/>
            <w:rFonts w:ascii="Times New Roman" w:hAnsi="Times New Roman" w:cs="Times New Roman"/>
          </w:rPr>
          <w:t>http://www.archive.org/details/Macro-projectsEnvironmentsAndTechnologies</w:t>
        </w:r>
      </w:hyperlink>
      <w:r w:rsidRPr="003E245B">
        <w:rPr>
          <w:rFonts w:ascii="Times New Roman" w:hAnsi="Times New Roman" w:cs="Times New Roman"/>
          <w:bCs/>
        </w:rPr>
        <w:t xml:space="preserve"> </w:t>
      </w:r>
      <w:r w:rsidRPr="003E245B">
        <w:rPr>
          <w:rFonts w:ascii="Times New Roman" w:hAnsi="Times New Roman" w:cs="Times New Roman"/>
        </w:rPr>
        <w:t>.</w:t>
      </w:r>
    </w:p>
    <w:p w:rsidR="00875A8E" w:rsidRPr="003E245B" w:rsidRDefault="00875A8E" w:rsidP="00875A8E">
      <w:pPr>
        <w:rPr>
          <w:rFonts w:ascii="Times New Roman" w:hAnsi="Times New Roman" w:cs="Times New Roman"/>
          <w:bCs/>
        </w:rPr>
      </w:pPr>
      <w:r w:rsidRPr="003E245B">
        <w:rPr>
          <w:rFonts w:ascii="Times New Roman" w:hAnsi="Times New Roman" w:cs="Times New Roman"/>
        </w:rPr>
        <w:t xml:space="preserve">[3]. A.A. Bolonkin, </w:t>
      </w:r>
      <w:r w:rsidRPr="003E245B">
        <w:rPr>
          <w:rFonts w:ascii="Times New Roman" w:hAnsi="Times New Roman" w:cs="Times New Roman"/>
          <w:i/>
        </w:rPr>
        <w:t>Femtotechnologies and Revolutionary Projects</w:t>
      </w:r>
      <w:r w:rsidRPr="003E245B">
        <w:rPr>
          <w:rFonts w:ascii="Times New Roman" w:hAnsi="Times New Roman" w:cs="Times New Roman"/>
        </w:rPr>
        <w:t xml:space="preserve">. Lambert, USA, 2011. 538 p., 16 Mb. </w:t>
      </w:r>
      <w:r w:rsidRPr="003E245B">
        <w:rPr>
          <w:rFonts w:ascii="Times New Roman" w:hAnsi="Times New Roman" w:cs="Times New Roman"/>
        </w:rPr>
        <w:br/>
        <w:t xml:space="preserve">     </w:t>
      </w:r>
      <w:hyperlink r:id="rId87" w:history="1">
        <w:r w:rsidRPr="003E245B">
          <w:rPr>
            <w:rStyle w:val="Hyperlink"/>
            <w:rFonts w:ascii="Times New Roman" w:hAnsi="Times New Roman" w:cs="Times New Roman"/>
          </w:rPr>
          <w:t>http://www.scribd.com/doc/75519828/</w:t>
        </w:r>
      </w:hyperlink>
      <w:r w:rsidRPr="003E245B">
        <w:rPr>
          <w:rFonts w:ascii="Times New Roman" w:hAnsi="Times New Roman" w:cs="Times New Roman"/>
        </w:rPr>
        <w:t xml:space="preserve"> ,      </w:t>
      </w:r>
      <w:r w:rsidRPr="003E245B">
        <w:rPr>
          <w:rFonts w:ascii="Times New Roman" w:hAnsi="Times New Roman" w:cs="Times New Roman"/>
        </w:rPr>
        <w:br/>
        <w:t xml:space="preserve">     </w:t>
      </w:r>
      <w:hyperlink r:id="rId88" w:history="1">
        <w:r w:rsidRPr="003E245B">
          <w:rPr>
            <w:rStyle w:val="Hyperlink"/>
            <w:rFonts w:ascii="Times New Roman" w:hAnsi="Times New Roman" w:cs="Times New Roman"/>
            <w:bCs/>
          </w:rPr>
          <w:t>http://www.archive.org/details/FemtotechnologiesAndRevolutionaryProjects</w:t>
        </w:r>
      </w:hyperlink>
      <w:r w:rsidRPr="003E245B">
        <w:rPr>
          <w:rFonts w:ascii="Times New Roman" w:hAnsi="Times New Roman" w:cs="Times New Roman"/>
          <w:bCs/>
        </w:rPr>
        <w:t xml:space="preserve">   </w:t>
      </w:r>
      <w:r w:rsidRPr="003E245B">
        <w:rPr>
          <w:rFonts w:ascii="Times New Roman" w:hAnsi="Times New Roman" w:cs="Times New Roman"/>
        </w:rPr>
        <w:t xml:space="preserve">      </w:t>
      </w:r>
    </w:p>
    <w:p w:rsidR="00875A8E" w:rsidRPr="003E245B" w:rsidRDefault="00875A8E" w:rsidP="00875A8E">
      <w:pPr>
        <w:rPr>
          <w:rFonts w:ascii="Times New Roman" w:hAnsi="Times New Roman" w:cs="Times New Roman"/>
        </w:rPr>
      </w:pPr>
      <w:r w:rsidRPr="003E245B">
        <w:rPr>
          <w:rFonts w:ascii="Times New Roman" w:hAnsi="Times New Roman" w:cs="Times New Roman"/>
        </w:rPr>
        <w:t>[4]</w:t>
      </w:r>
      <w:r w:rsidRPr="003E245B">
        <w:rPr>
          <w:rFonts w:ascii="Times New Roman" w:hAnsi="Times New Roman" w:cs="Times New Roman"/>
          <w:b/>
        </w:rPr>
        <w:t xml:space="preserve"> </w:t>
      </w:r>
      <w:r w:rsidRPr="003E245B">
        <w:rPr>
          <w:rFonts w:ascii="Times New Roman" w:hAnsi="Times New Roman" w:cs="Times New Roman"/>
        </w:rPr>
        <w:t>A.A. Bolonkin</w:t>
      </w:r>
      <w:r w:rsidRPr="003E245B">
        <w:rPr>
          <w:rFonts w:ascii="Times New Roman" w:hAnsi="Times New Roman" w:cs="Times New Roman"/>
          <w:b/>
        </w:rPr>
        <w:t xml:space="preserve"> , </w:t>
      </w:r>
      <w:r w:rsidRPr="003E245B">
        <w:rPr>
          <w:rFonts w:ascii="Times New Roman" w:hAnsi="Times New Roman" w:cs="Times New Roman"/>
          <w:i/>
        </w:rPr>
        <w:t>Innovations and New Technologies</w:t>
      </w:r>
      <w:r w:rsidRPr="003E245B">
        <w:rPr>
          <w:rFonts w:ascii="Times New Roman" w:hAnsi="Times New Roman" w:cs="Times New Roman"/>
          <w:b/>
        </w:rPr>
        <w:t xml:space="preserve">. </w:t>
      </w:r>
      <w:r w:rsidRPr="003E245B">
        <w:rPr>
          <w:rFonts w:ascii="Times New Roman" w:hAnsi="Times New Roman" w:cs="Times New Roman"/>
        </w:rPr>
        <w:t>Scribd, 30/7/2013. 309 pgs. 8 Mb.</w:t>
      </w:r>
      <w:r w:rsidRPr="003E245B">
        <w:rPr>
          <w:rFonts w:ascii="Times New Roman" w:hAnsi="Times New Roman" w:cs="Times New Roman"/>
          <w:b/>
        </w:rPr>
        <w:br/>
      </w:r>
      <w:r w:rsidRPr="003E245B">
        <w:rPr>
          <w:rFonts w:ascii="Times New Roman" w:hAnsi="Times New Roman" w:cs="Times New Roman"/>
        </w:rPr>
        <w:t xml:space="preserve">     </w:t>
      </w:r>
      <w:hyperlink r:id="rId89" w:history="1">
        <w:r w:rsidRPr="003E245B">
          <w:rPr>
            <w:rStyle w:val="Hyperlink"/>
            <w:rFonts w:ascii="Times New Roman" w:hAnsi="Times New Roman" w:cs="Times New Roman"/>
          </w:rPr>
          <w:t>http://www.scribd.com/doc/157098739/Innovations-and-New-Technologies-7-9-13</w:t>
        </w:r>
      </w:hyperlink>
      <w:r w:rsidRPr="003E245B">
        <w:rPr>
          <w:rFonts w:ascii="Times New Roman" w:hAnsi="Times New Roman" w:cs="Times New Roman"/>
        </w:rPr>
        <w:br/>
        <w:t xml:space="preserve">     </w:t>
      </w:r>
      <w:hyperlink r:id="rId90" w:history="1">
        <w:r w:rsidRPr="003E245B">
          <w:rPr>
            <w:rStyle w:val="Hyperlink"/>
            <w:rFonts w:ascii="Times New Roman" w:hAnsi="Times New Roman" w:cs="Times New Roman"/>
            <w:bCs/>
          </w:rPr>
          <w:t>http://archive.org/details/InnovationsAndNewTechnologies</w:t>
        </w:r>
      </w:hyperlink>
      <w:r w:rsidRPr="003E245B">
        <w:rPr>
          <w:rFonts w:ascii="Times New Roman" w:hAnsi="Times New Roman" w:cs="Times New Roman"/>
        </w:rPr>
        <w:t xml:space="preserve">,  </w:t>
      </w:r>
      <w:hyperlink r:id="rId91" w:tgtFrame="_blank" w:history="1">
        <w:r w:rsidRPr="003E245B">
          <w:rPr>
            <w:rStyle w:val="Hyperlink"/>
            <w:rFonts w:ascii="Times New Roman" w:hAnsi="Times New Roman" w:cs="Times New Roman"/>
          </w:rPr>
          <w:t>http://viXra.org/abs/1307.0169</w:t>
        </w:r>
      </w:hyperlink>
      <w:r w:rsidRPr="003E245B">
        <w:rPr>
          <w:rFonts w:ascii="Times New Roman" w:hAnsi="Times New Roman" w:cs="Times New Roman"/>
        </w:rPr>
        <w:t xml:space="preserve"> </w:t>
      </w:r>
    </w:p>
    <w:p w:rsidR="00875A8E" w:rsidRPr="003E245B" w:rsidRDefault="00875A8E" w:rsidP="00875A8E">
      <w:pPr>
        <w:rPr>
          <w:rFonts w:ascii="Times New Roman" w:hAnsi="Times New Roman" w:cs="Times New Roman"/>
        </w:rPr>
      </w:pPr>
      <w:r w:rsidRPr="003E245B">
        <w:rPr>
          <w:rFonts w:ascii="Times New Roman" w:hAnsi="Times New Roman" w:cs="Times New Roman"/>
        </w:rPr>
        <w:t xml:space="preserve">[5] A.A.Bolonkin, Electrostatic Climber for Space Elevator and Launcher. Paper AIAA-2007-5838 for </w:t>
      </w:r>
      <w:r w:rsidRPr="003E245B">
        <w:rPr>
          <w:rFonts w:ascii="Times New Roman" w:hAnsi="Times New Roman" w:cs="Times New Roman"/>
        </w:rPr>
        <w:br/>
      </w:r>
      <w:r w:rsidRPr="003E245B">
        <w:rPr>
          <w:rFonts w:ascii="Times New Roman" w:hAnsi="Times New Roman" w:cs="Times New Roman"/>
          <w:i/>
        </w:rPr>
        <w:t xml:space="preserve">      43 Joint Propulsion Conference</w:t>
      </w:r>
      <w:r w:rsidRPr="003E245B">
        <w:rPr>
          <w:rFonts w:ascii="Times New Roman" w:hAnsi="Times New Roman" w:cs="Times New Roman"/>
        </w:rPr>
        <w:t>. Cincinnati, Ohio, USA, 9 – 11 July, 2007.  See also [12], Ch.4, pp.   65-82.</w:t>
      </w:r>
    </w:p>
    <w:p w:rsidR="00875A8E" w:rsidRPr="003E245B" w:rsidRDefault="00875A8E" w:rsidP="00875A8E">
      <w:pPr>
        <w:rPr>
          <w:rFonts w:ascii="Times New Roman" w:hAnsi="Times New Roman" w:cs="Times New Roman"/>
        </w:rPr>
      </w:pPr>
      <w:r w:rsidRPr="003E245B">
        <w:rPr>
          <w:rFonts w:ascii="Times New Roman" w:hAnsi="Times New Roman" w:cs="Times New Roman"/>
        </w:rPr>
        <w:t xml:space="preserve"> [6] A.A.Bolonkin, </w:t>
      </w:r>
      <w:r w:rsidRPr="003E245B">
        <w:rPr>
          <w:rFonts w:ascii="Times New Roman" w:hAnsi="Times New Roman" w:cs="Times New Roman"/>
          <w:color w:val="000000"/>
        </w:rPr>
        <w:t xml:space="preserve">Wireless Transfer of Electricity from Continent to Continent. </w:t>
      </w:r>
      <w:r w:rsidRPr="003E245B">
        <w:rPr>
          <w:rFonts w:ascii="Times New Roman" w:hAnsi="Times New Roman" w:cs="Times New Roman"/>
          <w:color w:val="000000"/>
        </w:rPr>
        <w:br/>
        <w:t xml:space="preserve">      </w:t>
      </w:r>
      <w:r w:rsidRPr="003E245B">
        <w:rPr>
          <w:rFonts w:ascii="Times New Roman" w:hAnsi="Times New Roman" w:cs="Times New Roman"/>
        </w:rPr>
        <w:t>International Journal of Sustainable Engineering. 2011. Vol.4, #4, p. 290-300.</w:t>
      </w:r>
      <w:r w:rsidRPr="003E245B">
        <w:rPr>
          <w:rFonts w:ascii="Times New Roman" w:hAnsi="Times New Roman" w:cs="Times New Roman"/>
        </w:rPr>
        <w:br/>
        <w:t xml:space="preserve">    </w:t>
      </w:r>
      <w:r w:rsidRPr="003E245B">
        <w:rPr>
          <w:rFonts w:ascii="Times New Roman" w:hAnsi="Times New Roman" w:cs="Times New Roman"/>
          <w:color w:val="000000"/>
        </w:rPr>
        <w:t xml:space="preserve">   </w:t>
      </w:r>
      <w:hyperlink r:id="rId92" w:history="1">
        <w:r w:rsidRPr="003E245B">
          <w:rPr>
            <w:rStyle w:val="Hyperlink"/>
            <w:rFonts w:ascii="Times New Roman" w:hAnsi="Times New Roman" w:cs="Times New Roman"/>
          </w:rPr>
          <w:t>http://www.scribd.com/doc/42721638/</w:t>
        </w:r>
      </w:hyperlink>
      <w:r w:rsidRPr="003E245B">
        <w:rPr>
          <w:rFonts w:ascii="Times New Roman" w:hAnsi="Times New Roman" w:cs="Times New Roman"/>
        </w:rPr>
        <w:t xml:space="preserve">, </w:t>
      </w:r>
      <w:r w:rsidRPr="003E245B">
        <w:rPr>
          <w:rFonts w:ascii="Times New Roman" w:hAnsi="Times New Roman" w:cs="Times New Roman"/>
        </w:rPr>
        <w:br/>
      </w:r>
      <w:r w:rsidRPr="003E245B">
        <w:rPr>
          <w:rFonts w:ascii="Times New Roman" w:hAnsi="Times New Roman" w:cs="Times New Roman"/>
          <w:bCs/>
          <w:color w:val="000000"/>
        </w:rPr>
        <w:t xml:space="preserve">       </w:t>
      </w:r>
      <w:hyperlink r:id="rId93" w:history="1">
        <w:r w:rsidRPr="003E245B">
          <w:rPr>
            <w:rStyle w:val="Hyperlink"/>
            <w:rFonts w:ascii="Times New Roman" w:hAnsi="Times New Roman" w:cs="Times New Roman"/>
            <w:bCs/>
          </w:rPr>
          <w:t>http://www.archive.org/details/WirelessTransferOfElectricityFromContinentToContinent</w:t>
        </w:r>
      </w:hyperlink>
      <w:r w:rsidRPr="003E245B">
        <w:rPr>
          <w:rFonts w:ascii="Times New Roman" w:hAnsi="Times New Roman" w:cs="Times New Roman"/>
        </w:rPr>
        <w:t xml:space="preserve">   </w:t>
      </w:r>
    </w:p>
    <w:p w:rsidR="00875A8E" w:rsidRPr="003E245B" w:rsidRDefault="00875A8E" w:rsidP="00875A8E">
      <w:pPr>
        <w:rPr>
          <w:rFonts w:ascii="Times New Roman" w:hAnsi="Times New Roman" w:cs="Times New Roman"/>
        </w:rPr>
      </w:pPr>
      <w:r w:rsidRPr="003E245B">
        <w:rPr>
          <w:rFonts w:ascii="Times New Roman" w:hAnsi="Times New Roman" w:cs="Times New Roman"/>
        </w:rPr>
        <w:t>[7] A.A.Bolonkin, Hypersonic Ground Electric AB Engine</w:t>
      </w:r>
      <w:r w:rsidRPr="003E245B">
        <w:rPr>
          <w:rFonts w:ascii="Times New Roman" w:hAnsi="Times New Roman" w:cs="Times New Roman"/>
          <w:b/>
        </w:rPr>
        <w:t>.</w:t>
      </w:r>
      <w:r w:rsidRPr="003E245B">
        <w:rPr>
          <w:rFonts w:ascii="Times New Roman" w:hAnsi="Times New Roman" w:cs="Times New Roman"/>
        </w:rPr>
        <w:t xml:space="preserve"> </w:t>
      </w:r>
      <w:r w:rsidRPr="003E245B">
        <w:rPr>
          <w:rFonts w:ascii="Times New Roman" w:hAnsi="Times New Roman" w:cs="Times New Roman"/>
        </w:rPr>
        <w:br/>
        <w:t xml:space="preserve">     Academic Journal of Applied Sciences Research (AJASR), Volume-1, Issue–1, 2013.</w:t>
      </w:r>
      <w:r w:rsidRPr="003E245B">
        <w:rPr>
          <w:rFonts w:ascii="Times New Roman" w:hAnsi="Times New Roman" w:cs="Times New Roman"/>
        </w:rPr>
        <w:br/>
        <w:t xml:space="preserve">     </w:t>
      </w:r>
      <w:hyperlink r:id="rId94" w:history="1">
        <w:r w:rsidRPr="003E245B">
          <w:rPr>
            <w:rStyle w:val="Hyperlink"/>
            <w:rFonts w:ascii="Times New Roman" w:hAnsi="Times New Roman" w:cs="Times New Roman"/>
          </w:rPr>
          <w:t>http://www.scribd.com/doc/119462908/Hypersonic-Ground-Electric-AB-Engine</w:t>
        </w:r>
      </w:hyperlink>
      <w:r w:rsidRPr="003E245B">
        <w:rPr>
          <w:rFonts w:ascii="Times New Roman" w:hAnsi="Times New Roman" w:cs="Times New Roman"/>
        </w:rPr>
        <w:br/>
        <w:t xml:space="preserve">     </w:t>
      </w:r>
      <w:hyperlink r:id="rId95" w:history="1">
        <w:r w:rsidRPr="003E245B">
          <w:rPr>
            <w:rStyle w:val="Hyperlink"/>
            <w:rFonts w:ascii="Times New Roman" w:hAnsi="Times New Roman" w:cs="Times New Roman"/>
            <w:bCs/>
          </w:rPr>
          <w:t>http://archive.org/details/HypersonicGroundElectricAbEngine</w:t>
        </w:r>
      </w:hyperlink>
      <w:r w:rsidRPr="003E245B">
        <w:rPr>
          <w:rFonts w:ascii="Times New Roman" w:hAnsi="Times New Roman" w:cs="Times New Roman"/>
          <w:bCs/>
          <w:color w:val="000000"/>
        </w:rPr>
        <w:t xml:space="preserve"> </w:t>
      </w:r>
      <w:r w:rsidRPr="003E245B">
        <w:rPr>
          <w:rFonts w:ascii="Times New Roman" w:hAnsi="Times New Roman" w:cs="Times New Roman"/>
          <w:bCs/>
          <w:color w:val="000000"/>
        </w:rPr>
        <w:br/>
        <w:t xml:space="preserve">     International Journal of Advanced Engineering Applications, Vol.1, Iss.4, pp.32-43 (2012)</w:t>
      </w:r>
      <w:r w:rsidRPr="003E245B">
        <w:rPr>
          <w:rFonts w:ascii="Times New Roman" w:hAnsi="Times New Roman" w:cs="Times New Roman"/>
          <w:bCs/>
          <w:color w:val="000000"/>
        </w:rPr>
        <w:br/>
        <w:t xml:space="preserve">     </w:t>
      </w:r>
      <w:hyperlink r:id="rId96" w:history="1">
        <w:r w:rsidRPr="003E245B">
          <w:rPr>
            <w:rStyle w:val="Hyperlink"/>
            <w:rFonts w:ascii="Times New Roman" w:hAnsi="Times New Roman" w:cs="Times New Roman"/>
          </w:rPr>
          <w:t>http://fragrancejournals.com/wp-content/uploads/2013/03/IJAEA-1-4-4.pdf</w:t>
        </w:r>
      </w:hyperlink>
    </w:p>
    <w:p w:rsidR="00875A8E" w:rsidRPr="003E245B" w:rsidRDefault="00875A8E" w:rsidP="00875A8E">
      <w:pPr>
        <w:rPr>
          <w:rFonts w:ascii="Times New Roman" w:hAnsi="Times New Roman" w:cs="Times New Roman"/>
          <w:color w:val="0D0D0D"/>
        </w:rPr>
      </w:pPr>
      <w:r w:rsidRPr="003E245B">
        <w:rPr>
          <w:rFonts w:ascii="Times New Roman" w:hAnsi="Times New Roman" w:cs="Times New Roman"/>
        </w:rPr>
        <w:t xml:space="preserve"> [8] A.A. Bolonkin, Air Catapult Transportation. NY, USA, Scribd, 2011. </w:t>
      </w:r>
      <w:r w:rsidRPr="003E245B">
        <w:rPr>
          <w:rFonts w:ascii="Times New Roman" w:hAnsi="Times New Roman" w:cs="Times New Roman"/>
        </w:rPr>
        <w:br/>
        <w:t xml:space="preserve">    Journal of Intelligent Transportation and Urban Planning (JTUP), April 2014, Vol.2, pp. 70-84.</w:t>
      </w:r>
      <w:r w:rsidRPr="003E245B">
        <w:rPr>
          <w:rFonts w:ascii="Times New Roman" w:hAnsi="Times New Roman" w:cs="Times New Roman"/>
        </w:rPr>
        <w:br/>
        <w:t xml:space="preserve">    </w:t>
      </w:r>
      <w:hyperlink r:id="rId97" w:history="1">
        <w:r w:rsidRPr="003E245B">
          <w:rPr>
            <w:rStyle w:val="Hyperlink"/>
            <w:rFonts w:ascii="Times New Roman" w:hAnsi="Times New Roman" w:cs="Times New Roman"/>
          </w:rPr>
          <w:t>http://www.scribd.com/doc/79396121/Article-Air-Catapult-Transportation-for-Scribd-1-25-12</w:t>
        </w:r>
      </w:hyperlink>
      <w:r w:rsidRPr="003E245B">
        <w:rPr>
          <w:rFonts w:ascii="Times New Roman" w:hAnsi="Times New Roman" w:cs="Times New Roman"/>
        </w:rPr>
        <w:t xml:space="preserve">,  </w:t>
      </w:r>
      <w:r w:rsidRPr="003E245B">
        <w:rPr>
          <w:rFonts w:ascii="Times New Roman" w:hAnsi="Times New Roman" w:cs="Times New Roman"/>
        </w:rPr>
        <w:br/>
        <w:t xml:space="preserve">    </w:t>
      </w:r>
      <w:hyperlink r:id="rId98" w:history="1">
        <w:r w:rsidRPr="003E245B">
          <w:rPr>
            <w:rStyle w:val="Hyperlink"/>
            <w:rFonts w:ascii="Times New Roman" w:hAnsi="Times New Roman" w:cs="Times New Roman"/>
            <w:bCs/>
          </w:rPr>
          <w:t>http://www.archive.org/details/AirCatapultTransport</w:t>
        </w:r>
      </w:hyperlink>
      <w:r w:rsidRPr="003E245B">
        <w:rPr>
          <w:rFonts w:ascii="Times New Roman" w:hAnsi="Times New Roman" w:cs="Times New Roman"/>
        </w:rPr>
        <w:t xml:space="preserve">, </w:t>
      </w:r>
      <w:hyperlink r:id="rId99" w:tgtFrame="_blank" w:history="1">
        <w:r w:rsidRPr="003E245B">
          <w:rPr>
            <w:rStyle w:val="Hyperlink"/>
            <w:rFonts w:ascii="Times New Roman" w:hAnsi="Times New Roman" w:cs="Times New Roman"/>
          </w:rPr>
          <w:t>http://viXra.org/abs/1310.0065</w:t>
        </w:r>
      </w:hyperlink>
      <w:r w:rsidRPr="003E245B">
        <w:rPr>
          <w:rFonts w:ascii="Times New Roman" w:hAnsi="Times New Roman" w:cs="Times New Roman"/>
        </w:rPr>
        <w:t xml:space="preserve"> .</w:t>
      </w:r>
      <w:r w:rsidRPr="003E245B">
        <w:rPr>
          <w:rFonts w:ascii="Times New Roman" w:hAnsi="Times New Roman" w:cs="Times New Roman"/>
          <w:b/>
        </w:rPr>
        <w:br/>
      </w:r>
      <w:r w:rsidRPr="003E245B">
        <w:rPr>
          <w:rFonts w:ascii="Times New Roman" w:hAnsi="Times New Roman" w:cs="Times New Roman"/>
        </w:rPr>
        <w:t xml:space="preserve">    Chapter in Book:</w:t>
      </w:r>
      <w:r w:rsidRPr="003E245B">
        <w:rPr>
          <w:rFonts w:ascii="Times New Roman" w:hAnsi="Times New Roman" w:cs="Times New Roman"/>
          <w:b/>
        </w:rPr>
        <w:t xml:space="preserve">  </w:t>
      </w:r>
      <w:r w:rsidRPr="003E245B">
        <w:rPr>
          <w:rFonts w:ascii="Times New Roman" w:hAnsi="Times New Roman" w:cs="Times New Roman"/>
        </w:rPr>
        <w:t xml:space="preserve">Recent Patents on Electrical &amp; Electronic Engineering, </w:t>
      </w:r>
      <w:r w:rsidRPr="003E245B">
        <w:rPr>
          <w:rFonts w:ascii="Times New Roman" w:hAnsi="Times New Roman" w:cs="Times New Roman"/>
          <w:lang w:val="nl-NL"/>
        </w:rPr>
        <w:t xml:space="preserve">Bentham Science </w:t>
      </w:r>
      <w:r w:rsidRPr="003E245B">
        <w:rPr>
          <w:rFonts w:ascii="Times New Roman" w:hAnsi="Times New Roman" w:cs="Times New Roman"/>
          <w:lang w:val="nl-NL"/>
        </w:rPr>
        <w:br/>
        <w:t xml:space="preserve">    Publishers, </w:t>
      </w:r>
      <w:r w:rsidRPr="003E245B">
        <w:rPr>
          <w:rFonts w:ascii="Times New Roman" w:hAnsi="Times New Roman" w:cs="Times New Roman"/>
        </w:rPr>
        <w:t>Vol.5</w:t>
      </w:r>
      <w:r w:rsidRPr="003E245B">
        <w:rPr>
          <w:rFonts w:ascii="Times New Roman" w:hAnsi="Times New Roman" w:cs="Times New Roman"/>
          <w:color w:val="0D0D0D"/>
        </w:rPr>
        <w:t>, No.3, 2012.</w:t>
      </w:r>
    </w:p>
    <w:p w:rsidR="00875A8E" w:rsidRPr="003E245B" w:rsidRDefault="00875A8E" w:rsidP="00875A8E">
      <w:pPr>
        <w:rPr>
          <w:rFonts w:ascii="Times New Roman" w:hAnsi="Times New Roman" w:cs="Times New Roman"/>
        </w:rPr>
      </w:pPr>
      <w:r w:rsidRPr="003E245B">
        <w:rPr>
          <w:rFonts w:ascii="Times New Roman" w:hAnsi="Times New Roman" w:cs="Times New Roman"/>
        </w:rPr>
        <w:t>[9]  A.A. Bolonkin, “</w:t>
      </w:r>
      <w:r w:rsidRPr="003E245B">
        <w:rPr>
          <w:rFonts w:ascii="Times New Roman" w:hAnsi="Times New Roman" w:cs="Times New Roman"/>
          <w:i/>
        </w:rPr>
        <w:t>Non Rocket Space Launch and Flight</w:t>
      </w:r>
      <w:r w:rsidRPr="003E245B">
        <w:rPr>
          <w:rFonts w:ascii="Times New Roman" w:hAnsi="Times New Roman" w:cs="Times New Roman"/>
          <w:b/>
        </w:rPr>
        <w:t xml:space="preserve">”. </w:t>
      </w:r>
      <w:r w:rsidRPr="003E245B">
        <w:rPr>
          <w:rFonts w:ascii="Times New Roman" w:hAnsi="Times New Roman" w:cs="Times New Roman"/>
        </w:rPr>
        <w:t>Elsevier, 2005. 488 pgs.  ISBN-13: 978-0-08044-</w:t>
      </w:r>
      <w:r w:rsidRPr="003E245B">
        <w:rPr>
          <w:rFonts w:ascii="Times New Roman" w:hAnsi="Times New Roman" w:cs="Times New Roman"/>
        </w:rPr>
        <w:br/>
        <w:t xml:space="preserve">    731-5,  ISBN-10: 0-080-44731-7 .    </w:t>
      </w:r>
      <w:r w:rsidRPr="003E245B">
        <w:rPr>
          <w:rFonts w:ascii="Times New Roman" w:hAnsi="Times New Roman" w:cs="Times New Roman"/>
        </w:rPr>
        <w:br/>
        <w:t xml:space="preserve">     </w:t>
      </w:r>
      <w:hyperlink r:id="rId100" w:history="1">
        <w:r w:rsidRPr="003E245B">
          <w:rPr>
            <w:rStyle w:val="Hyperlink"/>
            <w:rFonts w:ascii="Times New Roman" w:hAnsi="Times New Roman" w:cs="Times New Roman"/>
          </w:rPr>
          <w:t>http://www.scribd.com/doc/203941769/Non-Rocket-Space-Launch-and-Flight-v-3</w:t>
        </w:r>
      </w:hyperlink>
      <w:r w:rsidRPr="003E245B">
        <w:rPr>
          <w:rFonts w:ascii="Times New Roman" w:hAnsi="Times New Roman" w:cs="Times New Roman"/>
        </w:rPr>
        <w:t xml:space="preserve"> ,   </w:t>
      </w:r>
      <w:r w:rsidRPr="003E245B">
        <w:rPr>
          <w:rFonts w:ascii="Times New Roman" w:hAnsi="Times New Roman" w:cs="Times New Roman"/>
        </w:rPr>
        <w:br/>
        <w:t xml:space="preserve">     </w:t>
      </w:r>
      <w:hyperlink r:id="rId101" w:history="1">
        <w:r w:rsidRPr="003E245B">
          <w:rPr>
            <w:rStyle w:val="Hyperlink"/>
            <w:rFonts w:ascii="Times New Roman" w:hAnsi="Times New Roman" w:cs="Times New Roman"/>
          </w:rPr>
          <w:t>http://www.archive.org/details/Non-rocketSpaceLaunchAndFlight</w:t>
        </w:r>
      </w:hyperlink>
      <w:r w:rsidRPr="003E245B">
        <w:rPr>
          <w:rFonts w:ascii="Times New Roman" w:hAnsi="Times New Roman" w:cs="Times New Roman"/>
        </w:rPr>
        <w:t xml:space="preserve"> , </w:t>
      </w:r>
      <w:r w:rsidRPr="003E245B">
        <w:rPr>
          <w:rFonts w:ascii="Times New Roman" w:hAnsi="Times New Roman" w:cs="Times New Roman"/>
        </w:rPr>
        <w:br/>
        <w:t xml:space="preserve">     </w:t>
      </w:r>
      <w:hyperlink r:id="rId102" w:history="1">
        <w:r w:rsidRPr="003E245B">
          <w:rPr>
            <w:rStyle w:val="Hyperlink"/>
            <w:rFonts w:ascii="Times New Roman" w:hAnsi="Times New Roman" w:cs="Times New Roman"/>
          </w:rPr>
          <w:t>http://www.scribd.com/doc/24056182</w:t>
        </w:r>
      </w:hyperlink>
      <w:r w:rsidRPr="003E245B">
        <w:rPr>
          <w:rFonts w:ascii="Times New Roman" w:hAnsi="Times New Roman" w:cs="Times New Roman"/>
        </w:rPr>
        <w:t xml:space="preserve">  .</w:t>
      </w:r>
    </w:p>
    <w:p w:rsidR="00875A8E" w:rsidRPr="003E245B" w:rsidRDefault="00875A8E" w:rsidP="00875A8E">
      <w:pPr>
        <w:rPr>
          <w:rFonts w:ascii="Times New Roman" w:hAnsi="Times New Roman" w:cs="Times New Roman"/>
        </w:rPr>
      </w:pPr>
      <w:r w:rsidRPr="003E245B">
        <w:rPr>
          <w:rFonts w:ascii="Times New Roman" w:hAnsi="Times New Roman" w:cs="Times New Roman"/>
        </w:rPr>
        <w:t xml:space="preserve">[10] S.G. Kalashnikov, Electricity, Moscow, Nauka, 1985.(in Russian). </w:t>
      </w:r>
    </w:p>
    <w:p w:rsidR="00875A8E" w:rsidRPr="003E245B" w:rsidRDefault="00875A8E" w:rsidP="00875A8E">
      <w:pPr>
        <w:rPr>
          <w:rFonts w:ascii="Times New Roman" w:hAnsi="Times New Roman" w:cs="Times New Roman"/>
        </w:rPr>
      </w:pPr>
      <w:r w:rsidRPr="003E245B">
        <w:rPr>
          <w:rFonts w:ascii="Times New Roman" w:hAnsi="Times New Roman" w:cs="Times New Roman"/>
        </w:rPr>
        <w:t xml:space="preserve"> [11] N.I. Koshkin and M.G. Shirkebich, Directory of Elementary Physics, Nauka, Moscow, 1982</w:t>
      </w:r>
      <w:r w:rsidRPr="003E245B">
        <w:rPr>
          <w:rFonts w:ascii="Times New Roman" w:hAnsi="Times New Roman" w:cs="Times New Roman"/>
        </w:rPr>
        <w:br/>
        <w:t xml:space="preserve">      (in Russian).</w:t>
      </w:r>
    </w:p>
    <w:p w:rsidR="00875A8E" w:rsidRPr="00CC507E" w:rsidRDefault="00875A8E" w:rsidP="00875A8E">
      <w:r w:rsidRPr="003E245B">
        <w:rPr>
          <w:rFonts w:ascii="Times New Roman" w:hAnsi="Times New Roman" w:cs="Times New Roman"/>
        </w:rPr>
        <w:t>[12] I.K. Kikoin. Table of Physics values. Atomisdat, Moscow, 1976 (in Russian).</w:t>
      </w:r>
      <w:r w:rsidRPr="003E245B">
        <w:rPr>
          <w:rFonts w:ascii="Times New Roman" w:hAnsi="Times New Roman" w:cs="Times New Roman"/>
        </w:rPr>
        <w:br/>
        <w:t xml:space="preserve">[13] Wikipedia. Electricity, </w:t>
      </w:r>
      <w:hyperlink r:id="rId103" w:history="1">
        <w:r w:rsidRPr="003E245B">
          <w:rPr>
            <w:rStyle w:val="Hyperlink"/>
            <w:rFonts w:ascii="Times New Roman" w:hAnsi="Times New Roman" w:cs="Times New Roman"/>
            <w:bCs/>
          </w:rPr>
          <w:t>http://wikipedia.org</w:t>
        </w:r>
      </w:hyperlink>
      <w:r w:rsidRPr="003E245B">
        <w:rPr>
          <w:rFonts w:ascii="Times New Roman" w:hAnsi="Times New Roman" w:cs="Times New Roman"/>
        </w:rPr>
        <w:t xml:space="preserve"> .</w:t>
      </w:r>
      <w:r w:rsidRPr="003E245B">
        <w:rPr>
          <w:rFonts w:ascii="Times New Roman" w:hAnsi="Times New Roman" w:cs="Times New Roman"/>
        </w:rPr>
        <w:br/>
      </w:r>
      <w:r w:rsidRPr="003E245B">
        <w:rPr>
          <w:rFonts w:ascii="Times New Roman" w:hAnsi="Times New Roman" w:cs="Times New Roman"/>
        </w:rPr>
        <w:br/>
        <w:t xml:space="preserve"> June 30, 2014</w:t>
      </w:r>
      <w:r w:rsidRPr="00CC507E">
        <w:t xml:space="preserve">  </w:t>
      </w:r>
      <w:r w:rsidR="00D21B23">
        <w:br/>
      </w:r>
      <w:r w:rsidRPr="00CC507E">
        <w:t xml:space="preserve">                                            </w:t>
      </w:r>
    </w:p>
    <w:p w:rsidR="00875A8E" w:rsidRDefault="00D21B23" w:rsidP="00025C39">
      <w:pPr>
        <w:jc w:val="center"/>
        <w:rPr>
          <w:b/>
          <w:sz w:val="36"/>
          <w:szCs w:val="36"/>
        </w:rPr>
      </w:pPr>
      <w:r w:rsidRPr="00D21B23">
        <w:rPr>
          <w:b/>
          <w:noProof/>
          <w:sz w:val="36"/>
          <w:szCs w:val="36"/>
        </w:rPr>
        <w:drawing>
          <wp:inline distT="0" distB="0" distL="0" distR="0">
            <wp:extent cx="4964430" cy="3888149"/>
            <wp:effectExtent l="19050" t="0" r="0" b="0"/>
            <wp:docPr id="7" name="Picture 7" descr="Image result for Electrostatic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Electrostatic generator"/>
                    <pic:cNvPicPr>
                      <a:picLocks noChangeAspect="1" noChangeArrowheads="1"/>
                    </pic:cNvPicPr>
                  </pic:nvPicPr>
                  <pic:blipFill>
                    <a:blip r:embed="rId104"/>
                    <a:srcRect/>
                    <a:stretch>
                      <a:fillRect/>
                    </a:stretch>
                  </pic:blipFill>
                  <pic:spPr bwMode="auto">
                    <a:xfrm>
                      <a:off x="0" y="0"/>
                      <a:ext cx="4961249" cy="3885658"/>
                    </a:xfrm>
                    <a:prstGeom prst="rect">
                      <a:avLst/>
                    </a:prstGeom>
                    <a:noFill/>
                    <a:ln w="9525">
                      <a:noFill/>
                      <a:miter lim="800000"/>
                      <a:headEnd/>
                      <a:tailEnd/>
                    </a:ln>
                  </pic:spPr>
                </pic:pic>
              </a:graphicData>
            </a:graphic>
          </wp:inline>
        </w:drawing>
      </w:r>
    </w:p>
    <w:p w:rsidR="00F26DD4" w:rsidRDefault="00F26DD4" w:rsidP="00025C39">
      <w:pPr>
        <w:jc w:val="center"/>
        <w:rPr>
          <w:b/>
          <w:sz w:val="36"/>
          <w:szCs w:val="36"/>
        </w:rPr>
      </w:pPr>
    </w:p>
    <w:p w:rsidR="00875A8E" w:rsidRPr="00883041" w:rsidRDefault="00945376" w:rsidP="00875A8E">
      <w:pPr>
        <w:ind w:left="3600"/>
        <w:rPr>
          <w:b/>
          <w:sz w:val="28"/>
          <w:szCs w:val="28"/>
        </w:rPr>
      </w:pPr>
      <w:r>
        <w:rPr>
          <w:b/>
          <w:sz w:val="28"/>
          <w:szCs w:val="28"/>
        </w:rPr>
        <w:br/>
      </w:r>
      <w:r w:rsidR="003E245B">
        <w:rPr>
          <w:b/>
          <w:sz w:val="28"/>
          <w:szCs w:val="28"/>
        </w:rPr>
        <w:t xml:space="preserve">        </w:t>
      </w:r>
      <w:r w:rsidR="00875A8E">
        <w:rPr>
          <w:b/>
          <w:sz w:val="28"/>
          <w:szCs w:val="28"/>
        </w:rPr>
        <w:t xml:space="preserve"> Chapter 4</w:t>
      </w:r>
    </w:p>
    <w:p w:rsidR="00875A8E" w:rsidRDefault="00875A8E" w:rsidP="0029684A">
      <w:pPr>
        <w:pStyle w:val="Heading2"/>
      </w:pPr>
      <w:r>
        <w:t xml:space="preserve">                                       Jet Electric Generator</w:t>
      </w:r>
    </w:p>
    <w:p w:rsidR="00875A8E" w:rsidRDefault="00875A8E" w:rsidP="00875A8E">
      <w:pPr>
        <w:jc w:val="center"/>
        <w:rPr>
          <w:b/>
          <w:sz w:val="28"/>
          <w:szCs w:val="28"/>
        </w:rPr>
      </w:pPr>
      <w:r>
        <w:rPr>
          <w:b/>
          <w:sz w:val="28"/>
          <w:szCs w:val="28"/>
        </w:rPr>
        <w:t>Abstract</w:t>
      </w:r>
    </w:p>
    <w:p w:rsidR="00875A8E" w:rsidRPr="00883041" w:rsidRDefault="00875A8E" w:rsidP="00875A8E">
      <w:pPr>
        <w:pStyle w:val="NoSpacing"/>
        <w:rPr>
          <w:sz w:val="20"/>
          <w:szCs w:val="20"/>
        </w:rPr>
      </w:pPr>
      <w:r w:rsidRPr="00D65F78">
        <w:rPr>
          <w:rFonts w:ascii="Times New Roman" w:hAnsi="Times New Roman" w:cs="Times New Roman"/>
          <w:sz w:val="24"/>
          <w:szCs w:val="24"/>
        </w:rPr>
        <w:t xml:space="preserve">   Author offers and develops the theory of a new simple cheap efficient electric (electron) generator. This generator can convert pressure or kinetic energy of any non-conductive flow (gas, liquid) into direct current (DC). The generator can convert the mechanical energy of any engine into high voltage DC. One can covert the wind and water energy into electricity without turbine. One can convert the rest energy of an internal combustion engine or turbojet engine in electricity and increase its efficiency.</w:t>
      </w:r>
      <w:r w:rsidRPr="00D65F78">
        <w:rPr>
          <w:rFonts w:ascii="Times New Roman" w:hAnsi="Times New Roman" w:cs="Times New Roman"/>
          <w:sz w:val="24"/>
          <w:szCs w:val="24"/>
        </w:rPr>
        <w:br/>
      </w:r>
      <w:r>
        <w:t xml:space="preserve">----------------------------------------------------------------------- </w:t>
      </w:r>
      <w:r>
        <w:br/>
        <w:t xml:space="preserve"> </w:t>
      </w:r>
      <w:r>
        <w:rPr>
          <w:i/>
        </w:rPr>
        <w:t>Key words:</w:t>
      </w:r>
      <w:r>
        <w:t xml:space="preserve"> </w:t>
      </w:r>
      <w:r>
        <w:rPr>
          <w:sz w:val="20"/>
          <w:szCs w:val="20"/>
        </w:rPr>
        <w:t>Jet Electric Generator, Electron generator, AB generator, Wind electric generator, Water electric generator, DC generator, High voltage generator.</w:t>
      </w:r>
      <w:r>
        <w:rPr>
          <w:sz w:val="20"/>
          <w:szCs w:val="20"/>
        </w:rPr>
        <w:br/>
      </w:r>
    </w:p>
    <w:p w:rsidR="00875A8E" w:rsidRDefault="00875A8E" w:rsidP="00875A8E">
      <w:pPr>
        <w:pStyle w:val="NoSpacing"/>
        <w:spacing w:before="100" w:after="100"/>
        <w:rPr>
          <w:b/>
          <w:sz w:val="28"/>
          <w:szCs w:val="28"/>
        </w:rPr>
      </w:pPr>
      <w:r>
        <w:rPr>
          <w:b/>
          <w:sz w:val="28"/>
          <w:szCs w:val="28"/>
        </w:rPr>
        <w:t xml:space="preserve">                                                                Introduction</w:t>
      </w:r>
    </w:p>
    <w:p w:rsidR="00875A8E" w:rsidRDefault="00875A8E" w:rsidP="00875A8E">
      <w:pPr>
        <w:pStyle w:val="NormalWeb"/>
      </w:pPr>
      <w:r>
        <w:rPr>
          <w:b/>
        </w:rPr>
        <w:t xml:space="preserve">  Electric Generator</w:t>
      </w:r>
      <w:r>
        <w:t xml:space="preserve">. </w:t>
      </w:r>
      <w:r>
        <w:br/>
        <w:t xml:space="preserve">  In electricity generation, an electric generator is a device that converts mechanical energy to electrical energy. A generator forces electric current to flow through an external circuit. The source of mechanical energy may be a reciprocating or turbine steam engine, water falling through a turbine or waterwheel, an internal combustion engine, a wind turbine, a hand crank, compressed air, or any other source of mechanical energy. Generators provide nearly all of the power for electric power grids.</w:t>
      </w:r>
      <w:r>
        <w:br/>
        <w:t xml:space="preserve"> The reverse conversion of electrical energy into mechanical energy is done by an electric motor, and motors and generators have many similarities. Many motors can be mechanically driven to generate electricity and frequently make acceptable generators.</w:t>
      </w:r>
    </w:p>
    <w:p w:rsidR="00875A8E" w:rsidRDefault="00875A8E" w:rsidP="00DF6C1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The </w:t>
      </w:r>
      <w:r>
        <w:rPr>
          <w:rFonts w:ascii="Times New Roman" w:hAnsi="Times New Roman"/>
          <w:b/>
          <w:bCs/>
          <w:sz w:val="24"/>
          <w:szCs w:val="24"/>
        </w:rPr>
        <w:t>MHD</w:t>
      </w:r>
      <w:r>
        <w:rPr>
          <w:rFonts w:ascii="Times New Roman" w:hAnsi="Times New Roman"/>
          <w:sz w:val="24"/>
          <w:szCs w:val="24"/>
        </w:rPr>
        <w:t xml:space="preserve"> (magneto hydrodynamic) </w:t>
      </w:r>
      <w:r>
        <w:rPr>
          <w:rFonts w:ascii="Times New Roman" w:hAnsi="Times New Roman"/>
          <w:b/>
          <w:bCs/>
          <w:sz w:val="24"/>
          <w:szCs w:val="24"/>
        </w:rPr>
        <w:t>generator</w:t>
      </w:r>
      <w:r>
        <w:rPr>
          <w:rFonts w:ascii="Times New Roman" w:hAnsi="Times New Roman"/>
          <w:sz w:val="24"/>
          <w:szCs w:val="24"/>
        </w:rPr>
        <w:t xml:space="preserve"> transforms thermal energy and kinetic energy directly into electricity. MHD generators are different from traditional electric generators in that they operate at high temperatures without moving parts. MHD was developed because the hot exhaust gas of an MHD generator can heat the boilers of a steam power plant, increasing overall efficiency. MHD was developed as a topping cycle to increase the efficiency of electric generation, especially when burning coal or natural gas. MHD dynamos are the complement of MHD propulsors, which have been applied to pump liquid metals and in several experimental ship engines.</w:t>
      </w:r>
      <w:r>
        <w:rPr>
          <w:rFonts w:ascii="Times New Roman" w:hAnsi="Times New Roman"/>
          <w:sz w:val="24"/>
          <w:szCs w:val="24"/>
        </w:rPr>
        <w:br/>
        <w:t xml:space="preserve">   An MHD generator, like a conventional generator, relies on moving a conductor through a magnetic field to generate electric current. The MHD generator uses hot conductive plasma as the moving conductor. The mechanical dynamo, in contrast, uses the motion of mechanical devices to accomplish this. MHD generators are technically practical for fossil fuels, but have been overtaken by other, less expensive technologies, such as combined cycles in which a gas turbine's or molten carbonate fuel</w:t>
      </w:r>
      <w:r>
        <w:rPr>
          <w:rFonts w:ascii="Times New Roman" w:hAnsi="Times New Roman"/>
          <w:color w:val="0000FF"/>
          <w:sz w:val="24"/>
          <w:szCs w:val="24"/>
          <w:u w:val="single"/>
        </w:rPr>
        <w:t xml:space="preserve"> </w:t>
      </w:r>
      <w:r>
        <w:rPr>
          <w:rFonts w:ascii="Times New Roman" w:hAnsi="Times New Roman"/>
          <w:sz w:val="24"/>
          <w:szCs w:val="24"/>
        </w:rPr>
        <w:t>cell's exhaust heats steam to power a steam turbine.</w:t>
      </w:r>
      <w:r>
        <w:rPr>
          <w:rFonts w:ascii="Times New Roman" w:hAnsi="Times New Roman"/>
          <w:sz w:val="24"/>
          <w:szCs w:val="24"/>
        </w:rPr>
        <w:br/>
        <w:t xml:space="preserve">  Natural MHD dynamos are an active area of research in plasma physics and are of great interest to the geophysics and astrophysics communities, since the magnetic fields of the earth and sun are produced by these natural dynamos.</w:t>
      </w:r>
      <w:r w:rsidR="00DF6C13">
        <w:rPr>
          <w:rFonts w:ascii="Times New Roman" w:hAnsi="Times New Roman"/>
          <w:sz w:val="24"/>
          <w:szCs w:val="24"/>
        </w:rPr>
        <w:br/>
        <w:t xml:space="preserve">  The jet electric generator offered in given article is principal different from MHD generator. One does not need  hot plasma, magnets and a magnetic field, it’s easier, cheaper by ten times and more efficient. It might serve for purposes of propulsion. MHD is also not reversible.</w:t>
      </w:r>
      <w:r w:rsidR="00DF6C13">
        <w:rPr>
          <w:rFonts w:ascii="Times New Roman" w:hAnsi="Times New Roman"/>
          <w:sz w:val="24"/>
          <w:szCs w:val="24"/>
        </w:rPr>
        <w:br/>
        <w:t xml:space="preserve"> </w:t>
      </w:r>
      <w:r w:rsidR="00DF6C13">
        <w:rPr>
          <w:rFonts w:ascii="Times New Roman" w:hAnsi="Times New Roman"/>
          <w:sz w:val="24"/>
          <w:szCs w:val="24"/>
        </w:rPr>
        <w:br/>
      </w:r>
      <w:r w:rsidR="00DF6C13">
        <w:rPr>
          <w:noProof/>
        </w:rPr>
        <w:br/>
        <w:t xml:space="preserve">                               </w:t>
      </w:r>
      <w:r>
        <w:rPr>
          <w:noProof/>
        </w:rPr>
        <w:drawing>
          <wp:inline distT="0" distB="0" distL="0" distR="0">
            <wp:extent cx="4225925" cy="1853565"/>
            <wp:effectExtent l="19050" t="0" r="317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5"/>
                    <a:srcRect/>
                    <a:stretch>
                      <a:fillRect/>
                    </a:stretch>
                  </pic:blipFill>
                  <pic:spPr bwMode="auto">
                    <a:xfrm>
                      <a:off x="0" y="0"/>
                      <a:ext cx="4225925" cy="1853565"/>
                    </a:xfrm>
                    <a:prstGeom prst="rect">
                      <a:avLst/>
                    </a:prstGeom>
                    <a:noFill/>
                    <a:ln w="9525">
                      <a:noFill/>
                      <a:miter lim="800000"/>
                      <a:headEnd/>
                      <a:tailEnd/>
                    </a:ln>
                  </pic:spPr>
                </pic:pic>
              </a:graphicData>
            </a:graphic>
          </wp:inline>
        </w:drawing>
      </w:r>
    </w:p>
    <w:p w:rsidR="00875A8E" w:rsidRDefault="00875A8E" w:rsidP="001838C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   The first author publications about new jet AB electron-electric generator are in [1] – [5]. </w:t>
      </w:r>
    </w:p>
    <w:p w:rsidR="00875A8E" w:rsidRPr="009B05A8" w:rsidRDefault="00875A8E" w:rsidP="009B05A8">
      <w:pPr>
        <w:spacing w:line="240" w:lineRule="auto"/>
        <w:rPr>
          <w:rFonts w:ascii="Times New Roman" w:hAnsi="Times New Roman" w:cs="Times New Roman"/>
          <w:b/>
          <w:sz w:val="24"/>
          <w:szCs w:val="24"/>
        </w:rPr>
      </w:pPr>
      <w:r>
        <w:rPr>
          <w:b/>
          <w:sz w:val="28"/>
          <w:szCs w:val="28"/>
        </w:rPr>
        <w:t xml:space="preserve">                                           AB Jet Electric Generator (ABJEG)</w:t>
      </w:r>
      <w:r>
        <w:br/>
      </w:r>
      <w:r w:rsidRPr="009B05A8">
        <w:rPr>
          <w:rFonts w:ascii="Times New Roman" w:hAnsi="Times New Roman" w:cs="Times New Roman"/>
          <w:b/>
          <w:sz w:val="24"/>
          <w:szCs w:val="24"/>
        </w:rPr>
        <w:t xml:space="preserve">   Principal schema.</w:t>
      </w:r>
      <w:r w:rsidRPr="009B05A8">
        <w:rPr>
          <w:rFonts w:ascii="Times New Roman" w:hAnsi="Times New Roman" w:cs="Times New Roman"/>
          <w:sz w:val="24"/>
          <w:szCs w:val="24"/>
        </w:rPr>
        <w:t xml:space="preserve"> Jet electric generator (ABJEG) is very simple (fig.2). That is nonconductive tube 2, injector 4 of electrons (ions) in beginning of tube and collector 5 of electrons (ions) in end of tube. If generator does not have grounding 10, one may have the charge compensator 10.</w:t>
      </w:r>
      <w:r w:rsidRPr="009B05A8">
        <w:rPr>
          <w:rFonts w:ascii="Times New Roman" w:hAnsi="Times New Roman" w:cs="Times New Roman"/>
          <w:sz w:val="24"/>
          <w:szCs w:val="24"/>
        </w:rPr>
        <w:br/>
        <w:t xml:space="preserve">    The electron injector is conventional: cold field electron emission (edge needles) or hot electron emission (hot cathode). See more detailed description and computation of the injectors in next chapters. Correct design of them practically does not consume electricity.</w:t>
      </w:r>
    </w:p>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 xml:space="preserve">  The charge (electron) collector may be conductive plates or conductive net located in end of tube. The ABJEG needs in it if one does not have the good grounding or want to improve the efficiency. </w:t>
      </w:r>
      <w:r w:rsidRPr="009B05A8">
        <w:rPr>
          <w:rFonts w:ascii="Times New Roman" w:hAnsi="Times New Roman" w:cs="Times New Roman"/>
          <w:sz w:val="24"/>
          <w:szCs w:val="24"/>
        </w:rPr>
        <w:br/>
        <w:t xml:space="preserve">  The charge compensator deletes the opposed charges (electrons and positive ions) and injects the surplus charges into exhaust flow. </w:t>
      </w:r>
      <w:r w:rsidRPr="009B05A8">
        <w:rPr>
          <w:rFonts w:ascii="Times New Roman" w:hAnsi="Times New Roman" w:cs="Times New Roman"/>
          <w:sz w:val="24"/>
          <w:szCs w:val="24"/>
        </w:rPr>
        <w:br/>
        <w:t xml:space="preserve">  The charge compensator is necessary if ABJEG cannot have the grounding (for example ABJEG is located in aircraft).</w:t>
      </w:r>
      <w:r w:rsidRPr="009B05A8">
        <w:rPr>
          <w:rFonts w:ascii="Times New Roman" w:hAnsi="Times New Roman" w:cs="Times New Roman"/>
          <w:sz w:val="24"/>
          <w:szCs w:val="24"/>
        </w:rPr>
        <w:br/>
        <w:t xml:space="preserve">  The offered generator can work on non-conductive gas or liquid. It may be convertible to either a pump or propulsion system.</w:t>
      </w:r>
      <w:r w:rsidRPr="009B05A8">
        <w:rPr>
          <w:rFonts w:ascii="Times New Roman" w:hAnsi="Times New Roman" w:cs="Times New Roman"/>
          <w:sz w:val="24"/>
          <w:szCs w:val="24"/>
        </w:rPr>
        <w:br/>
      </w:r>
    </w:p>
    <w:p w:rsidR="00875A8E" w:rsidRPr="009B05A8" w:rsidRDefault="00875A8E" w:rsidP="009B05A8">
      <w:pPr>
        <w:spacing w:line="240" w:lineRule="auto"/>
        <w:jc w:val="center"/>
        <w:rPr>
          <w:rFonts w:ascii="Times New Roman" w:hAnsi="Times New Roman" w:cs="Times New Roman"/>
          <w:sz w:val="24"/>
          <w:szCs w:val="24"/>
        </w:rPr>
      </w:pPr>
      <w:r w:rsidRPr="009B05A8">
        <w:rPr>
          <w:rFonts w:ascii="Times New Roman" w:hAnsi="Times New Roman" w:cs="Times New Roman"/>
          <w:noProof/>
          <w:sz w:val="24"/>
          <w:szCs w:val="24"/>
        </w:rPr>
        <w:drawing>
          <wp:inline distT="0" distB="0" distL="0" distR="0">
            <wp:extent cx="3688715" cy="1322070"/>
            <wp:effectExtent l="19050" t="0" r="6985" b="0"/>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rrowheads="1"/>
                    </pic:cNvPicPr>
                  </pic:nvPicPr>
                  <pic:blipFill>
                    <a:blip r:embed="rId106" cstate="print"/>
                    <a:srcRect t="-3362" b="-6244"/>
                    <a:stretch>
                      <a:fillRect/>
                    </a:stretch>
                  </pic:blipFill>
                  <pic:spPr bwMode="auto">
                    <a:xfrm>
                      <a:off x="0" y="0"/>
                      <a:ext cx="3688715" cy="1322070"/>
                    </a:xfrm>
                    <a:prstGeom prst="rect">
                      <a:avLst/>
                    </a:prstGeom>
                    <a:noFill/>
                    <a:ln w="9525">
                      <a:noFill/>
                      <a:miter lim="800000"/>
                      <a:headEnd/>
                      <a:tailEnd/>
                    </a:ln>
                  </pic:spPr>
                </pic:pic>
              </a:graphicData>
            </a:graphic>
          </wp:inline>
        </w:drawing>
      </w:r>
    </w:p>
    <w:p w:rsidR="00875A8E" w:rsidRPr="009B05A8" w:rsidRDefault="00875A8E" w:rsidP="009B05A8">
      <w:pPr>
        <w:spacing w:line="240" w:lineRule="auto"/>
        <w:rPr>
          <w:rFonts w:ascii="Times New Roman" w:hAnsi="Times New Roman" w:cs="Times New Roman"/>
          <w:sz w:val="24"/>
          <w:szCs w:val="24"/>
        </w:rPr>
      </w:pPr>
      <w:r w:rsidRPr="009B05A8">
        <w:rPr>
          <w:rFonts w:ascii="Times New Roman" w:hAnsi="Times New Roman" w:cs="Times New Roman"/>
          <w:sz w:val="24"/>
          <w:szCs w:val="24"/>
        </w:rPr>
        <w:t xml:space="preserve">Fig.2. Schema of AB Jet electric generator. </w:t>
      </w:r>
      <w:r w:rsidRPr="009B05A8">
        <w:rPr>
          <w:rFonts w:ascii="Times New Roman" w:hAnsi="Times New Roman" w:cs="Times New Roman"/>
          <w:b/>
          <w:i/>
          <w:sz w:val="24"/>
          <w:szCs w:val="24"/>
        </w:rPr>
        <w:t>a</w:t>
      </w:r>
      <w:r w:rsidRPr="009B05A8">
        <w:rPr>
          <w:rFonts w:ascii="Times New Roman" w:hAnsi="Times New Roman" w:cs="Times New Roman"/>
          <w:sz w:val="24"/>
          <w:szCs w:val="24"/>
        </w:rPr>
        <w:t xml:space="preserve"> – side view; </w:t>
      </w:r>
      <w:r w:rsidRPr="009B05A8">
        <w:rPr>
          <w:rFonts w:ascii="Times New Roman" w:hAnsi="Times New Roman" w:cs="Times New Roman"/>
          <w:b/>
          <w:i/>
          <w:sz w:val="24"/>
          <w:szCs w:val="24"/>
        </w:rPr>
        <w:t xml:space="preserve">b </w:t>
      </w:r>
      <w:r w:rsidRPr="009B05A8">
        <w:rPr>
          <w:rFonts w:ascii="Times New Roman" w:hAnsi="Times New Roman" w:cs="Times New Roman"/>
          <w:sz w:val="24"/>
          <w:szCs w:val="24"/>
        </w:rPr>
        <w:t xml:space="preserve">– back view. </w:t>
      </w:r>
      <w:r w:rsidRPr="009B05A8">
        <w:rPr>
          <w:rFonts w:ascii="Times New Roman" w:hAnsi="Times New Roman" w:cs="Times New Roman"/>
          <w:i/>
          <w:sz w:val="24"/>
          <w:szCs w:val="24"/>
        </w:rPr>
        <w:t>Notations:</w:t>
      </w:r>
      <w:r w:rsidRPr="009B05A8">
        <w:rPr>
          <w:rFonts w:ascii="Times New Roman" w:hAnsi="Times New Roman" w:cs="Times New Roman"/>
          <w:sz w:val="24"/>
          <w:szCs w:val="24"/>
        </w:rPr>
        <w:t xml:space="preserve"> 1 is pressured gas or liquid, 2 is Jet Electric Generator (ABJEG), 3 is flow, 4 is injector of electrons, 5 is collector of electrons, 6 is source of injector voltage, 7 is useful load,  8 is compensator of the lost electrons, 9 is compensator of internal charge, 10 is grounding (if no grounding we need the compensator 8), 11 needles of the ejector 4. </w:t>
      </w:r>
    </w:p>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b/>
          <w:sz w:val="24"/>
          <w:szCs w:val="24"/>
        </w:rPr>
        <w:t xml:space="preserve">  Work of the ABJEG </w:t>
      </w:r>
      <w:r w:rsidRPr="009B05A8">
        <w:rPr>
          <w:rFonts w:ascii="Times New Roman" w:hAnsi="Times New Roman" w:cs="Times New Roman"/>
          <w:sz w:val="24"/>
          <w:szCs w:val="24"/>
        </w:rPr>
        <w:t xml:space="preserve">(fig. 3). The nonconductive pressure gas (or liquid) locates into volume 1 (fig.2). Under pressure the gas flow into ABJEG (fig.3, tube 1). In beginning of tube the injector 2 injects into gas the electrons 5. The electrons are captured by the flow 6 and move to end of tube 1 against the electric field between injector and collector. They brake the flow (get the work, create the opposed pressure). The flow reaches the collector (plate 7, 11) and charges it. When the charge of collector became over the charge of the injector 4 (fig.2) the electrical current appears in the circuit. It consume by load 7 (fig.2). </w:t>
      </w:r>
    </w:p>
    <w:p w:rsidR="00875A8E" w:rsidRPr="009B05A8" w:rsidRDefault="00875A8E" w:rsidP="009B05A8">
      <w:pPr>
        <w:spacing w:line="240" w:lineRule="auto"/>
        <w:jc w:val="center"/>
        <w:rPr>
          <w:rFonts w:ascii="Times New Roman" w:hAnsi="Times New Roman" w:cs="Times New Roman"/>
          <w:sz w:val="24"/>
          <w:szCs w:val="24"/>
        </w:rPr>
      </w:pPr>
      <w:r w:rsidRPr="009B05A8">
        <w:rPr>
          <w:rFonts w:ascii="Times New Roman" w:hAnsi="Times New Roman" w:cs="Times New Roman"/>
          <w:noProof/>
          <w:sz w:val="24"/>
          <w:szCs w:val="24"/>
        </w:rPr>
        <w:drawing>
          <wp:inline distT="0" distB="0" distL="0" distR="0">
            <wp:extent cx="4337050" cy="1668145"/>
            <wp:effectExtent l="19050" t="0" r="6350" b="0"/>
            <wp:docPr id="119" name="Objec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0"/>
                    <pic:cNvPicPr>
                      <a:picLocks noChangeArrowheads="1"/>
                    </pic:cNvPicPr>
                  </pic:nvPicPr>
                  <pic:blipFill>
                    <a:blip r:embed="rId107"/>
                    <a:srcRect l="-375" t="-2975" b="-2975"/>
                    <a:stretch>
                      <a:fillRect/>
                    </a:stretch>
                  </pic:blipFill>
                  <pic:spPr bwMode="auto">
                    <a:xfrm>
                      <a:off x="0" y="0"/>
                      <a:ext cx="4337050" cy="1668145"/>
                    </a:xfrm>
                    <a:prstGeom prst="rect">
                      <a:avLst/>
                    </a:prstGeom>
                    <a:noFill/>
                    <a:ln w="9525">
                      <a:noFill/>
                      <a:miter lim="800000"/>
                      <a:headEnd/>
                      <a:tailEnd/>
                    </a:ln>
                  </pic:spPr>
                </pic:pic>
              </a:graphicData>
            </a:graphic>
          </wp:inline>
        </w:drawing>
      </w:r>
    </w:p>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 xml:space="preserve">  Fig.3. Work of the AB Jet Electric Generator. </w:t>
      </w:r>
      <w:r w:rsidRPr="009B05A8">
        <w:rPr>
          <w:rFonts w:ascii="Times New Roman" w:hAnsi="Times New Roman" w:cs="Times New Roman"/>
          <w:i/>
          <w:sz w:val="24"/>
          <w:szCs w:val="24"/>
        </w:rPr>
        <w:t>Notations</w:t>
      </w:r>
      <w:r w:rsidRPr="009B05A8">
        <w:rPr>
          <w:rFonts w:ascii="Times New Roman" w:hAnsi="Times New Roman" w:cs="Times New Roman"/>
          <w:sz w:val="24"/>
          <w:szCs w:val="24"/>
        </w:rPr>
        <w:t xml:space="preserve">: 1 is Jet Electric Generator, 2 is needle injector, 3 is opposed cathode plate of needle injector, 4 is the electric intensity lines of needle injector, 5 is the injected electrons, 6 is flow of working mass (gas or liquid), 7 is plate of collector, 8 is the electric intensity lines of the needle injector, 9 is electron moved against the electric field under flow pressure, 10 is electron not captured collector, 11 conductive isolated surface of collector, 12 is conductive coating of the dielectric tube 1 for balancing the internal charge of electrons,  13 is collector of electrons, 14 are conductive internal plates of collector. </w:t>
      </w:r>
      <w:r w:rsidRPr="009B05A8">
        <w:rPr>
          <w:rFonts w:ascii="Times New Roman" w:hAnsi="Times New Roman" w:cs="Times New Roman"/>
          <w:sz w:val="24"/>
          <w:szCs w:val="24"/>
        </w:rPr>
        <w:br/>
      </w:r>
      <w:r w:rsidRPr="009B05A8">
        <w:rPr>
          <w:rFonts w:ascii="Times New Roman" w:hAnsi="Times New Roman" w:cs="Times New Roman"/>
          <w:sz w:val="24"/>
          <w:szCs w:val="24"/>
        </w:rPr>
        <w:br/>
        <w:t xml:space="preserve">  Different designs of the injectors, collectors, compensators and electric schemas of ABJEG are possible.</w:t>
      </w:r>
      <w:r w:rsidRPr="009B05A8">
        <w:rPr>
          <w:rFonts w:ascii="Times New Roman" w:hAnsi="Times New Roman" w:cs="Times New Roman"/>
          <w:sz w:val="24"/>
          <w:szCs w:val="24"/>
        </w:rPr>
        <w:br/>
        <w:t>One of them is shown in fig. 4. This injector has a conductivity net a high transparency and collector having opposed charged plates. This collector attracts the electron and increases the efficiency. Correct design of them practically does not consume electricity.</w:t>
      </w:r>
    </w:p>
    <w:p w:rsidR="00875A8E" w:rsidRPr="009B05A8" w:rsidRDefault="00875A8E" w:rsidP="009B05A8">
      <w:pPr>
        <w:spacing w:line="240" w:lineRule="auto"/>
        <w:jc w:val="center"/>
        <w:rPr>
          <w:rFonts w:ascii="Times New Roman" w:hAnsi="Times New Roman" w:cs="Times New Roman"/>
          <w:sz w:val="24"/>
          <w:szCs w:val="24"/>
        </w:rPr>
      </w:pPr>
      <w:r w:rsidRPr="009B05A8">
        <w:rPr>
          <w:rFonts w:ascii="Times New Roman" w:hAnsi="Times New Roman" w:cs="Times New Roman"/>
          <w:noProof/>
          <w:sz w:val="24"/>
          <w:szCs w:val="24"/>
        </w:rPr>
        <w:drawing>
          <wp:inline distT="0" distB="0" distL="0" distR="0">
            <wp:extent cx="4701540" cy="2020570"/>
            <wp:effectExtent l="19050" t="0" r="3810" b="0"/>
            <wp:docPr id="120" name="Objec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5"/>
                    <pic:cNvPicPr>
                      <a:picLocks noChangeArrowheads="1"/>
                    </pic:cNvPicPr>
                  </pic:nvPicPr>
                  <pic:blipFill>
                    <a:blip r:embed="rId108"/>
                    <a:srcRect t="-4138" r="-75" b="-4933"/>
                    <a:stretch>
                      <a:fillRect/>
                    </a:stretch>
                  </pic:blipFill>
                  <pic:spPr bwMode="auto">
                    <a:xfrm>
                      <a:off x="0" y="0"/>
                      <a:ext cx="4701540" cy="2020570"/>
                    </a:xfrm>
                    <a:prstGeom prst="rect">
                      <a:avLst/>
                    </a:prstGeom>
                    <a:noFill/>
                    <a:ln w="9525">
                      <a:noFill/>
                      <a:miter lim="800000"/>
                      <a:headEnd/>
                      <a:tailEnd/>
                    </a:ln>
                  </pic:spPr>
                </pic:pic>
              </a:graphicData>
            </a:graphic>
          </wp:inline>
        </w:drawing>
      </w:r>
    </w:p>
    <w:p w:rsidR="00875A8E" w:rsidRPr="009B05A8" w:rsidRDefault="00875A8E" w:rsidP="009B05A8">
      <w:pPr>
        <w:spacing w:line="240" w:lineRule="auto"/>
        <w:rPr>
          <w:rFonts w:ascii="Times New Roman" w:hAnsi="Times New Roman" w:cs="Times New Roman"/>
          <w:sz w:val="24"/>
          <w:szCs w:val="24"/>
        </w:rPr>
      </w:pPr>
      <w:r w:rsidRPr="009B05A8">
        <w:rPr>
          <w:rFonts w:ascii="Times New Roman" w:hAnsi="Times New Roman" w:cs="Times New Roman"/>
          <w:sz w:val="24"/>
          <w:szCs w:val="24"/>
        </w:rPr>
        <w:t xml:space="preserve">Fig.4. Electric schema of one version of the ABJEG.  </w:t>
      </w:r>
      <w:r w:rsidRPr="009B05A8">
        <w:rPr>
          <w:rFonts w:ascii="Times New Roman" w:hAnsi="Times New Roman" w:cs="Times New Roman"/>
          <w:i/>
          <w:sz w:val="24"/>
          <w:szCs w:val="24"/>
        </w:rPr>
        <w:t>Notations</w:t>
      </w:r>
      <w:r w:rsidRPr="009B05A8">
        <w:rPr>
          <w:rFonts w:ascii="Times New Roman" w:hAnsi="Times New Roman" w:cs="Times New Roman"/>
          <w:sz w:val="24"/>
          <w:szCs w:val="24"/>
        </w:rPr>
        <w:t xml:space="preserve">: 2 is electron injector, 4 is useful load, 5 is compensator, 6 is exhaust flow, 7 is input stream, 8 is trajectory of electrons, 9 is control, 10 is anode net of injector, 11 is collector with opposed charged plates.  </w:t>
      </w:r>
    </w:p>
    <w:p w:rsidR="00875A8E" w:rsidRDefault="00875A8E" w:rsidP="00875A8E">
      <w:pPr>
        <w:rPr>
          <w:rFonts w:ascii="Times New Roman" w:hAnsi="Times New Roman"/>
        </w:rPr>
      </w:pPr>
      <w:r>
        <w:rPr>
          <w:b/>
          <w:sz w:val="24"/>
          <w:szCs w:val="24"/>
        </w:rPr>
        <w:t xml:space="preserve">   Differences of ABJEG (AB Electric Generator) relative to MHD </w:t>
      </w:r>
      <w:r>
        <w:rPr>
          <w:rFonts w:ascii="Times New Roman" w:hAnsi="Times New Roman"/>
          <w:b/>
          <w:sz w:val="24"/>
          <w:szCs w:val="24"/>
        </w:rPr>
        <w:t>(</w:t>
      </w:r>
      <w:hyperlink r:id="rId109" w:tooltip="Magnetohydrodynamics" w:history="1">
        <w:r>
          <w:rPr>
            <w:rFonts w:ascii="Times New Roman" w:hAnsi="Times New Roman"/>
            <w:b/>
            <w:sz w:val="24"/>
            <w:szCs w:val="24"/>
            <w:u w:val="single"/>
          </w:rPr>
          <w:t>magnetohydrodynamic</w:t>
        </w:r>
      </w:hyperlink>
      <w:r>
        <w:rPr>
          <w:rFonts w:ascii="Times New Roman" w:hAnsi="Times New Roman"/>
          <w:b/>
          <w:sz w:val="24"/>
          <w:szCs w:val="24"/>
        </w:rPr>
        <w:t xml:space="preserve"> </w:t>
      </w:r>
      <w:r>
        <w:rPr>
          <w:rFonts w:ascii="Times New Roman" w:hAnsi="Times New Roman"/>
          <w:b/>
          <w:bCs/>
          <w:sz w:val="24"/>
          <w:szCs w:val="24"/>
        </w:rPr>
        <w:t>generator).</w:t>
      </w:r>
      <w:r>
        <w:rPr>
          <w:rFonts w:ascii="Times New Roman" w:hAnsi="Times New Roman"/>
          <w:b/>
          <w:bCs/>
          <w:sz w:val="24"/>
          <w:szCs w:val="24"/>
        </w:rPr>
        <w:br/>
      </w:r>
      <w:r>
        <w:rPr>
          <w:rFonts w:ascii="Times New Roman" w:hAnsi="Times New Roman"/>
        </w:rPr>
        <w:t xml:space="preserve">  The jet electric generator is principal different from MHD generator. MHD works on plasma or conductive liquid. ABJEG works on dielectric (non-conductive gas or liquid (for example, water)). MHD needs in very hot gas (high conductivity plasma). The currently available materials cannot endure this temperature. Result in practical systems is low efficiency. Converting of gas to a high conductivity plasma requests a lot of energy for heating, ionization and dissociation of gas. Most part of this energy is useless loses. The MHD needs very powerful  magnets (better superconductive magnets). For increasing efficiency the MHD connects to conventional gas turbine. The installation is very complex and expensive. MHD is not reversible.</w:t>
      </w:r>
    </w:p>
    <w:p w:rsidR="00875A8E" w:rsidRDefault="00875A8E" w:rsidP="00875A8E">
      <w:pPr>
        <w:rPr>
          <w:rFonts w:ascii="Times New Roman" w:hAnsi="Times New Roman"/>
          <w:b/>
        </w:rPr>
      </w:pPr>
      <w:r>
        <w:rPr>
          <w:rFonts w:ascii="Times New Roman" w:hAnsi="Times New Roman"/>
          <w:b/>
        </w:rPr>
        <w:t xml:space="preserve">  Advantages of ABJEG over MHD:</w:t>
      </w:r>
    </w:p>
    <w:p w:rsidR="00875A8E" w:rsidRDefault="00875A8E" w:rsidP="00DF6C13">
      <w:pPr>
        <w:spacing w:line="240" w:lineRule="auto"/>
        <w:rPr>
          <w:rFonts w:ascii="Times New Roman" w:hAnsi="Times New Roman"/>
          <w:sz w:val="24"/>
          <w:szCs w:val="24"/>
        </w:rPr>
      </w:pPr>
      <w:r>
        <w:rPr>
          <w:rFonts w:ascii="Times New Roman" w:hAnsi="Times New Roman"/>
          <w:sz w:val="24"/>
          <w:szCs w:val="24"/>
        </w:rPr>
        <w:t>1. ABJEG does not need hot plasma, magnets and magnetic field.</w:t>
      </w:r>
      <w:r>
        <w:rPr>
          <w:rFonts w:ascii="Times New Roman" w:hAnsi="Times New Roman"/>
          <w:sz w:val="24"/>
          <w:szCs w:val="24"/>
        </w:rPr>
        <w:br/>
        <w:t>2. ABJEG is easier, cheaper by ten (perhaps a hundred) times and more efficient.</w:t>
      </w:r>
      <w:r>
        <w:rPr>
          <w:rFonts w:ascii="Times New Roman" w:hAnsi="Times New Roman"/>
          <w:sz w:val="24"/>
          <w:szCs w:val="24"/>
        </w:rPr>
        <w:br/>
        <w:t>3. ABJEG may be used for getting energy from wind, river and moving water (ocean stream).</w:t>
      </w:r>
      <w:r>
        <w:rPr>
          <w:rFonts w:ascii="Times New Roman" w:hAnsi="Times New Roman"/>
          <w:sz w:val="24"/>
          <w:szCs w:val="24"/>
        </w:rPr>
        <w:br/>
        <w:t xml:space="preserve">4. ABJEG can be small and it may be used for getting energy in small vehicles. </w:t>
      </w:r>
      <w:r>
        <w:rPr>
          <w:rFonts w:ascii="Times New Roman" w:hAnsi="Times New Roman"/>
          <w:sz w:val="24"/>
          <w:szCs w:val="24"/>
        </w:rPr>
        <w:br/>
        <w:t>5. ABJEG can work as propulsion or pump.</w:t>
      </w:r>
      <w:r>
        <w:rPr>
          <w:rFonts w:ascii="Times New Roman" w:hAnsi="Times New Roman"/>
          <w:sz w:val="24"/>
          <w:szCs w:val="24"/>
        </w:rPr>
        <w:br/>
      </w:r>
      <w:r>
        <w:rPr>
          <w:rFonts w:ascii="Times New Roman" w:hAnsi="Times New Roman"/>
          <w:sz w:val="24"/>
          <w:szCs w:val="24"/>
        </w:rPr>
        <w:br/>
      </w:r>
      <w:r>
        <w:rPr>
          <w:rFonts w:ascii="Times New Roman" w:hAnsi="Times New Roman"/>
          <w:b/>
        </w:rPr>
        <w:t xml:space="preserve">  Advantages ABJEG over the conventional electric (magnetic) generator:</w:t>
      </w:r>
      <w:r>
        <w:rPr>
          <w:rFonts w:ascii="Times New Roman" w:hAnsi="Times New Roman"/>
          <w:sz w:val="24"/>
          <w:szCs w:val="24"/>
        </w:rPr>
        <w:br/>
        <w:t>1. ABJEG is easier, by some times than a conventional generator.</w:t>
      </w:r>
      <w:r>
        <w:rPr>
          <w:rFonts w:ascii="Times New Roman" w:hAnsi="Times New Roman"/>
          <w:sz w:val="24"/>
          <w:szCs w:val="24"/>
        </w:rPr>
        <w:br/>
        <w:t xml:space="preserve">2. ABJEG produces high voltage electricity. Big electric stations do not need a heavy expensive and vulnerable transformer. </w:t>
      </w:r>
      <w:r>
        <w:rPr>
          <w:rFonts w:ascii="Times New Roman" w:hAnsi="Times New Roman"/>
          <w:sz w:val="24"/>
          <w:szCs w:val="24"/>
        </w:rPr>
        <w:br/>
        <w:t>3. ABJEG produces a direct current (DC). That is suitable for transfer over long distance.</w:t>
      </w:r>
      <w:r>
        <w:rPr>
          <w:rFonts w:ascii="Times New Roman" w:hAnsi="Times New Roman"/>
          <w:sz w:val="24"/>
          <w:szCs w:val="24"/>
        </w:rPr>
        <w:br/>
        <w:t xml:space="preserve">4. The small DC generators can easy connect to the common net. Not necessary the harmonize the frequency and phase of current.  </w:t>
      </w:r>
    </w:p>
    <w:p w:rsidR="00875A8E" w:rsidRPr="009B05A8" w:rsidRDefault="00875A8E" w:rsidP="009B05A8">
      <w:pPr>
        <w:spacing w:line="240" w:lineRule="auto"/>
        <w:rPr>
          <w:rFonts w:ascii="Times New Roman" w:hAnsi="Times New Roman" w:cs="Times New Roman"/>
          <w:b/>
          <w:sz w:val="24"/>
          <w:szCs w:val="24"/>
        </w:rPr>
      </w:pPr>
      <w:r>
        <w:rPr>
          <w:rFonts w:ascii="Times New Roman" w:hAnsi="Times New Roman"/>
          <w:b/>
          <w:sz w:val="28"/>
          <w:szCs w:val="28"/>
        </w:rPr>
        <w:t xml:space="preserve">         Theory of Jet Electric generator. Computation and Estimation.</w:t>
      </w:r>
      <w:r>
        <w:br/>
      </w:r>
      <w:r w:rsidRPr="009B05A8">
        <w:rPr>
          <w:rFonts w:ascii="Times New Roman" w:hAnsi="Times New Roman" w:cs="Times New Roman"/>
          <w:sz w:val="24"/>
          <w:szCs w:val="24"/>
        </w:rPr>
        <w:t xml:space="preserve"> </w:t>
      </w:r>
      <w:r w:rsidRPr="009B05A8">
        <w:rPr>
          <w:rFonts w:ascii="Times New Roman" w:hAnsi="Times New Roman" w:cs="Times New Roman"/>
          <w:b/>
          <w:sz w:val="24"/>
          <w:szCs w:val="24"/>
        </w:rPr>
        <w:t>1. Ion and electron speed</w:t>
      </w:r>
      <w:r w:rsidRPr="009B05A8">
        <w:rPr>
          <w:rFonts w:ascii="Times New Roman" w:hAnsi="Times New Roman" w:cs="Times New Roman"/>
          <w:sz w:val="24"/>
          <w:szCs w:val="24"/>
        </w:rPr>
        <w:t>.</w:t>
      </w:r>
      <w:r w:rsidRPr="009B05A8">
        <w:rPr>
          <w:rFonts w:ascii="Times New Roman" w:hAnsi="Times New Roman" w:cs="Times New Roman"/>
          <w:sz w:val="24"/>
          <w:szCs w:val="24"/>
        </w:rPr>
        <w:br/>
        <w:t xml:space="preserve">    </w:t>
      </w:r>
      <w:r w:rsidRPr="009B05A8">
        <w:rPr>
          <w:rFonts w:ascii="Times New Roman" w:hAnsi="Times New Roman" w:cs="Times New Roman"/>
          <w:b/>
          <w:sz w:val="24"/>
          <w:szCs w:val="24"/>
        </w:rPr>
        <w:t>Ion mobility</w:t>
      </w:r>
      <w:r w:rsidRPr="009B05A8">
        <w:rPr>
          <w:rFonts w:ascii="Times New Roman" w:hAnsi="Times New Roman" w:cs="Times New Roman"/>
          <w:sz w:val="24"/>
          <w:szCs w:val="24"/>
        </w:rPr>
        <w:t>. The ion speed onto the gas (air) jet may be computed by equation:</w:t>
      </w:r>
      <w:r w:rsidRPr="009B05A8">
        <w:rPr>
          <w:rFonts w:ascii="Times New Roman" w:hAnsi="Times New Roman" w:cs="Times New Roman"/>
          <w:sz w:val="24"/>
          <w:szCs w:val="24"/>
        </w:rPr>
        <w:br/>
      </w:r>
      <w:r w:rsidRPr="009B05A8">
        <w:rPr>
          <w:rFonts w:ascii="Times New Roman" w:hAnsi="Times New Roman" w:cs="Times New Roman"/>
          <w:i/>
          <w:sz w:val="24"/>
          <w:szCs w:val="24"/>
        </w:rPr>
        <w:t xml:space="preserve">                                                      j</w:t>
      </w:r>
      <w:r w:rsidRPr="009B05A8">
        <w:rPr>
          <w:rFonts w:ascii="Times New Roman" w:hAnsi="Times New Roman" w:cs="Times New Roman"/>
          <w:i/>
          <w:sz w:val="24"/>
          <w:szCs w:val="24"/>
          <w:vertAlign w:val="subscript"/>
        </w:rPr>
        <w:t>s</w:t>
      </w:r>
      <w:r w:rsidRPr="009B05A8">
        <w:rPr>
          <w:rFonts w:ascii="Times New Roman" w:hAnsi="Times New Roman" w:cs="Times New Roman"/>
          <w:i/>
          <w:sz w:val="24"/>
          <w:szCs w:val="24"/>
        </w:rPr>
        <w:t xml:space="preserve"> = qn</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b</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E + qD</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(dn</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 xml:space="preserve">/dx) ,  </w:t>
      </w:r>
      <w:r w:rsidRPr="009B05A8">
        <w:rPr>
          <w:rFonts w:ascii="Times New Roman" w:hAnsi="Times New Roman" w:cs="Times New Roman"/>
          <w:sz w:val="24"/>
          <w:szCs w:val="24"/>
        </w:rPr>
        <w:tab/>
      </w:r>
      <w:r w:rsidRPr="009B05A8">
        <w:rPr>
          <w:rFonts w:ascii="Times New Roman" w:hAnsi="Times New Roman" w:cs="Times New Roman"/>
          <w:sz w:val="24"/>
          <w:szCs w:val="24"/>
        </w:rPr>
        <w:tab/>
      </w:r>
      <w:r w:rsidRPr="009B05A8">
        <w:rPr>
          <w:rFonts w:ascii="Times New Roman" w:hAnsi="Times New Roman" w:cs="Times New Roman"/>
          <w:sz w:val="24"/>
          <w:szCs w:val="24"/>
        </w:rPr>
        <w:tab/>
      </w:r>
      <w:r w:rsidRPr="009B05A8">
        <w:rPr>
          <w:rFonts w:ascii="Times New Roman" w:hAnsi="Times New Roman" w:cs="Times New Roman"/>
          <w:sz w:val="24"/>
          <w:szCs w:val="24"/>
        </w:rPr>
        <w:tab/>
        <w:t xml:space="preserve">(1) </w:t>
      </w:r>
      <w:r w:rsidRPr="009B05A8">
        <w:rPr>
          <w:rFonts w:ascii="Times New Roman" w:hAnsi="Times New Roman" w:cs="Times New Roman"/>
          <w:sz w:val="24"/>
          <w:szCs w:val="24"/>
        </w:rPr>
        <w:br/>
        <w:t xml:space="preserve">where  </w:t>
      </w:r>
      <w:r w:rsidRPr="009B05A8">
        <w:rPr>
          <w:rFonts w:ascii="Times New Roman" w:hAnsi="Times New Roman" w:cs="Times New Roman"/>
          <w:i/>
          <w:sz w:val="24"/>
          <w:szCs w:val="24"/>
        </w:rPr>
        <w:t>j</w:t>
      </w:r>
      <w:r w:rsidRPr="009B05A8">
        <w:rPr>
          <w:rFonts w:ascii="Times New Roman" w:hAnsi="Times New Roman" w:cs="Times New Roman"/>
          <w:i/>
          <w:sz w:val="24"/>
          <w:szCs w:val="24"/>
          <w:vertAlign w:val="subscript"/>
        </w:rPr>
        <w:t>s</w:t>
      </w:r>
      <w:r w:rsidRPr="009B05A8">
        <w:rPr>
          <w:rFonts w:ascii="Times New Roman" w:hAnsi="Times New Roman" w:cs="Times New Roman"/>
          <w:i/>
          <w:sz w:val="24"/>
          <w:szCs w:val="24"/>
        </w:rPr>
        <w:t xml:space="preserve"> </w:t>
      </w:r>
      <w:r w:rsidRPr="009B05A8">
        <w:rPr>
          <w:rFonts w:ascii="Times New Roman" w:hAnsi="Times New Roman" w:cs="Times New Roman"/>
          <w:sz w:val="24"/>
          <w:szCs w:val="24"/>
        </w:rPr>
        <w:t>is density of electric current about  jet, A/m</w:t>
      </w:r>
      <w:r w:rsidRPr="009B05A8">
        <w:rPr>
          <w:rFonts w:ascii="Times New Roman" w:hAnsi="Times New Roman" w:cs="Times New Roman"/>
          <w:sz w:val="24"/>
          <w:szCs w:val="24"/>
          <w:vertAlign w:val="superscript"/>
        </w:rPr>
        <w:t>2</w:t>
      </w:r>
      <w:r w:rsidRPr="009B05A8">
        <w:rPr>
          <w:rFonts w:ascii="Times New Roman" w:hAnsi="Times New Roman" w:cs="Times New Roman"/>
          <w:sz w:val="24"/>
          <w:szCs w:val="24"/>
        </w:rPr>
        <w:t xml:space="preserve">; </w:t>
      </w:r>
      <w:r w:rsidRPr="009B05A8">
        <w:rPr>
          <w:rFonts w:ascii="Times New Roman" w:hAnsi="Times New Roman" w:cs="Times New Roman"/>
          <w:i/>
          <w:sz w:val="24"/>
          <w:szCs w:val="24"/>
        </w:rPr>
        <w:t>q</w:t>
      </w:r>
      <w:r w:rsidRPr="009B05A8">
        <w:rPr>
          <w:rFonts w:ascii="Times New Roman" w:hAnsi="Times New Roman" w:cs="Times New Roman"/>
          <w:sz w:val="24"/>
          <w:szCs w:val="24"/>
        </w:rPr>
        <w:t xml:space="preserve"> = 1.6×10</w:t>
      </w:r>
      <w:r w:rsidRPr="009B05A8">
        <w:rPr>
          <w:rFonts w:ascii="Times New Roman" w:hAnsi="Times New Roman" w:cs="Times New Roman"/>
          <w:sz w:val="24"/>
          <w:szCs w:val="24"/>
          <w:vertAlign w:val="superscript"/>
        </w:rPr>
        <w:t>-19</w:t>
      </w:r>
      <w:r w:rsidRPr="009B05A8">
        <w:rPr>
          <w:rFonts w:ascii="Times New Roman" w:hAnsi="Times New Roman" w:cs="Times New Roman"/>
          <w:sz w:val="24"/>
          <w:szCs w:val="24"/>
        </w:rPr>
        <w:t xml:space="preserve"> C is charge of single electron, C; </w:t>
      </w:r>
      <w:r w:rsidRPr="009B05A8">
        <w:rPr>
          <w:rFonts w:ascii="Times New Roman" w:hAnsi="Times New Roman" w:cs="Times New Roman"/>
          <w:i/>
          <w:sz w:val="24"/>
          <w:szCs w:val="24"/>
        </w:rPr>
        <w:t>n</w:t>
      </w:r>
      <w:r w:rsidRPr="009B05A8">
        <w:rPr>
          <w:rFonts w:ascii="Times New Roman" w:hAnsi="Times New Roman" w:cs="Times New Roman"/>
          <w:sz w:val="24"/>
          <w:szCs w:val="24"/>
          <w:vertAlign w:val="subscript"/>
        </w:rPr>
        <w:t xml:space="preserve">- </w:t>
      </w:r>
      <w:r w:rsidRPr="009B05A8">
        <w:rPr>
          <w:rFonts w:ascii="Times New Roman" w:hAnsi="Times New Roman" w:cs="Times New Roman"/>
          <w:sz w:val="24"/>
          <w:szCs w:val="24"/>
        </w:rPr>
        <w:t xml:space="preserve"> is density of injected negative charges in 1 m</w:t>
      </w:r>
      <w:r w:rsidRPr="009B05A8">
        <w:rPr>
          <w:rFonts w:ascii="Times New Roman" w:hAnsi="Times New Roman" w:cs="Times New Roman"/>
          <w:sz w:val="24"/>
          <w:szCs w:val="24"/>
          <w:vertAlign w:val="superscript"/>
        </w:rPr>
        <w:t>3</w:t>
      </w:r>
      <w:r w:rsidRPr="009B05A8">
        <w:rPr>
          <w:rFonts w:ascii="Times New Roman" w:hAnsi="Times New Roman" w:cs="Times New Roman"/>
          <w:sz w:val="24"/>
          <w:szCs w:val="24"/>
        </w:rPr>
        <w:t xml:space="preserve">; </w:t>
      </w:r>
      <w:r w:rsidRPr="009B05A8">
        <w:rPr>
          <w:rFonts w:ascii="Times New Roman" w:hAnsi="Times New Roman" w:cs="Times New Roman"/>
          <w:i/>
          <w:sz w:val="24"/>
          <w:szCs w:val="24"/>
        </w:rPr>
        <w:t xml:space="preserve">b </w:t>
      </w:r>
      <w:r w:rsidRPr="009B05A8">
        <w:rPr>
          <w:rFonts w:ascii="Times New Roman" w:hAnsi="Times New Roman" w:cs="Times New Roman"/>
          <w:sz w:val="24"/>
          <w:szCs w:val="24"/>
          <w:vertAlign w:val="subscript"/>
        </w:rPr>
        <w:t>-</w:t>
      </w:r>
      <w:r w:rsidRPr="009B05A8">
        <w:rPr>
          <w:rFonts w:ascii="Times New Roman" w:hAnsi="Times New Roman" w:cs="Times New Roman"/>
          <w:sz w:val="24"/>
          <w:szCs w:val="24"/>
        </w:rPr>
        <w:t xml:space="preserve"> is charge mobility of negative charges, m</w:t>
      </w:r>
      <w:r w:rsidRPr="009B05A8">
        <w:rPr>
          <w:rFonts w:ascii="Times New Roman" w:hAnsi="Times New Roman" w:cs="Times New Roman"/>
          <w:sz w:val="24"/>
          <w:szCs w:val="24"/>
          <w:vertAlign w:val="superscript"/>
        </w:rPr>
        <w:t>2</w:t>
      </w:r>
      <w:r w:rsidRPr="009B05A8">
        <w:rPr>
          <w:rFonts w:ascii="Times New Roman" w:hAnsi="Times New Roman" w:cs="Times New Roman"/>
          <w:sz w:val="24"/>
          <w:szCs w:val="24"/>
        </w:rPr>
        <w:t xml:space="preserve">/sV; </w:t>
      </w:r>
      <w:r w:rsidRPr="009B05A8">
        <w:rPr>
          <w:rFonts w:ascii="Times New Roman" w:hAnsi="Times New Roman" w:cs="Times New Roman"/>
          <w:i/>
          <w:sz w:val="24"/>
          <w:szCs w:val="24"/>
        </w:rPr>
        <w:t>E</w:t>
      </w:r>
      <w:r w:rsidRPr="009B05A8">
        <w:rPr>
          <w:rFonts w:ascii="Times New Roman" w:hAnsi="Times New Roman" w:cs="Times New Roman"/>
          <w:sz w:val="24"/>
          <w:szCs w:val="24"/>
        </w:rPr>
        <w:t xml:space="preserve"> is electric intensity, V/m; </w:t>
      </w:r>
      <w:r w:rsidRPr="009B05A8">
        <w:rPr>
          <w:rFonts w:ascii="Times New Roman" w:hAnsi="Times New Roman" w:cs="Times New Roman"/>
          <w:i/>
          <w:sz w:val="24"/>
          <w:szCs w:val="24"/>
        </w:rPr>
        <w:t>D</w:t>
      </w:r>
      <w:r w:rsidRPr="009B05A8">
        <w:rPr>
          <w:rFonts w:ascii="Times New Roman" w:hAnsi="Times New Roman" w:cs="Times New Roman"/>
          <w:sz w:val="24"/>
          <w:szCs w:val="24"/>
          <w:vertAlign w:val="subscript"/>
        </w:rPr>
        <w:t>-</w:t>
      </w:r>
      <w:r w:rsidRPr="009B05A8">
        <w:rPr>
          <w:rFonts w:ascii="Times New Roman" w:hAnsi="Times New Roman" w:cs="Times New Roman"/>
          <w:sz w:val="24"/>
          <w:szCs w:val="24"/>
        </w:rPr>
        <w:t xml:space="preserve"> is diffusion coefficient of charges; </w:t>
      </w:r>
      <w:r w:rsidRPr="009B05A8">
        <w:rPr>
          <w:rFonts w:ascii="Times New Roman" w:hAnsi="Times New Roman" w:cs="Times New Roman"/>
          <w:i/>
          <w:sz w:val="24"/>
          <w:szCs w:val="24"/>
        </w:rPr>
        <w:t>dn</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/dx</w:t>
      </w:r>
      <w:r w:rsidRPr="009B05A8">
        <w:rPr>
          <w:rFonts w:ascii="Times New Roman" w:hAnsi="Times New Roman" w:cs="Times New Roman"/>
          <w:sz w:val="24"/>
          <w:szCs w:val="24"/>
        </w:rPr>
        <w:t xml:space="preserve"> is gradient of charges. For our estimation we put </w:t>
      </w:r>
      <w:r w:rsidRPr="009B05A8">
        <w:rPr>
          <w:rFonts w:ascii="Times New Roman" w:hAnsi="Times New Roman" w:cs="Times New Roman"/>
          <w:i/>
          <w:sz w:val="24"/>
          <w:szCs w:val="24"/>
        </w:rPr>
        <w:t>dn</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 xml:space="preserve">/dx = </w:t>
      </w:r>
      <w:r w:rsidRPr="009B05A8">
        <w:rPr>
          <w:rFonts w:ascii="Times New Roman" w:hAnsi="Times New Roman" w:cs="Times New Roman"/>
          <w:sz w:val="24"/>
          <w:szCs w:val="24"/>
        </w:rPr>
        <w:t>0. In this case</w:t>
      </w:r>
      <w:r w:rsidRPr="009B05A8">
        <w:rPr>
          <w:rFonts w:ascii="Times New Roman" w:hAnsi="Times New Roman" w:cs="Times New Roman"/>
          <w:sz w:val="24"/>
          <w:szCs w:val="24"/>
        </w:rPr>
        <w:br/>
      </w:r>
      <w:r w:rsidRPr="009B05A8">
        <w:rPr>
          <w:rFonts w:ascii="Times New Roman" w:hAnsi="Times New Roman" w:cs="Times New Roman"/>
          <w:i/>
          <w:sz w:val="24"/>
          <w:szCs w:val="24"/>
        </w:rPr>
        <w:t xml:space="preserve">                                               j</w:t>
      </w:r>
      <w:r w:rsidRPr="009B05A8">
        <w:rPr>
          <w:rFonts w:ascii="Times New Roman" w:hAnsi="Times New Roman" w:cs="Times New Roman"/>
          <w:i/>
          <w:sz w:val="24"/>
          <w:szCs w:val="24"/>
          <w:vertAlign w:val="subscript"/>
        </w:rPr>
        <w:t>s</w:t>
      </w:r>
      <w:r w:rsidRPr="009B05A8">
        <w:rPr>
          <w:rFonts w:ascii="Times New Roman" w:hAnsi="Times New Roman" w:cs="Times New Roman"/>
          <w:i/>
          <w:sz w:val="24"/>
          <w:szCs w:val="24"/>
        </w:rPr>
        <w:t xml:space="preserve"> = qn</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b</w:t>
      </w:r>
      <w:r w:rsidRPr="009B05A8">
        <w:rPr>
          <w:rFonts w:ascii="Times New Roman" w:hAnsi="Times New Roman" w:cs="Times New Roman"/>
          <w:i/>
          <w:sz w:val="24"/>
          <w:szCs w:val="24"/>
          <w:vertAlign w:val="subscript"/>
        </w:rPr>
        <w:t>-</w:t>
      </w:r>
      <w:r w:rsidRPr="009B05A8">
        <w:rPr>
          <w:rFonts w:ascii="Times New Roman" w:hAnsi="Times New Roman" w:cs="Times New Roman"/>
          <w:i/>
          <w:sz w:val="24"/>
          <w:szCs w:val="24"/>
        </w:rPr>
        <w:t>E ,   Q =   qn ,  v =  bE ,   j</w:t>
      </w:r>
      <w:r w:rsidRPr="009B05A8">
        <w:rPr>
          <w:rFonts w:ascii="Times New Roman" w:hAnsi="Times New Roman" w:cs="Times New Roman"/>
          <w:i/>
          <w:sz w:val="24"/>
          <w:szCs w:val="24"/>
          <w:vertAlign w:val="subscript"/>
        </w:rPr>
        <w:t>s</w:t>
      </w:r>
      <w:r w:rsidRPr="009B05A8">
        <w:rPr>
          <w:rFonts w:ascii="Times New Roman" w:hAnsi="Times New Roman" w:cs="Times New Roman"/>
          <w:i/>
          <w:sz w:val="24"/>
          <w:szCs w:val="24"/>
        </w:rPr>
        <w:t xml:space="preserve"> = Qv ,</w:t>
      </w:r>
      <w:r w:rsidRPr="009B05A8">
        <w:rPr>
          <w:rFonts w:ascii="Times New Roman" w:hAnsi="Times New Roman" w:cs="Times New Roman"/>
          <w:i/>
          <w:sz w:val="24"/>
          <w:szCs w:val="24"/>
        </w:rPr>
        <w:tab/>
      </w:r>
      <w:r w:rsidRPr="009B05A8">
        <w:rPr>
          <w:rFonts w:ascii="Times New Roman" w:hAnsi="Times New Roman" w:cs="Times New Roman"/>
          <w:i/>
          <w:sz w:val="24"/>
          <w:szCs w:val="24"/>
        </w:rPr>
        <w:tab/>
      </w:r>
      <w:r w:rsidRPr="009B05A8">
        <w:rPr>
          <w:rFonts w:ascii="Times New Roman" w:hAnsi="Times New Roman" w:cs="Times New Roman"/>
          <w:sz w:val="24"/>
          <w:szCs w:val="24"/>
        </w:rPr>
        <w:t>(2)</w:t>
      </w:r>
      <w:r w:rsidRPr="009B05A8">
        <w:rPr>
          <w:rFonts w:ascii="Times New Roman" w:hAnsi="Times New Roman" w:cs="Times New Roman"/>
          <w:sz w:val="24"/>
          <w:szCs w:val="24"/>
        </w:rPr>
        <w:br/>
        <w:t xml:space="preserve"> where </w:t>
      </w:r>
      <w:r w:rsidRPr="009B05A8">
        <w:rPr>
          <w:rFonts w:ascii="Times New Roman" w:hAnsi="Times New Roman" w:cs="Times New Roman"/>
          <w:i/>
          <w:sz w:val="24"/>
          <w:szCs w:val="24"/>
        </w:rPr>
        <w:t>Q</w:t>
      </w:r>
      <w:r w:rsidRPr="009B05A8">
        <w:rPr>
          <w:rFonts w:ascii="Times New Roman" w:hAnsi="Times New Roman" w:cs="Times New Roman"/>
          <w:sz w:val="24"/>
          <w:szCs w:val="24"/>
        </w:rPr>
        <w:t xml:space="preserve"> is density of the negative charge in 1 m</w:t>
      </w:r>
      <w:r w:rsidRPr="009B05A8">
        <w:rPr>
          <w:rFonts w:ascii="Times New Roman" w:hAnsi="Times New Roman" w:cs="Times New Roman"/>
          <w:sz w:val="24"/>
          <w:szCs w:val="24"/>
          <w:vertAlign w:val="superscript"/>
        </w:rPr>
        <w:t>3</w:t>
      </w:r>
      <w:r w:rsidRPr="009B05A8">
        <w:rPr>
          <w:rFonts w:ascii="Times New Roman" w:hAnsi="Times New Roman" w:cs="Times New Roman"/>
          <w:sz w:val="24"/>
          <w:szCs w:val="24"/>
        </w:rPr>
        <w:t xml:space="preserve">; </w:t>
      </w:r>
      <w:r w:rsidRPr="009B05A8">
        <w:rPr>
          <w:rFonts w:ascii="Times New Roman" w:hAnsi="Times New Roman" w:cs="Times New Roman"/>
          <w:i/>
          <w:sz w:val="24"/>
          <w:szCs w:val="24"/>
        </w:rPr>
        <w:t>v</w:t>
      </w:r>
      <w:r w:rsidRPr="009B05A8">
        <w:rPr>
          <w:rFonts w:ascii="Times New Roman" w:hAnsi="Times New Roman" w:cs="Times New Roman"/>
          <w:sz w:val="24"/>
          <w:szCs w:val="24"/>
        </w:rPr>
        <w:t xml:space="preserve"> is speed of the negative charges about  jet, m/s. </w:t>
      </w:r>
      <w:r w:rsidRPr="009B05A8">
        <w:rPr>
          <w:rFonts w:ascii="Times New Roman" w:hAnsi="Times New Roman" w:cs="Times New Roman"/>
          <w:sz w:val="24"/>
          <w:szCs w:val="24"/>
        </w:rPr>
        <w:br/>
        <w:t xml:space="preserve">   The air negative charge mobility for normal pressure and temperature </w:t>
      </w:r>
      <w:r w:rsidRPr="009B05A8">
        <w:rPr>
          <w:rFonts w:ascii="Times New Roman" w:hAnsi="Times New Roman" w:cs="Times New Roman"/>
          <w:i/>
          <w:sz w:val="24"/>
          <w:szCs w:val="24"/>
        </w:rPr>
        <w:t>T</w:t>
      </w:r>
      <w:r w:rsidRPr="009B05A8">
        <w:rPr>
          <w:rFonts w:ascii="Times New Roman" w:hAnsi="Times New Roman" w:cs="Times New Roman"/>
          <w:sz w:val="24"/>
          <w:szCs w:val="24"/>
        </w:rPr>
        <w:t xml:space="preserve"> = 20</w:t>
      </w:r>
      <w:r w:rsidRPr="009B05A8">
        <w:rPr>
          <w:rFonts w:ascii="Times New Roman" w:hAnsi="Times New Roman" w:cs="Times New Roman"/>
          <w:sz w:val="24"/>
          <w:szCs w:val="24"/>
          <w:vertAlign w:val="superscript"/>
        </w:rPr>
        <w:t>o</w:t>
      </w:r>
      <w:r w:rsidRPr="009B05A8">
        <w:rPr>
          <w:rFonts w:ascii="Times New Roman" w:hAnsi="Times New Roman" w:cs="Times New Roman"/>
          <w:sz w:val="24"/>
          <w:szCs w:val="24"/>
        </w:rPr>
        <w:t>C is:</w:t>
      </w:r>
      <w:r w:rsidRPr="009B05A8">
        <w:rPr>
          <w:rFonts w:ascii="Times New Roman" w:hAnsi="Times New Roman" w:cs="Times New Roman"/>
          <w:sz w:val="24"/>
          <w:szCs w:val="24"/>
        </w:rPr>
        <w:br/>
        <w:t xml:space="preserve">   In dry air </w:t>
      </w:r>
      <w:r w:rsidRPr="009B05A8">
        <w:rPr>
          <w:rFonts w:ascii="Times New Roman" w:hAnsi="Times New Roman" w:cs="Times New Roman"/>
          <w:i/>
          <w:sz w:val="24"/>
          <w:szCs w:val="24"/>
        </w:rPr>
        <w:t>b</w:t>
      </w:r>
      <w:r w:rsidRPr="009B05A8">
        <w:rPr>
          <w:rFonts w:ascii="Times New Roman" w:hAnsi="Times New Roman" w:cs="Times New Roman"/>
          <w:sz w:val="24"/>
          <w:szCs w:val="24"/>
          <w:vertAlign w:val="subscript"/>
        </w:rPr>
        <w:t>-</w:t>
      </w:r>
      <w:r w:rsidRPr="009B05A8">
        <w:rPr>
          <w:rFonts w:ascii="Times New Roman" w:hAnsi="Times New Roman" w:cs="Times New Roman"/>
          <w:sz w:val="24"/>
          <w:szCs w:val="24"/>
        </w:rPr>
        <w:t xml:space="preserve"> = 1.9×10</w:t>
      </w:r>
      <w:r w:rsidRPr="009B05A8">
        <w:rPr>
          <w:rFonts w:ascii="Times New Roman" w:hAnsi="Times New Roman" w:cs="Times New Roman"/>
          <w:sz w:val="24"/>
          <w:szCs w:val="24"/>
          <w:vertAlign w:val="superscript"/>
        </w:rPr>
        <w:t>-4</w:t>
      </w:r>
      <w:r w:rsidRPr="009B05A8">
        <w:rPr>
          <w:rFonts w:ascii="Times New Roman" w:hAnsi="Times New Roman" w:cs="Times New Roman"/>
          <w:sz w:val="24"/>
          <w:szCs w:val="24"/>
        </w:rPr>
        <w:t xml:space="preserve"> m</w:t>
      </w:r>
      <w:r w:rsidRPr="009B05A8">
        <w:rPr>
          <w:rFonts w:ascii="Times New Roman" w:hAnsi="Times New Roman" w:cs="Times New Roman"/>
          <w:sz w:val="24"/>
          <w:szCs w:val="24"/>
          <w:vertAlign w:val="superscript"/>
        </w:rPr>
        <w:t>2</w:t>
      </w:r>
      <w:r w:rsidRPr="009B05A8">
        <w:rPr>
          <w:rFonts w:ascii="Times New Roman" w:hAnsi="Times New Roman" w:cs="Times New Roman"/>
          <w:sz w:val="24"/>
          <w:szCs w:val="24"/>
        </w:rPr>
        <w:t xml:space="preserve">/sV, in humid air </w:t>
      </w:r>
      <w:r w:rsidRPr="009B05A8">
        <w:rPr>
          <w:rFonts w:ascii="Times New Roman" w:hAnsi="Times New Roman" w:cs="Times New Roman"/>
          <w:i/>
          <w:sz w:val="24"/>
          <w:szCs w:val="24"/>
        </w:rPr>
        <w:t>b</w:t>
      </w:r>
      <w:r w:rsidRPr="009B05A8">
        <w:rPr>
          <w:rFonts w:ascii="Times New Roman" w:hAnsi="Times New Roman" w:cs="Times New Roman"/>
          <w:sz w:val="24"/>
          <w:szCs w:val="24"/>
          <w:vertAlign w:val="subscript"/>
        </w:rPr>
        <w:t>-</w:t>
      </w:r>
      <w:r w:rsidRPr="009B05A8">
        <w:rPr>
          <w:rFonts w:ascii="Times New Roman" w:hAnsi="Times New Roman" w:cs="Times New Roman"/>
          <w:sz w:val="24"/>
          <w:szCs w:val="24"/>
        </w:rPr>
        <w:t xml:space="preserve"> = 2.1×10</w:t>
      </w:r>
      <w:r w:rsidRPr="009B05A8">
        <w:rPr>
          <w:rFonts w:ascii="Times New Roman" w:hAnsi="Times New Roman" w:cs="Times New Roman"/>
          <w:sz w:val="24"/>
          <w:szCs w:val="24"/>
          <w:vertAlign w:val="superscript"/>
        </w:rPr>
        <w:t>-4</w:t>
      </w:r>
      <w:r w:rsidRPr="009B05A8">
        <w:rPr>
          <w:rFonts w:ascii="Times New Roman" w:hAnsi="Times New Roman" w:cs="Times New Roman"/>
          <w:sz w:val="24"/>
          <w:szCs w:val="24"/>
        </w:rPr>
        <w:t xml:space="preserve"> m</w:t>
      </w:r>
      <w:r w:rsidRPr="009B05A8">
        <w:rPr>
          <w:rFonts w:ascii="Times New Roman" w:hAnsi="Times New Roman" w:cs="Times New Roman"/>
          <w:sz w:val="24"/>
          <w:szCs w:val="24"/>
          <w:vertAlign w:val="superscript"/>
        </w:rPr>
        <w:t>2</w:t>
      </w:r>
      <w:r w:rsidRPr="009B05A8">
        <w:rPr>
          <w:rFonts w:ascii="Times New Roman" w:hAnsi="Times New Roman" w:cs="Times New Roman"/>
          <w:sz w:val="24"/>
          <w:szCs w:val="24"/>
        </w:rPr>
        <w:t>/sV.</w:t>
      </w:r>
      <w:r w:rsidRPr="009B05A8">
        <w:rPr>
          <w:rFonts w:ascii="Times New Roman" w:hAnsi="Times New Roman" w:cs="Times New Roman"/>
          <w:sz w:val="24"/>
          <w:szCs w:val="24"/>
        </w:rPr>
        <w:tab/>
      </w:r>
      <w:r w:rsidRPr="009B05A8">
        <w:rPr>
          <w:rFonts w:ascii="Times New Roman" w:hAnsi="Times New Roman" w:cs="Times New Roman"/>
          <w:sz w:val="24"/>
          <w:szCs w:val="24"/>
        </w:rPr>
        <w:tab/>
        <w:t>(3)</w:t>
      </w:r>
      <w:r w:rsidRPr="009B05A8">
        <w:rPr>
          <w:rFonts w:ascii="Times New Roman" w:hAnsi="Times New Roman" w:cs="Times New Roman"/>
          <w:sz w:val="24"/>
          <w:szCs w:val="24"/>
        </w:rPr>
        <w:br/>
        <w:t xml:space="preserve">In Table 1 is given the ions mobility of different gases for pressure 700 mm Hg and for </w:t>
      </w:r>
      <w:r w:rsidRPr="009B05A8">
        <w:rPr>
          <w:rFonts w:ascii="Times New Roman" w:hAnsi="Times New Roman" w:cs="Times New Roman"/>
          <w:i/>
          <w:sz w:val="24"/>
          <w:szCs w:val="24"/>
        </w:rPr>
        <w:t>T</w:t>
      </w:r>
      <w:r w:rsidRPr="009B05A8">
        <w:rPr>
          <w:rFonts w:ascii="Times New Roman" w:hAnsi="Times New Roman" w:cs="Times New Roman"/>
          <w:sz w:val="24"/>
          <w:szCs w:val="24"/>
        </w:rPr>
        <w:t xml:space="preserve"> = 18</w:t>
      </w:r>
      <w:r w:rsidRPr="009B05A8">
        <w:rPr>
          <w:rFonts w:ascii="Times New Roman" w:hAnsi="Times New Roman" w:cs="Times New Roman"/>
          <w:sz w:val="24"/>
          <w:szCs w:val="24"/>
          <w:vertAlign w:val="superscript"/>
        </w:rPr>
        <w:t>o</w:t>
      </w:r>
      <w:r w:rsidRPr="009B05A8">
        <w:rPr>
          <w:rFonts w:ascii="Times New Roman" w:hAnsi="Times New Roman" w:cs="Times New Roman"/>
          <w:sz w:val="24"/>
          <w:szCs w:val="24"/>
        </w:rPr>
        <w:t>C.</w:t>
      </w:r>
      <w:r w:rsidRPr="009B05A8">
        <w:rPr>
          <w:rFonts w:ascii="Times New Roman" w:hAnsi="Times New Roman" w:cs="Times New Roman"/>
          <w:sz w:val="24"/>
          <w:szCs w:val="24"/>
        </w:rPr>
        <w:br/>
        <w:t xml:space="preserve"> </w:t>
      </w:r>
      <w:r w:rsidRPr="009B05A8">
        <w:rPr>
          <w:rFonts w:ascii="Times New Roman" w:hAnsi="Times New Roman" w:cs="Times New Roman"/>
          <w:sz w:val="24"/>
          <w:szCs w:val="24"/>
        </w:rPr>
        <w:br/>
        <w:t xml:space="preserve">              Table 1. Ions mobility of different gases for pressure 700 mm Hg and for </w:t>
      </w:r>
      <w:r w:rsidRPr="009B05A8">
        <w:rPr>
          <w:rFonts w:ascii="Times New Roman" w:hAnsi="Times New Roman" w:cs="Times New Roman"/>
          <w:i/>
          <w:sz w:val="24"/>
          <w:szCs w:val="24"/>
        </w:rPr>
        <w:t>T</w:t>
      </w:r>
      <w:r w:rsidRPr="009B05A8">
        <w:rPr>
          <w:rFonts w:ascii="Times New Roman" w:hAnsi="Times New Roman" w:cs="Times New Roman"/>
          <w:sz w:val="24"/>
          <w:szCs w:val="24"/>
        </w:rPr>
        <w:t xml:space="preserve"> = 18 </w:t>
      </w:r>
      <w:r w:rsidRPr="009B05A8">
        <w:rPr>
          <w:rFonts w:ascii="Times New Roman" w:hAnsi="Times New Roman" w:cs="Times New Roman"/>
          <w:sz w:val="24"/>
          <w:szCs w:val="24"/>
          <w:vertAlign w:val="superscript"/>
        </w:rPr>
        <w:t>o</w:t>
      </w:r>
      <w:r w:rsidRPr="009B05A8">
        <w:rPr>
          <w:rFonts w:ascii="Times New Roman" w:hAnsi="Times New Roman" w:cs="Times New Roman"/>
          <w:sz w:val="24"/>
          <w:szCs w:val="24"/>
        </w:rPr>
        <w:t>C.</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76"/>
        <w:gridCol w:w="1683"/>
        <w:gridCol w:w="27"/>
        <w:gridCol w:w="1047"/>
        <w:gridCol w:w="1710"/>
        <w:gridCol w:w="1056"/>
        <w:gridCol w:w="1776"/>
      </w:tblGrid>
      <w:tr w:rsidR="00875A8E" w:rsidRPr="009B05A8" w:rsidTr="00B90B43">
        <w:trPr>
          <w:trHeight w:val="575"/>
          <w:jc w:val="center"/>
        </w:trPr>
        <w:tc>
          <w:tcPr>
            <w:tcW w:w="1008"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Gas</w:t>
            </w:r>
          </w:p>
        </w:tc>
        <w:tc>
          <w:tcPr>
            <w:tcW w:w="1710" w:type="dxa"/>
            <w:gridSpan w:val="2"/>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 xml:space="preserve">Ion mobility </w:t>
            </w:r>
            <w:r w:rsidRPr="009B05A8">
              <w:rPr>
                <w:rFonts w:ascii="Times New Roman" w:hAnsi="Times New Roman" w:cs="Times New Roman"/>
                <w:sz w:val="24"/>
                <w:szCs w:val="24"/>
              </w:rPr>
              <w:br/>
              <w:t>10</w:t>
            </w:r>
            <w:r w:rsidRPr="009B05A8">
              <w:rPr>
                <w:rFonts w:ascii="Times New Roman" w:hAnsi="Times New Roman" w:cs="Times New Roman"/>
                <w:sz w:val="24"/>
                <w:szCs w:val="24"/>
                <w:vertAlign w:val="superscript"/>
              </w:rPr>
              <w:t>-4</w:t>
            </w:r>
            <w:r w:rsidRPr="009B05A8">
              <w:rPr>
                <w:rFonts w:ascii="Times New Roman" w:hAnsi="Times New Roman" w:cs="Times New Roman"/>
                <w:sz w:val="24"/>
                <w:szCs w:val="24"/>
              </w:rPr>
              <w:t xml:space="preserve">  m</w:t>
            </w:r>
            <w:r w:rsidRPr="009B05A8">
              <w:rPr>
                <w:rFonts w:ascii="Times New Roman" w:hAnsi="Times New Roman" w:cs="Times New Roman"/>
                <w:sz w:val="24"/>
                <w:szCs w:val="24"/>
                <w:vertAlign w:val="superscript"/>
              </w:rPr>
              <w:t>2</w:t>
            </w:r>
            <w:r w:rsidRPr="009B05A8">
              <w:rPr>
                <w:rFonts w:ascii="Times New Roman" w:hAnsi="Times New Roman" w:cs="Times New Roman"/>
                <w:sz w:val="24"/>
                <w:szCs w:val="24"/>
              </w:rPr>
              <w:t>/sV, b</w:t>
            </w:r>
            <w:r w:rsidRPr="009B05A8">
              <w:rPr>
                <w:rFonts w:ascii="Times New Roman" w:hAnsi="Times New Roman" w:cs="Times New Roman"/>
                <w:sz w:val="24"/>
                <w:szCs w:val="24"/>
                <w:vertAlign w:val="subscript"/>
              </w:rPr>
              <w:t>+</w:t>
            </w:r>
            <w:r w:rsidRPr="009B05A8">
              <w:rPr>
                <w:rFonts w:ascii="Times New Roman" w:hAnsi="Times New Roman" w:cs="Times New Roman"/>
                <w:sz w:val="24"/>
                <w:szCs w:val="24"/>
              </w:rPr>
              <w:t>, b</w:t>
            </w:r>
            <w:r w:rsidRPr="009B05A8">
              <w:rPr>
                <w:rFonts w:ascii="Times New Roman" w:hAnsi="Times New Roman" w:cs="Times New Roman"/>
                <w:sz w:val="24"/>
                <w:szCs w:val="24"/>
                <w:vertAlign w:val="subscript"/>
              </w:rPr>
              <w:t>-</w:t>
            </w:r>
          </w:p>
        </w:tc>
        <w:tc>
          <w:tcPr>
            <w:tcW w:w="971"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Gas</w:t>
            </w:r>
          </w:p>
        </w:tc>
        <w:tc>
          <w:tcPr>
            <w:tcW w:w="1710"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 xml:space="preserve">Ion mobility </w:t>
            </w:r>
            <w:r w:rsidRPr="009B05A8">
              <w:rPr>
                <w:rFonts w:ascii="Times New Roman" w:hAnsi="Times New Roman" w:cs="Times New Roman"/>
                <w:sz w:val="24"/>
                <w:szCs w:val="24"/>
              </w:rPr>
              <w:br/>
              <w:t>10</w:t>
            </w:r>
            <w:r w:rsidRPr="009B05A8">
              <w:rPr>
                <w:rFonts w:ascii="Times New Roman" w:hAnsi="Times New Roman" w:cs="Times New Roman"/>
                <w:sz w:val="24"/>
                <w:szCs w:val="24"/>
                <w:vertAlign w:val="superscript"/>
              </w:rPr>
              <w:t>-4</w:t>
            </w:r>
            <w:r w:rsidRPr="009B05A8">
              <w:rPr>
                <w:rFonts w:ascii="Times New Roman" w:hAnsi="Times New Roman" w:cs="Times New Roman"/>
                <w:sz w:val="24"/>
                <w:szCs w:val="24"/>
              </w:rPr>
              <w:t xml:space="preserve">  m</w:t>
            </w:r>
            <w:r w:rsidRPr="009B05A8">
              <w:rPr>
                <w:rFonts w:ascii="Times New Roman" w:hAnsi="Times New Roman" w:cs="Times New Roman"/>
                <w:sz w:val="24"/>
                <w:szCs w:val="24"/>
                <w:vertAlign w:val="superscript"/>
              </w:rPr>
              <w:t>2</w:t>
            </w:r>
            <w:r w:rsidRPr="009B05A8">
              <w:rPr>
                <w:rFonts w:ascii="Times New Roman" w:hAnsi="Times New Roman" w:cs="Times New Roman"/>
                <w:sz w:val="24"/>
                <w:szCs w:val="24"/>
              </w:rPr>
              <w:t>/sV, b</w:t>
            </w:r>
            <w:r w:rsidRPr="009B05A8">
              <w:rPr>
                <w:rFonts w:ascii="Times New Roman" w:hAnsi="Times New Roman" w:cs="Times New Roman"/>
                <w:sz w:val="24"/>
                <w:szCs w:val="24"/>
                <w:vertAlign w:val="subscript"/>
              </w:rPr>
              <w:t>+</w:t>
            </w:r>
            <w:r w:rsidRPr="009B05A8">
              <w:rPr>
                <w:rFonts w:ascii="Times New Roman" w:hAnsi="Times New Roman" w:cs="Times New Roman"/>
                <w:sz w:val="24"/>
                <w:szCs w:val="24"/>
              </w:rPr>
              <w:t xml:space="preserve"> , b</w:t>
            </w:r>
            <w:r w:rsidRPr="009B05A8">
              <w:rPr>
                <w:rFonts w:ascii="Times New Roman" w:hAnsi="Times New Roman" w:cs="Times New Roman"/>
                <w:sz w:val="24"/>
                <w:szCs w:val="24"/>
                <w:vertAlign w:val="subscript"/>
              </w:rPr>
              <w:t>-</w:t>
            </w:r>
          </w:p>
        </w:tc>
        <w:tc>
          <w:tcPr>
            <w:tcW w:w="1022"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Gas</w:t>
            </w:r>
          </w:p>
        </w:tc>
        <w:tc>
          <w:tcPr>
            <w:tcW w:w="1776"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 xml:space="preserve">Ion mobility </w:t>
            </w:r>
            <w:r w:rsidRPr="009B05A8">
              <w:rPr>
                <w:rFonts w:ascii="Times New Roman" w:hAnsi="Times New Roman" w:cs="Times New Roman"/>
                <w:sz w:val="24"/>
                <w:szCs w:val="24"/>
              </w:rPr>
              <w:br/>
              <w:t>10</w:t>
            </w:r>
            <w:r w:rsidRPr="009B05A8">
              <w:rPr>
                <w:rFonts w:ascii="Times New Roman" w:hAnsi="Times New Roman" w:cs="Times New Roman"/>
                <w:sz w:val="24"/>
                <w:szCs w:val="24"/>
                <w:vertAlign w:val="superscript"/>
              </w:rPr>
              <w:t>-4</w:t>
            </w:r>
            <w:r w:rsidRPr="009B05A8">
              <w:rPr>
                <w:rFonts w:ascii="Times New Roman" w:hAnsi="Times New Roman" w:cs="Times New Roman"/>
                <w:sz w:val="24"/>
                <w:szCs w:val="24"/>
              </w:rPr>
              <w:t xml:space="preserve">  m</w:t>
            </w:r>
            <w:r w:rsidRPr="009B05A8">
              <w:rPr>
                <w:rFonts w:ascii="Times New Roman" w:hAnsi="Times New Roman" w:cs="Times New Roman"/>
                <w:sz w:val="24"/>
                <w:szCs w:val="24"/>
                <w:vertAlign w:val="superscript"/>
              </w:rPr>
              <w:t>2</w:t>
            </w:r>
            <w:r w:rsidRPr="009B05A8">
              <w:rPr>
                <w:rFonts w:ascii="Times New Roman" w:hAnsi="Times New Roman" w:cs="Times New Roman"/>
                <w:sz w:val="24"/>
                <w:szCs w:val="24"/>
              </w:rPr>
              <w:t>/sV, b</w:t>
            </w:r>
            <w:r w:rsidRPr="009B05A8">
              <w:rPr>
                <w:rFonts w:ascii="Times New Roman" w:hAnsi="Times New Roman" w:cs="Times New Roman"/>
                <w:sz w:val="24"/>
                <w:szCs w:val="24"/>
                <w:vertAlign w:val="subscript"/>
              </w:rPr>
              <w:t>+,</w:t>
            </w:r>
            <w:r w:rsidRPr="009B05A8">
              <w:rPr>
                <w:rFonts w:ascii="Times New Roman" w:hAnsi="Times New Roman" w:cs="Times New Roman"/>
                <w:sz w:val="24"/>
                <w:szCs w:val="24"/>
              </w:rPr>
              <w:t xml:space="preserve">  b</w:t>
            </w:r>
            <w:r w:rsidRPr="009B05A8">
              <w:rPr>
                <w:rFonts w:ascii="Times New Roman" w:hAnsi="Times New Roman" w:cs="Times New Roman"/>
                <w:sz w:val="24"/>
                <w:szCs w:val="24"/>
                <w:vertAlign w:val="subscript"/>
              </w:rPr>
              <w:t>-</w:t>
            </w:r>
          </w:p>
        </w:tc>
      </w:tr>
      <w:tr w:rsidR="00875A8E" w:rsidRPr="009B05A8" w:rsidTr="00B90B43">
        <w:trPr>
          <w:jc w:val="center"/>
        </w:trPr>
        <w:tc>
          <w:tcPr>
            <w:tcW w:w="1008"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Hydrogen</w:t>
            </w:r>
          </w:p>
        </w:tc>
        <w:tc>
          <w:tcPr>
            <w:tcW w:w="1683"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5.91             8.26</w:t>
            </w:r>
          </w:p>
        </w:tc>
        <w:tc>
          <w:tcPr>
            <w:tcW w:w="998" w:type="dxa"/>
            <w:gridSpan w:val="2"/>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Nitrogen</w:t>
            </w:r>
          </w:p>
        </w:tc>
        <w:tc>
          <w:tcPr>
            <w:tcW w:w="1710"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1.27               1.82</w:t>
            </w:r>
          </w:p>
        </w:tc>
        <w:tc>
          <w:tcPr>
            <w:tcW w:w="1022"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Chloride</w:t>
            </w:r>
          </w:p>
        </w:tc>
        <w:tc>
          <w:tcPr>
            <w:tcW w:w="1776"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0.65              0.51</w:t>
            </w:r>
          </w:p>
        </w:tc>
      </w:tr>
      <w:tr w:rsidR="00875A8E" w:rsidRPr="009B05A8" w:rsidTr="00B90B43">
        <w:trPr>
          <w:jc w:val="center"/>
        </w:trPr>
        <w:tc>
          <w:tcPr>
            <w:tcW w:w="1008"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Oxygen</w:t>
            </w:r>
          </w:p>
        </w:tc>
        <w:tc>
          <w:tcPr>
            <w:tcW w:w="1683"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1.29             1.81</w:t>
            </w:r>
          </w:p>
        </w:tc>
        <w:tc>
          <w:tcPr>
            <w:tcW w:w="998" w:type="dxa"/>
            <w:gridSpan w:val="2"/>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CO</w:t>
            </w:r>
            <w:r w:rsidRPr="009B05A8">
              <w:rPr>
                <w:rFonts w:ascii="Times New Roman" w:hAnsi="Times New Roman" w:cs="Times New Roman"/>
                <w:sz w:val="24"/>
                <w:szCs w:val="24"/>
                <w:vertAlign w:val="subscript"/>
              </w:rPr>
              <w:t>2</w:t>
            </w:r>
          </w:p>
        </w:tc>
        <w:tc>
          <w:tcPr>
            <w:tcW w:w="1710"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1.10               1.14</w:t>
            </w:r>
          </w:p>
        </w:tc>
        <w:tc>
          <w:tcPr>
            <w:tcW w:w="1022"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875A8E" w:rsidRPr="009B05A8" w:rsidRDefault="00875A8E" w:rsidP="009B05A8">
            <w:pPr>
              <w:pStyle w:val="NoSpacing"/>
              <w:rPr>
                <w:rFonts w:ascii="Times New Roman" w:hAnsi="Times New Roman" w:cs="Times New Roman"/>
                <w:sz w:val="24"/>
                <w:szCs w:val="24"/>
              </w:rPr>
            </w:pPr>
          </w:p>
        </w:tc>
      </w:tr>
    </w:tbl>
    <w:p w:rsidR="00875A8E" w:rsidRPr="009B05A8" w:rsidRDefault="00875A8E" w:rsidP="009B05A8">
      <w:pPr>
        <w:pStyle w:val="NoSpacing"/>
        <w:rPr>
          <w:rFonts w:ascii="Times New Roman" w:hAnsi="Times New Roman" w:cs="Times New Roman"/>
          <w:sz w:val="24"/>
          <w:szCs w:val="24"/>
        </w:rPr>
      </w:pPr>
      <w:r w:rsidRPr="009B05A8">
        <w:rPr>
          <w:rFonts w:ascii="Times New Roman" w:hAnsi="Times New Roman" w:cs="Times New Roman"/>
          <w:sz w:val="24"/>
          <w:szCs w:val="24"/>
        </w:rPr>
        <w:t xml:space="preserve">                  Source [8] p.357.</w:t>
      </w:r>
      <w:r w:rsidRPr="009B05A8">
        <w:rPr>
          <w:rFonts w:ascii="Times New Roman" w:hAnsi="Times New Roman" w:cs="Times New Roman"/>
          <w:sz w:val="24"/>
          <w:szCs w:val="24"/>
        </w:rPr>
        <w:br/>
      </w:r>
      <w:r w:rsidRPr="009B05A8">
        <w:rPr>
          <w:rFonts w:ascii="Times New Roman" w:hAnsi="Times New Roman" w:cs="Times New Roman"/>
          <w:sz w:val="24"/>
          <w:szCs w:val="24"/>
        </w:rPr>
        <w:br/>
        <w:t xml:space="preserve">  In diapason of pressure from 13 to 6×10</w:t>
      </w:r>
      <w:r w:rsidRPr="009B05A8">
        <w:rPr>
          <w:rFonts w:ascii="Times New Roman" w:hAnsi="Times New Roman" w:cs="Times New Roman"/>
          <w:sz w:val="24"/>
          <w:szCs w:val="24"/>
          <w:vertAlign w:val="superscript"/>
        </w:rPr>
        <w:t>6</w:t>
      </w:r>
      <w:r w:rsidRPr="009B05A8">
        <w:rPr>
          <w:rFonts w:ascii="Times New Roman" w:hAnsi="Times New Roman" w:cs="Times New Roman"/>
          <w:sz w:val="24"/>
          <w:szCs w:val="24"/>
        </w:rPr>
        <w:t xml:space="preserve"> Pa the mobility follows the Law </w:t>
      </w:r>
      <w:r w:rsidRPr="009B05A8">
        <w:rPr>
          <w:rFonts w:ascii="Times New Roman" w:hAnsi="Times New Roman" w:cs="Times New Roman"/>
          <w:i/>
          <w:sz w:val="24"/>
          <w:szCs w:val="24"/>
        </w:rPr>
        <w:t>bp</w:t>
      </w:r>
      <w:r w:rsidRPr="009B05A8">
        <w:rPr>
          <w:rFonts w:ascii="Times New Roman" w:hAnsi="Times New Roman" w:cs="Times New Roman"/>
          <w:sz w:val="24"/>
          <w:szCs w:val="24"/>
        </w:rPr>
        <w:t xml:space="preserve"> = const, where </w:t>
      </w:r>
      <w:r w:rsidRPr="009B05A8">
        <w:rPr>
          <w:rFonts w:ascii="Times New Roman" w:hAnsi="Times New Roman" w:cs="Times New Roman"/>
          <w:i/>
          <w:sz w:val="24"/>
          <w:szCs w:val="24"/>
        </w:rPr>
        <w:t>p</w:t>
      </w:r>
      <w:r w:rsidRPr="009B05A8">
        <w:rPr>
          <w:rFonts w:ascii="Times New Roman" w:hAnsi="Times New Roman" w:cs="Times New Roman"/>
          <w:sz w:val="24"/>
          <w:szCs w:val="24"/>
        </w:rPr>
        <w:t xml:space="preserve"> is air pressure. When air density decreases, the charge mobility increases. The mobility strength depends upon the purity of gas. The ion gas mobility may be recalculated in other gas pressure </w:t>
      </w:r>
      <w:r w:rsidRPr="009B05A8">
        <w:rPr>
          <w:rFonts w:ascii="Times New Roman" w:hAnsi="Times New Roman" w:cs="Times New Roman"/>
          <w:i/>
          <w:sz w:val="24"/>
          <w:szCs w:val="24"/>
        </w:rPr>
        <w:t>p</w:t>
      </w:r>
      <w:r w:rsidRPr="009B05A8">
        <w:rPr>
          <w:rFonts w:ascii="Times New Roman" w:hAnsi="Times New Roman" w:cs="Times New Roman"/>
          <w:sz w:val="24"/>
          <w:szCs w:val="24"/>
        </w:rPr>
        <w:t xml:space="preserve"> and temperature </w:t>
      </w:r>
      <w:r w:rsidRPr="009B05A8">
        <w:rPr>
          <w:rFonts w:ascii="Times New Roman" w:hAnsi="Times New Roman" w:cs="Times New Roman"/>
          <w:i/>
          <w:sz w:val="24"/>
          <w:szCs w:val="24"/>
        </w:rPr>
        <w:t>T</w:t>
      </w:r>
      <w:r w:rsidRPr="009B05A8">
        <w:rPr>
          <w:rFonts w:ascii="Times New Roman" w:hAnsi="Times New Roman" w:cs="Times New Roman"/>
          <w:sz w:val="24"/>
          <w:szCs w:val="24"/>
        </w:rPr>
        <w:t xml:space="preserve">  by equation:</w:t>
      </w:r>
    </w:p>
    <w:p w:rsidR="00875A8E" w:rsidRDefault="00875A8E" w:rsidP="00875A8E">
      <w:r>
        <w:t xml:space="preserve">                                                                 </w:t>
      </w:r>
      <w:r w:rsidRPr="002B535E">
        <w:rPr>
          <w:position w:val="-30"/>
        </w:rPr>
        <w:object w:dxaOrig="1440" w:dyaOrig="680">
          <v:shape id="_x0000_i1032" type="#_x0000_t75" style="width:1in;height:35.05pt" o:ole="">
            <v:imagedata r:id="rId110" o:title=""/>
          </v:shape>
          <o:OLEObject Type="Embed" ProgID="Equation.3" ShapeID="_x0000_i1032" DrawAspect="Content" ObjectID="_1553867752" r:id="rId111"/>
        </w:object>
      </w:r>
      <w:r>
        <w:tab/>
      </w:r>
      <w:r>
        <w:tab/>
      </w:r>
      <w:r>
        <w:tab/>
      </w:r>
      <w:r>
        <w:tab/>
        <w:t>(4)</w:t>
      </w:r>
      <w:r>
        <w:br/>
      </w:r>
      <w:r w:rsidRPr="00C5614C">
        <w:rPr>
          <w:rFonts w:ascii="Times New Roman" w:hAnsi="Times New Roman"/>
        </w:rPr>
        <w:t>where lower index “</w:t>
      </w:r>
      <w:r w:rsidRPr="00C5614C">
        <w:rPr>
          <w:rFonts w:ascii="Times New Roman" w:hAnsi="Times New Roman"/>
          <w:vertAlign w:val="subscript"/>
        </w:rPr>
        <w:t>o</w:t>
      </w:r>
      <w:r w:rsidRPr="00C5614C">
        <w:rPr>
          <w:rFonts w:ascii="Times New Roman" w:hAnsi="Times New Roman"/>
        </w:rPr>
        <w:t xml:space="preserve">” mean the initial (known) point. At the Earth surface </w:t>
      </w:r>
      <w:r w:rsidRPr="00C5614C">
        <w:rPr>
          <w:rFonts w:ascii="Times New Roman" w:hAnsi="Times New Roman"/>
          <w:i/>
        </w:rPr>
        <w:t xml:space="preserve">H </w:t>
      </w:r>
      <w:r w:rsidRPr="00C5614C">
        <w:rPr>
          <w:rFonts w:ascii="Times New Roman" w:hAnsi="Times New Roman"/>
        </w:rPr>
        <w:t xml:space="preserve">= 0 km, </w:t>
      </w:r>
      <w:r w:rsidRPr="00C5614C">
        <w:rPr>
          <w:rFonts w:ascii="Times New Roman" w:hAnsi="Times New Roman"/>
          <w:i/>
        </w:rPr>
        <w:t>T</w:t>
      </w:r>
      <w:r w:rsidRPr="00C5614C">
        <w:rPr>
          <w:rFonts w:ascii="Times New Roman" w:hAnsi="Times New Roman"/>
          <w:vertAlign w:val="subscript"/>
        </w:rPr>
        <w:t>0</w:t>
      </w:r>
      <w:r w:rsidRPr="00C5614C">
        <w:rPr>
          <w:rFonts w:ascii="Times New Roman" w:hAnsi="Times New Roman"/>
        </w:rPr>
        <w:t xml:space="preserve"> = 288 K, </w:t>
      </w:r>
      <w:r w:rsidRPr="00C5614C">
        <w:rPr>
          <w:rFonts w:ascii="Times New Roman" w:hAnsi="Times New Roman"/>
          <w:i/>
        </w:rPr>
        <w:t>p</w:t>
      </w:r>
      <w:r w:rsidRPr="00C5614C">
        <w:rPr>
          <w:rFonts w:ascii="Times New Roman" w:hAnsi="Times New Roman"/>
        </w:rPr>
        <w:t xml:space="preserve"> = 1 atm; at altitude </w:t>
      </w:r>
      <w:r w:rsidRPr="00C5614C">
        <w:rPr>
          <w:rFonts w:ascii="Times New Roman" w:hAnsi="Times New Roman"/>
          <w:i/>
        </w:rPr>
        <w:t xml:space="preserve">H </w:t>
      </w:r>
      <w:r w:rsidRPr="00C5614C">
        <w:rPr>
          <w:rFonts w:ascii="Times New Roman" w:hAnsi="Times New Roman"/>
        </w:rPr>
        <w:t xml:space="preserve">= 10 km, </w:t>
      </w:r>
      <w:r w:rsidRPr="00C5614C">
        <w:rPr>
          <w:rFonts w:ascii="Times New Roman" w:hAnsi="Times New Roman"/>
          <w:i/>
        </w:rPr>
        <w:t>T</w:t>
      </w:r>
      <w:r w:rsidRPr="00C5614C">
        <w:rPr>
          <w:rFonts w:ascii="Times New Roman" w:hAnsi="Times New Roman"/>
          <w:vertAlign w:val="subscript"/>
        </w:rPr>
        <w:t>0</w:t>
      </w:r>
      <w:r w:rsidRPr="00C5614C">
        <w:rPr>
          <w:rFonts w:ascii="Times New Roman" w:hAnsi="Times New Roman"/>
        </w:rPr>
        <w:t xml:space="preserve"> = 223 K, </w:t>
      </w:r>
      <w:r w:rsidRPr="00C5614C">
        <w:rPr>
          <w:rFonts w:ascii="Times New Roman" w:hAnsi="Times New Roman"/>
          <w:i/>
        </w:rPr>
        <w:t>p</w:t>
      </w:r>
      <w:r w:rsidRPr="00C5614C">
        <w:rPr>
          <w:rFonts w:ascii="Times New Roman" w:hAnsi="Times New Roman"/>
        </w:rPr>
        <w:t xml:space="preserve"> = 0.261 atm;</w:t>
      </w:r>
    </w:p>
    <w:p w:rsidR="00875A8E" w:rsidRPr="00FF4F98" w:rsidRDefault="00875A8E" w:rsidP="00FF4F98">
      <w:pPr>
        <w:pStyle w:val="NoSpacing"/>
        <w:rPr>
          <w:rFonts w:ascii="Times New Roman" w:hAnsi="Times New Roman" w:cs="Times New Roman"/>
          <w:i/>
          <w:sz w:val="24"/>
          <w:szCs w:val="24"/>
          <w:highlight w:val="yellow"/>
        </w:rPr>
      </w:pPr>
      <w:r w:rsidRPr="00FF4F98">
        <w:rPr>
          <w:rFonts w:ascii="Times New Roman" w:hAnsi="Times New Roman" w:cs="Times New Roman"/>
          <w:sz w:val="24"/>
          <w:szCs w:val="24"/>
        </w:rPr>
        <w:t xml:space="preserve">  For normal air density the electric intensity must be less than 3 MV (</w:t>
      </w:r>
      <w:r w:rsidRPr="00FF4F98">
        <w:rPr>
          <w:rFonts w:ascii="Times New Roman" w:hAnsi="Times New Roman" w:cs="Times New Roman"/>
          <w:i/>
          <w:sz w:val="24"/>
          <w:szCs w:val="24"/>
        </w:rPr>
        <w:t>E</w:t>
      </w:r>
      <w:r w:rsidRPr="00FF4F98">
        <w:rPr>
          <w:rFonts w:ascii="Times New Roman" w:hAnsi="Times New Roman" w:cs="Times New Roman"/>
          <w:sz w:val="24"/>
          <w:szCs w:val="24"/>
        </w:rPr>
        <w:t xml:space="preserve"> &lt; 3 MV/m) and depends from pressure. </w:t>
      </w:r>
      <w:r w:rsidRPr="00FF4F98">
        <w:rPr>
          <w:rFonts w:ascii="Times New Roman" w:hAnsi="Times New Roman" w:cs="Times New Roman"/>
          <w:sz w:val="24"/>
          <w:szCs w:val="24"/>
        </w:rPr>
        <w:br/>
        <w:t xml:space="preserve">  </w:t>
      </w:r>
      <w:r w:rsidRPr="00FF4F98">
        <w:rPr>
          <w:rFonts w:ascii="Times New Roman" w:hAnsi="Times New Roman" w:cs="Times New Roman"/>
          <w:b/>
          <w:sz w:val="24"/>
          <w:szCs w:val="24"/>
        </w:rPr>
        <w:t>Electron mobility</w:t>
      </w:r>
      <w:r w:rsidRPr="00FF4F98">
        <w:rPr>
          <w:rFonts w:ascii="Times New Roman" w:hAnsi="Times New Roman" w:cs="Times New Roman"/>
          <w:sz w:val="24"/>
          <w:szCs w:val="24"/>
        </w:rPr>
        <w:t xml:space="preserve">. The ratio </w:t>
      </w:r>
      <w:r w:rsidRPr="00FF4F98">
        <w:rPr>
          <w:rFonts w:ascii="Times New Roman" w:hAnsi="Times New Roman" w:cs="Times New Roman"/>
          <w:i/>
          <w:sz w:val="24"/>
          <w:szCs w:val="24"/>
        </w:rPr>
        <w:t>E/p</w:t>
      </w:r>
      <w:r w:rsidRPr="00FF4F98">
        <w:rPr>
          <w:rFonts w:ascii="Times New Roman" w:hAnsi="Times New Roman" w:cs="Times New Roman"/>
          <w:sz w:val="24"/>
          <w:szCs w:val="24"/>
        </w:rPr>
        <w:t xml:space="preserve"> ≈ constant. Conductivity </w:t>
      </w:r>
      <w:r w:rsidRPr="00FF4F98">
        <w:rPr>
          <w:rFonts w:ascii="Times New Roman" w:hAnsi="Times New Roman" w:cs="Times New Roman"/>
          <w:i/>
          <w:sz w:val="24"/>
          <w:szCs w:val="24"/>
        </w:rPr>
        <w:t>σ</w:t>
      </w:r>
      <w:r w:rsidRPr="00FF4F98">
        <w:rPr>
          <w:rFonts w:ascii="Times New Roman" w:hAnsi="Times New Roman" w:cs="Times New Roman"/>
          <w:sz w:val="24"/>
          <w:szCs w:val="24"/>
        </w:rPr>
        <w:t xml:space="preserve"> of gas depends upon density of charges particles </w:t>
      </w:r>
      <w:r w:rsidRPr="00FF4F98">
        <w:rPr>
          <w:rFonts w:ascii="Times New Roman" w:hAnsi="Times New Roman" w:cs="Times New Roman"/>
          <w:i/>
          <w:sz w:val="24"/>
          <w:szCs w:val="24"/>
        </w:rPr>
        <w:t xml:space="preserve">n </w:t>
      </w:r>
      <w:r w:rsidRPr="00FF4F98">
        <w:rPr>
          <w:rFonts w:ascii="Times New Roman" w:hAnsi="Times New Roman" w:cs="Times New Roman"/>
          <w:sz w:val="24"/>
          <w:szCs w:val="24"/>
        </w:rPr>
        <w:t xml:space="preserve">and their mobility </w:t>
      </w:r>
      <w:r w:rsidRPr="00FF4F98">
        <w:rPr>
          <w:rFonts w:ascii="Times New Roman" w:hAnsi="Times New Roman" w:cs="Times New Roman"/>
          <w:i/>
          <w:sz w:val="24"/>
          <w:szCs w:val="24"/>
        </w:rPr>
        <w:t>b</w:t>
      </w:r>
      <w:r w:rsidRPr="00FF4F98">
        <w:rPr>
          <w:rFonts w:ascii="Times New Roman" w:hAnsi="Times New Roman" w:cs="Times New Roman"/>
          <w:sz w:val="24"/>
          <w:szCs w:val="24"/>
        </w:rPr>
        <w:t>, for example:</w:t>
      </w:r>
      <w:r w:rsidRPr="00FF4F98">
        <w:rPr>
          <w:rFonts w:ascii="Times New Roman" w:hAnsi="Times New Roman" w:cs="Times New Roman"/>
          <w:sz w:val="24"/>
          <w:szCs w:val="24"/>
        </w:rPr>
        <w:br/>
        <w:t xml:space="preserve">                                                            </w:t>
      </w:r>
      <w:r w:rsidRPr="00FF4F98">
        <w:rPr>
          <w:rFonts w:ascii="Times New Roman" w:hAnsi="Times New Roman" w:cs="Times New Roman"/>
          <w:b/>
          <w:position w:val="-10"/>
          <w:sz w:val="24"/>
          <w:szCs w:val="24"/>
        </w:rPr>
        <w:object w:dxaOrig="2079" w:dyaOrig="320">
          <v:shape id="_x0000_i1033" type="#_x0000_t75" style="width:104.6pt;height:16.05pt" o:ole="">
            <v:imagedata r:id="rId112" o:title=""/>
          </v:shape>
          <o:OLEObject Type="Embed" ProgID="Equation.3" ShapeID="_x0000_i1033" DrawAspect="Content" ObjectID="_1553867753" r:id="rId113"/>
        </w:object>
      </w:r>
      <w:r w:rsidRPr="00FF4F98">
        <w:rPr>
          <w:rFonts w:ascii="Times New Roman" w:hAnsi="Times New Roman" w:cs="Times New Roman"/>
          <w:b/>
          <w:position w:val="-10"/>
          <w:sz w:val="24"/>
          <w:szCs w:val="24"/>
        </w:rPr>
        <w:tab/>
      </w:r>
      <w:r w:rsidRPr="00FF4F98">
        <w:rPr>
          <w:rFonts w:ascii="Times New Roman" w:hAnsi="Times New Roman" w:cs="Times New Roman"/>
          <w:b/>
          <w:position w:val="-10"/>
          <w:sz w:val="24"/>
          <w:szCs w:val="24"/>
        </w:rPr>
        <w:tab/>
      </w:r>
      <w:r w:rsidRPr="00FF4F98">
        <w:rPr>
          <w:rFonts w:ascii="Times New Roman" w:hAnsi="Times New Roman" w:cs="Times New Roman"/>
          <w:b/>
          <w:position w:val="-10"/>
          <w:sz w:val="24"/>
          <w:szCs w:val="24"/>
        </w:rPr>
        <w:tab/>
      </w:r>
      <w:r w:rsidRPr="00FF4F98">
        <w:rPr>
          <w:rFonts w:ascii="Times New Roman" w:hAnsi="Times New Roman" w:cs="Times New Roman"/>
          <w:position w:val="-10"/>
          <w:sz w:val="24"/>
          <w:szCs w:val="24"/>
        </w:rPr>
        <w:t>(5)</w:t>
      </w:r>
      <w:r w:rsidRPr="00FF4F98">
        <w:rPr>
          <w:rFonts w:ascii="Times New Roman" w:hAnsi="Times New Roman" w:cs="Times New Roman"/>
          <w:sz w:val="24"/>
          <w:szCs w:val="24"/>
        </w:rPr>
        <w:br/>
        <w:t>where</w:t>
      </w:r>
      <w:r w:rsidRPr="00FF4F98">
        <w:rPr>
          <w:rFonts w:ascii="Times New Roman" w:hAnsi="Times New Roman" w:cs="Times New Roman"/>
          <w:b/>
          <w:sz w:val="24"/>
          <w:szCs w:val="24"/>
        </w:rPr>
        <w:tab/>
      </w:r>
      <w:r w:rsidRPr="00FF4F98">
        <w:rPr>
          <w:rFonts w:ascii="Times New Roman" w:hAnsi="Times New Roman" w:cs="Times New Roman"/>
          <w:i/>
          <w:sz w:val="24"/>
          <w:szCs w:val="24"/>
        </w:rPr>
        <w:t>b</w:t>
      </w:r>
      <w:r w:rsidRPr="00FF4F98">
        <w:rPr>
          <w:rFonts w:ascii="Times New Roman" w:hAnsi="Times New Roman" w:cs="Times New Roman"/>
          <w:sz w:val="24"/>
          <w:szCs w:val="24"/>
        </w:rPr>
        <w:t xml:space="preserve"> is mobility of the electron, </w:t>
      </w:r>
      <w:r w:rsidRPr="00FF4F98">
        <w:rPr>
          <w:rFonts w:ascii="Times New Roman" w:hAnsi="Times New Roman" w:cs="Times New Roman"/>
          <w:i/>
          <w:sz w:val="24"/>
          <w:szCs w:val="24"/>
        </w:rPr>
        <w:t>λ</w:t>
      </w:r>
      <w:r w:rsidRPr="00FF4F98">
        <w:rPr>
          <w:rFonts w:ascii="Times New Roman" w:hAnsi="Times New Roman" w:cs="Times New Roman"/>
          <w:sz w:val="24"/>
          <w:szCs w:val="24"/>
        </w:rPr>
        <w:t xml:space="preserve"> is a free path of electron.</w:t>
      </w:r>
      <w:r w:rsidRPr="00FF4F98">
        <w:rPr>
          <w:rFonts w:ascii="Times New Roman" w:hAnsi="Times New Roman" w:cs="Times New Roman"/>
          <w:sz w:val="24"/>
          <w:szCs w:val="24"/>
        </w:rPr>
        <w:br/>
        <w:t xml:space="preserve">  Electron mobility depends from ratio </w:t>
      </w:r>
      <w:r w:rsidRPr="00FF4F98">
        <w:rPr>
          <w:rFonts w:ascii="Times New Roman" w:hAnsi="Times New Roman" w:cs="Times New Roman"/>
          <w:i/>
          <w:sz w:val="24"/>
          <w:szCs w:val="24"/>
        </w:rPr>
        <w:t>E/n</w:t>
      </w:r>
      <w:r w:rsidRPr="00FF4F98">
        <w:rPr>
          <w:rFonts w:ascii="Times New Roman" w:hAnsi="Times New Roman" w:cs="Times New Roman"/>
          <w:sz w:val="24"/>
          <w:szCs w:val="24"/>
        </w:rPr>
        <w:t xml:space="preserve"> . This ratio is given in Table 2.</w:t>
      </w:r>
      <w:r w:rsidRPr="00FF4F98">
        <w:rPr>
          <w:rFonts w:ascii="Times New Roman" w:hAnsi="Times New Roman" w:cs="Times New Roman"/>
          <w:sz w:val="24"/>
          <w:szCs w:val="24"/>
        </w:rPr>
        <w:br/>
      </w:r>
      <w:r w:rsidRPr="00FF4F98">
        <w:rPr>
          <w:rFonts w:ascii="Times New Roman" w:hAnsi="Times New Roman" w:cs="Times New Roman"/>
          <w:sz w:val="24"/>
          <w:szCs w:val="24"/>
        </w:rPr>
        <w:br/>
        <w:t xml:space="preserve">                                       Table 2. Electron mobility </w:t>
      </w:r>
      <w:r w:rsidRPr="00FF4F98">
        <w:rPr>
          <w:rFonts w:ascii="Times New Roman" w:hAnsi="Times New Roman" w:cs="Times New Roman"/>
          <w:i/>
          <w:sz w:val="24"/>
          <w:szCs w:val="24"/>
        </w:rPr>
        <w:t>b</w:t>
      </w:r>
      <w:r w:rsidRPr="00FF4F98">
        <w:rPr>
          <w:rFonts w:ascii="Times New Roman" w:hAnsi="Times New Roman" w:cs="Times New Roman"/>
          <w:i/>
          <w:sz w:val="24"/>
          <w:szCs w:val="24"/>
          <w:vertAlign w:val="subscript"/>
        </w:rPr>
        <w:t>e</w:t>
      </w:r>
      <w:r w:rsidRPr="00FF4F98">
        <w:rPr>
          <w:rFonts w:ascii="Times New Roman" w:hAnsi="Times New Roman" w:cs="Times New Roman"/>
          <w:sz w:val="24"/>
          <w:szCs w:val="24"/>
        </w:rPr>
        <w:t xml:space="preserve"> in gas vs </w:t>
      </w:r>
      <w:r w:rsidRPr="00FF4F98">
        <w:rPr>
          <w:rFonts w:ascii="Times New Roman" w:hAnsi="Times New Roman" w:cs="Times New Roman"/>
          <w:i/>
          <w:sz w:val="24"/>
          <w:szCs w:val="24"/>
        </w:rPr>
        <w:t>E/n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8"/>
        <w:gridCol w:w="1170"/>
        <w:gridCol w:w="1080"/>
        <w:gridCol w:w="1080"/>
        <w:gridCol w:w="590"/>
        <w:gridCol w:w="1170"/>
        <w:gridCol w:w="1080"/>
        <w:gridCol w:w="1170"/>
      </w:tblGrid>
      <w:tr w:rsidR="00875A8E" w:rsidRPr="00FF4F98" w:rsidTr="00B90B43">
        <w:trPr>
          <w:jc w:val="center"/>
        </w:trPr>
        <w:tc>
          <w:tcPr>
            <w:tcW w:w="648"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Gas</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b/>
                <w:i/>
                <w:sz w:val="24"/>
                <w:szCs w:val="24"/>
              </w:rPr>
              <w:t>E/n</w:t>
            </w:r>
            <w:r w:rsidRPr="00FF4F98">
              <w:rPr>
                <w:rFonts w:ascii="Times New Roman" w:hAnsi="Times New Roman" w:cs="Times New Roman"/>
                <w:sz w:val="24"/>
                <w:szCs w:val="24"/>
              </w:rPr>
              <w:t xml:space="preserve"> ×10</w:t>
            </w:r>
            <w:r w:rsidRPr="00FF4F98">
              <w:rPr>
                <w:rFonts w:ascii="Times New Roman" w:hAnsi="Times New Roman" w:cs="Times New Roman"/>
                <w:sz w:val="24"/>
                <w:szCs w:val="24"/>
                <w:vertAlign w:val="superscript"/>
              </w:rPr>
              <w:t>-17</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0.03 V·cm</w:t>
            </w:r>
            <w:r w:rsidRPr="00FF4F98">
              <w:rPr>
                <w:rFonts w:ascii="Times New Roman" w:hAnsi="Times New Roman" w:cs="Times New Roman"/>
                <w:sz w:val="24"/>
                <w:szCs w:val="24"/>
                <w:vertAlign w:val="superscript"/>
              </w:rPr>
              <w:t>2</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b/>
                <w:i/>
                <w:sz w:val="24"/>
                <w:szCs w:val="24"/>
              </w:rPr>
              <w:t>E/n</w:t>
            </w:r>
            <w:r w:rsidRPr="00FF4F98">
              <w:rPr>
                <w:rFonts w:ascii="Times New Roman" w:hAnsi="Times New Roman" w:cs="Times New Roman"/>
                <w:sz w:val="24"/>
                <w:szCs w:val="24"/>
              </w:rPr>
              <w:t xml:space="preserve"> ×10</w:t>
            </w:r>
            <w:r w:rsidRPr="00FF4F98">
              <w:rPr>
                <w:rFonts w:ascii="Times New Roman" w:hAnsi="Times New Roman" w:cs="Times New Roman"/>
                <w:sz w:val="24"/>
                <w:szCs w:val="24"/>
                <w:vertAlign w:val="superscript"/>
              </w:rPr>
              <w:t>-17</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 V·cm</w:t>
            </w:r>
            <w:r w:rsidRPr="00FF4F98">
              <w:rPr>
                <w:rFonts w:ascii="Times New Roman" w:hAnsi="Times New Roman" w:cs="Times New Roman"/>
                <w:sz w:val="24"/>
                <w:szCs w:val="24"/>
                <w:vertAlign w:val="superscript"/>
              </w:rPr>
              <w:t>2</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b/>
                <w:i/>
                <w:sz w:val="24"/>
                <w:szCs w:val="24"/>
              </w:rPr>
              <w:t>E/n</w:t>
            </w:r>
            <w:r w:rsidRPr="00FF4F98">
              <w:rPr>
                <w:rFonts w:ascii="Times New Roman" w:hAnsi="Times New Roman" w:cs="Times New Roman"/>
                <w:sz w:val="24"/>
                <w:szCs w:val="24"/>
              </w:rPr>
              <w:t xml:space="preserve"> ×10</w:t>
            </w:r>
            <w:r w:rsidRPr="00FF4F98">
              <w:rPr>
                <w:rFonts w:ascii="Times New Roman" w:hAnsi="Times New Roman" w:cs="Times New Roman"/>
                <w:sz w:val="24"/>
                <w:szCs w:val="24"/>
                <w:vertAlign w:val="superscript"/>
              </w:rPr>
              <w:t>-17</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100 V·cm</w:t>
            </w:r>
            <w:r w:rsidRPr="00FF4F98">
              <w:rPr>
                <w:rFonts w:ascii="Times New Roman" w:hAnsi="Times New Roman" w:cs="Times New Roman"/>
                <w:sz w:val="24"/>
                <w:szCs w:val="24"/>
                <w:vertAlign w:val="superscript"/>
              </w:rPr>
              <w:t>2</w:t>
            </w:r>
          </w:p>
        </w:tc>
        <w:tc>
          <w:tcPr>
            <w:tcW w:w="54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Gas</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b/>
                <w:i/>
                <w:sz w:val="24"/>
                <w:szCs w:val="24"/>
              </w:rPr>
              <w:t>E/n</w:t>
            </w:r>
            <w:r w:rsidRPr="00FF4F98">
              <w:rPr>
                <w:rFonts w:ascii="Times New Roman" w:hAnsi="Times New Roman" w:cs="Times New Roman"/>
                <w:sz w:val="24"/>
                <w:szCs w:val="24"/>
              </w:rPr>
              <w:t xml:space="preserve"> ×10</w:t>
            </w:r>
            <w:r w:rsidRPr="00FF4F98">
              <w:rPr>
                <w:rFonts w:ascii="Times New Roman" w:hAnsi="Times New Roman" w:cs="Times New Roman"/>
                <w:sz w:val="24"/>
                <w:szCs w:val="24"/>
                <w:vertAlign w:val="superscript"/>
              </w:rPr>
              <w:t>-17</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0.03 V·cm</w:t>
            </w:r>
            <w:r w:rsidRPr="00FF4F98">
              <w:rPr>
                <w:rFonts w:ascii="Times New Roman" w:hAnsi="Times New Roman" w:cs="Times New Roman"/>
                <w:sz w:val="24"/>
                <w:szCs w:val="24"/>
                <w:vertAlign w:val="superscript"/>
              </w:rPr>
              <w:t>2</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b/>
                <w:i/>
                <w:sz w:val="24"/>
                <w:szCs w:val="24"/>
              </w:rPr>
              <w:t>E/n</w:t>
            </w:r>
            <w:r w:rsidRPr="00FF4F98">
              <w:rPr>
                <w:rFonts w:ascii="Times New Roman" w:hAnsi="Times New Roman" w:cs="Times New Roman"/>
                <w:sz w:val="24"/>
                <w:szCs w:val="24"/>
              </w:rPr>
              <w:t xml:space="preserve"> ×10</w:t>
            </w:r>
            <w:r w:rsidRPr="00FF4F98">
              <w:rPr>
                <w:rFonts w:ascii="Times New Roman" w:hAnsi="Times New Roman" w:cs="Times New Roman"/>
                <w:sz w:val="24"/>
                <w:szCs w:val="24"/>
                <w:vertAlign w:val="superscript"/>
              </w:rPr>
              <w:t>-17</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 V·cm</w:t>
            </w:r>
            <w:r w:rsidRPr="00FF4F98">
              <w:rPr>
                <w:rFonts w:ascii="Times New Roman" w:hAnsi="Times New Roman" w:cs="Times New Roman"/>
                <w:sz w:val="24"/>
                <w:szCs w:val="24"/>
                <w:vertAlign w:val="superscript"/>
              </w:rPr>
              <w:t>2</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b/>
                <w:i/>
                <w:sz w:val="24"/>
                <w:szCs w:val="24"/>
              </w:rPr>
              <w:t>E/n</w:t>
            </w:r>
            <w:r w:rsidRPr="00FF4F98">
              <w:rPr>
                <w:rFonts w:ascii="Times New Roman" w:hAnsi="Times New Roman" w:cs="Times New Roman"/>
                <w:sz w:val="24"/>
                <w:szCs w:val="24"/>
              </w:rPr>
              <w:t xml:space="preserve"> ×10</w:t>
            </w:r>
            <w:r w:rsidRPr="00FF4F98">
              <w:rPr>
                <w:rFonts w:ascii="Times New Roman" w:hAnsi="Times New Roman" w:cs="Times New Roman"/>
                <w:sz w:val="24"/>
                <w:szCs w:val="24"/>
                <w:vertAlign w:val="superscript"/>
              </w:rPr>
              <w:t>-17</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100 V·cm</w:t>
            </w:r>
            <w:r w:rsidRPr="00FF4F98">
              <w:rPr>
                <w:rFonts w:ascii="Times New Roman" w:hAnsi="Times New Roman" w:cs="Times New Roman"/>
                <w:sz w:val="24"/>
                <w:szCs w:val="24"/>
                <w:vertAlign w:val="superscript"/>
              </w:rPr>
              <w:t>2</w:t>
            </w:r>
          </w:p>
        </w:tc>
      </w:tr>
      <w:tr w:rsidR="00875A8E" w:rsidRPr="00FF4F98" w:rsidTr="00B90B43">
        <w:trPr>
          <w:jc w:val="center"/>
        </w:trPr>
        <w:tc>
          <w:tcPr>
            <w:tcW w:w="648"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N</w:t>
            </w:r>
            <w:r w:rsidRPr="00FF4F98">
              <w:rPr>
                <w:rFonts w:ascii="Times New Roman" w:hAnsi="Times New Roman" w:cs="Times New Roman"/>
                <w:sz w:val="24"/>
                <w:szCs w:val="24"/>
                <w:vertAlign w:val="subscript"/>
              </w:rPr>
              <w:t>2</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13600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670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370</w:t>
            </w:r>
          </w:p>
        </w:tc>
        <w:tc>
          <w:tcPr>
            <w:tcW w:w="54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He</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8700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930</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1030</w:t>
            </w:r>
          </w:p>
        </w:tc>
      </w:tr>
      <w:tr w:rsidR="00875A8E" w:rsidRPr="00FF4F98" w:rsidTr="00B90B43">
        <w:trPr>
          <w:jc w:val="center"/>
        </w:trPr>
        <w:tc>
          <w:tcPr>
            <w:tcW w:w="648"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O</w:t>
            </w:r>
            <w:r w:rsidRPr="00FF4F98">
              <w:rPr>
                <w:rFonts w:ascii="Times New Roman" w:hAnsi="Times New Roman" w:cs="Times New Roman"/>
                <w:sz w:val="24"/>
                <w:szCs w:val="24"/>
                <w:vertAlign w:val="subscript"/>
              </w:rPr>
              <w:t>2</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32000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1150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590</w:t>
            </w:r>
          </w:p>
        </w:tc>
        <w:tc>
          <w:tcPr>
            <w:tcW w:w="54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Ne</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16000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1400</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960</w:t>
            </w:r>
          </w:p>
        </w:tc>
      </w:tr>
      <w:tr w:rsidR="00875A8E" w:rsidRPr="00FF4F98" w:rsidTr="00B90B43">
        <w:trPr>
          <w:jc w:val="center"/>
        </w:trPr>
        <w:tc>
          <w:tcPr>
            <w:tcW w:w="648"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CO</w:t>
            </w:r>
            <w:r w:rsidRPr="00FF4F98">
              <w:rPr>
                <w:rFonts w:ascii="Times New Roman" w:hAnsi="Times New Roman" w:cs="Times New Roman"/>
                <w:sz w:val="24"/>
                <w:szCs w:val="24"/>
                <w:vertAlign w:val="subscript"/>
              </w:rPr>
              <w:t>2</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670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780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480</w:t>
            </w:r>
          </w:p>
        </w:tc>
        <w:tc>
          <w:tcPr>
            <w:tcW w:w="54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Ar</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14800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410</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270</w:t>
            </w:r>
          </w:p>
        </w:tc>
      </w:tr>
      <w:tr w:rsidR="00875A8E" w:rsidRPr="00FF4F98" w:rsidTr="00B90B43">
        <w:trPr>
          <w:jc w:val="center"/>
        </w:trPr>
        <w:tc>
          <w:tcPr>
            <w:tcW w:w="648"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H</w:t>
            </w:r>
            <w:r w:rsidRPr="00FF4F98">
              <w:rPr>
                <w:rFonts w:ascii="Times New Roman" w:hAnsi="Times New Roman" w:cs="Times New Roman"/>
                <w:sz w:val="24"/>
                <w:szCs w:val="24"/>
                <w:vertAlign w:val="subscript"/>
              </w:rPr>
              <w:t>2</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5700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700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470</w:t>
            </w:r>
          </w:p>
        </w:tc>
        <w:tc>
          <w:tcPr>
            <w:tcW w:w="54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Xe</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1980</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w:t>
            </w:r>
          </w:p>
        </w:tc>
        <w:tc>
          <w:tcPr>
            <w:tcW w:w="117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240</w:t>
            </w:r>
          </w:p>
        </w:tc>
      </w:tr>
    </w:tbl>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ab/>
        <w:t xml:space="preserve">      Source: Physics Encyclopedia  </w:t>
      </w:r>
      <w:hyperlink r:id="rId114" w:history="1">
        <w:r w:rsidRPr="00FF4F98">
          <w:rPr>
            <w:rStyle w:val="Hyperlink"/>
            <w:rFonts w:ascii="Times New Roman" w:hAnsi="Times New Roman" w:cs="Times New Roman"/>
            <w:sz w:val="24"/>
            <w:szCs w:val="24"/>
          </w:rPr>
          <w:t>http://www.femto.com.ua/articles/part_2/2926.html</w:t>
        </w:r>
      </w:hyperlink>
    </w:p>
    <w:p w:rsidR="00875A8E" w:rsidRPr="00FF4F98" w:rsidRDefault="00875A8E" w:rsidP="00FF4F98">
      <w:pPr>
        <w:pStyle w:val="NoSpacing"/>
        <w:rPr>
          <w:rFonts w:ascii="Times New Roman" w:hAnsi="Times New Roman" w:cs="Times New Roman"/>
          <w:sz w:val="24"/>
          <w:szCs w:val="24"/>
        </w:rPr>
      </w:pP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 xml:space="preserve">   The electrons may connect to the neutral molecules and produce the negative ions (for example, affinity of electron to O</w:t>
      </w:r>
      <w:r w:rsidRPr="00FF4F98">
        <w:rPr>
          <w:rFonts w:ascii="Times New Roman" w:hAnsi="Times New Roman" w:cs="Times New Roman"/>
          <w:sz w:val="24"/>
          <w:szCs w:val="24"/>
          <w:vertAlign w:val="subscript"/>
        </w:rPr>
        <w:t>2</w:t>
      </w:r>
      <w:r w:rsidRPr="00FF4F98">
        <w:rPr>
          <w:rFonts w:ascii="Times New Roman" w:hAnsi="Times New Roman" w:cs="Times New Roman"/>
          <w:sz w:val="24"/>
          <w:szCs w:val="24"/>
        </w:rPr>
        <w:t xml:space="preserve"> equals 0.3 - 0.87 eV, to H</w:t>
      </w:r>
      <w:r w:rsidRPr="00FF4F98">
        <w:rPr>
          <w:rFonts w:ascii="Times New Roman" w:hAnsi="Times New Roman" w:cs="Times New Roman"/>
          <w:sz w:val="24"/>
          <w:szCs w:val="24"/>
          <w:vertAlign w:val="subscript"/>
        </w:rPr>
        <w:t>2</w:t>
      </w:r>
      <w:r w:rsidRPr="00FF4F98">
        <w:rPr>
          <w:rFonts w:ascii="Times New Roman" w:hAnsi="Times New Roman" w:cs="Times New Roman"/>
          <w:sz w:val="24"/>
          <w:szCs w:val="24"/>
        </w:rPr>
        <w:t>O equals 0.9 eV [7] p.424). That way the computation of the mobility of a gas containing electrons and ions is a complex problem. Usually the computations are made for all electrons converted to ions.</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 xml:space="preserve">  The maximal electric intensity in air at the Earth surface is </w:t>
      </w:r>
      <w:r w:rsidRPr="00FF4F98">
        <w:rPr>
          <w:rFonts w:ascii="Times New Roman" w:hAnsi="Times New Roman" w:cs="Times New Roman"/>
          <w:i/>
          <w:sz w:val="24"/>
          <w:szCs w:val="24"/>
        </w:rPr>
        <w:t>E</w:t>
      </w:r>
      <w:r w:rsidRPr="00FF4F98">
        <w:rPr>
          <w:rFonts w:ascii="Times New Roman" w:hAnsi="Times New Roman" w:cs="Times New Roman"/>
          <w:i/>
          <w:sz w:val="24"/>
          <w:szCs w:val="24"/>
          <w:vertAlign w:val="subscript"/>
        </w:rPr>
        <w:t>m</w:t>
      </w:r>
      <w:r w:rsidRPr="00FF4F98">
        <w:rPr>
          <w:rFonts w:ascii="Times New Roman" w:hAnsi="Times New Roman" w:cs="Times New Roman"/>
          <w:sz w:val="24"/>
          <w:szCs w:val="24"/>
        </w:rPr>
        <w:t xml:space="preserve"> = 3 MV/m. If atmospheric pressure changes the </w:t>
      </w:r>
      <w:r w:rsidRPr="00FF4F98">
        <w:rPr>
          <w:rFonts w:ascii="Times New Roman" w:hAnsi="Times New Roman" w:cs="Times New Roman"/>
          <w:i/>
          <w:sz w:val="24"/>
          <w:szCs w:val="24"/>
        </w:rPr>
        <w:t>E</w:t>
      </w:r>
      <w:r w:rsidRPr="00FF4F98">
        <w:rPr>
          <w:rFonts w:ascii="Times New Roman" w:hAnsi="Times New Roman" w:cs="Times New Roman"/>
          <w:i/>
          <w:sz w:val="24"/>
          <w:szCs w:val="24"/>
          <w:vertAlign w:val="subscript"/>
        </w:rPr>
        <w:t>m</w:t>
      </w:r>
      <w:r w:rsidRPr="00FF4F98">
        <w:rPr>
          <w:rFonts w:ascii="Times New Roman" w:hAnsi="Times New Roman" w:cs="Times New Roman"/>
          <w:sz w:val="24"/>
          <w:szCs w:val="24"/>
        </w:rPr>
        <w:t xml:space="preserve"> also changes by law </w:t>
      </w:r>
      <w:r w:rsidRPr="00FF4F98">
        <w:rPr>
          <w:rFonts w:ascii="Times New Roman" w:hAnsi="Times New Roman" w:cs="Times New Roman"/>
          <w:i/>
          <w:sz w:val="24"/>
          <w:szCs w:val="24"/>
        </w:rPr>
        <w:t>E</w:t>
      </w:r>
      <w:r w:rsidRPr="00FF4F98">
        <w:rPr>
          <w:rFonts w:ascii="Times New Roman" w:hAnsi="Times New Roman" w:cs="Times New Roman"/>
          <w:i/>
          <w:sz w:val="24"/>
          <w:szCs w:val="24"/>
          <w:vertAlign w:val="subscript"/>
        </w:rPr>
        <w:t>m</w:t>
      </w:r>
      <w:r w:rsidRPr="00FF4F98">
        <w:rPr>
          <w:rFonts w:ascii="Times New Roman" w:hAnsi="Times New Roman" w:cs="Times New Roman"/>
          <w:i/>
          <w:sz w:val="24"/>
          <w:szCs w:val="24"/>
        </w:rPr>
        <w:t>/p</w:t>
      </w:r>
      <w:r w:rsidRPr="00FF4F98">
        <w:rPr>
          <w:rFonts w:ascii="Times New Roman" w:hAnsi="Times New Roman" w:cs="Times New Roman"/>
          <w:sz w:val="24"/>
          <w:szCs w:val="24"/>
        </w:rPr>
        <w:t xml:space="preserve"> = constant.</w:t>
      </w:r>
      <w:r w:rsidRPr="00FF4F98">
        <w:rPr>
          <w:rFonts w:ascii="Times New Roman" w:hAnsi="Times New Roman" w:cs="Times New Roman"/>
          <w:sz w:val="24"/>
          <w:szCs w:val="24"/>
        </w:rPr>
        <w:br/>
      </w:r>
      <w:r w:rsidRPr="00FF4F98">
        <w:rPr>
          <w:rFonts w:ascii="Times New Roman" w:hAnsi="Times New Roman" w:cs="Times New Roman"/>
          <w:i/>
          <w:sz w:val="24"/>
          <w:szCs w:val="24"/>
        </w:rPr>
        <w:t>Example 4</w:t>
      </w:r>
      <w:r w:rsidRPr="00FF4F98">
        <w:rPr>
          <w:rFonts w:ascii="Times New Roman" w:hAnsi="Times New Roman" w:cs="Times New Roman"/>
          <w:sz w:val="24"/>
          <w:szCs w:val="24"/>
        </w:rPr>
        <w:t xml:space="preserve">. If </w:t>
      </w:r>
      <w:r w:rsidRPr="00FF4F98">
        <w:rPr>
          <w:rFonts w:ascii="Times New Roman" w:hAnsi="Times New Roman" w:cs="Times New Roman"/>
          <w:i/>
          <w:sz w:val="24"/>
          <w:szCs w:val="24"/>
        </w:rPr>
        <w:t>E</w:t>
      </w:r>
      <w:r w:rsidRPr="00FF4F98">
        <w:rPr>
          <w:rFonts w:ascii="Times New Roman" w:hAnsi="Times New Roman" w:cs="Times New Roman"/>
          <w:sz w:val="24"/>
          <w:szCs w:val="24"/>
        </w:rPr>
        <w:t xml:space="preserve"> = 10</w:t>
      </w:r>
      <w:r w:rsidRPr="00FF4F98">
        <w:rPr>
          <w:rFonts w:ascii="Times New Roman" w:hAnsi="Times New Roman" w:cs="Times New Roman"/>
          <w:sz w:val="24"/>
          <w:szCs w:val="24"/>
          <w:vertAlign w:val="superscript"/>
        </w:rPr>
        <w:t>5</w:t>
      </w:r>
      <w:r w:rsidRPr="00FF4F98">
        <w:rPr>
          <w:rFonts w:ascii="Times New Roman" w:hAnsi="Times New Roman" w:cs="Times New Roman"/>
          <w:sz w:val="24"/>
          <w:szCs w:val="24"/>
        </w:rPr>
        <w:t xml:space="preserve"> V/m, than </w:t>
      </w:r>
      <w:r w:rsidRPr="00FF4F98">
        <w:rPr>
          <w:rFonts w:ascii="Times New Roman" w:hAnsi="Times New Roman" w:cs="Times New Roman"/>
          <w:i/>
          <w:sz w:val="24"/>
          <w:szCs w:val="24"/>
        </w:rPr>
        <w:t>v</w:t>
      </w:r>
      <w:r w:rsidRPr="00FF4F98">
        <w:rPr>
          <w:rFonts w:ascii="Times New Roman" w:hAnsi="Times New Roman" w:cs="Times New Roman"/>
          <w:sz w:val="24"/>
          <w:szCs w:val="24"/>
        </w:rPr>
        <w:t xml:space="preserve"> = 20 m/s in Earth surface conditions.</w:t>
      </w:r>
      <w:r w:rsidRPr="00FF4F98">
        <w:rPr>
          <w:rFonts w:ascii="Times New Roman" w:hAnsi="Times New Roman" w:cs="Times New Roman"/>
          <w:sz w:val="24"/>
          <w:szCs w:val="24"/>
        </w:rPr>
        <w:br/>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b/>
          <w:sz w:val="24"/>
          <w:szCs w:val="24"/>
        </w:rPr>
        <w:t>2. Electron injectors.</w:t>
      </w:r>
      <w:r w:rsidRPr="00FF4F98">
        <w:rPr>
          <w:rFonts w:ascii="Times New Roman" w:hAnsi="Times New Roman" w:cs="Times New Roman"/>
          <w:sz w:val="24"/>
          <w:szCs w:val="24"/>
        </w:rPr>
        <w:t xml:space="preserve"> </w:t>
      </w:r>
      <w:r w:rsidRPr="00FF4F98">
        <w:rPr>
          <w:rFonts w:ascii="Times New Roman" w:hAnsi="Times New Roman" w:cs="Times New Roman"/>
          <w:sz w:val="24"/>
          <w:szCs w:val="24"/>
        </w:rPr>
        <w:br/>
        <w:t xml:space="preserve">  There are some methods for getting the electron emissions: hot cathode emission, cold field electron emission (edge cold emission, edge cathode). The photo emission, radiation emission, radioisotope emission and so on usually produce the positive and negative ions together. We consider only the hot emission and the cold field electron emission (edge cathodes), which produces only electrons.</w:t>
      </w:r>
      <w:r w:rsidRPr="00FF4F98">
        <w:rPr>
          <w:rFonts w:ascii="Times New Roman" w:hAnsi="Times New Roman" w:cs="Times New Roman"/>
          <w:sz w:val="24"/>
          <w:szCs w:val="24"/>
        </w:rPr>
        <w:br/>
      </w:r>
      <w:r w:rsidRPr="00FF4F98">
        <w:rPr>
          <w:rFonts w:ascii="Times New Roman" w:hAnsi="Times New Roman" w:cs="Times New Roman"/>
          <w:b/>
          <w:sz w:val="24"/>
          <w:szCs w:val="24"/>
        </w:rPr>
        <w:t>Hot electron emission.</w:t>
      </w:r>
      <w:r w:rsidRPr="00FF4F98">
        <w:rPr>
          <w:rFonts w:ascii="Times New Roman" w:hAnsi="Times New Roman" w:cs="Times New Roman"/>
          <w:sz w:val="24"/>
          <w:szCs w:val="24"/>
        </w:rPr>
        <w:t xml:space="preserve"> </w:t>
      </w:r>
      <w:r w:rsidRPr="00FF4F98">
        <w:rPr>
          <w:rFonts w:ascii="Times New Roman" w:hAnsi="Times New Roman" w:cs="Times New Roman"/>
          <w:sz w:val="24"/>
          <w:szCs w:val="24"/>
        </w:rPr>
        <w:br/>
        <w:t xml:space="preserve">   Current </w:t>
      </w:r>
      <w:r w:rsidRPr="00FF4F98">
        <w:rPr>
          <w:rFonts w:ascii="Times New Roman" w:hAnsi="Times New Roman" w:cs="Times New Roman"/>
          <w:i/>
          <w:sz w:val="24"/>
          <w:szCs w:val="24"/>
        </w:rPr>
        <w:t xml:space="preserve">i </w:t>
      </w:r>
      <w:r w:rsidRPr="00FF4F98">
        <w:rPr>
          <w:rFonts w:ascii="Times New Roman" w:hAnsi="Times New Roman" w:cs="Times New Roman"/>
          <w:sz w:val="24"/>
          <w:szCs w:val="24"/>
        </w:rPr>
        <w:t xml:space="preserve">of diode from potential (voltage) </w:t>
      </w:r>
      <w:r w:rsidRPr="00FF4F98">
        <w:rPr>
          <w:rFonts w:ascii="Times New Roman" w:hAnsi="Times New Roman" w:cs="Times New Roman"/>
          <w:i/>
          <w:sz w:val="24"/>
          <w:szCs w:val="24"/>
        </w:rPr>
        <w:t>U</w:t>
      </w:r>
      <w:r w:rsidRPr="00FF4F98">
        <w:rPr>
          <w:rFonts w:ascii="Times New Roman" w:hAnsi="Times New Roman" w:cs="Times New Roman"/>
          <w:sz w:val="24"/>
          <w:szCs w:val="24"/>
        </w:rPr>
        <w:t xml:space="preserve"> is  </w:t>
      </w:r>
      <w:r w:rsidRPr="00FF4F98">
        <w:rPr>
          <w:rFonts w:ascii="Times New Roman" w:hAnsi="Times New Roman" w:cs="Times New Roman"/>
          <w:sz w:val="24"/>
          <w:szCs w:val="24"/>
        </w:rPr>
        <w:br/>
        <w:t xml:space="preserve">                                                                 </w:t>
      </w:r>
      <w:r w:rsidRPr="00FF4F98">
        <w:rPr>
          <w:rFonts w:ascii="Times New Roman" w:hAnsi="Times New Roman" w:cs="Times New Roman"/>
          <w:b/>
          <w:position w:val="-6"/>
          <w:sz w:val="24"/>
          <w:szCs w:val="24"/>
        </w:rPr>
        <w:object w:dxaOrig="980" w:dyaOrig="320">
          <v:shape id="_x0000_i1034" type="#_x0000_t75" style="width:47.2pt;height:16.05pt" o:ole="">
            <v:imagedata r:id="rId115" o:title=""/>
          </v:shape>
          <o:OLEObject Type="Embed" ProgID="Equation.3" ShapeID="_x0000_i1034" DrawAspect="Content" ObjectID="_1553867754" r:id="rId116"/>
        </w:object>
      </w:r>
      <w:r w:rsidRPr="00FF4F98">
        <w:rPr>
          <w:rFonts w:ascii="Times New Roman" w:hAnsi="Times New Roman" w:cs="Times New Roman"/>
          <w:b/>
          <w:position w:val="-6"/>
          <w:sz w:val="24"/>
          <w:szCs w:val="24"/>
        </w:rPr>
        <w:tab/>
      </w:r>
      <w:r w:rsidRPr="00FF4F98">
        <w:rPr>
          <w:rFonts w:ascii="Times New Roman" w:hAnsi="Times New Roman" w:cs="Times New Roman"/>
          <w:b/>
          <w:position w:val="-6"/>
          <w:sz w:val="24"/>
          <w:szCs w:val="24"/>
        </w:rPr>
        <w:tab/>
      </w:r>
      <w:r w:rsidRPr="00FF4F98">
        <w:rPr>
          <w:rFonts w:ascii="Times New Roman" w:hAnsi="Times New Roman" w:cs="Times New Roman"/>
          <w:b/>
          <w:position w:val="-6"/>
          <w:sz w:val="24"/>
          <w:szCs w:val="24"/>
        </w:rPr>
        <w:tab/>
      </w:r>
      <w:r w:rsidRPr="00FF4F98">
        <w:rPr>
          <w:rFonts w:ascii="Times New Roman" w:hAnsi="Times New Roman" w:cs="Times New Roman"/>
          <w:b/>
          <w:position w:val="-6"/>
          <w:sz w:val="24"/>
          <w:szCs w:val="24"/>
        </w:rPr>
        <w:tab/>
      </w:r>
      <w:r w:rsidRPr="00FF4F98">
        <w:rPr>
          <w:rFonts w:ascii="Times New Roman" w:hAnsi="Times New Roman" w:cs="Times New Roman"/>
          <w:b/>
          <w:position w:val="-6"/>
          <w:sz w:val="24"/>
          <w:szCs w:val="24"/>
        </w:rPr>
        <w:tab/>
      </w:r>
      <w:r w:rsidRPr="00FF4F98">
        <w:rPr>
          <w:rFonts w:ascii="Times New Roman" w:hAnsi="Times New Roman" w:cs="Times New Roman"/>
          <w:position w:val="-6"/>
          <w:sz w:val="24"/>
          <w:szCs w:val="24"/>
        </w:rPr>
        <w:t>(6)</w:t>
      </w:r>
      <w:r w:rsidRPr="00FF4F98">
        <w:rPr>
          <w:rFonts w:ascii="Times New Roman" w:hAnsi="Times New Roman" w:cs="Times New Roman"/>
          <w:sz w:val="24"/>
          <w:szCs w:val="24"/>
        </w:rPr>
        <w:tab/>
      </w:r>
      <w:r w:rsidRPr="00FF4F98">
        <w:rPr>
          <w:rFonts w:ascii="Times New Roman" w:hAnsi="Times New Roman" w:cs="Times New Roman"/>
          <w:sz w:val="24"/>
          <w:szCs w:val="24"/>
        </w:rPr>
        <w:br/>
        <w:t xml:space="preserve">where </w:t>
      </w:r>
      <w:r w:rsidRPr="00FF4F98">
        <w:rPr>
          <w:rFonts w:ascii="Times New Roman" w:hAnsi="Times New Roman" w:cs="Times New Roman"/>
          <w:i/>
          <w:sz w:val="24"/>
          <w:szCs w:val="24"/>
        </w:rPr>
        <w:t>C</w:t>
      </w:r>
      <w:r w:rsidRPr="00FF4F98">
        <w:rPr>
          <w:rFonts w:ascii="Times New Roman" w:hAnsi="Times New Roman" w:cs="Times New Roman"/>
          <w:sz w:val="24"/>
          <w:szCs w:val="24"/>
        </w:rPr>
        <w:t xml:space="preserve"> is constant which depends from form and size cathode. For plate diode </w:t>
      </w:r>
      <w:r w:rsidRPr="00FF4F98">
        <w:rPr>
          <w:rFonts w:ascii="Times New Roman" w:hAnsi="Times New Roman" w:cs="Times New Roman"/>
          <w:sz w:val="24"/>
          <w:szCs w:val="24"/>
        </w:rPr>
        <w:br/>
      </w:r>
      <w:r w:rsidRPr="00FF4F98">
        <w:rPr>
          <w:rFonts w:ascii="Times New Roman" w:hAnsi="Times New Roman" w:cs="Times New Roman"/>
          <w:b/>
          <w:sz w:val="24"/>
          <w:szCs w:val="24"/>
        </w:rPr>
        <w:t xml:space="preserve">                                              </w:t>
      </w:r>
      <w:r w:rsidRPr="00FF4F98">
        <w:rPr>
          <w:rFonts w:ascii="Times New Roman" w:hAnsi="Times New Roman" w:cs="Times New Roman"/>
          <w:b/>
          <w:position w:val="-32"/>
          <w:sz w:val="24"/>
          <w:szCs w:val="24"/>
        </w:rPr>
        <w:object w:dxaOrig="3340" w:dyaOrig="760">
          <v:shape id="_x0000_i1035" type="#_x0000_t75" style="width:167.35pt;height:38.45pt" o:ole="">
            <v:imagedata r:id="rId117" o:title=""/>
          </v:shape>
          <o:OLEObject Type="Embed" ProgID="Equation.3" ShapeID="_x0000_i1035" DrawAspect="Content" ObjectID="_1553867755" r:id="rId118"/>
        </w:object>
      </w:r>
      <w:r w:rsidRPr="00FF4F98">
        <w:rPr>
          <w:rFonts w:ascii="Times New Roman" w:hAnsi="Times New Roman" w:cs="Times New Roman"/>
          <w:b/>
          <w:sz w:val="24"/>
          <w:szCs w:val="24"/>
        </w:rPr>
        <w:tab/>
      </w:r>
      <w:r w:rsidRPr="00FF4F98">
        <w:rPr>
          <w:rFonts w:ascii="Times New Roman" w:hAnsi="Times New Roman" w:cs="Times New Roman"/>
          <w:b/>
          <w:sz w:val="24"/>
          <w:szCs w:val="24"/>
        </w:rPr>
        <w:tab/>
      </w:r>
      <w:r w:rsidRPr="00FF4F98">
        <w:rPr>
          <w:rFonts w:ascii="Times New Roman" w:hAnsi="Times New Roman" w:cs="Times New Roman"/>
          <w:b/>
          <w:sz w:val="24"/>
          <w:szCs w:val="24"/>
        </w:rPr>
        <w:tab/>
      </w:r>
      <w:r w:rsidRPr="00FF4F98">
        <w:rPr>
          <w:rFonts w:ascii="Times New Roman" w:hAnsi="Times New Roman" w:cs="Times New Roman"/>
          <w:sz w:val="24"/>
          <w:szCs w:val="24"/>
        </w:rPr>
        <w:t>(7)</w:t>
      </w:r>
      <w:r w:rsidRPr="00FF4F98">
        <w:rPr>
          <w:rFonts w:ascii="Times New Roman" w:hAnsi="Times New Roman" w:cs="Times New Roman"/>
          <w:b/>
          <w:sz w:val="24"/>
          <w:szCs w:val="24"/>
        </w:rPr>
        <w:t xml:space="preserve">            </w:t>
      </w:r>
      <w:r w:rsidRPr="00FF4F98">
        <w:rPr>
          <w:rFonts w:ascii="Times New Roman" w:hAnsi="Times New Roman" w:cs="Times New Roman"/>
          <w:b/>
          <w:sz w:val="24"/>
          <w:szCs w:val="24"/>
        </w:rPr>
        <w:tab/>
      </w:r>
      <w:r w:rsidRPr="00FF4F98">
        <w:rPr>
          <w:rFonts w:ascii="Times New Roman" w:hAnsi="Times New Roman" w:cs="Times New Roman"/>
          <w:sz w:val="24"/>
          <w:szCs w:val="24"/>
        </w:rPr>
        <w:br/>
        <w:t xml:space="preserve">where </w:t>
      </w:r>
      <w:r w:rsidRPr="00FF4F98">
        <w:rPr>
          <w:rFonts w:ascii="Times New Roman" w:hAnsi="Times New Roman" w:cs="Times New Roman"/>
          <w:i/>
          <w:sz w:val="24"/>
          <w:szCs w:val="24"/>
        </w:rPr>
        <w:t>ε</w:t>
      </w:r>
      <w:r w:rsidRPr="00FF4F98">
        <w:rPr>
          <w:rFonts w:ascii="Times New Roman" w:hAnsi="Times New Roman" w:cs="Times New Roman"/>
          <w:i/>
          <w:sz w:val="24"/>
          <w:szCs w:val="24"/>
          <w:vertAlign w:val="subscript"/>
        </w:rPr>
        <w:t>o</w:t>
      </w:r>
      <w:r w:rsidRPr="00FF4F98">
        <w:rPr>
          <w:rFonts w:ascii="Times New Roman" w:hAnsi="Times New Roman" w:cs="Times New Roman"/>
          <w:sz w:val="24"/>
          <w:szCs w:val="24"/>
        </w:rPr>
        <w:t xml:space="preserve"> = 8.85·10</w:t>
      </w:r>
      <w:r w:rsidRPr="00FF4F98">
        <w:rPr>
          <w:rFonts w:ascii="Times New Roman" w:hAnsi="Times New Roman" w:cs="Times New Roman"/>
          <w:sz w:val="24"/>
          <w:szCs w:val="24"/>
          <w:vertAlign w:val="superscript"/>
        </w:rPr>
        <w:t>-12</w:t>
      </w:r>
      <w:r w:rsidRPr="00FF4F98">
        <w:rPr>
          <w:rFonts w:ascii="Times New Roman" w:hAnsi="Times New Roman" w:cs="Times New Roman"/>
          <w:sz w:val="24"/>
          <w:szCs w:val="24"/>
        </w:rPr>
        <w:t xml:space="preserve"> F/m; </w:t>
      </w:r>
      <w:r w:rsidRPr="00FF4F98">
        <w:rPr>
          <w:rFonts w:ascii="Times New Roman" w:hAnsi="Times New Roman" w:cs="Times New Roman"/>
          <w:i/>
          <w:sz w:val="24"/>
          <w:szCs w:val="24"/>
        </w:rPr>
        <w:t>S</w:t>
      </w:r>
      <w:r w:rsidRPr="00FF4F98">
        <w:rPr>
          <w:rFonts w:ascii="Times New Roman" w:hAnsi="Times New Roman" w:cs="Times New Roman"/>
          <w:sz w:val="24"/>
          <w:szCs w:val="24"/>
        </w:rPr>
        <w:t xml:space="preserve"> is area of cathode (equals area of anode), cm</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 xml:space="preserve">; </w:t>
      </w:r>
      <w:r w:rsidRPr="00FF4F98">
        <w:rPr>
          <w:rFonts w:ascii="Times New Roman" w:hAnsi="Times New Roman" w:cs="Times New Roman"/>
          <w:i/>
          <w:sz w:val="24"/>
          <w:szCs w:val="24"/>
        </w:rPr>
        <w:t>d</w:t>
      </w:r>
      <w:r w:rsidRPr="00FF4F98">
        <w:rPr>
          <w:rFonts w:ascii="Times New Roman" w:hAnsi="Times New Roman" w:cs="Times New Roman"/>
          <w:sz w:val="24"/>
          <w:szCs w:val="24"/>
        </w:rPr>
        <w:t xml:space="preserve"> is distance between cathode and anode, cm; </w:t>
      </w:r>
      <w:r w:rsidRPr="00FF4F98">
        <w:rPr>
          <w:rFonts w:ascii="Times New Roman" w:hAnsi="Times New Roman" w:cs="Times New Roman"/>
          <w:i/>
          <w:sz w:val="24"/>
          <w:szCs w:val="24"/>
        </w:rPr>
        <w:t>e/m</w:t>
      </w:r>
      <w:r w:rsidRPr="00FF4F98">
        <w:rPr>
          <w:rFonts w:ascii="Times New Roman" w:hAnsi="Times New Roman" w:cs="Times New Roman"/>
          <w:sz w:val="24"/>
          <w:szCs w:val="24"/>
          <w:vertAlign w:val="subscript"/>
        </w:rPr>
        <w:t>e</w:t>
      </w:r>
      <w:r w:rsidRPr="00FF4F98">
        <w:rPr>
          <w:rFonts w:ascii="Times New Roman" w:hAnsi="Times New Roman" w:cs="Times New Roman"/>
          <w:sz w:val="24"/>
          <w:szCs w:val="24"/>
        </w:rPr>
        <w:t xml:space="preserve"> is the ratio of the electron charge to electron mass, C/kg; </w:t>
      </w:r>
      <w:r w:rsidRPr="00FF4F98">
        <w:rPr>
          <w:rFonts w:ascii="Times New Roman" w:hAnsi="Times New Roman" w:cs="Times New Roman"/>
          <w:sz w:val="24"/>
          <w:szCs w:val="24"/>
        </w:rPr>
        <w:br/>
        <w:t xml:space="preserve">  Result of computation equation (7) is in fig. 5.</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 xml:space="preserve">                                    </w:t>
      </w:r>
      <w:r w:rsidRPr="00FF4F98">
        <w:rPr>
          <w:rFonts w:ascii="Times New Roman" w:hAnsi="Times New Roman" w:cs="Times New Roman"/>
          <w:noProof/>
          <w:sz w:val="24"/>
          <w:szCs w:val="24"/>
        </w:rPr>
        <w:drawing>
          <wp:inline distT="0" distB="0" distL="0" distR="0">
            <wp:extent cx="3373120" cy="25082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9"/>
                    <a:srcRect/>
                    <a:stretch>
                      <a:fillRect/>
                    </a:stretch>
                  </pic:blipFill>
                  <pic:spPr bwMode="auto">
                    <a:xfrm>
                      <a:off x="0" y="0"/>
                      <a:ext cx="3373120" cy="2508250"/>
                    </a:xfrm>
                    <a:prstGeom prst="rect">
                      <a:avLst/>
                    </a:prstGeom>
                    <a:noFill/>
                    <a:ln w="9525">
                      <a:noFill/>
                      <a:miter lim="800000"/>
                      <a:headEnd/>
                      <a:tailEnd/>
                    </a:ln>
                  </pic:spPr>
                </pic:pic>
              </a:graphicData>
            </a:graphic>
          </wp:inline>
        </w:drawing>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t xml:space="preserve">           </w:t>
      </w:r>
      <w:r w:rsidRPr="00FF4F98">
        <w:rPr>
          <w:rFonts w:ascii="Times New Roman" w:hAnsi="Times New Roman" w:cs="Times New Roman"/>
          <w:b/>
          <w:sz w:val="24"/>
          <w:szCs w:val="24"/>
        </w:rPr>
        <w:t>Fig.5.</w:t>
      </w:r>
      <w:r w:rsidRPr="00FF4F98">
        <w:rPr>
          <w:rFonts w:ascii="Times New Roman" w:hAnsi="Times New Roman" w:cs="Times New Roman"/>
          <w:sz w:val="24"/>
          <w:szCs w:val="24"/>
        </w:rPr>
        <w:t xml:space="preserve"> Electric current via voltage the plain cathodes for different ratio of the distance.</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br/>
        <w:t xml:space="preserve">The maximal </w:t>
      </w:r>
      <w:r w:rsidRPr="00FF4F98">
        <w:rPr>
          <w:rFonts w:ascii="Times New Roman" w:hAnsi="Times New Roman" w:cs="Times New Roman"/>
          <w:b/>
          <w:sz w:val="24"/>
          <w:szCs w:val="24"/>
        </w:rPr>
        <w:t>hot cathode</w:t>
      </w:r>
      <w:r w:rsidRPr="00FF4F98">
        <w:rPr>
          <w:rFonts w:ascii="Times New Roman" w:hAnsi="Times New Roman" w:cs="Times New Roman"/>
          <w:sz w:val="24"/>
          <w:szCs w:val="24"/>
        </w:rPr>
        <w:t xml:space="preserve"> emission computed by equation:</w:t>
      </w:r>
      <w:r w:rsidRPr="00FF4F98">
        <w:rPr>
          <w:rFonts w:ascii="Times New Roman" w:hAnsi="Times New Roman" w:cs="Times New Roman"/>
          <w:sz w:val="24"/>
          <w:szCs w:val="24"/>
        </w:rPr>
        <w:br/>
      </w:r>
      <w:r w:rsidRPr="00FF4F98">
        <w:rPr>
          <w:rFonts w:ascii="Times New Roman" w:hAnsi="Times New Roman" w:cs="Times New Roman"/>
          <w:sz w:val="24"/>
          <w:szCs w:val="24"/>
        </w:rPr>
        <w:br/>
      </w:r>
      <w:r w:rsidRPr="00FF4F98">
        <w:rPr>
          <w:rFonts w:ascii="Times New Roman" w:hAnsi="Times New Roman" w:cs="Times New Roman"/>
          <w:i/>
          <w:sz w:val="24"/>
          <w:szCs w:val="24"/>
        </w:rPr>
        <w:t xml:space="preserve">                                                        j</w:t>
      </w:r>
      <w:r w:rsidRPr="00FF4F98">
        <w:rPr>
          <w:rFonts w:ascii="Times New Roman" w:hAnsi="Times New Roman" w:cs="Times New Roman"/>
          <w:i/>
          <w:sz w:val="24"/>
          <w:szCs w:val="24"/>
          <w:vertAlign w:val="subscript"/>
        </w:rPr>
        <w:t xml:space="preserve">s </w:t>
      </w:r>
      <w:r w:rsidRPr="00FF4F98">
        <w:rPr>
          <w:rFonts w:ascii="Times New Roman" w:hAnsi="Times New Roman" w:cs="Times New Roman"/>
          <w:i/>
          <w:sz w:val="24"/>
          <w:szCs w:val="24"/>
        </w:rPr>
        <w:t>= BT</w:t>
      </w:r>
      <w:r w:rsidRPr="00FF4F98">
        <w:rPr>
          <w:rFonts w:ascii="Times New Roman" w:hAnsi="Times New Roman" w:cs="Times New Roman"/>
          <w:i/>
          <w:sz w:val="24"/>
          <w:szCs w:val="24"/>
          <w:vertAlign w:val="superscript"/>
        </w:rPr>
        <w:t>2</w:t>
      </w:r>
      <w:r w:rsidRPr="00FF4F98">
        <w:rPr>
          <w:rFonts w:ascii="Times New Roman" w:hAnsi="Times New Roman" w:cs="Times New Roman"/>
          <w:i/>
          <w:sz w:val="24"/>
          <w:szCs w:val="24"/>
        </w:rPr>
        <w:t>exp(-A/kT) ,</w:t>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t>(8)</w:t>
      </w:r>
      <w:r w:rsidRPr="00FF4F98">
        <w:rPr>
          <w:rFonts w:ascii="Times New Roman" w:hAnsi="Times New Roman" w:cs="Times New Roman"/>
          <w:sz w:val="24"/>
          <w:szCs w:val="24"/>
        </w:rPr>
        <w:br/>
      </w:r>
      <w:r w:rsidRPr="00FF4F98">
        <w:rPr>
          <w:rFonts w:ascii="Times New Roman" w:hAnsi="Times New Roman" w:cs="Times New Roman"/>
          <w:sz w:val="24"/>
          <w:szCs w:val="24"/>
        </w:rPr>
        <w:br/>
        <w:t xml:space="preserve">where </w:t>
      </w:r>
      <w:r w:rsidRPr="00FF4F98">
        <w:rPr>
          <w:rFonts w:ascii="Times New Roman" w:hAnsi="Times New Roman" w:cs="Times New Roman"/>
          <w:i/>
          <w:sz w:val="24"/>
          <w:szCs w:val="24"/>
        </w:rPr>
        <w:t>B</w:t>
      </w:r>
      <w:r w:rsidRPr="00FF4F98">
        <w:rPr>
          <w:rFonts w:ascii="Times New Roman" w:hAnsi="Times New Roman" w:cs="Times New Roman"/>
          <w:sz w:val="24"/>
          <w:szCs w:val="24"/>
        </w:rPr>
        <w:t xml:space="preserve"> is coefficient, A/cm</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K</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 xml:space="preserve">; </w:t>
      </w:r>
      <w:r w:rsidRPr="00FF4F98">
        <w:rPr>
          <w:rFonts w:ascii="Times New Roman" w:hAnsi="Times New Roman" w:cs="Times New Roman"/>
          <w:i/>
          <w:sz w:val="24"/>
          <w:szCs w:val="24"/>
        </w:rPr>
        <w:t>T</w:t>
      </w:r>
      <w:r w:rsidRPr="00FF4F98">
        <w:rPr>
          <w:rFonts w:ascii="Times New Roman" w:hAnsi="Times New Roman" w:cs="Times New Roman"/>
          <w:sz w:val="24"/>
          <w:szCs w:val="24"/>
        </w:rPr>
        <w:t xml:space="preserve"> is cathode temperature, K; </w:t>
      </w:r>
      <w:r w:rsidRPr="00FF4F98">
        <w:rPr>
          <w:rFonts w:ascii="Times New Roman" w:hAnsi="Times New Roman" w:cs="Times New Roman"/>
          <w:i/>
          <w:sz w:val="24"/>
          <w:szCs w:val="24"/>
        </w:rPr>
        <w:t>k</w:t>
      </w:r>
      <w:r w:rsidRPr="00FF4F98">
        <w:rPr>
          <w:rFonts w:ascii="Times New Roman" w:hAnsi="Times New Roman" w:cs="Times New Roman"/>
          <w:sz w:val="24"/>
          <w:szCs w:val="24"/>
        </w:rPr>
        <w:t xml:space="preserve"> = 1.38×10</w:t>
      </w:r>
      <w:r w:rsidRPr="00FF4F98">
        <w:rPr>
          <w:rFonts w:ascii="Times New Roman" w:hAnsi="Times New Roman" w:cs="Times New Roman"/>
          <w:sz w:val="24"/>
          <w:szCs w:val="24"/>
          <w:vertAlign w:val="superscript"/>
        </w:rPr>
        <w:t>-23</w:t>
      </w:r>
      <w:r w:rsidRPr="00FF4F98">
        <w:rPr>
          <w:rFonts w:ascii="Times New Roman" w:hAnsi="Times New Roman" w:cs="Times New Roman"/>
          <w:sz w:val="24"/>
          <w:szCs w:val="24"/>
        </w:rPr>
        <w:t xml:space="preserve"> [J/K] is Bolzmann constant;   </w:t>
      </w:r>
      <w:r w:rsidRPr="00FF4F98">
        <w:rPr>
          <w:rFonts w:ascii="Times New Roman" w:hAnsi="Times New Roman" w:cs="Times New Roman"/>
          <w:i/>
          <w:sz w:val="24"/>
          <w:szCs w:val="24"/>
        </w:rPr>
        <w:t>A</w:t>
      </w:r>
      <w:r w:rsidRPr="00FF4F98">
        <w:rPr>
          <w:rFonts w:ascii="Times New Roman" w:hAnsi="Times New Roman" w:cs="Times New Roman"/>
          <w:sz w:val="24"/>
          <w:szCs w:val="24"/>
        </w:rPr>
        <w:t xml:space="preserve"> = </w:t>
      </w:r>
      <w:r w:rsidRPr="00FF4F98">
        <w:rPr>
          <w:rFonts w:ascii="Times New Roman" w:hAnsi="Times New Roman" w:cs="Times New Roman"/>
          <w:i/>
          <w:sz w:val="24"/>
          <w:szCs w:val="24"/>
        </w:rPr>
        <w:t>eφ</w:t>
      </w:r>
      <w:r w:rsidRPr="00FF4F98">
        <w:rPr>
          <w:rFonts w:ascii="Times New Roman" w:hAnsi="Times New Roman" w:cs="Times New Roman"/>
          <w:sz w:val="24"/>
          <w:szCs w:val="24"/>
        </w:rPr>
        <w:t xml:space="preserve"> is thermoelectron exit work, J ; </w:t>
      </w:r>
      <w:r w:rsidRPr="00FF4F98">
        <w:rPr>
          <w:rFonts w:ascii="Times New Roman" w:hAnsi="Times New Roman" w:cs="Times New Roman"/>
          <w:i/>
          <w:sz w:val="24"/>
          <w:szCs w:val="24"/>
        </w:rPr>
        <w:t xml:space="preserve">φ </w:t>
      </w:r>
      <w:r w:rsidRPr="00FF4F98">
        <w:rPr>
          <w:rFonts w:ascii="Times New Roman" w:hAnsi="Times New Roman" w:cs="Times New Roman"/>
          <w:sz w:val="24"/>
          <w:szCs w:val="24"/>
        </w:rPr>
        <w:t xml:space="preserve">is the exit work (output energy of electron) in eV, </w:t>
      </w:r>
      <w:r w:rsidRPr="00FF4F98">
        <w:rPr>
          <w:rFonts w:ascii="Times New Roman" w:hAnsi="Times New Roman" w:cs="Times New Roman"/>
          <w:i/>
          <w:sz w:val="24"/>
          <w:szCs w:val="24"/>
        </w:rPr>
        <w:t>e</w:t>
      </w:r>
      <w:r w:rsidRPr="00FF4F98">
        <w:rPr>
          <w:rFonts w:ascii="Times New Roman" w:hAnsi="Times New Roman" w:cs="Times New Roman"/>
          <w:sz w:val="24"/>
          <w:szCs w:val="24"/>
        </w:rPr>
        <w:t xml:space="preserve"> = 1.6·10 </w:t>
      </w:r>
      <w:r w:rsidRPr="00FF4F98">
        <w:rPr>
          <w:rFonts w:ascii="Times New Roman" w:hAnsi="Times New Roman" w:cs="Times New Roman"/>
          <w:sz w:val="24"/>
          <w:szCs w:val="24"/>
          <w:vertAlign w:val="superscript"/>
        </w:rPr>
        <w:t>-19</w:t>
      </w:r>
      <w:r w:rsidRPr="00FF4F98">
        <w:rPr>
          <w:rFonts w:ascii="Times New Roman" w:hAnsi="Times New Roman" w:cs="Times New Roman"/>
          <w:sz w:val="24"/>
          <w:szCs w:val="24"/>
        </w:rPr>
        <w:t xml:space="preserve"> . Both values </w:t>
      </w:r>
      <w:r w:rsidRPr="00FF4F98">
        <w:rPr>
          <w:rFonts w:ascii="Times New Roman" w:hAnsi="Times New Roman" w:cs="Times New Roman"/>
          <w:i/>
          <w:sz w:val="24"/>
          <w:szCs w:val="24"/>
        </w:rPr>
        <w:t>A, B</w:t>
      </w:r>
      <w:r w:rsidRPr="00FF4F98">
        <w:rPr>
          <w:rFonts w:ascii="Times New Roman" w:hAnsi="Times New Roman" w:cs="Times New Roman"/>
          <w:sz w:val="24"/>
          <w:szCs w:val="24"/>
        </w:rPr>
        <w:t xml:space="preserve"> depend from material of cathode and its cover. The “</w:t>
      </w:r>
      <w:r w:rsidRPr="00FF4F98">
        <w:rPr>
          <w:rFonts w:ascii="Times New Roman" w:hAnsi="Times New Roman" w:cs="Times New Roman"/>
          <w:i/>
          <w:sz w:val="24"/>
          <w:szCs w:val="24"/>
        </w:rPr>
        <w:t>A”</w:t>
      </w:r>
      <w:r w:rsidRPr="00FF4F98">
        <w:rPr>
          <w:rFonts w:ascii="Times New Roman" w:hAnsi="Times New Roman" w:cs="Times New Roman"/>
          <w:sz w:val="24"/>
          <w:szCs w:val="24"/>
        </w:rPr>
        <w:t xml:space="preserve"> changes from 1.3  to 5 eV, the “</w:t>
      </w:r>
      <w:r w:rsidRPr="00FF4F98">
        <w:rPr>
          <w:rFonts w:ascii="Times New Roman" w:hAnsi="Times New Roman" w:cs="Times New Roman"/>
          <w:i/>
          <w:sz w:val="24"/>
          <w:szCs w:val="24"/>
        </w:rPr>
        <w:t>B</w:t>
      </w:r>
      <w:r w:rsidRPr="00FF4F98">
        <w:rPr>
          <w:rFonts w:ascii="Times New Roman" w:hAnsi="Times New Roman" w:cs="Times New Roman"/>
          <w:sz w:val="24"/>
          <w:szCs w:val="24"/>
        </w:rPr>
        <w:t>” changes from 0.5 to120 A/cm</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K</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 Boron thermo-cathode produces electric current up 200 A/cm</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  For temperature 1400 -1500K the cathode can produce current up 1000 A/cm</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 The life of cathode can reach some years.</w:t>
      </w:r>
    </w:p>
    <w:p w:rsidR="00875A8E" w:rsidRPr="00FF4F98" w:rsidRDefault="00875A8E" w:rsidP="00FF4F98">
      <w:pPr>
        <w:pStyle w:val="NoSpacing"/>
        <w:rPr>
          <w:rFonts w:ascii="Times New Roman" w:hAnsi="Times New Roman" w:cs="Times New Roman"/>
          <w:sz w:val="24"/>
          <w:szCs w:val="24"/>
        </w:rPr>
      </w:pPr>
      <w:r w:rsidRPr="00FF4F98">
        <w:rPr>
          <w:rFonts w:ascii="Times New Roman" w:hAnsi="Times New Roman" w:cs="Times New Roman"/>
          <w:sz w:val="24"/>
          <w:szCs w:val="24"/>
        </w:rPr>
        <w:br/>
        <w:t xml:space="preserve">  Exit energy from metal are (eV): </w:t>
      </w:r>
      <w:r w:rsidRPr="00FF4F98">
        <w:rPr>
          <w:rFonts w:ascii="Times New Roman" w:hAnsi="Times New Roman" w:cs="Times New Roman"/>
          <w:sz w:val="24"/>
          <w:szCs w:val="24"/>
        </w:rPr>
        <w:br/>
        <w:t xml:space="preserve">                                 W 4.5, Mo  4.3, Fe  4.3, Na  2.2 eV,                                        </w:t>
      </w:r>
      <w:r w:rsidRPr="00FF4F98">
        <w:rPr>
          <w:rFonts w:ascii="Times New Roman" w:hAnsi="Times New Roman" w:cs="Times New Roman"/>
          <w:sz w:val="24"/>
          <w:szCs w:val="24"/>
        </w:rPr>
        <w:tab/>
        <w:t>(9)</w:t>
      </w:r>
      <w:r w:rsidRPr="00FF4F98">
        <w:rPr>
          <w:rFonts w:ascii="Times New Roman" w:hAnsi="Times New Roman" w:cs="Times New Roman"/>
          <w:sz w:val="24"/>
          <w:szCs w:val="24"/>
        </w:rPr>
        <w:br/>
        <w:t xml:space="preserve">  From cathode covered by optimal layer(s) the exit work is in Table 3.</w:t>
      </w:r>
      <w:r w:rsidRPr="00FF4F98">
        <w:rPr>
          <w:rFonts w:ascii="Times New Roman" w:hAnsi="Times New Roman" w:cs="Times New Roman"/>
          <w:sz w:val="24"/>
          <w:szCs w:val="24"/>
        </w:rPr>
        <w:br/>
      </w:r>
      <w:r w:rsidRPr="00FF4F98">
        <w:rPr>
          <w:rFonts w:ascii="Times New Roman" w:hAnsi="Times New Roman" w:cs="Times New Roman"/>
          <w:sz w:val="24"/>
          <w:szCs w:val="24"/>
        </w:rPr>
        <w:br/>
        <w:t xml:space="preserve">                Table 3</w:t>
      </w:r>
      <w:r w:rsidRPr="00FF4F98">
        <w:rPr>
          <w:rFonts w:ascii="Times New Roman" w:hAnsi="Times New Roman" w:cs="Times New Roman"/>
          <w:b/>
          <w:sz w:val="24"/>
          <w:szCs w:val="24"/>
        </w:rPr>
        <w:t>.</w:t>
      </w:r>
      <w:r w:rsidRPr="00FF4F98">
        <w:rPr>
          <w:rFonts w:ascii="Times New Roman" w:hAnsi="Times New Roman" w:cs="Times New Roman"/>
          <w:sz w:val="24"/>
          <w:szCs w:val="24"/>
        </w:rPr>
        <w:t xml:space="preserve"> Exit work (eV) from cathode is covered by the optimal layer(s):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8"/>
        <w:gridCol w:w="810"/>
        <w:gridCol w:w="900"/>
        <w:gridCol w:w="900"/>
        <w:gridCol w:w="810"/>
        <w:gridCol w:w="810"/>
        <w:gridCol w:w="1080"/>
        <w:gridCol w:w="990"/>
        <w:gridCol w:w="990"/>
        <w:gridCol w:w="990"/>
      </w:tblGrid>
      <w:tr w:rsidR="00875A8E" w:rsidRPr="00FF4F98" w:rsidTr="00B90B43">
        <w:tc>
          <w:tcPr>
            <w:tcW w:w="828"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 xml:space="preserve">Cr – Cs   </w:t>
            </w:r>
          </w:p>
        </w:tc>
        <w:tc>
          <w:tcPr>
            <w:tcW w:w="81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Ti – Cs</w:t>
            </w:r>
          </w:p>
        </w:tc>
        <w:tc>
          <w:tcPr>
            <w:tcW w:w="90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Ni – Cs</w:t>
            </w:r>
          </w:p>
        </w:tc>
        <w:tc>
          <w:tcPr>
            <w:tcW w:w="90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Mo – Cs</w:t>
            </w:r>
          </w:p>
        </w:tc>
        <w:tc>
          <w:tcPr>
            <w:tcW w:w="81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W – Ba</w:t>
            </w:r>
          </w:p>
        </w:tc>
        <w:tc>
          <w:tcPr>
            <w:tcW w:w="81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Pt - Cs</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W - O – K</w:t>
            </w:r>
          </w:p>
        </w:tc>
        <w:tc>
          <w:tcPr>
            <w:tcW w:w="99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Steel- Cs</w:t>
            </w:r>
          </w:p>
        </w:tc>
        <w:tc>
          <w:tcPr>
            <w:tcW w:w="99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Mo</w:t>
            </w:r>
            <w:r w:rsidRPr="00FF4F98">
              <w:rPr>
                <w:rFonts w:ascii="Times New Roman" w:hAnsi="Times New Roman" w:cs="Times New Roman"/>
                <w:sz w:val="24"/>
                <w:szCs w:val="24"/>
                <w:vertAlign w:val="subscript"/>
              </w:rPr>
              <w:t>2</w:t>
            </w:r>
            <w:r w:rsidRPr="00FF4F98">
              <w:rPr>
                <w:rFonts w:ascii="Times New Roman" w:hAnsi="Times New Roman" w:cs="Times New Roman"/>
                <w:sz w:val="24"/>
                <w:szCs w:val="24"/>
              </w:rPr>
              <w:t>C-Cs</w:t>
            </w:r>
          </w:p>
        </w:tc>
        <w:tc>
          <w:tcPr>
            <w:tcW w:w="99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WSi</w:t>
            </w:r>
            <w:r w:rsidRPr="00FF4F98">
              <w:rPr>
                <w:rFonts w:ascii="Times New Roman" w:hAnsi="Times New Roman" w:cs="Times New Roman"/>
                <w:sz w:val="24"/>
                <w:szCs w:val="24"/>
                <w:vertAlign w:val="subscript"/>
              </w:rPr>
              <w:t>2</w:t>
            </w:r>
            <w:r w:rsidRPr="00FF4F98">
              <w:rPr>
                <w:rFonts w:ascii="Times New Roman" w:hAnsi="Times New Roman" w:cs="Times New Roman"/>
                <w:sz w:val="24"/>
                <w:szCs w:val="24"/>
              </w:rPr>
              <w:t xml:space="preserve">-Cs   </w:t>
            </w:r>
          </w:p>
        </w:tc>
      </w:tr>
      <w:tr w:rsidR="00875A8E" w:rsidRPr="00FF4F98" w:rsidTr="00B90B43">
        <w:tc>
          <w:tcPr>
            <w:tcW w:w="828"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1.71</w:t>
            </w:r>
          </w:p>
        </w:tc>
        <w:tc>
          <w:tcPr>
            <w:tcW w:w="81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1.32</w:t>
            </w:r>
          </w:p>
        </w:tc>
        <w:tc>
          <w:tcPr>
            <w:tcW w:w="90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1.37</w:t>
            </w:r>
          </w:p>
        </w:tc>
        <w:tc>
          <w:tcPr>
            <w:tcW w:w="90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1.54</w:t>
            </w:r>
          </w:p>
        </w:tc>
        <w:tc>
          <w:tcPr>
            <w:tcW w:w="81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1.75</w:t>
            </w:r>
          </w:p>
        </w:tc>
        <w:tc>
          <w:tcPr>
            <w:tcW w:w="81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1.38</w:t>
            </w:r>
          </w:p>
        </w:tc>
        <w:tc>
          <w:tcPr>
            <w:tcW w:w="108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1.76</w:t>
            </w:r>
          </w:p>
        </w:tc>
        <w:tc>
          <w:tcPr>
            <w:tcW w:w="99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1.52</w:t>
            </w:r>
          </w:p>
        </w:tc>
        <w:tc>
          <w:tcPr>
            <w:tcW w:w="99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1.45</w:t>
            </w:r>
          </w:p>
        </w:tc>
        <w:tc>
          <w:tcPr>
            <w:tcW w:w="990" w:type="dxa"/>
            <w:tcBorders>
              <w:top w:val="single" w:sz="4" w:space="0" w:color="000000"/>
              <w:left w:val="single" w:sz="4" w:space="0" w:color="000000"/>
              <w:bottom w:val="single" w:sz="4" w:space="0" w:color="000000"/>
              <w:right w:val="single" w:sz="4" w:space="0" w:color="000000"/>
            </w:tcBorders>
          </w:tcPr>
          <w:p w:rsidR="00875A8E" w:rsidRPr="00FF4F98" w:rsidRDefault="00875A8E" w:rsidP="00FF4F98">
            <w:pPr>
              <w:spacing w:line="240" w:lineRule="auto"/>
              <w:rPr>
                <w:rFonts w:ascii="Times New Roman" w:hAnsi="Times New Roman" w:cs="Times New Roman"/>
                <w:position w:val="-28"/>
                <w:sz w:val="24"/>
                <w:szCs w:val="24"/>
              </w:rPr>
            </w:pPr>
            <w:r w:rsidRPr="00FF4F98">
              <w:rPr>
                <w:rFonts w:ascii="Times New Roman" w:hAnsi="Times New Roman" w:cs="Times New Roman"/>
                <w:sz w:val="24"/>
                <w:szCs w:val="24"/>
              </w:rPr>
              <w:t>1.47</w:t>
            </w:r>
          </w:p>
        </w:tc>
      </w:tr>
    </w:tbl>
    <w:p w:rsidR="00875A8E" w:rsidRDefault="00875A8E" w:rsidP="00875A8E">
      <w:pPr>
        <w:rPr>
          <w:sz w:val="18"/>
          <w:szCs w:val="18"/>
        </w:rPr>
      </w:pPr>
      <w:r>
        <w:rPr>
          <w:sz w:val="18"/>
          <w:szCs w:val="18"/>
        </w:rPr>
        <w:t xml:space="preserve">        Source [8]: Kikoin, Table of physic values, 1976, p. 445 (in Russian).</w:t>
      </w:r>
      <w:r>
        <w:rPr>
          <w:sz w:val="18"/>
          <w:szCs w:val="18"/>
        </w:rPr>
        <w:br/>
      </w:r>
    </w:p>
    <w:p w:rsidR="00875A8E" w:rsidRPr="00532215" w:rsidRDefault="00875A8E" w:rsidP="00532215">
      <w:r>
        <w:rPr>
          <w:rFonts w:ascii="Times New Roman" w:hAnsi="Times New Roman"/>
          <w:sz w:val="24"/>
          <w:szCs w:val="24"/>
        </w:rPr>
        <w:t xml:space="preserve">   Results of computation the maximal electric current (in vacuum) via cathode temperature for the different exit work of electrons </w:t>
      </w:r>
      <w:r>
        <w:rPr>
          <w:rFonts w:ascii="Times New Roman" w:hAnsi="Times New Roman"/>
          <w:i/>
          <w:sz w:val="24"/>
          <w:szCs w:val="24"/>
        </w:rPr>
        <w:t>f</w:t>
      </w:r>
      <w:r>
        <w:rPr>
          <w:rFonts w:ascii="Times New Roman" w:hAnsi="Times New Roman"/>
          <w:sz w:val="24"/>
          <w:szCs w:val="24"/>
        </w:rPr>
        <w:t xml:space="preserve"> are presented in fig.6.</w:t>
      </w:r>
      <w:r w:rsidR="00532215">
        <w:rPr>
          <w:rFonts w:ascii="Times New Roman" w:hAnsi="Times New Roman"/>
          <w:sz w:val="24"/>
          <w:szCs w:val="24"/>
        </w:rPr>
        <w:br/>
      </w:r>
      <w:r w:rsidR="00532215">
        <w:rPr>
          <w:rFonts w:ascii="Times New Roman" w:hAnsi="Times New Roman" w:cs="Times New Roman"/>
          <w:sz w:val="24"/>
          <w:szCs w:val="24"/>
        </w:rPr>
        <w:t xml:space="preserve">  </w:t>
      </w:r>
      <w:r w:rsidR="00532215" w:rsidRPr="00FF4F98">
        <w:rPr>
          <w:rFonts w:ascii="Times New Roman" w:hAnsi="Times New Roman" w:cs="Times New Roman"/>
          <w:sz w:val="24"/>
          <w:szCs w:val="24"/>
        </w:rPr>
        <w:t xml:space="preserve">Method of producing electrons and positive ions is well developed in the ionic thrusters for space apparatus. </w:t>
      </w:r>
      <w:r w:rsidR="00532215" w:rsidRPr="00FF4F98">
        <w:rPr>
          <w:rFonts w:ascii="Times New Roman" w:hAnsi="Times New Roman" w:cs="Times New Roman"/>
          <w:sz w:val="24"/>
          <w:szCs w:val="24"/>
        </w:rPr>
        <w:br/>
      </w:r>
      <w:r>
        <w:rPr>
          <w:sz w:val="24"/>
          <w:szCs w:val="24"/>
        </w:rPr>
        <w:br/>
        <w:t xml:space="preserve">                                    </w:t>
      </w:r>
      <w:r>
        <w:rPr>
          <w:noProof/>
          <w:sz w:val="24"/>
          <w:szCs w:val="24"/>
        </w:rPr>
        <w:drawing>
          <wp:inline distT="0" distB="0" distL="0" distR="0">
            <wp:extent cx="3188335" cy="2304415"/>
            <wp:effectExtent l="1905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0"/>
                    <a:srcRect/>
                    <a:stretch>
                      <a:fillRect/>
                    </a:stretch>
                  </pic:blipFill>
                  <pic:spPr bwMode="auto">
                    <a:xfrm>
                      <a:off x="0" y="0"/>
                      <a:ext cx="3188335" cy="2304415"/>
                    </a:xfrm>
                    <a:prstGeom prst="rect">
                      <a:avLst/>
                    </a:prstGeom>
                    <a:noFill/>
                    <a:ln w="9525">
                      <a:noFill/>
                      <a:miter lim="800000"/>
                      <a:headEnd/>
                      <a:tailEnd/>
                    </a:ln>
                  </pic:spPr>
                </pic:pic>
              </a:graphicData>
            </a:graphic>
          </wp:inline>
        </w:drawing>
      </w:r>
      <w:r>
        <w:rPr>
          <w:sz w:val="24"/>
          <w:szCs w:val="24"/>
        </w:rPr>
        <w:br/>
      </w:r>
      <w:r>
        <w:rPr>
          <w:b/>
        </w:rPr>
        <w:t>Fig.6</w:t>
      </w:r>
      <w:r>
        <w:t xml:space="preserve">. </w:t>
      </w:r>
      <w:r>
        <w:rPr>
          <w:rFonts w:ascii="Times New Roman" w:hAnsi="Times New Roman"/>
        </w:rPr>
        <w:t xml:space="preserve">The maximal electric current via cathode temperature for the different exit work of electrons </w:t>
      </w:r>
      <w:r>
        <w:rPr>
          <w:rFonts w:ascii="Times New Roman" w:hAnsi="Times New Roman"/>
          <w:i/>
        </w:rPr>
        <w:t>f</w:t>
      </w:r>
      <w:r>
        <w:rPr>
          <w:rFonts w:ascii="Times New Roman" w:hAnsi="Times New Roman"/>
        </w:rPr>
        <w:t>.</w:t>
      </w:r>
      <w:r w:rsidR="00532215">
        <w:rPr>
          <w:rFonts w:ascii="Times New Roman" w:hAnsi="Times New Roman"/>
        </w:rPr>
        <w:t>.</w:t>
      </w:r>
      <w:r w:rsidR="00532215">
        <w:rPr>
          <w:rFonts w:ascii="Times New Roman" w:hAnsi="Times New Roman"/>
        </w:rPr>
        <w:br/>
      </w:r>
      <w:r w:rsidRPr="00FF4F98">
        <w:rPr>
          <w:rFonts w:ascii="Times New Roman" w:hAnsi="Times New Roman" w:cs="Times New Roman"/>
          <w:b/>
          <w:sz w:val="24"/>
          <w:szCs w:val="24"/>
        </w:rPr>
        <w:br/>
      </w:r>
      <w:r w:rsidR="00532215">
        <w:rPr>
          <w:rFonts w:ascii="Times New Roman" w:hAnsi="Times New Roman" w:cs="Times New Roman"/>
          <w:b/>
          <w:sz w:val="24"/>
          <w:szCs w:val="24"/>
        </w:rPr>
        <w:t xml:space="preserve">  </w:t>
      </w:r>
      <w:r w:rsidRPr="00FF4F98">
        <w:rPr>
          <w:rFonts w:ascii="Times New Roman" w:hAnsi="Times New Roman" w:cs="Times New Roman"/>
          <w:b/>
          <w:sz w:val="24"/>
          <w:szCs w:val="24"/>
        </w:rPr>
        <w:t>The field electron emission</w:t>
      </w:r>
      <w:r w:rsidRPr="00FF4F98">
        <w:rPr>
          <w:rFonts w:ascii="Times New Roman" w:hAnsi="Times New Roman" w:cs="Times New Roman"/>
          <w:sz w:val="24"/>
          <w:szCs w:val="24"/>
        </w:rPr>
        <w:t>.  (The edge cold emission).</w:t>
      </w:r>
      <w:r w:rsidRPr="00FF4F98">
        <w:rPr>
          <w:rFonts w:ascii="Times New Roman" w:hAnsi="Times New Roman" w:cs="Times New Roman"/>
          <w:sz w:val="24"/>
          <w:szCs w:val="24"/>
        </w:rPr>
        <w:br/>
        <w:t xml:space="preserve">   The cold field electron emission uses the edge cathodes. It is known that the electric intensity </w:t>
      </w:r>
      <w:r w:rsidRPr="00FF4F98">
        <w:rPr>
          <w:rFonts w:ascii="Times New Roman" w:hAnsi="Times New Roman" w:cs="Times New Roman"/>
          <w:i/>
          <w:sz w:val="24"/>
          <w:szCs w:val="24"/>
        </w:rPr>
        <w:t>E</w:t>
      </w:r>
      <w:r w:rsidRPr="00FF4F98">
        <w:rPr>
          <w:rFonts w:ascii="Times New Roman" w:hAnsi="Times New Roman" w:cs="Times New Roman"/>
          <w:i/>
          <w:sz w:val="24"/>
          <w:szCs w:val="24"/>
          <w:vertAlign w:val="subscript"/>
        </w:rPr>
        <w:t>e</w:t>
      </w:r>
      <w:r w:rsidRPr="00FF4F98">
        <w:rPr>
          <w:rFonts w:ascii="Times New Roman" w:hAnsi="Times New Roman" w:cs="Times New Roman"/>
          <w:sz w:val="24"/>
          <w:szCs w:val="24"/>
        </w:rPr>
        <w:t xml:space="preserve"> in the edge (needle) is</w:t>
      </w:r>
      <w:r w:rsidRPr="00FF4F98">
        <w:rPr>
          <w:rFonts w:ascii="Times New Roman" w:hAnsi="Times New Roman" w:cs="Times New Roman"/>
          <w:sz w:val="24"/>
          <w:szCs w:val="24"/>
        </w:rPr>
        <w:br/>
      </w:r>
      <w:r w:rsidRPr="00FF4F98">
        <w:rPr>
          <w:rFonts w:ascii="Times New Roman" w:hAnsi="Times New Roman" w:cs="Times New Roman"/>
          <w:i/>
          <w:sz w:val="24"/>
          <w:szCs w:val="24"/>
        </w:rPr>
        <w:t xml:space="preserve">                                                                E</w:t>
      </w:r>
      <w:r w:rsidRPr="00FF4F98">
        <w:rPr>
          <w:rFonts w:ascii="Times New Roman" w:hAnsi="Times New Roman" w:cs="Times New Roman"/>
          <w:i/>
          <w:sz w:val="24"/>
          <w:szCs w:val="24"/>
          <w:vertAlign w:val="subscript"/>
        </w:rPr>
        <w:t>e</w:t>
      </w:r>
      <w:r w:rsidRPr="00FF4F98">
        <w:rPr>
          <w:rFonts w:ascii="Times New Roman" w:hAnsi="Times New Roman" w:cs="Times New Roman"/>
          <w:i/>
          <w:sz w:val="24"/>
          <w:szCs w:val="24"/>
        </w:rPr>
        <w:t xml:space="preserve"> = U/a</w:t>
      </w:r>
      <w:r w:rsidRPr="00FF4F98">
        <w:rPr>
          <w:rFonts w:ascii="Times New Roman" w:hAnsi="Times New Roman" w:cs="Times New Roman"/>
          <w:sz w:val="24"/>
          <w:szCs w:val="24"/>
        </w:rPr>
        <w:t xml:space="preserve"> .</w:t>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t>(10)</w:t>
      </w:r>
      <w:r w:rsidRPr="00FF4F98">
        <w:rPr>
          <w:rFonts w:ascii="Times New Roman" w:hAnsi="Times New Roman" w:cs="Times New Roman"/>
          <w:sz w:val="24"/>
          <w:szCs w:val="24"/>
        </w:rPr>
        <w:br/>
        <w:t xml:space="preserve">  Here </w:t>
      </w:r>
      <w:r w:rsidRPr="00FF4F98">
        <w:rPr>
          <w:rFonts w:ascii="Times New Roman" w:hAnsi="Times New Roman" w:cs="Times New Roman"/>
          <w:i/>
          <w:sz w:val="24"/>
          <w:szCs w:val="24"/>
        </w:rPr>
        <w:t>a</w:t>
      </w:r>
      <w:r w:rsidRPr="00FF4F98">
        <w:rPr>
          <w:rFonts w:ascii="Times New Roman" w:hAnsi="Times New Roman" w:cs="Times New Roman"/>
          <w:sz w:val="24"/>
          <w:szCs w:val="24"/>
        </w:rPr>
        <w:t xml:space="preserve"> is radios of the edge. If voltage between the edge and nears net (anode) is </w:t>
      </w:r>
      <w:r w:rsidRPr="00FF4F98">
        <w:rPr>
          <w:rFonts w:ascii="Times New Roman" w:hAnsi="Times New Roman" w:cs="Times New Roman"/>
          <w:i/>
          <w:sz w:val="24"/>
          <w:szCs w:val="24"/>
        </w:rPr>
        <w:t>U</w:t>
      </w:r>
      <w:r w:rsidRPr="00FF4F98">
        <w:rPr>
          <w:rFonts w:ascii="Times New Roman" w:hAnsi="Times New Roman" w:cs="Times New Roman"/>
          <w:sz w:val="24"/>
          <w:szCs w:val="24"/>
        </w:rPr>
        <w:t xml:space="preserve"> = 1000 V, the radius of edge </w:t>
      </w:r>
      <w:r w:rsidRPr="00FF4F98">
        <w:rPr>
          <w:rFonts w:ascii="Times New Roman" w:hAnsi="Times New Roman" w:cs="Times New Roman"/>
          <w:i/>
          <w:sz w:val="24"/>
          <w:szCs w:val="24"/>
        </w:rPr>
        <w:t>a</w:t>
      </w:r>
      <w:r w:rsidRPr="00FF4F98">
        <w:rPr>
          <w:rFonts w:ascii="Times New Roman" w:hAnsi="Times New Roman" w:cs="Times New Roman"/>
          <w:sz w:val="24"/>
          <w:szCs w:val="24"/>
        </w:rPr>
        <w:t xml:space="preserve"> = 10</w:t>
      </w:r>
      <w:r w:rsidRPr="00FF4F98">
        <w:rPr>
          <w:rFonts w:ascii="Times New Roman" w:hAnsi="Times New Roman" w:cs="Times New Roman"/>
          <w:sz w:val="24"/>
          <w:szCs w:val="24"/>
          <w:vertAlign w:val="superscript"/>
        </w:rPr>
        <w:t>-5</w:t>
      </w:r>
      <w:r w:rsidRPr="00FF4F98">
        <w:rPr>
          <w:rFonts w:ascii="Times New Roman" w:hAnsi="Times New Roman" w:cs="Times New Roman"/>
          <w:sz w:val="24"/>
          <w:szCs w:val="24"/>
        </w:rPr>
        <w:t xml:space="preserve"> m, electric intensity at edge is the </w:t>
      </w:r>
      <w:r w:rsidRPr="00FF4F98">
        <w:rPr>
          <w:rFonts w:ascii="Times New Roman" w:hAnsi="Times New Roman" w:cs="Times New Roman"/>
          <w:i/>
          <w:sz w:val="24"/>
          <w:szCs w:val="24"/>
        </w:rPr>
        <w:t>E</w:t>
      </w:r>
      <w:r w:rsidRPr="00FF4F98">
        <w:rPr>
          <w:rFonts w:ascii="Times New Roman" w:hAnsi="Times New Roman" w:cs="Times New Roman"/>
          <w:i/>
          <w:sz w:val="24"/>
          <w:szCs w:val="24"/>
          <w:vertAlign w:val="subscript"/>
        </w:rPr>
        <w:t>e</w:t>
      </w:r>
      <w:r w:rsidRPr="00FF4F98">
        <w:rPr>
          <w:rFonts w:ascii="Times New Roman" w:hAnsi="Times New Roman" w:cs="Times New Roman"/>
          <w:i/>
          <w:sz w:val="24"/>
          <w:szCs w:val="24"/>
        </w:rPr>
        <w:t xml:space="preserve"> </w:t>
      </w:r>
      <w:r w:rsidRPr="00FF4F98">
        <w:rPr>
          <w:rFonts w:ascii="Times New Roman" w:hAnsi="Times New Roman" w:cs="Times New Roman"/>
          <w:sz w:val="24"/>
          <w:szCs w:val="24"/>
        </w:rPr>
        <w:t>= 10</w:t>
      </w:r>
      <w:r w:rsidRPr="00FF4F98">
        <w:rPr>
          <w:rFonts w:ascii="Times New Roman" w:hAnsi="Times New Roman" w:cs="Times New Roman"/>
          <w:sz w:val="24"/>
          <w:szCs w:val="24"/>
          <w:vertAlign w:val="superscript"/>
        </w:rPr>
        <w:t>8</w:t>
      </w:r>
      <w:r w:rsidRPr="00FF4F98">
        <w:rPr>
          <w:rFonts w:ascii="Times New Roman" w:hAnsi="Times New Roman" w:cs="Times New Roman"/>
          <w:sz w:val="24"/>
          <w:szCs w:val="24"/>
        </w:rPr>
        <w:t xml:space="preserve"> V/m. That is enough for the electron emission. The density of electric current may reach up 10</w:t>
      </w:r>
      <w:r w:rsidRPr="00FF4F98">
        <w:rPr>
          <w:rFonts w:ascii="Times New Roman" w:hAnsi="Times New Roman" w:cs="Times New Roman"/>
          <w:sz w:val="24"/>
          <w:szCs w:val="24"/>
          <w:vertAlign w:val="superscript"/>
        </w:rPr>
        <w:t>4</w:t>
      </w:r>
      <w:r w:rsidRPr="00FF4F98">
        <w:rPr>
          <w:rFonts w:ascii="Times New Roman" w:hAnsi="Times New Roman" w:cs="Times New Roman"/>
          <w:sz w:val="24"/>
          <w:szCs w:val="24"/>
        </w:rPr>
        <w:t xml:space="preserve"> A/cm</w:t>
      </w:r>
      <w:r w:rsidRPr="00FF4F98">
        <w:rPr>
          <w:rFonts w:ascii="Times New Roman" w:hAnsi="Times New Roman" w:cs="Times New Roman"/>
          <w:sz w:val="24"/>
          <w:szCs w:val="24"/>
          <w:vertAlign w:val="superscript"/>
        </w:rPr>
        <w:t xml:space="preserve">2 </w:t>
      </w:r>
      <w:r w:rsidRPr="00FF4F98">
        <w:rPr>
          <w:rFonts w:ascii="Times New Roman" w:hAnsi="Times New Roman" w:cs="Times New Roman"/>
          <w:sz w:val="24"/>
          <w:szCs w:val="24"/>
        </w:rPr>
        <w:t xml:space="preserve">. For getting the required current we make the need number of edges. </w:t>
      </w:r>
      <w:r w:rsidRPr="00FF4F98">
        <w:rPr>
          <w:rFonts w:ascii="Times New Roman" w:hAnsi="Times New Roman" w:cs="Times New Roman"/>
          <w:sz w:val="24"/>
          <w:szCs w:val="24"/>
        </w:rPr>
        <w:br/>
        <w:t xml:space="preserve">  The density of electric current approximately is computed by equation:</w:t>
      </w:r>
      <w:r w:rsidRPr="00FF4F98">
        <w:rPr>
          <w:rFonts w:ascii="Times New Roman" w:hAnsi="Times New Roman" w:cs="Times New Roman"/>
          <w:sz w:val="24"/>
          <w:szCs w:val="24"/>
        </w:rPr>
        <w:br/>
        <w:t xml:space="preserve">                                       </w:t>
      </w:r>
      <w:r w:rsidRPr="00FF4F98">
        <w:rPr>
          <w:rFonts w:ascii="Times New Roman" w:hAnsi="Times New Roman" w:cs="Times New Roman"/>
          <w:position w:val="-28"/>
          <w:sz w:val="24"/>
          <w:szCs w:val="24"/>
        </w:rPr>
        <w:object w:dxaOrig="3500" w:dyaOrig="700">
          <v:shape id="_x0000_i1036" type="#_x0000_t75" style="width:173.2pt;height:36.95pt" o:ole="">
            <v:imagedata r:id="rId121" o:title=""/>
          </v:shape>
          <o:OLEObject Type="Embed" ProgID="Equation.3" ShapeID="_x0000_i1036" DrawAspect="Content" ObjectID="_1553867756" r:id="rId122"/>
        </w:object>
      </w:r>
      <w:r w:rsidRPr="00FF4F98">
        <w:rPr>
          <w:rFonts w:ascii="Times New Roman" w:hAnsi="Times New Roman" w:cs="Times New Roman"/>
          <w:sz w:val="24"/>
          <w:szCs w:val="24"/>
        </w:rPr>
        <w:t>,</w:t>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r>
      <w:r w:rsidRPr="00FF4F98">
        <w:rPr>
          <w:rFonts w:ascii="Times New Roman" w:hAnsi="Times New Roman" w:cs="Times New Roman"/>
          <w:sz w:val="24"/>
          <w:szCs w:val="24"/>
        </w:rPr>
        <w:tab/>
        <w:t>(11)</w:t>
      </w:r>
      <w:r w:rsidRPr="00FF4F98">
        <w:rPr>
          <w:rFonts w:ascii="Times New Roman" w:hAnsi="Times New Roman" w:cs="Times New Roman"/>
          <w:sz w:val="24"/>
          <w:szCs w:val="24"/>
        </w:rPr>
        <w:br/>
        <w:t xml:space="preserve">where </w:t>
      </w:r>
      <w:r w:rsidRPr="00FF4F98">
        <w:rPr>
          <w:rFonts w:ascii="Times New Roman" w:hAnsi="Times New Roman" w:cs="Times New Roman"/>
          <w:i/>
          <w:sz w:val="24"/>
          <w:szCs w:val="24"/>
        </w:rPr>
        <w:t xml:space="preserve">j </w:t>
      </w:r>
      <w:r w:rsidRPr="00FF4F98">
        <w:rPr>
          <w:rFonts w:ascii="Times New Roman" w:hAnsi="Times New Roman" w:cs="Times New Roman"/>
          <w:sz w:val="24"/>
          <w:szCs w:val="24"/>
        </w:rPr>
        <w:t>is density of electric current, A/cm</w:t>
      </w:r>
      <w:r w:rsidRPr="00FF4F98">
        <w:rPr>
          <w:rFonts w:ascii="Times New Roman" w:hAnsi="Times New Roman" w:cs="Times New Roman"/>
          <w:sz w:val="24"/>
          <w:szCs w:val="24"/>
          <w:vertAlign w:val="superscript"/>
        </w:rPr>
        <w:t>2</w:t>
      </w:r>
      <w:r w:rsidRPr="00FF4F98">
        <w:rPr>
          <w:rFonts w:ascii="Times New Roman" w:hAnsi="Times New Roman" w:cs="Times New Roman"/>
          <w:sz w:val="24"/>
          <w:szCs w:val="24"/>
        </w:rPr>
        <w:t xml:space="preserve">;  </w:t>
      </w:r>
      <w:r w:rsidRPr="00FF4F98">
        <w:rPr>
          <w:rFonts w:ascii="Times New Roman" w:hAnsi="Times New Roman" w:cs="Times New Roman"/>
          <w:i/>
          <w:sz w:val="24"/>
          <w:szCs w:val="24"/>
        </w:rPr>
        <w:t>E</w:t>
      </w:r>
      <w:r w:rsidRPr="00FF4F98">
        <w:rPr>
          <w:rFonts w:ascii="Times New Roman" w:hAnsi="Times New Roman" w:cs="Times New Roman"/>
          <w:sz w:val="24"/>
          <w:szCs w:val="24"/>
        </w:rPr>
        <w:t xml:space="preserve"> is electric intensity near edge, V/cm; </w:t>
      </w:r>
      <w:r w:rsidRPr="00FF4F98">
        <w:rPr>
          <w:rFonts w:ascii="Times New Roman" w:hAnsi="Times New Roman" w:cs="Times New Roman"/>
          <w:i/>
          <w:sz w:val="24"/>
          <w:szCs w:val="24"/>
        </w:rPr>
        <w:t>φ</w:t>
      </w:r>
      <w:r w:rsidRPr="00FF4F98">
        <w:rPr>
          <w:rFonts w:ascii="Times New Roman" w:hAnsi="Times New Roman" w:cs="Times New Roman"/>
          <w:sz w:val="24"/>
          <w:szCs w:val="24"/>
        </w:rPr>
        <w:t xml:space="preserve"> is exit work (output energy of electron, field electron emission), eV.</w:t>
      </w:r>
    </w:p>
    <w:p w:rsidR="00875A8E" w:rsidRDefault="00875A8E" w:rsidP="00875A8E">
      <w:pPr>
        <w:rPr>
          <w:rFonts w:ascii="Times New Roman" w:hAnsi="Times New Roman"/>
          <w:b/>
          <w:position w:val="-28"/>
          <w:sz w:val="24"/>
          <w:szCs w:val="24"/>
        </w:rPr>
      </w:pPr>
      <w:r>
        <w:rPr>
          <w:rFonts w:ascii="Times New Roman" w:hAnsi="Times New Roman"/>
          <w:sz w:val="24"/>
          <w:szCs w:val="24"/>
        </w:rPr>
        <w:t xml:space="preserve">  </w:t>
      </w:r>
      <w:r>
        <w:rPr>
          <w:rFonts w:ascii="Times New Roman" w:hAnsi="Times New Roman"/>
          <w:sz w:val="24"/>
          <w:szCs w:val="24"/>
        </w:rPr>
        <w:tab/>
        <w:t xml:space="preserve">        The density of current is computed by equation (11) in Table 4 below.</w:t>
      </w:r>
    </w:p>
    <w:tbl>
      <w:tblPr>
        <w:tblW w:w="397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45"/>
        <w:gridCol w:w="630"/>
        <w:gridCol w:w="630"/>
        <w:gridCol w:w="720"/>
        <w:gridCol w:w="630"/>
        <w:gridCol w:w="720"/>
      </w:tblGrid>
      <w:tr w:rsidR="00875A8E" w:rsidTr="00B90B43">
        <w:trPr>
          <w:trHeight w:val="285"/>
          <w:tblCellSpacing w:w="0" w:type="dxa"/>
          <w:jc w:val="center"/>
        </w:trPr>
        <w:tc>
          <w:tcPr>
            <w:tcW w:w="1275" w:type="dxa"/>
            <w:gridSpan w:val="2"/>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Style w:val="apple-converted-space"/>
                <w:rFonts w:ascii="Verdana" w:hAnsi="Verdana"/>
                <w:i/>
                <w:color w:val="555555"/>
                <w:sz w:val="18"/>
                <w:szCs w:val="18"/>
              </w:rPr>
              <w:t>Φ</w:t>
            </w:r>
            <w:r>
              <w:rPr>
                <w:rStyle w:val="apple-converted-space"/>
                <w:rFonts w:ascii="Verdana" w:hAnsi="Verdana"/>
                <w:color w:val="555555"/>
                <w:sz w:val="18"/>
                <w:szCs w:val="18"/>
              </w:rPr>
              <w:t xml:space="preserve"> </w:t>
            </w:r>
            <w:r>
              <w:rPr>
                <w:rFonts w:ascii="Verdana" w:hAnsi="Verdana"/>
                <w:color w:val="555555"/>
                <w:sz w:val="18"/>
                <w:szCs w:val="18"/>
              </w:rPr>
              <w:t>= 2,0 eV</w:t>
            </w:r>
            <w:r>
              <w:rPr>
                <w:rFonts w:ascii="Verdana" w:hAnsi="Verdana"/>
                <w:color w:val="555555"/>
                <w:sz w:val="18"/>
                <w:szCs w:val="18"/>
              </w:rPr>
              <w:br/>
            </w:r>
            <w:r>
              <w:rPr>
                <w:rFonts w:ascii="Verdana" w:hAnsi="Verdana"/>
                <w:i/>
                <w:color w:val="555555"/>
                <w:sz w:val="18"/>
                <w:szCs w:val="18"/>
              </w:rPr>
              <w:t>E</w:t>
            </w:r>
            <w:r>
              <w:rPr>
                <w:rFonts w:ascii="Verdana" w:hAnsi="Verdana"/>
                <w:color w:val="555555"/>
                <w:sz w:val="18"/>
                <w:szCs w:val="18"/>
              </w:rPr>
              <w:t>×10</w:t>
            </w:r>
            <w:r>
              <w:rPr>
                <w:rFonts w:ascii="Verdana" w:hAnsi="Verdana"/>
                <w:color w:val="555555"/>
                <w:sz w:val="18"/>
                <w:szCs w:val="18"/>
                <w:vertAlign w:val="superscript"/>
              </w:rPr>
              <w:t>-7</w:t>
            </w:r>
            <w:r>
              <w:rPr>
                <w:rFonts w:ascii="Verdana" w:hAnsi="Verdana"/>
                <w:color w:val="555555"/>
                <w:sz w:val="18"/>
                <w:szCs w:val="18"/>
              </w:rPr>
              <w:t xml:space="preserve">   lg </w:t>
            </w:r>
            <w:r>
              <w:rPr>
                <w:rFonts w:ascii="Verdana" w:hAnsi="Verdana"/>
                <w:i/>
                <w:color w:val="555555"/>
                <w:sz w:val="18"/>
                <w:szCs w:val="18"/>
              </w:rPr>
              <w:t>j</w:t>
            </w:r>
          </w:p>
        </w:tc>
        <w:tc>
          <w:tcPr>
            <w:tcW w:w="1350" w:type="dxa"/>
            <w:gridSpan w:val="2"/>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Style w:val="apple-converted-space"/>
                <w:rFonts w:ascii="Verdana" w:hAnsi="Verdana"/>
                <w:i/>
                <w:color w:val="555555"/>
                <w:sz w:val="18"/>
                <w:szCs w:val="18"/>
              </w:rPr>
              <w:t>φ</w:t>
            </w:r>
            <w:r>
              <w:rPr>
                <w:rStyle w:val="apple-converted-space"/>
                <w:rFonts w:ascii="Verdana" w:hAnsi="Verdana"/>
                <w:color w:val="555555"/>
                <w:sz w:val="18"/>
                <w:szCs w:val="18"/>
              </w:rPr>
              <w:t xml:space="preserve"> </w:t>
            </w:r>
            <w:r>
              <w:rPr>
                <w:rFonts w:ascii="Verdana" w:hAnsi="Verdana"/>
                <w:color w:val="555555"/>
                <w:sz w:val="18"/>
                <w:szCs w:val="18"/>
              </w:rPr>
              <w:t>= 4,5 eV</w:t>
            </w:r>
            <w:r>
              <w:rPr>
                <w:rFonts w:ascii="Verdana" w:hAnsi="Verdana"/>
                <w:color w:val="555555"/>
                <w:sz w:val="18"/>
                <w:szCs w:val="18"/>
              </w:rPr>
              <w:br/>
            </w:r>
            <w:r>
              <w:rPr>
                <w:rFonts w:ascii="Verdana" w:hAnsi="Verdana"/>
                <w:i/>
                <w:color w:val="555555"/>
                <w:sz w:val="18"/>
                <w:szCs w:val="18"/>
              </w:rPr>
              <w:t>E</w:t>
            </w:r>
            <w:r>
              <w:rPr>
                <w:rFonts w:ascii="Verdana" w:hAnsi="Verdana"/>
                <w:color w:val="555555"/>
                <w:sz w:val="18"/>
                <w:szCs w:val="18"/>
              </w:rPr>
              <w:t>×10</w:t>
            </w:r>
            <w:r>
              <w:rPr>
                <w:rFonts w:ascii="Verdana" w:hAnsi="Verdana"/>
                <w:color w:val="555555"/>
                <w:sz w:val="18"/>
                <w:szCs w:val="18"/>
                <w:vertAlign w:val="superscript"/>
              </w:rPr>
              <w:t>-7</w:t>
            </w:r>
            <w:r>
              <w:rPr>
                <w:rFonts w:ascii="Verdana" w:hAnsi="Verdana"/>
                <w:color w:val="555555"/>
                <w:sz w:val="18"/>
                <w:szCs w:val="18"/>
              </w:rPr>
              <w:t xml:space="preserve">   lg </w:t>
            </w:r>
            <w:r>
              <w:rPr>
                <w:rFonts w:ascii="Verdana" w:hAnsi="Verdana"/>
                <w:i/>
                <w:color w:val="555555"/>
                <w:sz w:val="18"/>
                <w:szCs w:val="18"/>
              </w:rPr>
              <w:t>j</w:t>
            </w:r>
          </w:p>
        </w:tc>
        <w:tc>
          <w:tcPr>
            <w:tcW w:w="1350" w:type="dxa"/>
            <w:gridSpan w:val="2"/>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Style w:val="apple-converted-space"/>
                <w:rFonts w:ascii="Verdana" w:hAnsi="Verdana"/>
                <w:i/>
                <w:color w:val="555555"/>
                <w:sz w:val="18"/>
                <w:szCs w:val="18"/>
              </w:rPr>
              <w:t>φ</w:t>
            </w:r>
            <w:r>
              <w:rPr>
                <w:rStyle w:val="apple-converted-space"/>
                <w:rFonts w:ascii="Verdana" w:hAnsi="Verdana"/>
                <w:color w:val="555555"/>
                <w:sz w:val="18"/>
                <w:szCs w:val="18"/>
              </w:rPr>
              <w:t> </w:t>
            </w:r>
            <w:r>
              <w:rPr>
                <w:rFonts w:ascii="Verdana" w:hAnsi="Verdana"/>
                <w:color w:val="555555"/>
                <w:sz w:val="18"/>
                <w:szCs w:val="18"/>
              </w:rPr>
              <w:t>= 6,3 eV</w:t>
            </w:r>
            <w:r>
              <w:rPr>
                <w:rFonts w:ascii="Verdana" w:hAnsi="Verdana"/>
                <w:color w:val="555555"/>
                <w:sz w:val="18"/>
                <w:szCs w:val="18"/>
              </w:rPr>
              <w:br/>
            </w:r>
            <w:r>
              <w:rPr>
                <w:rFonts w:ascii="Verdana" w:hAnsi="Verdana"/>
                <w:i/>
                <w:color w:val="555555"/>
                <w:sz w:val="18"/>
                <w:szCs w:val="18"/>
              </w:rPr>
              <w:t>E</w:t>
            </w:r>
            <w:r>
              <w:rPr>
                <w:rFonts w:ascii="Verdana" w:hAnsi="Verdana"/>
                <w:color w:val="555555"/>
                <w:sz w:val="18"/>
                <w:szCs w:val="18"/>
              </w:rPr>
              <w:t>×10</w:t>
            </w:r>
            <w:r>
              <w:rPr>
                <w:rFonts w:ascii="Verdana" w:hAnsi="Verdana"/>
                <w:color w:val="555555"/>
                <w:sz w:val="18"/>
                <w:szCs w:val="18"/>
                <w:vertAlign w:val="superscript"/>
              </w:rPr>
              <w:t>-7</w:t>
            </w:r>
            <w:r>
              <w:rPr>
                <w:rFonts w:ascii="Verdana" w:hAnsi="Verdana"/>
                <w:color w:val="555555"/>
                <w:sz w:val="18"/>
                <w:szCs w:val="18"/>
              </w:rPr>
              <w:t xml:space="preserve">   lg </w:t>
            </w:r>
            <w:r>
              <w:rPr>
                <w:rFonts w:ascii="Verdana" w:hAnsi="Verdana"/>
                <w:i/>
                <w:color w:val="555555"/>
                <w:sz w:val="18"/>
                <w:szCs w:val="18"/>
              </w:rPr>
              <w:t>j</w:t>
            </w:r>
          </w:p>
        </w:tc>
      </w:tr>
      <w:tr w:rsidR="00875A8E" w:rsidTr="00B90B43">
        <w:trPr>
          <w:trHeight w:val="33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2,98</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-3,33</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-12,9</w:t>
            </w:r>
          </w:p>
        </w:tc>
      </w:tr>
      <w:tr w:rsidR="00875A8E" w:rsidTr="00B90B43">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1,2</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4,45</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3,0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1,57</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4,0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-0,88</w:t>
            </w:r>
          </w:p>
        </w:tc>
      </w:tr>
      <w:tr w:rsidR="00875A8E" w:rsidTr="00B90B43">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1,4</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5, 49</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4,0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4,06</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6,0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3,25</w:t>
            </w:r>
          </w:p>
        </w:tc>
      </w:tr>
      <w:tr w:rsidR="00875A8E" w:rsidTr="00B90B43">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1,6</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6,27</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5,0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5,59</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5,34</w:t>
            </w:r>
          </w:p>
        </w:tc>
      </w:tr>
      <w:tr w:rsidR="00875A8E" w:rsidTr="00B90B43">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1,8</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6,89</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6,0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6,62</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10,0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6,66</w:t>
            </w:r>
          </w:p>
        </w:tc>
      </w:tr>
      <w:tr w:rsidR="00875A8E" w:rsidTr="00B90B43">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7,40</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7,0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7,36</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12,0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7,52</w:t>
            </w:r>
          </w:p>
        </w:tc>
      </w:tr>
      <w:tr w:rsidR="00875A8E" w:rsidTr="00B90B43">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2,2</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7,82</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7,94</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14,0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8,16</w:t>
            </w:r>
          </w:p>
        </w:tc>
      </w:tr>
      <w:tr w:rsidR="00875A8E" w:rsidTr="00B90B43">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2,4</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8,16</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9,0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8,39</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16,0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8,65</w:t>
            </w:r>
          </w:p>
        </w:tc>
      </w:tr>
      <w:tr w:rsidR="00875A8E" w:rsidTr="00B90B43">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2,6</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8,45</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10.0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8,76</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18,0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9,04</w:t>
            </w:r>
          </w:p>
        </w:tc>
      </w:tr>
      <w:tr w:rsidR="00875A8E" w:rsidTr="00B90B43">
        <w:trPr>
          <w:trHeight w:val="31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ind w:firstLine="333"/>
              <w:rPr>
                <w:rFonts w:ascii="Verdana" w:hAnsi="Verdana"/>
                <w:color w:val="555555"/>
                <w:sz w:val="18"/>
                <w:szCs w:val="18"/>
              </w:rPr>
            </w:pP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12,0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9,32</w:t>
            </w:r>
          </w:p>
        </w:tc>
        <w:tc>
          <w:tcPr>
            <w:tcW w:w="63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20,0</w:t>
            </w:r>
          </w:p>
        </w:tc>
        <w:tc>
          <w:tcPr>
            <w:tcW w:w="720" w:type="dxa"/>
            <w:tcBorders>
              <w:top w:val="outset" w:sz="6" w:space="0" w:color="auto"/>
              <w:left w:val="outset" w:sz="6" w:space="0" w:color="auto"/>
              <w:bottom w:val="outset" w:sz="6" w:space="0" w:color="auto"/>
              <w:right w:val="outset" w:sz="6" w:space="0" w:color="auto"/>
            </w:tcBorders>
            <w:shd w:val="clear" w:color="auto" w:fill="FFFFFF"/>
          </w:tcPr>
          <w:p w:rsidR="00875A8E" w:rsidRDefault="00875A8E" w:rsidP="00B90B43">
            <w:pPr>
              <w:pStyle w:val="NormalWeb"/>
              <w:spacing w:before="0" w:beforeAutospacing="0" w:after="0" w:afterAutospacing="0"/>
              <w:rPr>
                <w:rFonts w:ascii="Verdana" w:hAnsi="Verdana"/>
                <w:color w:val="555555"/>
                <w:sz w:val="18"/>
                <w:szCs w:val="18"/>
              </w:rPr>
            </w:pPr>
            <w:r>
              <w:rPr>
                <w:rFonts w:ascii="Verdana" w:hAnsi="Verdana"/>
                <w:color w:val="555555"/>
                <w:sz w:val="18"/>
                <w:szCs w:val="18"/>
              </w:rPr>
              <w:t>9,36</w:t>
            </w:r>
          </w:p>
        </w:tc>
      </w:tr>
    </w:tbl>
    <w:p w:rsidR="00875A8E" w:rsidRDefault="00875A8E" w:rsidP="00875A8E">
      <w:pPr>
        <w:rPr>
          <w:sz w:val="20"/>
          <w:szCs w:val="20"/>
        </w:rPr>
      </w:pPr>
      <w:r>
        <w:rPr>
          <w:rFonts w:ascii="Times New Roman" w:hAnsi="Times New Roman"/>
          <w:position w:val="-28"/>
          <w:sz w:val="20"/>
          <w:szCs w:val="20"/>
        </w:rPr>
        <w:t xml:space="preserve">  </w:t>
      </w:r>
      <w:r>
        <w:rPr>
          <w:sz w:val="20"/>
          <w:szCs w:val="20"/>
        </w:rPr>
        <w:t xml:space="preserve">                                              Source: </w:t>
      </w:r>
      <w:hyperlink r:id="rId123" w:history="1">
        <w:r>
          <w:rPr>
            <w:rStyle w:val="Hyperlink"/>
          </w:rPr>
          <w:t>http://www.femto.com.ua/articles/part_1/0034.html</w:t>
        </w:r>
      </w:hyperlink>
      <w:r>
        <w:rPr>
          <w:sz w:val="20"/>
          <w:szCs w:val="20"/>
        </w:rPr>
        <w:t xml:space="preserve"> </w:t>
      </w:r>
    </w:p>
    <w:p w:rsidR="00875A8E" w:rsidRDefault="00875A8E" w:rsidP="00875A8E">
      <w:pPr>
        <w:rPr>
          <w:rFonts w:ascii="Times New Roman" w:hAnsi="Times New Roman"/>
          <w:position w:val="-6"/>
          <w:sz w:val="24"/>
          <w:szCs w:val="24"/>
        </w:rPr>
      </w:pPr>
      <w:r>
        <w:rPr>
          <w:rFonts w:ascii="Times New Roman" w:hAnsi="Times New Roman"/>
          <w:i/>
          <w:sz w:val="24"/>
          <w:szCs w:val="24"/>
        </w:rPr>
        <w:br/>
        <w:t xml:space="preserve">  Example:</w:t>
      </w:r>
      <w:r>
        <w:rPr>
          <w:rFonts w:ascii="Times New Roman" w:hAnsi="Times New Roman"/>
          <w:sz w:val="24"/>
          <w:szCs w:val="24"/>
        </w:rPr>
        <w:t xml:space="preserve"> Assume we have needle with edge </w:t>
      </w:r>
      <w:r>
        <w:rPr>
          <w:rFonts w:ascii="Times New Roman" w:hAnsi="Times New Roman"/>
          <w:i/>
          <w:sz w:val="24"/>
          <w:szCs w:val="24"/>
        </w:rPr>
        <w:t>S</w:t>
      </w:r>
      <w:r>
        <w:rPr>
          <w:rFonts w:ascii="Times New Roman" w:hAnsi="Times New Roman"/>
          <w:strike/>
          <w:sz w:val="24"/>
          <w:szCs w:val="24"/>
          <w:vertAlign w:val="subscript"/>
        </w:rPr>
        <w:t>1</w:t>
      </w:r>
      <w:r>
        <w:rPr>
          <w:rFonts w:ascii="Times New Roman" w:hAnsi="Times New Roman"/>
          <w:sz w:val="24"/>
          <w:szCs w:val="24"/>
        </w:rPr>
        <w:t xml:space="preserve"> = 10</w:t>
      </w:r>
      <w:r>
        <w:rPr>
          <w:rFonts w:ascii="Times New Roman" w:hAnsi="Times New Roman"/>
          <w:sz w:val="24"/>
          <w:szCs w:val="24"/>
          <w:vertAlign w:val="superscript"/>
        </w:rPr>
        <w:t>-4</w:t>
      </w:r>
      <w:r>
        <w:rPr>
          <w:rFonts w:ascii="Times New Roman" w:hAnsi="Times New Roman"/>
          <w:sz w:val="24"/>
          <w:szCs w:val="24"/>
        </w:rPr>
        <w:t xml:space="preserve"> cm</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i/>
          <w:sz w:val="24"/>
          <w:szCs w:val="24"/>
        </w:rPr>
        <w:t>φ =</w:t>
      </w:r>
      <w:r>
        <w:rPr>
          <w:rFonts w:ascii="Times New Roman" w:hAnsi="Times New Roman"/>
          <w:sz w:val="24"/>
          <w:szCs w:val="24"/>
        </w:rPr>
        <w:t xml:space="preserve"> 2 eV  and net </w:t>
      </w:r>
      <w:r>
        <w:rPr>
          <w:rFonts w:ascii="Times New Roman" w:hAnsi="Times New Roman"/>
          <w:i/>
          <w:sz w:val="24"/>
          <w:szCs w:val="24"/>
        </w:rPr>
        <w:t>S</w:t>
      </w:r>
      <w:r>
        <w:rPr>
          <w:rFonts w:ascii="Times New Roman" w:hAnsi="Times New Roman"/>
          <w:sz w:val="24"/>
          <w:szCs w:val="24"/>
          <w:vertAlign w:val="subscript"/>
        </w:rPr>
        <w:t>2</w:t>
      </w:r>
      <w:r>
        <w:rPr>
          <w:rFonts w:ascii="Times New Roman" w:hAnsi="Times New Roman"/>
          <w:sz w:val="24"/>
          <w:szCs w:val="24"/>
        </w:rPr>
        <w:t xml:space="preserve"> = 10×10 = 10</w:t>
      </w:r>
      <w:r>
        <w:rPr>
          <w:rFonts w:ascii="Times New Roman" w:hAnsi="Times New Roman"/>
          <w:sz w:val="24"/>
          <w:szCs w:val="24"/>
          <w:vertAlign w:val="superscript"/>
        </w:rPr>
        <w:t xml:space="preserve">2 </w:t>
      </w:r>
      <w:r>
        <w:rPr>
          <w:rFonts w:ascii="Times New Roman" w:hAnsi="Times New Roman"/>
          <w:sz w:val="24"/>
          <w:szCs w:val="24"/>
        </w:rPr>
        <w:t>cm</w:t>
      </w:r>
      <w:r>
        <w:rPr>
          <w:rFonts w:ascii="Times New Roman" w:hAnsi="Times New Roman"/>
          <w:sz w:val="24"/>
          <w:szCs w:val="24"/>
          <w:vertAlign w:val="superscript"/>
        </w:rPr>
        <w:t>2</w:t>
      </w:r>
      <w:r>
        <w:rPr>
          <w:rFonts w:ascii="Times New Roman" w:hAnsi="Times New Roman"/>
          <w:sz w:val="24"/>
          <w:szCs w:val="24"/>
        </w:rPr>
        <w:t xml:space="preserve"> located at distance </w:t>
      </w:r>
      <w:r>
        <w:rPr>
          <w:rFonts w:ascii="Times New Roman" w:hAnsi="Times New Roman"/>
          <w:i/>
          <w:sz w:val="24"/>
          <w:szCs w:val="24"/>
        </w:rPr>
        <w:t xml:space="preserve">L </w:t>
      </w:r>
      <w:r>
        <w:rPr>
          <w:rFonts w:ascii="Times New Roman" w:hAnsi="Times New Roman"/>
          <w:sz w:val="24"/>
          <w:szCs w:val="24"/>
        </w:rPr>
        <w:t xml:space="preserve">= 10 cm. The local voltage between the needle and net is </w:t>
      </w:r>
      <w:r>
        <w:rPr>
          <w:rFonts w:ascii="Times New Roman" w:hAnsi="Times New Roman"/>
          <w:i/>
          <w:sz w:val="24"/>
          <w:szCs w:val="24"/>
        </w:rPr>
        <w:t>U</w:t>
      </w:r>
      <w:r>
        <w:rPr>
          <w:rFonts w:ascii="Times New Roman" w:hAnsi="Times New Roman"/>
          <w:sz w:val="24"/>
          <w:szCs w:val="24"/>
        </w:rPr>
        <w:t xml:space="preserve"> = 10</w:t>
      </w:r>
      <w:r>
        <w:rPr>
          <w:rFonts w:ascii="Times New Roman" w:hAnsi="Times New Roman"/>
          <w:sz w:val="24"/>
          <w:szCs w:val="24"/>
          <w:vertAlign w:val="superscript"/>
        </w:rPr>
        <w:t>2</w:t>
      </w:r>
      <w:r>
        <w:rPr>
          <w:rFonts w:ascii="Times New Roman" w:hAnsi="Times New Roman"/>
          <w:sz w:val="24"/>
          <w:szCs w:val="24"/>
        </w:rPr>
        <w:t xml:space="preserve"> volts. Than electric intensity at edge of needle, current density and the electric current is:</w:t>
      </w:r>
      <w:r>
        <w:rPr>
          <w:rFonts w:ascii="Times New Roman" w:hAnsi="Times New Roman"/>
          <w:sz w:val="24"/>
          <w:szCs w:val="24"/>
        </w:rPr>
        <w:br/>
        <w:t xml:space="preserve">       </w:t>
      </w:r>
      <w:r w:rsidRPr="002B535E">
        <w:rPr>
          <w:rFonts w:ascii="Times New Roman" w:hAnsi="Times New Roman"/>
          <w:b/>
          <w:position w:val="-30"/>
          <w:sz w:val="24"/>
          <w:szCs w:val="24"/>
        </w:rPr>
        <w:object w:dxaOrig="7220" w:dyaOrig="720">
          <v:shape id="_x0000_i1037" type="#_x0000_t75" style="width:357.1pt;height:36.95pt" o:ole="">
            <v:imagedata r:id="rId124" o:title=""/>
          </v:shape>
          <o:OLEObject Type="Embed" ProgID="Equation.3" ShapeID="_x0000_i1037" DrawAspect="Content" ObjectID="_1553867757" r:id="rId125"/>
        </w:object>
      </w:r>
      <w:r>
        <w:rPr>
          <w:rFonts w:ascii="Times New Roman" w:hAnsi="Times New Roman"/>
          <w:b/>
          <w:position w:val="-6"/>
          <w:sz w:val="24"/>
          <w:szCs w:val="24"/>
        </w:rPr>
        <w:t>,</w:t>
      </w:r>
      <w:r>
        <w:rPr>
          <w:rFonts w:ascii="Times New Roman" w:hAnsi="Times New Roman"/>
          <w:b/>
          <w:position w:val="-6"/>
          <w:sz w:val="24"/>
          <w:szCs w:val="24"/>
        </w:rPr>
        <w:tab/>
      </w:r>
      <w:r>
        <w:rPr>
          <w:rFonts w:ascii="Times New Roman" w:hAnsi="Times New Roman"/>
          <w:b/>
          <w:position w:val="-6"/>
          <w:sz w:val="24"/>
          <w:szCs w:val="24"/>
        </w:rPr>
        <w:tab/>
      </w:r>
      <w:r>
        <w:rPr>
          <w:rFonts w:ascii="Times New Roman" w:hAnsi="Times New Roman"/>
          <w:position w:val="-6"/>
          <w:sz w:val="24"/>
          <w:szCs w:val="24"/>
        </w:rPr>
        <w:t>(12)</w:t>
      </w:r>
      <w:r>
        <w:rPr>
          <w:rFonts w:ascii="Times New Roman" w:hAnsi="Times New Roman"/>
          <w:position w:val="-6"/>
          <w:sz w:val="24"/>
          <w:szCs w:val="24"/>
        </w:rPr>
        <w:br/>
        <w:t xml:space="preserve">Here </w:t>
      </w:r>
      <w:r>
        <w:rPr>
          <w:rFonts w:ascii="Times New Roman" w:hAnsi="Times New Roman"/>
          <w:i/>
          <w:position w:val="-6"/>
          <w:sz w:val="24"/>
          <w:szCs w:val="24"/>
        </w:rPr>
        <w:t>j</w:t>
      </w:r>
      <w:r>
        <w:rPr>
          <w:rFonts w:ascii="Times New Roman" w:hAnsi="Times New Roman"/>
          <w:position w:val="-6"/>
          <w:sz w:val="24"/>
          <w:szCs w:val="24"/>
        </w:rPr>
        <w:t xml:space="preserve"> is taken from Table 4 or computed by equation (11). If we need in the electric current 10 A, we must locate 100 needles in the entrance area 1×1 m of generator.</w:t>
      </w:r>
    </w:p>
    <w:p w:rsidR="00875A8E" w:rsidRDefault="00875A8E" w:rsidP="00875A8E">
      <w:r>
        <w:rPr>
          <w:rFonts w:ascii="Times New Roman" w:hAnsi="Times New Roman"/>
          <w:position w:val="-6"/>
          <w:sz w:val="24"/>
          <w:szCs w:val="24"/>
        </w:rPr>
        <w:t>Computation of equation (11) is presented in fig. 7.</w:t>
      </w:r>
      <w:r>
        <w:rPr>
          <w:rFonts w:ascii="Times New Roman" w:hAnsi="Times New Roman"/>
          <w:position w:val="-6"/>
          <w:sz w:val="24"/>
          <w:szCs w:val="24"/>
        </w:rPr>
        <w:br/>
        <w:t xml:space="preserve">                                 </w:t>
      </w:r>
      <w:r>
        <w:rPr>
          <w:rFonts w:ascii="Times New Roman" w:hAnsi="Times New Roman"/>
          <w:noProof/>
          <w:position w:val="-6"/>
          <w:sz w:val="24"/>
          <w:szCs w:val="24"/>
        </w:rPr>
        <w:drawing>
          <wp:inline distT="0" distB="0" distL="0" distR="0">
            <wp:extent cx="3200400" cy="237871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6"/>
                    <a:srcRect/>
                    <a:stretch>
                      <a:fillRect/>
                    </a:stretch>
                  </pic:blipFill>
                  <pic:spPr bwMode="auto">
                    <a:xfrm>
                      <a:off x="0" y="0"/>
                      <a:ext cx="3200400" cy="2378710"/>
                    </a:xfrm>
                    <a:prstGeom prst="rect">
                      <a:avLst/>
                    </a:prstGeom>
                    <a:noFill/>
                    <a:ln w="9525">
                      <a:noFill/>
                      <a:miter lim="800000"/>
                      <a:headEnd/>
                      <a:tailEnd/>
                    </a:ln>
                  </pic:spPr>
                </pic:pic>
              </a:graphicData>
            </a:graphic>
          </wp:inline>
        </w:drawing>
      </w:r>
      <w:r>
        <w:rPr>
          <w:rFonts w:ascii="Times New Roman" w:hAnsi="Times New Roman"/>
          <w:position w:val="-6"/>
          <w:sz w:val="24"/>
          <w:szCs w:val="24"/>
        </w:rPr>
        <w:br/>
      </w:r>
      <w:r>
        <w:rPr>
          <w:rFonts w:ascii="Times New Roman" w:hAnsi="Times New Roman"/>
          <w:position w:val="-6"/>
        </w:rPr>
        <w:t xml:space="preserve">  </w:t>
      </w:r>
      <w:r>
        <w:rPr>
          <w:rFonts w:ascii="Times New Roman" w:hAnsi="Times New Roman"/>
          <w:b/>
          <w:position w:val="-6"/>
        </w:rPr>
        <w:t>Fig.7.</w:t>
      </w:r>
      <w:r>
        <w:rPr>
          <w:rFonts w:ascii="Times New Roman" w:hAnsi="Times New Roman"/>
          <w:position w:val="-6"/>
        </w:rPr>
        <w:t xml:space="preserve"> Density of electric current the noodle injector via the electric intensity for different the field electron emissions  </w:t>
      </w:r>
      <w:r>
        <w:rPr>
          <w:rFonts w:ascii="Times New Roman" w:hAnsi="Times New Roman"/>
          <w:i/>
          <w:position w:val="-6"/>
        </w:rPr>
        <w:t>f</w:t>
      </w:r>
      <w:r>
        <w:rPr>
          <w:rFonts w:ascii="Times New Roman" w:hAnsi="Times New Roman"/>
          <w:position w:val="-6"/>
        </w:rPr>
        <w:t xml:space="preserve">. </w:t>
      </w:r>
    </w:p>
    <w:p w:rsidR="00875A8E" w:rsidRPr="00E87D73" w:rsidRDefault="00875A8E" w:rsidP="00875A8E">
      <w:pPr>
        <w:pStyle w:val="NoSpacing"/>
        <w:rPr>
          <w:rFonts w:ascii="Times New Roman" w:hAnsi="Times New Roman" w:cs="Times New Roman"/>
          <w:sz w:val="24"/>
          <w:szCs w:val="24"/>
        </w:rPr>
      </w:pPr>
      <w:r w:rsidRPr="00E87D73">
        <w:rPr>
          <w:rFonts w:ascii="Times New Roman" w:hAnsi="Times New Roman" w:cs="Times New Roman"/>
          <w:b/>
          <w:sz w:val="24"/>
          <w:szCs w:val="24"/>
        </w:rPr>
        <w:t>3. Internal and outer pressure on the generator surface.</w:t>
      </w:r>
      <w:r w:rsidRPr="00E87D73">
        <w:rPr>
          <w:rFonts w:ascii="Times New Roman" w:hAnsi="Times New Roman" w:cs="Times New Roman"/>
          <w:b/>
          <w:sz w:val="24"/>
          <w:szCs w:val="24"/>
        </w:rPr>
        <w:br/>
      </w:r>
      <w:r w:rsidRPr="00E87D73">
        <w:rPr>
          <w:rFonts w:ascii="Times New Roman" w:hAnsi="Times New Roman" w:cs="Times New Roman"/>
          <w:sz w:val="24"/>
          <w:szCs w:val="24"/>
        </w:rPr>
        <w:t xml:space="preserve">  The electric charges located in the ABJEG generator produce electric intensity and internal and outer pressure. The electric intensity can create electrical breakdown; the pressure can destroy the generator.  </w:t>
      </w:r>
    </w:p>
    <w:p w:rsidR="00875A8E" w:rsidRPr="00E87D73" w:rsidRDefault="00875A8E" w:rsidP="00875A8E">
      <w:pPr>
        <w:pStyle w:val="NoSpacing"/>
        <w:rPr>
          <w:rFonts w:ascii="Times New Roman" w:hAnsi="Times New Roman" w:cs="Times New Roman"/>
          <w:sz w:val="24"/>
          <w:szCs w:val="24"/>
        </w:rPr>
      </w:pPr>
      <w:r w:rsidRPr="00E87D73">
        <w:rPr>
          <w:rFonts w:ascii="Times New Roman" w:hAnsi="Times New Roman" w:cs="Times New Roman"/>
          <w:sz w:val="24"/>
          <w:szCs w:val="24"/>
        </w:rPr>
        <w:t>a) For the cylindrical generator the electric intensity and pressure may be estimated by equations:</w:t>
      </w:r>
      <w:r w:rsidRPr="00E87D73">
        <w:rPr>
          <w:rFonts w:ascii="Times New Roman" w:hAnsi="Times New Roman" w:cs="Times New Roman"/>
          <w:sz w:val="24"/>
          <w:szCs w:val="24"/>
        </w:rPr>
        <w:br/>
        <w:t xml:space="preserve">                                  </w:t>
      </w:r>
      <w:r w:rsidRPr="00E87D73">
        <w:rPr>
          <w:rFonts w:ascii="Times New Roman" w:hAnsi="Times New Roman" w:cs="Times New Roman"/>
          <w:sz w:val="24"/>
          <w:szCs w:val="24"/>
        </w:rPr>
        <w:tab/>
        <w:t xml:space="preserve">  </w:t>
      </w:r>
      <w:r w:rsidRPr="00E87D73">
        <w:rPr>
          <w:rFonts w:ascii="Times New Roman" w:hAnsi="Times New Roman" w:cs="Times New Roman"/>
          <w:position w:val="-30"/>
          <w:sz w:val="24"/>
          <w:szCs w:val="24"/>
        </w:rPr>
        <w:object w:dxaOrig="3060" w:dyaOrig="680">
          <v:shape id="_x0000_i1038" type="#_x0000_t75" style="width:152.75pt;height:35.05pt" o:ole="">
            <v:imagedata r:id="rId127" o:title=""/>
          </v:shape>
          <o:OLEObject Type="Embed" ProgID="Equation.3" ShapeID="_x0000_i1038" DrawAspect="Content" ObjectID="_1553867758" r:id="rId128"/>
        </w:objec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(13)</w:t>
      </w:r>
      <w:r w:rsidRPr="00E87D73">
        <w:rPr>
          <w:rFonts w:ascii="Times New Roman" w:hAnsi="Times New Roman" w:cs="Times New Roman"/>
          <w:sz w:val="24"/>
          <w:szCs w:val="24"/>
        </w:rPr>
        <w:br/>
        <w:t xml:space="preserve">where </w:t>
      </w:r>
      <w:r w:rsidRPr="00E87D73">
        <w:rPr>
          <w:rFonts w:ascii="Times New Roman" w:hAnsi="Times New Roman" w:cs="Times New Roman"/>
          <w:i/>
          <w:sz w:val="24"/>
          <w:szCs w:val="24"/>
        </w:rPr>
        <w:t>E</w:t>
      </w:r>
      <w:r w:rsidRPr="00E87D73">
        <w:rPr>
          <w:rFonts w:ascii="Times New Roman" w:hAnsi="Times New Roman" w:cs="Times New Roman"/>
          <w:sz w:val="24"/>
          <w:szCs w:val="24"/>
        </w:rPr>
        <w:t xml:space="preserve"> is electric intensify, V/m; </w:t>
      </w:r>
      <w:r w:rsidRPr="00E87D73">
        <w:rPr>
          <w:rFonts w:ascii="Times New Roman" w:hAnsi="Times New Roman" w:cs="Times New Roman"/>
          <w:i/>
          <w:sz w:val="24"/>
          <w:szCs w:val="24"/>
        </w:rPr>
        <w:t>k</w:t>
      </w:r>
      <w:r w:rsidRPr="00E87D73">
        <w:rPr>
          <w:rFonts w:ascii="Times New Roman" w:hAnsi="Times New Roman" w:cs="Times New Roman"/>
          <w:sz w:val="24"/>
          <w:szCs w:val="24"/>
        </w:rPr>
        <w:t xml:space="preserve"> = 9·10</w:t>
      </w:r>
      <w:r w:rsidRPr="00E87D73">
        <w:rPr>
          <w:rFonts w:ascii="Times New Roman" w:hAnsi="Times New Roman" w:cs="Times New Roman"/>
          <w:sz w:val="24"/>
          <w:szCs w:val="24"/>
          <w:vertAlign w:val="superscript"/>
        </w:rPr>
        <w:t>9</w:t>
      </w:r>
      <w:r w:rsidRPr="00E87D73">
        <w:rPr>
          <w:rFonts w:ascii="Times New Roman" w:hAnsi="Times New Roman" w:cs="Times New Roman"/>
          <w:sz w:val="24"/>
          <w:szCs w:val="24"/>
        </w:rPr>
        <w:t xml:space="preserve"> is electric constant, Nm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/C</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τ</w:t>
      </w:r>
      <w:r w:rsidRPr="00E87D73">
        <w:rPr>
          <w:rFonts w:ascii="Times New Roman" w:hAnsi="Times New Roman" w:cs="Times New Roman"/>
          <w:sz w:val="24"/>
          <w:szCs w:val="24"/>
        </w:rPr>
        <w:t xml:space="preserve"> is the linear charge, C/m;</w:t>
      </w:r>
      <w:r w:rsidRPr="00E87D73">
        <w:rPr>
          <w:rFonts w:ascii="Times New Roman" w:hAnsi="Times New Roman" w:cs="Times New Roman"/>
          <w:sz w:val="24"/>
          <w:szCs w:val="24"/>
        </w:rPr>
        <w:br/>
      </w:r>
      <w:r w:rsidRPr="00E87D73">
        <w:rPr>
          <w:rFonts w:ascii="Times New Roman" w:hAnsi="Times New Roman" w:cs="Times New Roman"/>
          <w:i/>
          <w:sz w:val="24"/>
          <w:szCs w:val="24"/>
        </w:rPr>
        <w:t>ε</w:t>
      </w:r>
      <w:r w:rsidRPr="00E87D73">
        <w:rPr>
          <w:rFonts w:ascii="Times New Roman" w:hAnsi="Times New Roman" w:cs="Times New Roman"/>
          <w:sz w:val="24"/>
          <w:szCs w:val="24"/>
        </w:rPr>
        <w:t xml:space="preserve"> is dielectric constant for given material (</w:t>
      </w:r>
      <w:r w:rsidRPr="00E87D73">
        <w:rPr>
          <w:rFonts w:ascii="Times New Roman" w:hAnsi="Times New Roman" w:cs="Times New Roman"/>
          <w:i/>
          <w:sz w:val="24"/>
          <w:szCs w:val="24"/>
        </w:rPr>
        <w:t xml:space="preserve">ε </w:t>
      </w:r>
      <w:r w:rsidRPr="00E87D73">
        <w:rPr>
          <w:rFonts w:ascii="Times New Roman" w:hAnsi="Times New Roman" w:cs="Times New Roman"/>
          <w:sz w:val="24"/>
          <w:szCs w:val="24"/>
        </w:rPr>
        <w:t xml:space="preserve">= 1 - 1000), </w:t>
      </w:r>
      <w:r w:rsidRPr="00E87D73">
        <w:rPr>
          <w:rFonts w:ascii="Times New Roman" w:hAnsi="Times New Roman" w:cs="Times New Roman"/>
          <w:i/>
          <w:sz w:val="24"/>
          <w:szCs w:val="24"/>
        </w:rPr>
        <w:t>r</w:t>
      </w:r>
      <w:r w:rsidRPr="00E87D73">
        <w:rPr>
          <w:rFonts w:ascii="Times New Roman" w:hAnsi="Times New Roman" w:cs="Times New Roman"/>
          <w:sz w:val="24"/>
          <w:szCs w:val="24"/>
        </w:rPr>
        <w:t xml:space="preserve"> is radius of tube (generator), m; </w:t>
      </w:r>
      <w:r w:rsidRPr="00E87D73">
        <w:rPr>
          <w:rFonts w:ascii="Times New Roman" w:hAnsi="Times New Roman" w:cs="Times New Roman"/>
          <w:i/>
          <w:sz w:val="24"/>
          <w:szCs w:val="24"/>
        </w:rPr>
        <w:t>i</w:t>
      </w:r>
      <w:r w:rsidRPr="00E87D73">
        <w:rPr>
          <w:rFonts w:ascii="Times New Roman" w:hAnsi="Times New Roman" w:cs="Times New Roman"/>
          <w:sz w:val="24"/>
          <w:szCs w:val="24"/>
        </w:rPr>
        <w:t xml:space="preserve"> is electric current A; </w:t>
      </w:r>
      <w:r w:rsidRPr="00E87D73">
        <w:rPr>
          <w:rFonts w:ascii="Times New Roman" w:hAnsi="Times New Roman" w:cs="Times New Roman"/>
          <w:i/>
          <w:sz w:val="24"/>
          <w:szCs w:val="24"/>
        </w:rPr>
        <w:t>V</w:t>
      </w:r>
      <w:r w:rsidRPr="00E87D73">
        <w:rPr>
          <w:rFonts w:ascii="Times New Roman" w:hAnsi="Times New Roman" w:cs="Times New Roman"/>
          <w:i/>
          <w:sz w:val="24"/>
          <w:szCs w:val="24"/>
          <w:vertAlign w:val="subscript"/>
        </w:rPr>
        <w:t>a</w:t>
      </w:r>
      <w:r w:rsidRPr="00E87D73">
        <w:rPr>
          <w:rFonts w:ascii="Times New Roman" w:hAnsi="Times New Roman" w:cs="Times New Roman"/>
          <w:sz w:val="24"/>
          <w:szCs w:val="24"/>
        </w:rPr>
        <w:t xml:space="preserve"> is average speed of flow inside of generator, m/s; </w:t>
      </w:r>
      <w:r w:rsidRPr="00E87D73">
        <w:rPr>
          <w:rFonts w:ascii="Times New Roman" w:hAnsi="Times New Roman" w:cs="Times New Roman"/>
          <w:i/>
          <w:sz w:val="24"/>
          <w:szCs w:val="24"/>
        </w:rPr>
        <w:t>p</w:t>
      </w:r>
      <w:r w:rsidRPr="00E87D73">
        <w:rPr>
          <w:rFonts w:ascii="Times New Roman" w:hAnsi="Times New Roman" w:cs="Times New Roman"/>
          <w:sz w:val="24"/>
          <w:szCs w:val="24"/>
        </w:rPr>
        <w:t xml:space="preserve"> is pressure, N/m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σ</w:t>
      </w:r>
      <w:r w:rsidRPr="00E87D73">
        <w:rPr>
          <w:rFonts w:ascii="Times New Roman" w:hAnsi="Times New Roman" w:cs="Times New Roman"/>
          <w:sz w:val="24"/>
          <w:szCs w:val="24"/>
        </w:rPr>
        <w:t xml:space="preserve"> is the density of charge, C/m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at an tube surface.</w:t>
      </w:r>
      <w:r w:rsidRPr="00E87D73">
        <w:rPr>
          <w:rFonts w:ascii="Times New Roman" w:hAnsi="Times New Roman" w:cs="Times New Roman"/>
          <w:sz w:val="24"/>
          <w:szCs w:val="24"/>
        </w:rPr>
        <w:br/>
        <w:t xml:space="preserve">  </w:t>
      </w:r>
      <w:r w:rsidRPr="00E87D73">
        <w:rPr>
          <w:rFonts w:ascii="Times New Roman" w:hAnsi="Times New Roman" w:cs="Times New Roman"/>
          <w:i/>
          <w:sz w:val="24"/>
          <w:szCs w:val="24"/>
        </w:rPr>
        <w:t xml:space="preserve">Example. </w:t>
      </w:r>
      <w:r w:rsidRPr="00E87D73">
        <w:rPr>
          <w:rFonts w:ascii="Times New Roman" w:hAnsi="Times New Roman" w:cs="Times New Roman"/>
          <w:sz w:val="24"/>
          <w:szCs w:val="24"/>
        </w:rPr>
        <w:t xml:space="preserve">Assume the generator has </w:t>
      </w:r>
      <w:r w:rsidRPr="00E87D73">
        <w:rPr>
          <w:rFonts w:ascii="Times New Roman" w:hAnsi="Times New Roman" w:cs="Times New Roman"/>
          <w:i/>
          <w:sz w:val="24"/>
          <w:szCs w:val="24"/>
        </w:rPr>
        <w:t>r</w:t>
      </w:r>
      <w:r w:rsidRPr="00E87D73">
        <w:rPr>
          <w:rFonts w:ascii="Times New Roman" w:hAnsi="Times New Roman" w:cs="Times New Roman"/>
          <w:sz w:val="24"/>
          <w:szCs w:val="24"/>
        </w:rPr>
        <w:t xml:space="preserve"> = 0.1 m, </w:t>
      </w:r>
      <w:r w:rsidRPr="00E87D73">
        <w:rPr>
          <w:rFonts w:ascii="Times New Roman" w:hAnsi="Times New Roman" w:cs="Times New Roman"/>
          <w:i/>
          <w:sz w:val="24"/>
          <w:szCs w:val="24"/>
        </w:rPr>
        <w:t>V</w:t>
      </w:r>
      <w:r w:rsidRPr="00E87D73">
        <w:rPr>
          <w:rFonts w:ascii="Times New Roman" w:hAnsi="Times New Roman" w:cs="Times New Roman"/>
          <w:i/>
          <w:sz w:val="24"/>
          <w:szCs w:val="24"/>
          <w:vertAlign w:val="subscript"/>
        </w:rPr>
        <w:t>a</w:t>
      </w:r>
      <w:r w:rsidRPr="00E87D73">
        <w:rPr>
          <w:rFonts w:ascii="Times New Roman" w:hAnsi="Times New Roman" w:cs="Times New Roman"/>
          <w:sz w:val="24"/>
          <w:szCs w:val="24"/>
        </w:rPr>
        <w:t xml:space="preserve"> = 50 m/s, </w:t>
      </w:r>
      <w:r w:rsidRPr="00E87D73">
        <w:rPr>
          <w:rFonts w:ascii="Times New Roman" w:hAnsi="Times New Roman" w:cs="Times New Roman"/>
          <w:i/>
          <w:sz w:val="24"/>
          <w:szCs w:val="24"/>
        </w:rPr>
        <w:t>i</w:t>
      </w:r>
      <w:r w:rsidRPr="00E87D73">
        <w:rPr>
          <w:rFonts w:ascii="Times New Roman" w:hAnsi="Times New Roman" w:cs="Times New Roman"/>
          <w:sz w:val="24"/>
          <w:szCs w:val="24"/>
        </w:rPr>
        <w:t xml:space="preserve"> = 0.1 A.   Let us take as isolator GE Lexan having the dielectric strength </w:t>
      </w:r>
      <w:r w:rsidRPr="00E87D73">
        <w:rPr>
          <w:rFonts w:ascii="Times New Roman" w:hAnsi="Times New Roman" w:cs="Times New Roman"/>
          <w:i/>
          <w:sz w:val="24"/>
          <w:szCs w:val="24"/>
        </w:rPr>
        <w:t>E</w:t>
      </w:r>
      <w:r w:rsidRPr="00E87D73">
        <w:rPr>
          <w:rFonts w:ascii="Times New Roman" w:hAnsi="Times New Roman" w:cs="Times New Roman"/>
          <w:i/>
          <w:sz w:val="24"/>
          <w:szCs w:val="24"/>
          <w:vertAlign w:val="subscript"/>
        </w:rPr>
        <w:t>m</w:t>
      </w:r>
      <w:r w:rsidRPr="00E87D73">
        <w:rPr>
          <w:rFonts w:ascii="Times New Roman" w:hAnsi="Times New Roman" w:cs="Times New Roman"/>
          <w:sz w:val="24"/>
          <w:szCs w:val="24"/>
        </w:rPr>
        <w:t xml:space="preserve"> = 640 MV/m and </w:t>
      </w:r>
      <w:r w:rsidRPr="00E87D73">
        <w:rPr>
          <w:rFonts w:ascii="Times New Roman" w:hAnsi="Times New Roman" w:cs="Times New Roman"/>
          <w:i/>
          <w:sz w:val="24"/>
          <w:szCs w:val="24"/>
        </w:rPr>
        <w:t>ε</w:t>
      </w:r>
      <w:r w:rsidRPr="00E87D73">
        <w:rPr>
          <w:rFonts w:ascii="Times New Roman" w:hAnsi="Times New Roman" w:cs="Times New Roman"/>
          <w:sz w:val="24"/>
          <w:szCs w:val="24"/>
        </w:rPr>
        <w:t xml:space="preserve"> = 3. Than from (13) we have </w:t>
      </w:r>
      <w:r w:rsidRPr="00E87D73">
        <w:rPr>
          <w:rFonts w:ascii="Times New Roman" w:hAnsi="Times New Roman" w:cs="Times New Roman"/>
          <w:i/>
          <w:sz w:val="24"/>
          <w:szCs w:val="24"/>
        </w:rPr>
        <w:t>E</w:t>
      </w:r>
      <w:r w:rsidRPr="00E87D73">
        <w:rPr>
          <w:rFonts w:ascii="Times New Roman" w:hAnsi="Times New Roman" w:cs="Times New Roman"/>
          <w:sz w:val="24"/>
          <w:szCs w:val="24"/>
        </w:rPr>
        <w:t xml:space="preserve"> = 120 MV/m &lt; </w:t>
      </w:r>
      <w:r w:rsidRPr="00E87D73">
        <w:rPr>
          <w:rFonts w:ascii="Times New Roman" w:hAnsi="Times New Roman" w:cs="Times New Roman"/>
          <w:i/>
          <w:sz w:val="24"/>
          <w:szCs w:val="24"/>
        </w:rPr>
        <w:t>E</w:t>
      </w:r>
      <w:r w:rsidRPr="00E87D73">
        <w:rPr>
          <w:rFonts w:ascii="Times New Roman" w:hAnsi="Times New Roman" w:cs="Times New Roman"/>
          <w:i/>
          <w:sz w:val="24"/>
          <w:szCs w:val="24"/>
          <w:vertAlign w:val="subscript"/>
        </w:rPr>
        <w:t xml:space="preserve">m </w:t>
      </w:r>
      <w:r w:rsidRPr="00E87D73">
        <w:rPr>
          <w:rFonts w:ascii="Times New Roman" w:hAnsi="Times New Roman" w:cs="Times New Roman"/>
          <w:sz w:val="24"/>
          <w:szCs w:val="24"/>
        </w:rPr>
        <w:t>= 640 MV/m.</w:t>
      </w:r>
      <w:r w:rsidRPr="00E87D73">
        <w:rPr>
          <w:rFonts w:ascii="Times New Roman" w:hAnsi="Times New Roman" w:cs="Times New Roman"/>
          <w:sz w:val="24"/>
          <w:szCs w:val="24"/>
        </w:rPr>
        <w:br/>
        <w:t xml:space="preserve">  If </w:t>
      </w:r>
      <w:r w:rsidRPr="00E87D73">
        <w:rPr>
          <w:rFonts w:ascii="Times New Roman" w:hAnsi="Times New Roman" w:cs="Times New Roman"/>
          <w:i/>
          <w:sz w:val="24"/>
          <w:szCs w:val="24"/>
        </w:rPr>
        <w:t>E</w:t>
      </w:r>
      <w:r w:rsidRPr="00E87D73">
        <w:rPr>
          <w:rFonts w:ascii="Times New Roman" w:hAnsi="Times New Roman" w:cs="Times New Roman"/>
          <w:sz w:val="24"/>
          <w:szCs w:val="24"/>
        </w:rPr>
        <w:t xml:space="preserve"> &gt; </w:t>
      </w:r>
      <w:r w:rsidRPr="00E87D73">
        <w:rPr>
          <w:rFonts w:ascii="Times New Roman" w:hAnsi="Times New Roman" w:cs="Times New Roman"/>
          <w:i/>
          <w:sz w:val="24"/>
          <w:szCs w:val="24"/>
        </w:rPr>
        <w:t>E</w:t>
      </w:r>
      <w:r w:rsidRPr="00E87D73">
        <w:rPr>
          <w:rFonts w:ascii="Times New Roman" w:hAnsi="Times New Roman" w:cs="Times New Roman"/>
          <w:i/>
          <w:sz w:val="24"/>
          <w:szCs w:val="24"/>
          <w:vertAlign w:val="subscript"/>
        </w:rPr>
        <w:t>m</w:t>
      </w:r>
      <w:r w:rsidRPr="00E87D73">
        <w:rPr>
          <w:rFonts w:ascii="Times New Roman" w:hAnsi="Times New Roman" w:cs="Times New Roman"/>
          <w:i/>
          <w:sz w:val="24"/>
          <w:szCs w:val="24"/>
        </w:rPr>
        <w:t xml:space="preserve"> </w:t>
      </w:r>
      <w:r w:rsidRPr="00E87D73">
        <w:rPr>
          <w:rFonts w:ascii="Times New Roman" w:hAnsi="Times New Roman" w:cs="Times New Roman"/>
          <w:sz w:val="24"/>
          <w:szCs w:val="24"/>
        </w:rPr>
        <w:t>we can locate the part of the compensate charge inside generator.</w:t>
      </w:r>
    </w:p>
    <w:p w:rsidR="00875A8E" w:rsidRDefault="00875A8E" w:rsidP="00875A8E">
      <w:pPr>
        <w:pStyle w:val="NoSpacing"/>
        <w:rPr>
          <w:position w:val="-32"/>
        </w:rPr>
      </w:pPr>
      <w:r w:rsidRPr="00E87D73">
        <w:rPr>
          <w:rFonts w:ascii="Times New Roman" w:hAnsi="Times New Roman" w:cs="Times New Roman"/>
          <w:sz w:val="24"/>
          <w:szCs w:val="24"/>
        </w:rPr>
        <w:t>b) For plate of generator having rectangular entrance h×w = 1× 3 m and compensation charges on two sides, the electric intensity and pressure may be estimated by equations:</w:t>
      </w:r>
      <w:r w:rsidRPr="00E87D73">
        <w:rPr>
          <w:rFonts w:ascii="Times New Roman" w:hAnsi="Times New Roman" w:cs="Times New Roman"/>
          <w:sz w:val="24"/>
          <w:szCs w:val="24"/>
        </w:rPr>
        <w:br/>
        <w:t xml:space="preserve">                                       </w:t>
      </w:r>
      <w:r w:rsidRPr="00E87D73">
        <w:rPr>
          <w:rFonts w:ascii="Times New Roman" w:hAnsi="Times New Roman" w:cs="Times New Roman"/>
          <w:position w:val="-30"/>
          <w:sz w:val="24"/>
          <w:szCs w:val="24"/>
        </w:rPr>
        <w:object w:dxaOrig="3920" w:dyaOrig="680">
          <v:shape id="_x0000_i1039" type="#_x0000_t75" style="width:194.1pt;height:35.05pt" o:ole="">
            <v:imagedata r:id="rId129" o:title=""/>
          </v:shape>
          <o:OLEObject Type="Embed" ProgID="Equation.3" ShapeID="_x0000_i1039" DrawAspect="Content" ObjectID="_1553867759" r:id="rId130"/>
        </w:object>
      </w:r>
      <w:r w:rsidRPr="00E87D73">
        <w:rPr>
          <w:rFonts w:ascii="Times New Roman" w:hAnsi="Times New Roman" w:cs="Times New Roman"/>
          <w:sz w:val="24"/>
          <w:szCs w:val="24"/>
        </w:rPr>
        <w:tab/>
      </w:r>
      <w:r w:rsidRPr="00E87D73">
        <w:rPr>
          <w:rFonts w:ascii="Times New Roman" w:hAnsi="Times New Roman" w:cs="Times New Roman"/>
          <w:sz w:val="24"/>
          <w:szCs w:val="24"/>
        </w:rPr>
        <w:tab/>
        <w:t>(14)</w:t>
      </w:r>
      <w:r w:rsidRPr="00E87D73">
        <w:rPr>
          <w:rFonts w:ascii="Times New Roman" w:hAnsi="Times New Roman" w:cs="Times New Roman"/>
          <w:sz w:val="24"/>
          <w:szCs w:val="24"/>
        </w:rPr>
        <w:br/>
        <w:t xml:space="preserve">where </w:t>
      </w:r>
      <w:r w:rsidRPr="00E87D73">
        <w:rPr>
          <w:rFonts w:ascii="Times New Roman" w:hAnsi="Times New Roman" w:cs="Times New Roman"/>
          <w:i/>
          <w:sz w:val="24"/>
          <w:szCs w:val="24"/>
        </w:rPr>
        <w:t>w</w:t>
      </w:r>
      <w:r w:rsidRPr="00E87D73">
        <w:rPr>
          <w:rFonts w:ascii="Times New Roman" w:hAnsi="Times New Roman" w:cs="Times New Roman"/>
          <w:sz w:val="24"/>
          <w:szCs w:val="24"/>
        </w:rPr>
        <w:t xml:space="preserve"> is width of entrance, m; </w:t>
      </w:r>
      <w:r w:rsidRPr="00E87D73">
        <w:rPr>
          <w:rFonts w:ascii="Times New Roman" w:hAnsi="Times New Roman" w:cs="Times New Roman"/>
          <w:i/>
          <w:sz w:val="24"/>
          <w:szCs w:val="24"/>
        </w:rPr>
        <w:t>ε</w:t>
      </w:r>
      <w:r w:rsidRPr="00E87D73">
        <w:rPr>
          <w:rFonts w:ascii="Times New Roman" w:hAnsi="Times New Roman" w:cs="Times New Roman"/>
          <w:sz w:val="24"/>
          <w:szCs w:val="24"/>
        </w:rPr>
        <w:t xml:space="preserve"> is dielectric coefficient of the isolator.</w:t>
      </w:r>
      <w:r w:rsidRPr="00E87D73">
        <w:rPr>
          <w:rFonts w:ascii="Times New Roman" w:hAnsi="Times New Roman" w:cs="Times New Roman"/>
          <w:sz w:val="24"/>
          <w:szCs w:val="24"/>
        </w:rPr>
        <w:br/>
      </w:r>
      <w:r>
        <w:rPr>
          <w:rFonts w:ascii="Times New Roman" w:hAnsi="Times New Roman"/>
          <w:b/>
          <w:sz w:val="24"/>
          <w:szCs w:val="24"/>
        </w:rPr>
        <w:br/>
        <w:t>4. Loss of energy and matter to ionization.</w:t>
      </w:r>
      <w:r>
        <w:rPr>
          <w:rFonts w:ascii="Times New Roman" w:hAnsi="Times New Roman"/>
          <w:sz w:val="24"/>
          <w:szCs w:val="24"/>
        </w:rPr>
        <w:t xml:space="preserve">  </w:t>
      </w:r>
      <w:r>
        <w:rPr>
          <w:rFonts w:ascii="Times New Roman" w:hAnsi="Times New Roman"/>
          <w:sz w:val="24"/>
          <w:szCs w:val="24"/>
        </w:rPr>
        <w:br/>
        <w:t xml:space="preserve">  Let us estimate the energy and matter requested</w:t>
      </w:r>
      <w:r>
        <w:rPr>
          <w:rFonts w:ascii="Times New Roman" w:hAnsi="Times New Roman"/>
          <w:b/>
          <w:sz w:val="24"/>
          <w:szCs w:val="24"/>
        </w:rPr>
        <w:t xml:space="preserve"> </w:t>
      </w:r>
      <w:r>
        <w:rPr>
          <w:rFonts w:ascii="Times New Roman" w:hAnsi="Times New Roman"/>
          <w:sz w:val="24"/>
          <w:szCs w:val="24"/>
        </w:rPr>
        <w:t>for ionization and discharge in the offered ABJEG generator</w:t>
      </w:r>
      <w:r>
        <w:rPr>
          <w:rFonts w:ascii="Times New Roman" w:hAnsi="Times New Roman"/>
          <w:b/>
          <w:sz w:val="24"/>
          <w:szCs w:val="24"/>
        </w:rPr>
        <w:t xml:space="preserve">. </w:t>
      </w:r>
      <w:r>
        <w:rPr>
          <w:rFonts w:ascii="Times New Roman" w:hAnsi="Times New Roman"/>
          <w:sz w:val="24"/>
          <w:szCs w:val="24"/>
        </w:rPr>
        <w:t xml:space="preserve">Assume we have ABJEG generator having the power </w:t>
      </w:r>
      <w:r>
        <w:rPr>
          <w:rFonts w:ascii="Times New Roman" w:hAnsi="Times New Roman"/>
          <w:i/>
          <w:sz w:val="24"/>
          <w:szCs w:val="24"/>
        </w:rPr>
        <w:t xml:space="preserve">P </w:t>
      </w:r>
      <w:r>
        <w:rPr>
          <w:rFonts w:ascii="Times New Roman" w:hAnsi="Times New Roman"/>
          <w:b/>
          <w:sz w:val="24"/>
          <w:szCs w:val="24"/>
        </w:rPr>
        <w:t xml:space="preserve">= </w:t>
      </w:r>
      <w:r>
        <w:rPr>
          <w:rFonts w:ascii="Times New Roman" w:hAnsi="Times New Roman"/>
          <w:sz w:val="24"/>
          <w:szCs w:val="24"/>
        </w:rPr>
        <w:t xml:space="preserve">10,000 kW and a work voltage </w:t>
      </w:r>
      <w:r>
        <w:rPr>
          <w:rFonts w:ascii="Times New Roman" w:hAnsi="Times New Roman"/>
          <w:i/>
          <w:sz w:val="24"/>
          <w:szCs w:val="24"/>
        </w:rPr>
        <w:t>V</w:t>
      </w:r>
      <w:r>
        <w:rPr>
          <w:rFonts w:ascii="Times New Roman" w:hAnsi="Times New Roman"/>
          <w:sz w:val="24"/>
          <w:szCs w:val="24"/>
        </w:rPr>
        <w:t xml:space="preserve"> = 1 MV. In this case the electric current is </w:t>
      </w:r>
      <w:r>
        <w:rPr>
          <w:rFonts w:ascii="Times New Roman" w:hAnsi="Times New Roman"/>
          <w:i/>
          <w:sz w:val="24"/>
          <w:szCs w:val="24"/>
        </w:rPr>
        <w:t xml:space="preserve">i </w:t>
      </w:r>
      <w:r>
        <w:rPr>
          <w:rFonts w:ascii="Times New Roman" w:hAnsi="Times New Roman"/>
          <w:sz w:val="24"/>
          <w:szCs w:val="24"/>
        </w:rPr>
        <w:t xml:space="preserve">= </w:t>
      </w:r>
      <w:r>
        <w:rPr>
          <w:rFonts w:ascii="Times New Roman" w:hAnsi="Times New Roman"/>
          <w:i/>
          <w:sz w:val="24"/>
          <w:szCs w:val="24"/>
        </w:rPr>
        <w:t>P/V</w:t>
      </w:r>
      <w:r>
        <w:rPr>
          <w:rFonts w:ascii="Times New Roman" w:hAnsi="Times New Roman"/>
          <w:sz w:val="24"/>
          <w:szCs w:val="24"/>
        </w:rPr>
        <w:t xml:space="preserve"> = 10 A = 10 C/s. </w:t>
      </w:r>
    </w:p>
    <w:p w:rsidR="00875A8E" w:rsidRDefault="00875A8E" w:rsidP="00875A8E">
      <w:pPr>
        <w:rPr>
          <w:rFonts w:ascii="Times New Roman" w:hAnsi="Times New Roman"/>
          <w:b/>
          <w:sz w:val="24"/>
          <w:szCs w:val="24"/>
        </w:rPr>
      </w:pPr>
      <w:r>
        <w:rPr>
          <w:rFonts w:ascii="Times New Roman" w:hAnsi="Times New Roman"/>
          <w:sz w:val="24"/>
          <w:szCs w:val="24"/>
        </w:rPr>
        <w:t xml:space="preserve">  Assume we use the nitrogen N</w:t>
      </w:r>
      <w:r>
        <w:rPr>
          <w:rFonts w:ascii="Times New Roman" w:hAnsi="Times New Roman"/>
          <w:sz w:val="24"/>
          <w:szCs w:val="24"/>
          <w:vertAlign w:val="subscript"/>
        </w:rPr>
        <w:t>2</w:t>
      </w:r>
      <w:r>
        <w:rPr>
          <w:rFonts w:ascii="Times New Roman" w:hAnsi="Times New Roman"/>
          <w:sz w:val="24"/>
          <w:szCs w:val="24"/>
        </w:rPr>
        <w:t xml:space="preserve"> for ionization (a very bad gas for it). It has exit work about 5 eV and relative molecular weight 14. </w:t>
      </w:r>
      <w:r>
        <w:rPr>
          <w:rFonts w:ascii="Times New Roman" w:hAnsi="Times New Roman"/>
          <w:b/>
          <w:sz w:val="24"/>
          <w:szCs w:val="24"/>
        </w:rPr>
        <w:t xml:space="preserve"> </w:t>
      </w:r>
      <w:r>
        <w:rPr>
          <w:rFonts w:ascii="Times New Roman" w:hAnsi="Times New Roman"/>
          <w:sz w:val="24"/>
          <w:szCs w:val="24"/>
        </w:rPr>
        <w:t>One molecule</w:t>
      </w:r>
      <w:r>
        <w:rPr>
          <w:rFonts w:ascii="Times New Roman" w:hAnsi="Times New Roman"/>
          <w:b/>
          <w:sz w:val="24"/>
          <w:szCs w:val="24"/>
        </w:rPr>
        <w:t xml:space="preserve"> </w:t>
      </w:r>
      <w:r>
        <w:rPr>
          <w:rFonts w:ascii="Times New Roman" w:hAnsi="Times New Roman"/>
          <w:sz w:val="24"/>
          <w:szCs w:val="24"/>
        </w:rPr>
        <w:t>(ion)</w:t>
      </w:r>
      <w:r>
        <w:rPr>
          <w:rFonts w:ascii="Times New Roman" w:hAnsi="Times New Roman"/>
          <w:b/>
          <w:sz w:val="24"/>
          <w:szCs w:val="24"/>
        </w:rPr>
        <w:t xml:space="preserve"> </w:t>
      </w:r>
      <w:r>
        <w:rPr>
          <w:rFonts w:ascii="Times New Roman" w:hAnsi="Times New Roman"/>
          <w:sz w:val="24"/>
          <w:szCs w:val="24"/>
        </w:rPr>
        <w:t>of N</w:t>
      </w:r>
      <w:r>
        <w:rPr>
          <w:rFonts w:ascii="Times New Roman" w:hAnsi="Times New Roman"/>
          <w:sz w:val="24"/>
          <w:szCs w:val="24"/>
          <w:vertAlign w:val="subscript"/>
        </w:rPr>
        <w:t>2</w:t>
      </w:r>
      <w:r>
        <w:rPr>
          <w:rFonts w:ascii="Times New Roman" w:hAnsi="Times New Roman"/>
          <w:sz w:val="24"/>
          <w:szCs w:val="24"/>
        </w:rPr>
        <w:t xml:space="preserve"> weights </w:t>
      </w:r>
      <w:r>
        <w:rPr>
          <w:rFonts w:ascii="Times New Roman" w:hAnsi="Times New Roman"/>
          <w:i/>
          <w:sz w:val="24"/>
          <w:szCs w:val="24"/>
        </w:rPr>
        <w:t>m</w:t>
      </w:r>
      <w:r>
        <w:rPr>
          <w:rFonts w:ascii="Times New Roman" w:hAnsi="Times New Roman"/>
          <w:i/>
          <w:sz w:val="24"/>
          <w:szCs w:val="24"/>
          <w:vertAlign w:val="subscript"/>
        </w:rPr>
        <w:t>N</w:t>
      </w:r>
      <w:r>
        <w:rPr>
          <w:rFonts w:ascii="Times New Roman" w:hAnsi="Times New Roman"/>
          <w:sz w:val="24"/>
          <w:szCs w:val="24"/>
        </w:rPr>
        <w:t xml:space="preserve"> = 14·1.67·10</w:t>
      </w:r>
      <w:r>
        <w:rPr>
          <w:rFonts w:ascii="Times New Roman" w:hAnsi="Times New Roman"/>
          <w:sz w:val="24"/>
          <w:szCs w:val="24"/>
          <w:vertAlign w:val="superscript"/>
        </w:rPr>
        <w:t>-27</w:t>
      </w:r>
      <w:r>
        <w:rPr>
          <w:rFonts w:ascii="Times New Roman" w:hAnsi="Times New Roman"/>
          <w:sz w:val="24"/>
          <w:szCs w:val="24"/>
        </w:rPr>
        <w:t xml:space="preserve"> = 2.34 ·10</w:t>
      </w:r>
      <w:r>
        <w:rPr>
          <w:rFonts w:ascii="Times New Roman" w:hAnsi="Times New Roman"/>
          <w:sz w:val="24"/>
          <w:szCs w:val="24"/>
          <w:vertAlign w:val="superscript"/>
        </w:rPr>
        <w:t>-26</w:t>
      </w:r>
      <w:r>
        <w:rPr>
          <w:rFonts w:ascii="Times New Roman" w:hAnsi="Times New Roman"/>
          <w:sz w:val="24"/>
          <w:szCs w:val="24"/>
        </w:rPr>
        <w:t xml:space="preserve"> kg. The 1 ampere has </w:t>
      </w:r>
      <w:r>
        <w:rPr>
          <w:rFonts w:ascii="Times New Roman" w:hAnsi="Times New Roman"/>
          <w:i/>
          <w:sz w:val="24"/>
          <w:szCs w:val="24"/>
        </w:rPr>
        <w:t>n</w:t>
      </w:r>
      <w:r>
        <w:rPr>
          <w:rFonts w:ascii="Times New Roman" w:hAnsi="Times New Roman"/>
          <w:sz w:val="24"/>
          <w:szCs w:val="24"/>
          <w:vertAlign w:val="subscript"/>
        </w:rPr>
        <w:t>A</w:t>
      </w:r>
      <w:r>
        <w:rPr>
          <w:rFonts w:ascii="Times New Roman" w:hAnsi="Times New Roman"/>
          <w:sz w:val="24"/>
          <w:szCs w:val="24"/>
        </w:rPr>
        <w:t xml:space="preserve"> = 1/</w:t>
      </w:r>
      <w:r>
        <w:rPr>
          <w:rFonts w:ascii="Times New Roman" w:hAnsi="Times New Roman"/>
          <w:i/>
          <w:sz w:val="24"/>
          <w:szCs w:val="24"/>
        </w:rPr>
        <w:t>e</w:t>
      </w:r>
      <w:r>
        <w:rPr>
          <w:rFonts w:ascii="Times New Roman" w:hAnsi="Times New Roman"/>
          <w:sz w:val="24"/>
          <w:szCs w:val="24"/>
        </w:rPr>
        <w:t xml:space="preserve"> = 1/1.6·10</w:t>
      </w:r>
      <w:r>
        <w:rPr>
          <w:rFonts w:ascii="Times New Roman" w:hAnsi="Times New Roman"/>
          <w:sz w:val="24"/>
          <w:szCs w:val="24"/>
          <w:vertAlign w:val="superscript"/>
        </w:rPr>
        <w:t>-19</w:t>
      </w:r>
      <w:r>
        <w:rPr>
          <w:rFonts w:ascii="Times New Roman" w:hAnsi="Times New Roman"/>
          <w:sz w:val="24"/>
          <w:szCs w:val="24"/>
        </w:rPr>
        <w:t xml:space="preserve"> = 6.25·10</w:t>
      </w:r>
      <w:r>
        <w:rPr>
          <w:rFonts w:ascii="Times New Roman" w:hAnsi="Times New Roman"/>
          <w:sz w:val="24"/>
          <w:szCs w:val="24"/>
          <w:vertAlign w:val="superscript"/>
        </w:rPr>
        <w:t>18</w:t>
      </w:r>
      <w:r>
        <w:rPr>
          <w:rFonts w:ascii="Times New Roman" w:hAnsi="Times New Roman"/>
          <w:sz w:val="24"/>
          <w:szCs w:val="24"/>
        </w:rPr>
        <w:t xml:space="preserve"> ions/s.</w:t>
      </w:r>
      <w:r>
        <w:rPr>
          <w:rFonts w:ascii="Times New Roman" w:hAnsi="Times New Roman"/>
          <w:b/>
          <w:sz w:val="24"/>
          <w:szCs w:val="24"/>
        </w:rPr>
        <w:t xml:space="preserve"> </w:t>
      </w:r>
      <w:r>
        <w:rPr>
          <w:rFonts w:ascii="Times New Roman" w:hAnsi="Times New Roman"/>
          <w:sz w:val="24"/>
          <w:szCs w:val="24"/>
        </w:rPr>
        <w:t>Consumption of the ion mass</w:t>
      </w:r>
      <w:r>
        <w:rPr>
          <w:rFonts w:ascii="Times New Roman" w:hAnsi="Times New Roman"/>
          <w:b/>
          <w:sz w:val="24"/>
          <w:szCs w:val="24"/>
        </w:rPr>
        <w:t xml:space="preserve"> </w:t>
      </w:r>
      <w:r>
        <w:rPr>
          <w:rFonts w:ascii="Times New Roman" w:hAnsi="Times New Roman"/>
          <w:sz w:val="24"/>
          <w:szCs w:val="24"/>
        </w:rPr>
        <w:t>is:</w:t>
      </w:r>
      <w:r>
        <w:rPr>
          <w:rFonts w:ascii="Times New Roman" w:hAnsi="Times New Roman"/>
          <w:sz w:val="24"/>
          <w:szCs w:val="24"/>
        </w:rPr>
        <w:br/>
      </w:r>
      <w:r>
        <w:rPr>
          <w:rFonts w:ascii="Times New Roman" w:hAnsi="Times New Roman"/>
          <w:i/>
          <w:sz w:val="24"/>
          <w:szCs w:val="24"/>
        </w:rPr>
        <w:t>M = m</w:t>
      </w:r>
      <w:r>
        <w:rPr>
          <w:rFonts w:ascii="Times New Roman" w:hAnsi="Times New Roman"/>
          <w:i/>
          <w:sz w:val="24"/>
          <w:szCs w:val="24"/>
          <w:vertAlign w:val="subscript"/>
        </w:rPr>
        <w:t>N</w:t>
      </w:r>
      <w:r>
        <w:rPr>
          <w:rFonts w:ascii="Times New Roman" w:hAnsi="Times New Roman"/>
          <w:i/>
          <w:sz w:val="24"/>
          <w:szCs w:val="24"/>
        </w:rPr>
        <w:t>i n</w:t>
      </w:r>
      <w:r>
        <w:rPr>
          <w:rFonts w:ascii="Times New Roman" w:hAnsi="Times New Roman"/>
          <w:i/>
          <w:sz w:val="24"/>
          <w:szCs w:val="24"/>
          <w:vertAlign w:val="subscript"/>
        </w:rPr>
        <w:t>A</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2.34 ·10</w:t>
      </w:r>
      <w:r>
        <w:rPr>
          <w:rFonts w:ascii="Times New Roman" w:hAnsi="Times New Roman"/>
          <w:sz w:val="24"/>
          <w:szCs w:val="24"/>
          <w:vertAlign w:val="superscript"/>
        </w:rPr>
        <w:t>-26</w:t>
      </w:r>
      <w:r>
        <w:rPr>
          <w:rFonts w:ascii="Times New Roman" w:hAnsi="Times New Roman"/>
          <w:sz w:val="24"/>
          <w:szCs w:val="24"/>
        </w:rPr>
        <w:t>·10·</w:t>
      </w:r>
      <w:r>
        <w:rPr>
          <w:rFonts w:ascii="Times New Roman" w:hAnsi="Times New Roman"/>
          <w:b/>
          <w:sz w:val="24"/>
          <w:szCs w:val="24"/>
        </w:rPr>
        <w:t xml:space="preserve">  </w:t>
      </w:r>
      <w:r>
        <w:rPr>
          <w:rFonts w:ascii="Times New Roman" w:hAnsi="Times New Roman"/>
          <w:sz w:val="24"/>
          <w:szCs w:val="24"/>
        </w:rPr>
        <w:t>6.25·10</w:t>
      </w:r>
      <w:r>
        <w:rPr>
          <w:rFonts w:ascii="Times New Roman" w:hAnsi="Times New Roman"/>
          <w:sz w:val="24"/>
          <w:szCs w:val="24"/>
          <w:vertAlign w:val="superscript"/>
        </w:rPr>
        <w:t>18</w:t>
      </w:r>
      <w:r>
        <w:rPr>
          <w:rFonts w:ascii="Times New Roman" w:hAnsi="Times New Roman"/>
          <w:sz w:val="24"/>
          <w:szCs w:val="24"/>
        </w:rPr>
        <w:t xml:space="preserve"> = 1.46·10</w:t>
      </w:r>
      <w:r>
        <w:rPr>
          <w:rFonts w:ascii="Times New Roman" w:hAnsi="Times New Roman"/>
          <w:sz w:val="24"/>
          <w:szCs w:val="24"/>
          <w:vertAlign w:val="superscript"/>
        </w:rPr>
        <w:t>-6</w:t>
      </w:r>
      <w:r>
        <w:rPr>
          <w:rFonts w:ascii="Times New Roman" w:hAnsi="Times New Roman"/>
          <w:b/>
          <w:sz w:val="24"/>
          <w:szCs w:val="24"/>
        </w:rPr>
        <w:t xml:space="preserve"> </w:t>
      </w:r>
      <w:r>
        <w:rPr>
          <w:rFonts w:ascii="Times New Roman" w:hAnsi="Times New Roman"/>
          <w:sz w:val="24"/>
          <w:szCs w:val="24"/>
        </w:rPr>
        <w:t>kg/s = 1.46·10</w:t>
      </w:r>
      <w:r>
        <w:rPr>
          <w:rFonts w:ascii="Times New Roman" w:hAnsi="Times New Roman"/>
          <w:sz w:val="24"/>
          <w:szCs w:val="24"/>
          <w:vertAlign w:val="superscript"/>
        </w:rPr>
        <w:t>-6</w:t>
      </w:r>
      <w:r>
        <w:rPr>
          <w:rFonts w:ascii="Times New Roman" w:hAnsi="Times New Roman"/>
          <w:b/>
          <w:sz w:val="24"/>
          <w:szCs w:val="24"/>
        </w:rPr>
        <w:t xml:space="preserve"> </w:t>
      </w:r>
      <w:r>
        <w:rPr>
          <w:rFonts w:ascii="Times New Roman" w:hAnsi="Times New Roman"/>
          <w:sz w:val="24"/>
          <w:szCs w:val="24"/>
        </w:rPr>
        <w:t>·3.6·10</w:t>
      </w:r>
      <w:r>
        <w:rPr>
          <w:rFonts w:ascii="Times New Roman" w:hAnsi="Times New Roman"/>
          <w:sz w:val="24"/>
          <w:szCs w:val="24"/>
          <w:vertAlign w:val="superscript"/>
        </w:rPr>
        <w:t>-3</w:t>
      </w:r>
      <w:r>
        <w:rPr>
          <w:rFonts w:ascii="Times New Roman" w:hAnsi="Times New Roman"/>
          <w:sz w:val="24"/>
          <w:szCs w:val="24"/>
        </w:rPr>
        <w:t xml:space="preserve"> = 5.26·10</w:t>
      </w:r>
      <w:r>
        <w:rPr>
          <w:rFonts w:ascii="Times New Roman" w:hAnsi="Times New Roman"/>
          <w:sz w:val="24"/>
          <w:szCs w:val="24"/>
          <w:vertAlign w:val="superscript"/>
        </w:rPr>
        <w:t>-3</w:t>
      </w:r>
      <w:r>
        <w:rPr>
          <w:rFonts w:ascii="Times New Roman" w:hAnsi="Times New Roman"/>
          <w:sz w:val="24"/>
          <w:szCs w:val="24"/>
        </w:rPr>
        <w:t xml:space="preserve"> kg/hour  ≈  5 gram/hour.</w:t>
      </w:r>
      <w:r>
        <w:rPr>
          <w:rFonts w:ascii="Times New Roman" w:hAnsi="Times New Roman"/>
          <w:b/>
          <w:sz w:val="24"/>
          <w:szCs w:val="24"/>
        </w:rPr>
        <w:t xml:space="preserve">  </w:t>
      </w:r>
    </w:p>
    <w:p w:rsidR="00875A8E" w:rsidRDefault="00875A8E" w:rsidP="00875A8E">
      <w:pPr>
        <w:rPr>
          <w:rFonts w:ascii="Times New Roman" w:hAnsi="Times New Roman"/>
          <w:sz w:val="24"/>
          <w:szCs w:val="24"/>
        </w:rPr>
      </w:pPr>
      <w:r>
        <w:rPr>
          <w:rFonts w:ascii="Times New Roman" w:hAnsi="Times New Roman"/>
          <w:sz w:val="24"/>
          <w:szCs w:val="24"/>
        </w:rPr>
        <w:t xml:space="preserve">   If</w:t>
      </w:r>
      <w:r>
        <w:rPr>
          <w:rFonts w:ascii="Times New Roman" w:hAnsi="Times New Roman"/>
          <w:b/>
          <w:sz w:val="24"/>
          <w:szCs w:val="24"/>
        </w:rPr>
        <w:t xml:space="preserve"> </w:t>
      </w:r>
      <w:r>
        <w:rPr>
          <w:rFonts w:ascii="Times New Roman" w:hAnsi="Times New Roman"/>
          <w:sz w:val="24"/>
          <w:szCs w:val="24"/>
        </w:rPr>
        <w:t>electron</w:t>
      </w:r>
      <w:r>
        <w:rPr>
          <w:rFonts w:ascii="Times New Roman" w:hAnsi="Times New Roman"/>
          <w:b/>
          <w:sz w:val="24"/>
          <w:szCs w:val="24"/>
        </w:rPr>
        <w:t xml:space="preserve"> </w:t>
      </w:r>
      <w:r>
        <w:rPr>
          <w:rFonts w:ascii="Times New Roman" w:hAnsi="Times New Roman"/>
          <w:sz w:val="24"/>
          <w:szCs w:val="24"/>
        </w:rPr>
        <w:t xml:space="preserve">exit work equals </w:t>
      </w:r>
      <w:r>
        <w:rPr>
          <w:rFonts w:ascii="Times New Roman" w:hAnsi="Times New Roman"/>
          <w:i/>
          <w:sz w:val="24"/>
          <w:szCs w:val="24"/>
        </w:rPr>
        <w:t>φ</w:t>
      </w:r>
      <w:r>
        <w:rPr>
          <w:rFonts w:ascii="Times New Roman" w:hAnsi="Times New Roman"/>
          <w:sz w:val="24"/>
          <w:szCs w:val="24"/>
        </w:rPr>
        <w:t xml:space="preserve"> = 4.5 eV the power spent extraction of one electron is: </w:t>
      </w:r>
      <w:r>
        <w:rPr>
          <w:rFonts w:ascii="Times New Roman" w:hAnsi="Times New Roman"/>
          <w:i/>
          <w:sz w:val="24"/>
          <w:szCs w:val="24"/>
        </w:rPr>
        <w:t>E</w:t>
      </w:r>
      <w:r>
        <w:rPr>
          <w:rFonts w:ascii="Times New Roman" w:hAnsi="Times New Roman"/>
          <w:i/>
          <w:sz w:val="24"/>
          <w:szCs w:val="24"/>
          <w:vertAlign w:val="subscript"/>
        </w:rPr>
        <w:t>1</w:t>
      </w:r>
      <w:r>
        <w:rPr>
          <w:rFonts w:ascii="Times New Roman" w:hAnsi="Times New Roman"/>
          <w:i/>
          <w:sz w:val="24"/>
          <w:szCs w:val="24"/>
        </w:rPr>
        <w:t xml:space="preserve"> = φe</w:t>
      </w:r>
      <w:r>
        <w:rPr>
          <w:rFonts w:ascii="Times New Roman" w:hAnsi="Times New Roman"/>
          <w:sz w:val="24"/>
          <w:szCs w:val="24"/>
        </w:rPr>
        <w:t xml:space="preserve"> = 4.5·1.6·10</w:t>
      </w:r>
      <w:r>
        <w:rPr>
          <w:rFonts w:ascii="Times New Roman" w:hAnsi="Times New Roman"/>
          <w:sz w:val="24"/>
          <w:szCs w:val="24"/>
          <w:vertAlign w:val="superscript"/>
        </w:rPr>
        <w:t>-19</w:t>
      </w:r>
      <w:r>
        <w:rPr>
          <w:rFonts w:ascii="Times New Roman" w:hAnsi="Times New Roman"/>
          <w:sz w:val="24"/>
          <w:szCs w:val="24"/>
        </w:rPr>
        <w:t xml:space="preserve"> = 7.2·10</w:t>
      </w:r>
      <w:r>
        <w:rPr>
          <w:rFonts w:ascii="Times New Roman" w:hAnsi="Times New Roman"/>
          <w:sz w:val="24"/>
          <w:szCs w:val="24"/>
          <w:vertAlign w:val="superscript"/>
        </w:rPr>
        <w:t>-19</w:t>
      </w:r>
      <w:r>
        <w:rPr>
          <w:rFonts w:ascii="Times New Roman" w:hAnsi="Times New Roman"/>
          <w:sz w:val="24"/>
          <w:szCs w:val="24"/>
        </w:rPr>
        <w:t xml:space="preserve"> J. </w:t>
      </w:r>
    </w:p>
    <w:p w:rsidR="00875A8E" w:rsidRDefault="00875A8E" w:rsidP="00875A8E">
      <w:pPr>
        <w:rPr>
          <w:rFonts w:ascii="Times New Roman" w:hAnsi="Times New Roman"/>
          <w:sz w:val="24"/>
          <w:szCs w:val="24"/>
        </w:rPr>
      </w:pPr>
      <w:r>
        <w:rPr>
          <w:rFonts w:ascii="Times New Roman" w:hAnsi="Times New Roman"/>
          <w:sz w:val="24"/>
          <w:szCs w:val="24"/>
        </w:rPr>
        <w:t xml:space="preserve">  The total power for the electron extraction is </w:t>
      </w:r>
      <w:r>
        <w:rPr>
          <w:rFonts w:ascii="Times New Roman" w:hAnsi="Times New Roman"/>
          <w:i/>
          <w:sz w:val="24"/>
          <w:szCs w:val="24"/>
        </w:rPr>
        <w:t>E = i·n</w:t>
      </w:r>
      <w:r>
        <w:rPr>
          <w:rFonts w:ascii="Times New Roman" w:hAnsi="Times New Roman"/>
          <w:i/>
          <w:sz w:val="24"/>
          <w:szCs w:val="24"/>
          <w:vertAlign w:val="subscript"/>
        </w:rPr>
        <w:t>A</w:t>
      </w:r>
      <w:r>
        <w:rPr>
          <w:rFonts w:ascii="Times New Roman" w:hAnsi="Times New Roman"/>
          <w:i/>
          <w:sz w:val="24"/>
          <w:szCs w:val="24"/>
        </w:rPr>
        <w:t>·E</w:t>
      </w:r>
      <w:r>
        <w:rPr>
          <w:rFonts w:ascii="Times New Roman" w:hAnsi="Times New Roman"/>
          <w:i/>
          <w:sz w:val="24"/>
          <w:szCs w:val="24"/>
          <w:vertAlign w:val="subscript"/>
        </w:rPr>
        <w:t>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10·6.25·10</w:t>
      </w:r>
      <w:r>
        <w:rPr>
          <w:rFonts w:ascii="Times New Roman" w:hAnsi="Times New Roman"/>
          <w:sz w:val="24"/>
          <w:szCs w:val="24"/>
          <w:vertAlign w:val="superscript"/>
        </w:rPr>
        <w:t>18</w:t>
      </w:r>
      <w:r>
        <w:rPr>
          <w:rFonts w:ascii="Times New Roman" w:hAnsi="Times New Roman"/>
          <w:sz w:val="24"/>
          <w:szCs w:val="24"/>
        </w:rPr>
        <w:t xml:space="preserve"> ·7.2·10</w:t>
      </w:r>
      <w:r>
        <w:rPr>
          <w:rFonts w:ascii="Times New Roman" w:hAnsi="Times New Roman"/>
          <w:sz w:val="24"/>
          <w:szCs w:val="24"/>
          <w:vertAlign w:val="superscript"/>
        </w:rPr>
        <w:t>-19</w:t>
      </w:r>
      <w:r>
        <w:rPr>
          <w:rFonts w:ascii="Times New Roman" w:hAnsi="Times New Roman"/>
          <w:sz w:val="24"/>
          <w:szCs w:val="24"/>
        </w:rPr>
        <w:t xml:space="preserve"> = 45 W.</w:t>
      </w:r>
      <w:r>
        <w:rPr>
          <w:rFonts w:ascii="Times New Roman" w:hAnsi="Times New Roman"/>
          <w:b/>
          <w:sz w:val="24"/>
          <w:szCs w:val="24"/>
        </w:rPr>
        <w:t xml:space="preserve">        </w:t>
      </w:r>
      <w:r>
        <w:rPr>
          <w:rFonts w:ascii="Times New Roman" w:hAnsi="Times New Roman"/>
          <w:b/>
          <w:sz w:val="24"/>
          <w:szCs w:val="24"/>
        </w:rPr>
        <w:br/>
        <w:t xml:space="preserve">  </w:t>
      </w:r>
      <w:r>
        <w:rPr>
          <w:rFonts w:ascii="Times New Roman" w:hAnsi="Times New Roman"/>
          <w:sz w:val="24"/>
          <w:szCs w:val="24"/>
        </w:rPr>
        <w:t xml:space="preserve">The received values mass </w:t>
      </w:r>
      <w:r>
        <w:rPr>
          <w:rFonts w:ascii="Times New Roman" w:hAnsi="Times New Roman"/>
          <w:i/>
          <w:sz w:val="24"/>
          <w:szCs w:val="24"/>
        </w:rPr>
        <w:t>M</w:t>
      </w:r>
      <w:r>
        <w:rPr>
          <w:rFonts w:ascii="Times New Roman" w:hAnsi="Times New Roman"/>
          <w:sz w:val="24"/>
          <w:szCs w:val="24"/>
        </w:rPr>
        <w:t xml:space="preserve"> and power </w:t>
      </w:r>
      <w:r>
        <w:rPr>
          <w:rFonts w:ascii="Times New Roman" w:hAnsi="Times New Roman"/>
          <w:i/>
          <w:sz w:val="24"/>
          <w:szCs w:val="24"/>
        </w:rPr>
        <w:t>E</w:t>
      </w:r>
      <w:r>
        <w:rPr>
          <w:rFonts w:ascii="Times New Roman" w:hAnsi="Times New Roman"/>
          <w:sz w:val="24"/>
          <w:szCs w:val="24"/>
        </w:rPr>
        <w:t xml:space="preserve"> are very small in comparison with conventional consumption of fuel (tons in hour) and generator power (thousands of kW). </w:t>
      </w:r>
    </w:p>
    <w:p w:rsidR="00875A8E" w:rsidRDefault="00875A8E" w:rsidP="00875A8E">
      <w:pPr>
        <w:rPr>
          <w:rFonts w:ascii="Times New Roman" w:hAnsi="Times New Roman"/>
          <w:sz w:val="24"/>
          <w:szCs w:val="24"/>
        </w:rPr>
      </w:pPr>
      <w:r>
        <w:rPr>
          <w:rFonts w:ascii="Times New Roman" w:hAnsi="Times New Roman"/>
          <w:b/>
          <w:color w:val="0D0D0D"/>
          <w:sz w:val="24"/>
          <w:szCs w:val="24"/>
        </w:rPr>
        <w:t xml:space="preserve">  Important note (Compensation of flow charge)</w:t>
      </w:r>
      <w:r>
        <w:rPr>
          <w:rFonts w:ascii="Times New Roman" w:hAnsi="Times New Roman"/>
          <w:color w:val="0D0D0D"/>
          <w:sz w:val="24"/>
          <w:szCs w:val="24"/>
        </w:rPr>
        <w:t xml:space="preserve">. Any contact collector cannot collect ALL charges. Part of them will fly away. That means the generator (apparatus) will be charged positive (if fly away electrons or negative ions) or negative (if fly away the positive ions). It is easy to </w:t>
      </w:r>
      <w:r>
        <w:rPr>
          <w:rFonts w:ascii="Times New Roman" w:hAnsi="Times New Roman"/>
          <w:sz w:val="24"/>
          <w:szCs w:val="24"/>
        </w:rPr>
        <w:t xml:space="preserve">delete the negative charges by edge. The large positive charge we may delete by a small ion accelerator. The art of ion engines for vacuum is well developed. They may be used as injectors and dischargers in the first design. </w:t>
      </w:r>
      <w:r>
        <w:rPr>
          <w:rFonts w:ascii="Times New Roman" w:hAnsi="Times New Roman"/>
          <w:sz w:val="24"/>
          <w:szCs w:val="24"/>
        </w:rPr>
        <w:br/>
        <w:t xml:space="preserve"> The charges may be deleted also by grounding. </w:t>
      </w:r>
      <w:r>
        <w:rPr>
          <w:rFonts w:ascii="Times New Roman" w:hAnsi="Times New Roman"/>
          <w:sz w:val="24"/>
          <w:szCs w:val="24"/>
        </w:rPr>
        <w:br/>
        <w:t xml:space="preserve">     Below is spark gap in air.</w:t>
      </w:r>
      <w:r>
        <w:rPr>
          <w:rFonts w:ascii="Times New Roman" w:hAnsi="Times New Roman"/>
          <w:b/>
          <w:sz w:val="28"/>
          <w:szCs w:val="28"/>
        </w:rPr>
        <w:t xml:space="preserve"> </w:t>
      </w:r>
      <w:r>
        <w:rPr>
          <w:rFonts w:ascii="Times New Roman" w:hAnsi="Times New Roman"/>
          <w:b/>
          <w:sz w:val="28"/>
          <w:szCs w:val="28"/>
        </w:rPr>
        <w:br/>
      </w:r>
      <w:r>
        <w:rPr>
          <w:rFonts w:ascii="Times New Roman" w:hAnsi="Times New Roman"/>
          <w:sz w:val="24"/>
          <w:szCs w:val="24"/>
        </w:rPr>
        <w:t xml:space="preserve">                          Table 5. Electric spark in air (in mm. For normal atmospheric pressure).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8"/>
        <w:gridCol w:w="1260"/>
        <w:gridCol w:w="1998"/>
        <w:gridCol w:w="1170"/>
      </w:tblGrid>
      <w:tr w:rsidR="00875A8E" w:rsidTr="00B90B43">
        <w:trPr>
          <w:jc w:val="center"/>
        </w:trPr>
        <w:tc>
          <w:tcPr>
            <w:tcW w:w="127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Voltage, kV</w:t>
            </w:r>
          </w:p>
        </w:tc>
        <w:tc>
          <w:tcPr>
            <w:tcW w:w="126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 xml:space="preserve">Two edges, </w:t>
            </w:r>
          </w:p>
        </w:tc>
        <w:tc>
          <w:tcPr>
            <w:tcW w:w="199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18"/>
                <w:szCs w:val="18"/>
              </w:rPr>
            </w:pPr>
            <w:r>
              <w:rPr>
                <w:rFonts w:ascii="Times New Roman" w:hAnsi="Times New Roman"/>
                <w:sz w:val="18"/>
                <w:szCs w:val="18"/>
              </w:rPr>
              <w:t xml:space="preserve">Two spheres, </w:t>
            </w:r>
            <w:r>
              <w:rPr>
                <w:rFonts w:ascii="Times New Roman" w:hAnsi="Times New Roman"/>
                <w:i/>
                <w:sz w:val="18"/>
                <w:szCs w:val="18"/>
              </w:rPr>
              <w:t>d</w:t>
            </w:r>
            <w:r>
              <w:rPr>
                <w:rFonts w:ascii="Times New Roman" w:hAnsi="Times New Roman"/>
                <w:sz w:val="18"/>
                <w:szCs w:val="18"/>
              </w:rPr>
              <w:t xml:space="preserve"> = 5 sm</w:t>
            </w:r>
          </w:p>
        </w:tc>
        <w:tc>
          <w:tcPr>
            <w:tcW w:w="117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Two plates</w:t>
            </w:r>
          </w:p>
        </w:tc>
      </w:tr>
      <w:tr w:rsidR="00875A8E" w:rsidTr="00B90B43">
        <w:trPr>
          <w:jc w:val="center"/>
        </w:trPr>
        <w:tc>
          <w:tcPr>
            <w:tcW w:w="127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20</w:t>
            </w:r>
          </w:p>
        </w:tc>
        <w:tc>
          <w:tcPr>
            <w:tcW w:w="126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15.5</w:t>
            </w:r>
          </w:p>
        </w:tc>
        <w:tc>
          <w:tcPr>
            <w:tcW w:w="199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5.8</w:t>
            </w:r>
          </w:p>
        </w:tc>
        <w:tc>
          <w:tcPr>
            <w:tcW w:w="117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6.1</w:t>
            </w:r>
          </w:p>
        </w:tc>
      </w:tr>
      <w:tr w:rsidR="00875A8E" w:rsidTr="00B90B43">
        <w:trPr>
          <w:jc w:val="center"/>
        </w:trPr>
        <w:tc>
          <w:tcPr>
            <w:tcW w:w="127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40</w:t>
            </w:r>
          </w:p>
        </w:tc>
        <w:tc>
          <w:tcPr>
            <w:tcW w:w="126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45.5</w:t>
            </w:r>
          </w:p>
        </w:tc>
        <w:tc>
          <w:tcPr>
            <w:tcW w:w="199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13</w:t>
            </w:r>
          </w:p>
        </w:tc>
        <w:tc>
          <w:tcPr>
            <w:tcW w:w="117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13.7</w:t>
            </w:r>
          </w:p>
        </w:tc>
      </w:tr>
      <w:tr w:rsidR="00875A8E" w:rsidTr="00B90B43">
        <w:trPr>
          <w:jc w:val="center"/>
        </w:trPr>
        <w:tc>
          <w:tcPr>
            <w:tcW w:w="127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100</w:t>
            </w:r>
          </w:p>
        </w:tc>
        <w:tc>
          <w:tcPr>
            <w:tcW w:w="126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200</w:t>
            </w:r>
          </w:p>
        </w:tc>
        <w:tc>
          <w:tcPr>
            <w:tcW w:w="199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15</w:t>
            </w:r>
          </w:p>
        </w:tc>
        <w:tc>
          <w:tcPr>
            <w:tcW w:w="117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36.7</w:t>
            </w:r>
          </w:p>
        </w:tc>
      </w:tr>
      <w:tr w:rsidR="00875A8E" w:rsidTr="00B90B43">
        <w:trPr>
          <w:jc w:val="center"/>
        </w:trPr>
        <w:tc>
          <w:tcPr>
            <w:tcW w:w="127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p>
        </w:tc>
        <w:tc>
          <w:tcPr>
            <w:tcW w:w="199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18"/>
                <w:szCs w:val="18"/>
              </w:rPr>
            </w:pPr>
            <w:r>
              <w:rPr>
                <w:rFonts w:ascii="Times New Roman" w:hAnsi="Times New Roman"/>
                <w:sz w:val="18"/>
                <w:szCs w:val="18"/>
              </w:rPr>
              <w:t xml:space="preserve">Two spheres, </w:t>
            </w:r>
            <w:r>
              <w:rPr>
                <w:rFonts w:ascii="Times New Roman" w:hAnsi="Times New Roman"/>
                <w:i/>
                <w:sz w:val="18"/>
                <w:szCs w:val="18"/>
              </w:rPr>
              <w:t>d</w:t>
            </w:r>
            <w:r>
              <w:rPr>
                <w:rFonts w:ascii="Times New Roman" w:hAnsi="Times New Roman"/>
                <w:sz w:val="18"/>
                <w:szCs w:val="18"/>
              </w:rPr>
              <w:t xml:space="preserve"> = 2 sm</w:t>
            </w:r>
          </w:p>
        </w:tc>
        <w:tc>
          <w:tcPr>
            <w:tcW w:w="117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p>
        </w:tc>
      </w:tr>
      <w:tr w:rsidR="00875A8E" w:rsidTr="00B90B43">
        <w:trPr>
          <w:jc w:val="center"/>
        </w:trPr>
        <w:tc>
          <w:tcPr>
            <w:tcW w:w="127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200</w:t>
            </w:r>
          </w:p>
        </w:tc>
        <w:tc>
          <w:tcPr>
            <w:tcW w:w="126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410</w:t>
            </w:r>
          </w:p>
        </w:tc>
        <w:tc>
          <w:tcPr>
            <w:tcW w:w="199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262</w:t>
            </w:r>
          </w:p>
        </w:tc>
        <w:tc>
          <w:tcPr>
            <w:tcW w:w="117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75.3</w:t>
            </w:r>
          </w:p>
        </w:tc>
      </w:tr>
      <w:tr w:rsidR="00875A8E" w:rsidTr="00B90B43">
        <w:trPr>
          <w:jc w:val="center"/>
        </w:trPr>
        <w:tc>
          <w:tcPr>
            <w:tcW w:w="127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300</w:t>
            </w:r>
          </w:p>
        </w:tc>
        <w:tc>
          <w:tcPr>
            <w:tcW w:w="126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600</w:t>
            </w:r>
          </w:p>
        </w:tc>
        <w:tc>
          <w:tcPr>
            <w:tcW w:w="1998"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530</w:t>
            </w:r>
          </w:p>
        </w:tc>
        <w:tc>
          <w:tcPr>
            <w:tcW w:w="1170" w:type="dxa"/>
            <w:tcBorders>
              <w:top w:val="single" w:sz="4" w:space="0" w:color="000000"/>
              <w:left w:val="single" w:sz="4" w:space="0" w:color="000000"/>
              <w:bottom w:val="single" w:sz="4" w:space="0" w:color="000000"/>
              <w:right w:val="single" w:sz="4" w:space="0" w:color="000000"/>
            </w:tcBorders>
          </w:tcPr>
          <w:p w:rsidR="00875A8E" w:rsidRDefault="00875A8E" w:rsidP="00B65EAA">
            <w:pPr>
              <w:spacing w:line="240" w:lineRule="auto"/>
              <w:rPr>
                <w:rFonts w:ascii="Times New Roman" w:hAnsi="Times New Roman"/>
                <w:sz w:val="20"/>
                <w:szCs w:val="20"/>
              </w:rPr>
            </w:pPr>
            <w:r>
              <w:rPr>
                <w:rFonts w:ascii="Times New Roman" w:hAnsi="Times New Roman"/>
                <w:sz w:val="20"/>
                <w:szCs w:val="20"/>
              </w:rPr>
              <w:t>114</w:t>
            </w:r>
          </w:p>
        </w:tc>
      </w:tr>
    </w:tbl>
    <w:p w:rsidR="00875A8E" w:rsidRDefault="00875A8E" w:rsidP="00875A8E">
      <w:pPr>
        <w:rPr>
          <w:rFonts w:ascii="Times New Roman" w:hAnsi="Times New Roman"/>
          <w:sz w:val="20"/>
          <w:szCs w:val="20"/>
        </w:rPr>
      </w:pPr>
      <w:r>
        <w:rPr>
          <w:rFonts w:ascii="Times New Roman" w:hAnsi="Times New Roman"/>
          <w:sz w:val="20"/>
          <w:szCs w:val="20"/>
        </w:rPr>
        <w:t xml:space="preserve">                                    </w:t>
      </w:r>
      <w:r w:rsidR="00E87D73">
        <w:rPr>
          <w:rFonts w:ascii="Times New Roman" w:hAnsi="Times New Roman"/>
          <w:sz w:val="20"/>
          <w:szCs w:val="20"/>
        </w:rPr>
        <w:t xml:space="preserve">         Source [6], p124.</w:t>
      </w:r>
      <w:r>
        <w:rPr>
          <w:rFonts w:ascii="Times New Roman" w:hAnsi="Times New Roman"/>
          <w:sz w:val="20"/>
          <w:szCs w:val="20"/>
        </w:rPr>
        <w:t xml:space="preserve">                  </w:t>
      </w:r>
    </w:p>
    <w:p w:rsidR="00875A8E" w:rsidRPr="00883041" w:rsidRDefault="00875A8E" w:rsidP="00875A8E">
      <w:pPr>
        <w:rPr>
          <w:rFonts w:ascii="Times New Roman" w:hAnsi="Times New Roman"/>
          <w:b/>
          <w:sz w:val="28"/>
          <w:szCs w:val="28"/>
        </w:rPr>
      </w:pPr>
      <w:r>
        <w:rPr>
          <w:rFonts w:ascii="Times New Roman" w:hAnsi="Times New Roman"/>
          <w:b/>
          <w:sz w:val="28"/>
          <w:szCs w:val="28"/>
        </w:rPr>
        <w:t xml:space="preserve">                                  Application of Jet Electric Generator</w:t>
      </w:r>
      <w:r>
        <w:br/>
      </w:r>
      <w:r>
        <w:rPr>
          <w:rFonts w:ascii="Times New Roman" w:hAnsi="Times New Roman"/>
          <w:b/>
          <w:sz w:val="24"/>
          <w:szCs w:val="24"/>
        </w:rPr>
        <w:t xml:space="preserve"> 1. </w:t>
      </w:r>
      <w:r>
        <w:rPr>
          <w:rFonts w:ascii="Times New Roman" w:hAnsi="Times New Roman"/>
          <w:b/>
          <w:sz w:val="26"/>
          <w:szCs w:val="26"/>
        </w:rPr>
        <w:t>Electric Station</w:t>
      </w:r>
      <w:r>
        <w:rPr>
          <w:rFonts w:ascii="Times New Roman" w:hAnsi="Times New Roman"/>
          <w:b/>
          <w:sz w:val="24"/>
          <w:szCs w:val="24"/>
        </w:rPr>
        <w:t>.</w:t>
      </w:r>
      <w:r>
        <w:rPr>
          <w:rFonts w:ascii="Times New Roman" w:hAnsi="Times New Roman"/>
          <w:b/>
          <w:sz w:val="24"/>
          <w:szCs w:val="24"/>
        </w:rPr>
        <w:br/>
      </w:r>
      <w:r>
        <w:rPr>
          <w:rFonts w:ascii="Times New Roman" w:hAnsi="Times New Roman"/>
          <w:sz w:val="24"/>
          <w:szCs w:val="24"/>
        </w:rPr>
        <w:t xml:space="preserve">   </w:t>
      </w:r>
      <w:r>
        <w:rPr>
          <w:rFonts w:ascii="Times New Roman" w:hAnsi="Times New Roman"/>
          <w:b/>
          <w:sz w:val="24"/>
          <w:szCs w:val="24"/>
        </w:rPr>
        <w:t>Estimations of main parameters of ABJEG for an electric station.</w:t>
      </w:r>
      <w:r>
        <w:rPr>
          <w:rFonts w:ascii="Times New Roman" w:hAnsi="Times New Roman"/>
          <w:b/>
          <w:sz w:val="24"/>
          <w:szCs w:val="24"/>
        </w:rPr>
        <w:br/>
      </w:r>
      <w:r>
        <w:rPr>
          <w:rFonts w:ascii="Times New Roman" w:hAnsi="Times New Roman"/>
          <w:sz w:val="24"/>
          <w:szCs w:val="24"/>
        </w:rPr>
        <w:t xml:space="preserve">  Assume we have ABJEG as the cylindrical tube with constant cross-section area </w:t>
      </w:r>
      <w:r>
        <w:rPr>
          <w:rFonts w:ascii="Times New Roman" w:hAnsi="Times New Roman"/>
          <w:i/>
          <w:sz w:val="24"/>
          <w:szCs w:val="24"/>
        </w:rPr>
        <w:t>f</w:t>
      </w:r>
      <w:r>
        <w:rPr>
          <w:rFonts w:ascii="Times New Roman" w:hAnsi="Times New Roman"/>
          <w:sz w:val="24"/>
          <w:szCs w:val="24"/>
        </w:rPr>
        <w:t xml:space="preserve"> = 0.01 m</w:t>
      </w:r>
      <w:r>
        <w:rPr>
          <w:rFonts w:ascii="Times New Roman" w:hAnsi="Times New Roman"/>
          <w:sz w:val="24"/>
          <w:szCs w:val="24"/>
          <w:vertAlign w:val="superscript"/>
        </w:rPr>
        <w:t>2</w:t>
      </w:r>
      <w:r>
        <w:rPr>
          <w:rFonts w:ascii="Times New Roman" w:hAnsi="Times New Roman"/>
          <w:sz w:val="24"/>
          <w:szCs w:val="24"/>
        </w:rPr>
        <w:t xml:space="preserve"> (fig.8). Let us take the pressure in balloon 1  </w:t>
      </w:r>
      <w:r>
        <w:rPr>
          <w:rFonts w:ascii="Times New Roman" w:hAnsi="Times New Roman"/>
          <w:i/>
          <w:sz w:val="24"/>
          <w:szCs w:val="24"/>
        </w:rPr>
        <w:t>p</w:t>
      </w:r>
      <w:r>
        <w:rPr>
          <w:rFonts w:ascii="Times New Roman" w:hAnsi="Times New Roman"/>
          <w:sz w:val="24"/>
          <w:szCs w:val="24"/>
        </w:rPr>
        <w:t xml:space="preserve"> = 0.5 atm = 50,000 N/m</w:t>
      </w:r>
      <w:r>
        <w:rPr>
          <w:rFonts w:ascii="Times New Roman" w:hAnsi="Times New Roman"/>
          <w:sz w:val="24"/>
          <w:szCs w:val="24"/>
          <w:vertAlign w:val="superscript"/>
        </w:rPr>
        <w:t>2</w:t>
      </w:r>
      <w:r>
        <w:rPr>
          <w:rFonts w:ascii="Times New Roman" w:hAnsi="Times New Roman"/>
          <w:sz w:val="24"/>
          <w:szCs w:val="24"/>
        </w:rPr>
        <w:t xml:space="preserve"> and the gas (air) speed in exit of ABJEG  </w:t>
      </w:r>
      <w:r>
        <w:rPr>
          <w:rFonts w:ascii="Times New Roman" w:hAnsi="Times New Roman"/>
          <w:i/>
          <w:sz w:val="24"/>
          <w:szCs w:val="24"/>
        </w:rPr>
        <w:t>V</w:t>
      </w:r>
      <w:r>
        <w:rPr>
          <w:rFonts w:ascii="Times New Roman" w:hAnsi="Times New Roman"/>
          <w:sz w:val="24"/>
          <w:szCs w:val="24"/>
        </w:rPr>
        <w:t xml:space="preserve"> = 50 m/s.  </w:t>
      </w:r>
    </w:p>
    <w:p w:rsidR="00875A8E" w:rsidRDefault="00875A8E" w:rsidP="00875A8E">
      <w:pPr>
        <w:jc w:val="center"/>
        <w:rPr>
          <w:b/>
          <w:sz w:val="24"/>
          <w:szCs w:val="24"/>
        </w:rPr>
      </w:pPr>
      <w:r>
        <w:rPr>
          <w:b/>
          <w:noProof/>
          <w:sz w:val="24"/>
          <w:szCs w:val="24"/>
        </w:rPr>
        <w:drawing>
          <wp:inline distT="0" distB="0" distL="0" distR="0">
            <wp:extent cx="3311525" cy="1501140"/>
            <wp:effectExtent l="19050" t="0" r="3175" b="0"/>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rrowheads="1"/>
                    </pic:cNvPicPr>
                  </pic:nvPicPr>
                  <pic:blipFill>
                    <a:blip r:embed="rId131"/>
                    <a:srcRect t="-201" r="-1178" b="-462"/>
                    <a:stretch>
                      <a:fillRect/>
                    </a:stretch>
                  </pic:blipFill>
                  <pic:spPr bwMode="auto">
                    <a:xfrm>
                      <a:off x="0" y="0"/>
                      <a:ext cx="3311525" cy="1501140"/>
                    </a:xfrm>
                    <a:prstGeom prst="rect">
                      <a:avLst/>
                    </a:prstGeom>
                    <a:noFill/>
                    <a:ln w="9525">
                      <a:noFill/>
                      <a:miter lim="800000"/>
                      <a:headEnd/>
                      <a:tailEnd/>
                    </a:ln>
                  </pic:spPr>
                </pic:pic>
              </a:graphicData>
            </a:graphic>
          </wp:inline>
        </w:drawing>
      </w:r>
    </w:p>
    <w:p w:rsidR="00875A8E" w:rsidRPr="00E87D73" w:rsidRDefault="00875A8E" w:rsidP="00E87D73">
      <w:pPr>
        <w:spacing w:line="240" w:lineRule="auto"/>
        <w:jc w:val="center"/>
        <w:rPr>
          <w:rFonts w:ascii="Times New Roman" w:hAnsi="Times New Roman" w:cs="Times New Roman"/>
          <w:sz w:val="24"/>
          <w:szCs w:val="24"/>
        </w:rPr>
      </w:pPr>
      <w:r w:rsidRPr="00E87D73">
        <w:rPr>
          <w:rFonts w:ascii="Times New Roman" w:hAnsi="Times New Roman" w:cs="Times New Roman"/>
          <w:b/>
          <w:sz w:val="24"/>
          <w:szCs w:val="24"/>
        </w:rPr>
        <w:t>Fig.8.</w:t>
      </w:r>
      <w:r w:rsidRPr="00E87D73">
        <w:rPr>
          <w:rFonts w:ascii="Times New Roman" w:hAnsi="Times New Roman" w:cs="Times New Roman"/>
          <w:sz w:val="24"/>
          <w:szCs w:val="24"/>
        </w:rPr>
        <w:t xml:space="preserve"> Principal schema of the Jet Electric Generator. </w:t>
      </w:r>
      <w:r w:rsidRPr="00E87D73">
        <w:rPr>
          <w:rFonts w:ascii="Times New Roman" w:hAnsi="Times New Roman" w:cs="Times New Roman"/>
          <w:i/>
          <w:sz w:val="24"/>
          <w:szCs w:val="24"/>
        </w:rPr>
        <w:t>Nominations:</w:t>
      </w:r>
      <w:r w:rsidRPr="00E87D73">
        <w:rPr>
          <w:rFonts w:ascii="Times New Roman" w:hAnsi="Times New Roman" w:cs="Times New Roman"/>
          <w:sz w:val="24"/>
          <w:szCs w:val="24"/>
        </w:rPr>
        <w:t xml:space="preserve">  1 – balloon with pressure gas, 2 – jet electric generator (ABJEG), 3 – injector of electrons, 4 – collector of electrons, 5 – outer load,  6 – gas flow, 7 – grounding.</w:t>
      </w:r>
      <w:r w:rsidRPr="00E87D73">
        <w:rPr>
          <w:rFonts w:ascii="Times New Roman" w:hAnsi="Times New Roman" w:cs="Times New Roman"/>
          <w:sz w:val="24"/>
          <w:szCs w:val="24"/>
        </w:rPr>
        <w:br/>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The useful (working) pressure equals the pressure </w:t>
      </w:r>
      <w:r w:rsidRPr="00E87D73">
        <w:rPr>
          <w:rFonts w:ascii="Times New Roman" w:hAnsi="Times New Roman" w:cs="Times New Roman"/>
          <w:i/>
          <w:sz w:val="24"/>
          <w:szCs w:val="24"/>
        </w:rPr>
        <w:t>p</w:t>
      </w:r>
      <w:r w:rsidRPr="00E87D73">
        <w:rPr>
          <w:rFonts w:ascii="Times New Roman" w:hAnsi="Times New Roman" w:cs="Times New Roman"/>
          <w:sz w:val="24"/>
          <w:szCs w:val="24"/>
        </w:rPr>
        <w:t xml:space="preserve"> into balloon 1 minus the kinetic loss of a gas in the exit</w:t>
      </w:r>
      <w:r w:rsidRPr="00E87D73">
        <w:rPr>
          <w:rFonts w:ascii="Times New Roman" w:hAnsi="Times New Roman" w:cs="Times New Roman"/>
          <w:sz w:val="24"/>
          <w:szCs w:val="24"/>
        </w:rPr>
        <w:br/>
        <w:t xml:space="preserve">                                   </w:t>
      </w:r>
      <w:r w:rsidRPr="00E87D73">
        <w:rPr>
          <w:rFonts w:ascii="Times New Roman" w:hAnsi="Times New Roman" w:cs="Times New Roman"/>
          <w:position w:val="-24"/>
          <w:sz w:val="24"/>
          <w:szCs w:val="24"/>
        </w:rPr>
        <w:object w:dxaOrig="5400" w:dyaOrig="660">
          <v:shape id="_x0000_i1040" type="#_x0000_t75" style="width:270.5pt;height:33.55pt" o:ole="">
            <v:imagedata r:id="rId132" o:title=""/>
          </v:shape>
          <o:OLEObject Type="Embed" ProgID="Equation.3" ShapeID="_x0000_i1040" DrawAspect="Content" ObjectID="_1553867760" r:id="rId133"/>
        </w:object>
      </w:r>
      <w:r w:rsidRPr="00E87D73">
        <w:rPr>
          <w:rFonts w:ascii="Times New Roman" w:hAnsi="Times New Roman" w:cs="Times New Roman"/>
          <w:sz w:val="24"/>
          <w:szCs w:val="24"/>
        </w:rPr>
        <w:t xml:space="preserve">  .</w:t>
      </w:r>
      <w:r w:rsidRPr="00E87D73">
        <w:rPr>
          <w:rFonts w:ascii="Times New Roman" w:hAnsi="Times New Roman" w:cs="Times New Roman"/>
          <w:sz w:val="24"/>
          <w:szCs w:val="24"/>
        </w:rPr>
        <w:tab/>
        <w:t>(15)</w:t>
      </w:r>
      <w:r w:rsidRPr="00E87D73">
        <w:rPr>
          <w:rFonts w:ascii="Times New Roman" w:hAnsi="Times New Roman" w:cs="Times New Roman"/>
          <w:sz w:val="24"/>
          <w:szCs w:val="24"/>
        </w:rPr>
        <w:br/>
        <w:t>That is anti-pressure of electron (ions) moving against the flow.</w:t>
      </w:r>
      <w:r w:rsidRPr="00E87D73">
        <w:rPr>
          <w:rFonts w:ascii="Times New Roman" w:hAnsi="Times New Roman" w:cs="Times New Roman"/>
          <w:sz w:val="24"/>
          <w:szCs w:val="24"/>
        </w:rPr>
        <w:br/>
        <w:t>Power of ABJEG is</w:t>
      </w:r>
      <w:r w:rsidRPr="00E87D73">
        <w:rPr>
          <w:rFonts w:ascii="Times New Roman" w:hAnsi="Times New Roman" w:cs="Times New Roman"/>
          <w:sz w:val="24"/>
          <w:szCs w:val="24"/>
        </w:rPr>
        <w:br/>
        <w:t xml:space="preserve">                                           </w:t>
      </w:r>
      <w:r w:rsidRPr="00E87D73">
        <w:rPr>
          <w:rFonts w:ascii="Times New Roman" w:hAnsi="Times New Roman" w:cs="Times New Roman"/>
          <w:position w:val="-10"/>
          <w:sz w:val="24"/>
          <w:szCs w:val="24"/>
        </w:rPr>
        <w:object w:dxaOrig="4440" w:dyaOrig="360">
          <v:shape id="_x0000_i1041" type="#_x0000_t75" style="width:221.85pt;height:18.95pt" o:ole="">
            <v:imagedata r:id="rId134" o:title=""/>
          </v:shape>
          <o:OLEObject Type="Embed" ProgID="Equation.3" ShapeID="_x0000_i1041" DrawAspect="Content" ObjectID="_1553867761" r:id="rId135"/>
        </w:object>
      </w:r>
      <w:r w:rsidRPr="00E87D73">
        <w:rPr>
          <w:rFonts w:ascii="Times New Roman" w:hAnsi="Times New Roman" w:cs="Times New Roman"/>
          <w:sz w:val="24"/>
          <w:szCs w:val="24"/>
        </w:rPr>
        <w:t>,</w:t>
      </w:r>
      <w:r w:rsidRPr="00E87D73">
        <w:rPr>
          <w:rFonts w:ascii="Times New Roman" w:hAnsi="Times New Roman" w:cs="Times New Roman"/>
          <w:sz w:val="24"/>
          <w:szCs w:val="24"/>
        </w:rPr>
        <w:tab/>
      </w:r>
      <w:r w:rsidRPr="00E87D73">
        <w:rPr>
          <w:rFonts w:ascii="Times New Roman" w:hAnsi="Times New Roman" w:cs="Times New Roman"/>
          <w:sz w:val="24"/>
          <w:szCs w:val="24"/>
        </w:rPr>
        <w:tab/>
        <w:t>(16)</w:t>
      </w:r>
      <w:r w:rsidRPr="00E87D73">
        <w:rPr>
          <w:rFonts w:ascii="Times New Roman" w:hAnsi="Times New Roman" w:cs="Times New Roman"/>
          <w:sz w:val="24"/>
          <w:szCs w:val="24"/>
        </w:rPr>
        <w:br/>
        <w:t>Coefficient of efficiency of ABJEG</w:t>
      </w:r>
    </w:p>
    <w:p w:rsidR="00875A8E" w:rsidRPr="00E87D73" w:rsidRDefault="00875A8E" w:rsidP="00E87D73">
      <w:pPr>
        <w:spacing w:line="240" w:lineRule="auto"/>
        <w:ind w:left="720" w:firstLine="720"/>
        <w:jc w:val="center"/>
        <w:rPr>
          <w:rFonts w:ascii="Times New Roman" w:hAnsi="Times New Roman" w:cs="Times New Roman"/>
          <w:sz w:val="24"/>
          <w:szCs w:val="24"/>
        </w:rPr>
      </w:pPr>
      <w:r w:rsidRPr="00E87D73">
        <w:rPr>
          <w:rFonts w:ascii="Times New Roman" w:hAnsi="Times New Roman" w:cs="Times New Roman"/>
          <w:position w:val="-28"/>
          <w:sz w:val="24"/>
          <w:szCs w:val="24"/>
        </w:rPr>
        <w:object w:dxaOrig="2360" w:dyaOrig="660">
          <v:shape id="_x0000_i1042" type="#_x0000_t75" style="width:116.25pt;height:33.55pt" o:ole="">
            <v:imagedata r:id="rId136" o:title=""/>
          </v:shape>
          <o:OLEObject Type="Embed" ProgID="Equation.3" ShapeID="_x0000_i1042" DrawAspect="Content" ObjectID="_1553867762" r:id="rId137"/>
        </w:object>
      </w:r>
      <w:r w:rsidRPr="00E87D73">
        <w:rPr>
          <w:rFonts w:ascii="Times New Roman" w:hAnsi="Times New Roman" w:cs="Times New Roman"/>
          <w:sz w:val="24"/>
          <w:szCs w:val="24"/>
        </w:rPr>
        <w:t xml:space="preserve"> .</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(17)</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Let us estimate the voltage and current for length </w:t>
      </w:r>
      <w:r w:rsidRPr="00E87D73">
        <w:rPr>
          <w:rFonts w:ascii="Times New Roman" w:hAnsi="Times New Roman" w:cs="Times New Roman"/>
          <w:i/>
          <w:sz w:val="24"/>
          <w:szCs w:val="24"/>
        </w:rPr>
        <w:t>L</w:t>
      </w:r>
      <w:r w:rsidRPr="00E87D73">
        <w:rPr>
          <w:rFonts w:ascii="Times New Roman" w:hAnsi="Times New Roman" w:cs="Times New Roman"/>
          <w:sz w:val="24"/>
          <w:szCs w:val="24"/>
        </w:rPr>
        <w:t xml:space="preserve"> = 0.3 m  of active part of tube.</w:t>
      </w:r>
      <w:r w:rsidRPr="00E87D73">
        <w:rPr>
          <w:rFonts w:ascii="Times New Roman" w:hAnsi="Times New Roman" w:cs="Times New Roman"/>
          <w:sz w:val="24"/>
          <w:szCs w:val="24"/>
        </w:rPr>
        <w:br/>
        <w:t xml:space="preserve">The maximum of electric intensity </w:t>
      </w:r>
      <w:r w:rsidRPr="00E87D73">
        <w:rPr>
          <w:rFonts w:ascii="Times New Roman" w:hAnsi="Times New Roman" w:cs="Times New Roman"/>
          <w:i/>
          <w:sz w:val="24"/>
          <w:szCs w:val="24"/>
        </w:rPr>
        <w:t>E</w:t>
      </w:r>
      <w:r w:rsidRPr="00E87D73">
        <w:rPr>
          <w:rFonts w:ascii="Times New Roman" w:hAnsi="Times New Roman" w:cs="Times New Roman"/>
          <w:i/>
          <w:sz w:val="24"/>
          <w:szCs w:val="24"/>
          <w:vertAlign w:val="subscript"/>
        </w:rPr>
        <w:t>m</w:t>
      </w:r>
      <w:r w:rsidRPr="00E87D73">
        <w:rPr>
          <w:rFonts w:ascii="Times New Roman" w:hAnsi="Times New Roman" w:cs="Times New Roman"/>
          <w:sz w:val="24"/>
          <w:szCs w:val="24"/>
        </w:rPr>
        <w:t xml:space="preserve"> must be less than   </w:t>
      </w:r>
      <w:r w:rsidRPr="00E87D73">
        <w:rPr>
          <w:rFonts w:ascii="Times New Roman" w:hAnsi="Times New Roman" w:cs="Times New Roman"/>
          <w:sz w:val="24"/>
          <w:szCs w:val="24"/>
        </w:rPr>
        <w:br/>
        <w:t xml:space="preserve">                     </w:t>
      </w:r>
      <w:r w:rsidR="00E87D73">
        <w:rPr>
          <w:rFonts w:ascii="Times New Roman" w:hAnsi="Times New Roman" w:cs="Times New Roman"/>
          <w:sz w:val="24"/>
          <w:szCs w:val="24"/>
        </w:rPr>
        <w:t xml:space="preserve">                           </w:t>
      </w:r>
      <w:r w:rsidRPr="00E87D73">
        <w:rPr>
          <w:rFonts w:ascii="Times New Roman" w:hAnsi="Times New Roman" w:cs="Times New Roman"/>
          <w:sz w:val="24"/>
          <w:szCs w:val="24"/>
        </w:rPr>
        <w:t xml:space="preserve">      </w:t>
      </w:r>
      <w:r w:rsidRPr="00E87D73">
        <w:rPr>
          <w:rFonts w:ascii="Times New Roman" w:hAnsi="Times New Roman" w:cs="Times New Roman"/>
          <w:position w:val="-24"/>
          <w:sz w:val="24"/>
          <w:szCs w:val="24"/>
        </w:rPr>
        <w:object w:dxaOrig="2960" w:dyaOrig="620">
          <v:shape id="_x0000_i1043" type="#_x0000_t75" style="width:2in;height:32.6pt" o:ole="">
            <v:imagedata r:id="rId138" o:title=""/>
          </v:shape>
          <o:OLEObject Type="Embed" ProgID="Equation.3" ShapeID="_x0000_i1043" DrawAspect="Content" ObjectID="_1553867763" r:id="rId139"/>
        </w:object>
      </w:r>
      <w:r w:rsidR="00E87D73">
        <w:rPr>
          <w:rFonts w:ascii="Times New Roman" w:hAnsi="Times New Roman" w:cs="Times New Roman"/>
          <w:sz w:val="24"/>
          <w:szCs w:val="24"/>
        </w:rPr>
        <w:t>.</w:t>
      </w:r>
      <w:r w:rsidR="00E87D73">
        <w:rPr>
          <w:rFonts w:ascii="Times New Roman" w:hAnsi="Times New Roman" w:cs="Times New Roman"/>
          <w:sz w:val="24"/>
          <w:szCs w:val="24"/>
        </w:rPr>
        <w:tab/>
      </w:r>
      <w:r w:rsidR="00E87D73">
        <w:rPr>
          <w:rFonts w:ascii="Times New Roman" w:hAnsi="Times New Roman" w:cs="Times New Roman"/>
          <w:sz w:val="24"/>
          <w:szCs w:val="24"/>
        </w:rPr>
        <w:tab/>
      </w:r>
      <w:r w:rsidR="00E87D73">
        <w:rPr>
          <w:rFonts w:ascii="Times New Roman" w:hAnsi="Times New Roman" w:cs="Times New Roman"/>
          <w:sz w:val="24"/>
          <w:szCs w:val="24"/>
        </w:rPr>
        <w:tab/>
        <w:t>(18)</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  Let us take the electric intensity </w:t>
      </w:r>
      <w:r w:rsidRPr="00E87D73">
        <w:rPr>
          <w:rFonts w:ascii="Times New Roman" w:hAnsi="Times New Roman" w:cs="Times New Roman"/>
          <w:i/>
          <w:sz w:val="24"/>
          <w:szCs w:val="24"/>
        </w:rPr>
        <w:t>E</w:t>
      </w:r>
      <w:r w:rsidRPr="00E87D73">
        <w:rPr>
          <w:rFonts w:ascii="Times New Roman" w:hAnsi="Times New Roman" w:cs="Times New Roman"/>
          <w:sz w:val="24"/>
          <w:szCs w:val="24"/>
        </w:rPr>
        <w:t xml:space="preserve"> = 2·10</w:t>
      </w:r>
      <w:r w:rsidRPr="00E87D73">
        <w:rPr>
          <w:rFonts w:ascii="Times New Roman" w:hAnsi="Times New Roman" w:cs="Times New Roman"/>
          <w:sz w:val="24"/>
          <w:szCs w:val="24"/>
          <w:vertAlign w:val="superscript"/>
        </w:rPr>
        <w:t>5</w:t>
      </w:r>
      <w:r w:rsidRPr="00E87D73">
        <w:rPr>
          <w:rFonts w:ascii="Times New Roman" w:hAnsi="Times New Roman" w:cs="Times New Roman"/>
          <w:sz w:val="24"/>
          <w:szCs w:val="24"/>
        </w:rPr>
        <w:t xml:space="preserve">  V/m. Than the work voltage will be </w:t>
      </w:r>
      <w:r w:rsidRPr="00E87D73">
        <w:rPr>
          <w:rFonts w:ascii="Times New Roman" w:hAnsi="Times New Roman" w:cs="Times New Roman"/>
          <w:sz w:val="24"/>
          <w:szCs w:val="24"/>
        </w:rPr>
        <w:br/>
      </w:r>
      <w:r w:rsidRPr="00E87D73">
        <w:rPr>
          <w:rFonts w:ascii="Times New Roman" w:hAnsi="Times New Roman" w:cs="Times New Roman"/>
          <w:sz w:val="24"/>
          <w:szCs w:val="24"/>
        </w:rPr>
        <w:br/>
        <w:t xml:space="preserve">                                                       </w:t>
      </w:r>
      <w:r w:rsidRPr="00E87D73">
        <w:rPr>
          <w:rFonts w:ascii="Times New Roman" w:hAnsi="Times New Roman" w:cs="Times New Roman"/>
          <w:i/>
          <w:sz w:val="24"/>
          <w:szCs w:val="24"/>
        </w:rPr>
        <w:t>U = EL</w:t>
      </w:r>
      <w:r w:rsidRPr="00E87D73">
        <w:rPr>
          <w:rFonts w:ascii="Times New Roman" w:hAnsi="Times New Roman" w:cs="Times New Roman"/>
          <w:sz w:val="24"/>
          <w:szCs w:val="24"/>
        </w:rPr>
        <w:t>=2·10</w:t>
      </w:r>
      <w:r w:rsidRPr="00E87D73">
        <w:rPr>
          <w:rFonts w:ascii="Times New Roman" w:hAnsi="Times New Roman" w:cs="Times New Roman"/>
          <w:sz w:val="24"/>
          <w:szCs w:val="24"/>
          <w:vertAlign w:val="superscript"/>
        </w:rPr>
        <w:t>5</w:t>
      </w:r>
      <w:r w:rsidRPr="00E87D73">
        <w:rPr>
          <w:rFonts w:ascii="Times New Roman" w:hAnsi="Times New Roman" w:cs="Times New Roman"/>
          <w:sz w:val="24"/>
          <w:szCs w:val="24"/>
        </w:rPr>
        <w:t xml:space="preserve">·0.3 = 60 kV . </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(19)</w:t>
      </w:r>
      <w:r w:rsidRPr="00E87D73">
        <w:rPr>
          <w:rFonts w:ascii="Times New Roman" w:hAnsi="Times New Roman" w:cs="Times New Roman"/>
          <w:sz w:val="24"/>
          <w:szCs w:val="24"/>
        </w:rPr>
        <w:br/>
        <w:t xml:space="preserve"> The current will be </w:t>
      </w:r>
      <w:r w:rsidRPr="00E87D73">
        <w:rPr>
          <w:rFonts w:ascii="Times New Roman" w:hAnsi="Times New Roman" w:cs="Times New Roman"/>
          <w:sz w:val="24"/>
          <w:szCs w:val="24"/>
        </w:rPr>
        <w:br/>
      </w:r>
      <w:r w:rsidRPr="00E87D73">
        <w:rPr>
          <w:rFonts w:ascii="Times New Roman" w:hAnsi="Times New Roman" w:cs="Times New Roman"/>
          <w:i/>
          <w:sz w:val="24"/>
          <w:szCs w:val="24"/>
        </w:rPr>
        <w:t xml:space="preserve">                                                       i = P/U</w:t>
      </w:r>
      <w:r w:rsidRPr="00E87D73">
        <w:rPr>
          <w:rFonts w:ascii="Times New Roman" w:hAnsi="Times New Roman" w:cs="Times New Roman"/>
          <w:sz w:val="24"/>
          <w:szCs w:val="24"/>
        </w:rPr>
        <w:t xml:space="preserve"> = 24.2/60 = 0.4  A  .</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(20)</w:t>
      </w:r>
      <w:r w:rsidRPr="00E87D73">
        <w:rPr>
          <w:rFonts w:ascii="Times New Roman" w:hAnsi="Times New Roman" w:cs="Times New Roman"/>
          <w:sz w:val="24"/>
          <w:szCs w:val="24"/>
        </w:rPr>
        <w:br/>
      </w:r>
      <w:r w:rsidRPr="00E87D73">
        <w:rPr>
          <w:rFonts w:ascii="Times New Roman" w:hAnsi="Times New Roman" w:cs="Times New Roman"/>
          <w:sz w:val="24"/>
          <w:szCs w:val="24"/>
        </w:rPr>
        <w:br/>
        <w:t xml:space="preserve">  The ABJEG is  suitable as simple (tube) additional electric generator for internal combustion engines working by Otto’s cycle or any machine having pressure or high speed exhaust gases. That increases their efficiency. Vast industrial possibilities are opened by recovery of otherwise waste energies at low opportunity cost.</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  The under critical speed </w:t>
      </w:r>
      <w:r w:rsidRPr="00E87D73">
        <w:rPr>
          <w:rFonts w:ascii="Times New Roman" w:hAnsi="Times New Roman" w:cs="Times New Roman"/>
          <w:i/>
          <w:sz w:val="24"/>
          <w:szCs w:val="24"/>
        </w:rPr>
        <w:t>w</w:t>
      </w:r>
      <w:r w:rsidRPr="00E87D73">
        <w:rPr>
          <w:rFonts w:ascii="Times New Roman" w:hAnsi="Times New Roman" w:cs="Times New Roman"/>
          <w:sz w:val="24"/>
          <w:szCs w:val="24"/>
        </w:rPr>
        <w:t xml:space="preserve"> and consumption </w:t>
      </w:r>
      <w:r w:rsidRPr="00E87D73">
        <w:rPr>
          <w:rFonts w:ascii="Times New Roman" w:hAnsi="Times New Roman" w:cs="Times New Roman"/>
          <w:i/>
          <w:sz w:val="24"/>
          <w:szCs w:val="24"/>
        </w:rPr>
        <w:t>m</w:t>
      </w:r>
      <w:r w:rsidRPr="00E87D73">
        <w:rPr>
          <w:rFonts w:ascii="Times New Roman" w:hAnsi="Times New Roman" w:cs="Times New Roman"/>
          <w:sz w:val="24"/>
          <w:szCs w:val="24"/>
        </w:rPr>
        <w:t xml:space="preserve"> of ideal gases from the converging nozzle may be estimated by equations:</w:t>
      </w:r>
      <w:r w:rsidRPr="00E87D73">
        <w:rPr>
          <w:rFonts w:ascii="Times New Roman" w:hAnsi="Times New Roman" w:cs="Times New Roman"/>
          <w:sz w:val="24"/>
          <w:szCs w:val="24"/>
        </w:rPr>
        <w:br/>
        <w:t xml:space="preserve">              </w:t>
      </w:r>
      <w:r w:rsidRPr="00E87D73">
        <w:rPr>
          <w:rFonts w:ascii="Times New Roman" w:hAnsi="Times New Roman" w:cs="Times New Roman"/>
          <w:position w:val="-50"/>
          <w:sz w:val="24"/>
          <w:szCs w:val="24"/>
        </w:rPr>
        <w:object w:dxaOrig="6900" w:dyaOrig="1140">
          <v:shape id="_x0000_i1044" type="#_x0000_t75" style="width:345.4pt;height:58.85pt" o:ole="">
            <v:imagedata r:id="rId140" o:title=""/>
          </v:shape>
          <o:OLEObject Type="Embed" ProgID="Equation.3" ShapeID="_x0000_i1044" DrawAspect="Content" ObjectID="_1553867764" r:id="rId141"/>
        </w:object>
      </w:r>
      <w:r w:rsidRPr="00E87D73">
        <w:rPr>
          <w:rFonts w:ascii="Times New Roman" w:hAnsi="Times New Roman" w:cs="Times New Roman"/>
          <w:sz w:val="24"/>
          <w:szCs w:val="24"/>
        </w:rPr>
        <w:t>,</w:t>
      </w:r>
      <w:r w:rsidRPr="00E87D73">
        <w:rPr>
          <w:rFonts w:ascii="Times New Roman" w:hAnsi="Times New Roman" w:cs="Times New Roman"/>
          <w:sz w:val="24"/>
          <w:szCs w:val="24"/>
        </w:rPr>
        <w:tab/>
        <w:t>(21)</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where </w:t>
      </w:r>
      <w:r w:rsidRPr="00E87D73">
        <w:rPr>
          <w:rFonts w:ascii="Times New Roman" w:hAnsi="Times New Roman" w:cs="Times New Roman"/>
          <w:i/>
          <w:sz w:val="24"/>
          <w:szCs w:val="24"/>
        </w:rPr>
        <w:t>k</w:t>
      </w:r>
      <w:r w:rsidRPr="00E87D73">
        <w:rPr>
          <w:rFonts w:ascii="Times New Roman" w:hAnsi="Times New Roman" w:cs="Times New Roman"/>
          <w:sz w:val="24"/>
          <w:szCs w:val="24"/>
        </w:rPr>
        <w:t xml:space="preserve"> is adiabatic coefficient in gas dynamic; </w:t>
      </w:r>
      <w:r w:rsidRPr="00E87D73">
        <w:rPr>
          <w:rFonts w:ascii="Times New Roman" w:hAnsi="Times New Roman" w:cs="Times New Roman"/>
          <w:i/>
          <w:sz w:val="24"/>
          <w:szCs w:val="24"/>
        </w:rPr>
        <w:t>p</w:t>
      </w:r>
      <w:r w:rsidRPr="00E87D73">
        <w:rPr>
          <w:rFonts w:ascii="Times New Roman" w:hAnsi="Times New Roman" w:cs="Times New Roman"/>
          <w:sz w:val="24"/>
          <w:szCs w:val="24"/>
        </w:rPr>
        <w:t xml:space="preserve"> is gas pressure in beginning </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 xml:space="preserve"> and end </w:t>
      </w:r>
      <w:r w:rsidRPr="00E87D73">
        <w:rPr>
          <w:rFonts w:ascii="Times New Roman" w:hAnsi="Times New Roman" w:cs="Times New Roman"/>
          <w:sz w:val="24"/>
          <w:szCs w:val="24"/>
          <w:vertAlign w:val="subscript"/>
        </w:rPr>
        <w:t>“2”</w:t>
      </w:r>
      <w:r w:rsidRPr="00E87D73">
        <w:rPr>
          <w:rFonts w:ascii="Times New Roman" w:hAnsi="Times New Roman" w:cs="Times New Roman"/>
          <w:sz w:val="24"/>
          <w:szCs w:val="24"/>
        </w:rPr>
        <w:t xml:space="preserve"> of nozzle; </w:t>
      </w:r>
      <w:r w:rsidRPr="00E87D73">
        <w:rPr>
          <w:rFonts w:ascii="Times New Roman" w:hAnsi="Times New Roman" w:cs="Times New Roman"/>
          <w:i/>
          <w:sz w:val="24"/>
          <w:szCs w:val="24"/>
        </w:rPr>
        <w:t>v</w:t>
      </w:r>
      <w:r w:rsidRPr="00E87D73">
        <w:rPr>
          <w:rFonts w:ascii="Times New Roman" w:hAnsi="Times New Roman" w:cs="Times New Roman"/>
          <w:sz w:val="24"/>
          <w:szCs w:val="24"/>
        </w:rPr>
        <w:t xml:space="preserve"> is specific gas volume, </w:t>
      </w:r>
      <w:r w:rsidRPr="00E87D73">
        <w:rPr>
          <w:rFonts w:ascii="Times New Roman" w:hAnsi="Times New Roman" w:cs="Times New Roman"/>
          <w:i/>
          <w:sz w:val="24"/>
          <w:szCs w:val="24"/>
        </w:rPr>
        <w:t>f</w:t>
      </w:r>
      <w:r w:rsidRPr="00E87D73">
        <w:rPr>
          <w:rFonts w:ascii="Times New Roman" w:hAnsi="Times New Roman" w:cs="Times New Roman"/>
          <w:sz w:val="24"/>
          <w:szCs w:val="24"/>
        </w:rPr>
        <w:t xml:space="preserve"> is cross-section area of tube, 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  Critical ratio </w:t>
      </w:r>
      <w:r w:rsidRPr="00E87D73">
        <w:rPr>
          <w:rFonts w:ascii="Times New Roman" w:hAnsi="Times New Roman" w:cs="Times New Roman"/>
          <w:i/>
          <w:sz w:val="24"/>
          <w:szCs w:val="24"/>
        </w:rPr>
        <w:t>β</w:t>
      </w:r>
      <w:r w:rsidRPr="00E87D73">
        <w:rPr>
          <w:rFonts w:ascii="Times New Roman" w:hAnsi="Times New Roman" w:cs="Times New Roman"/>
          <w:i/>
          <w:sz w:val="24"/>
          <w:szCs w:val="24"/>
          <w:vertAlign w:val="subscript"/>
        </w:rPr>
        <w:t>k</w:t>
      </w:r>
      <w:r w:rsidRPr="00E87D73">
        <w:rPr>
          <w:rFonts w:ascii="Times New Roman" w:hAnsi="Times New Roman" w:cs="Times New Roman"/>
          <w:sz w:val="24"/>
          <w:szCs w:val="24"/>
        </w:rPr>
        <w:t xml:space="preserve"> and critical speed </w:t>
      </w:r>
      <w:r w:rsidRPr="00E87D73">
        <w:rPr>
          <w:rFonts w:ascii="Times New Roman" w:hAnsi="Times New Roman" w:cs="Times New Roman"/>
          <w:i/>
          <w:sz w:val="24"/>
          <w:szCs w:val="24"/>
        </w:rPr>
        <w:t>w</w:t>
      </w:r>
      <w:r w:rsidRPr="00E87D73">
        <w:rPr>
          <w:rFonts w:ascii="Times New Roman" w:hAnsi="Times New Roman" w:cs="Times New Roman"/>
          <w:i/>
          <w:sz w:val="24"/>
          <w:szCs w:val="24"/>
          <w:vertAlign w:val="subscript"/>
        </w:rPr>
        <w:t>k</w:t>
      </w:r>
      <w:r w:rsidRPr="00E87D73">
        <w:rPr>
          <w:rFonts w:ascii="Times New Roman" w:hAnsi="Times New Roman" w:cs="Times New Roman"/>
          <w:sz w:val="24"/>
          <w:szCs w:val="24"/>
        </w:rPr>
        <w:t xml:space="preserve"> is</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                                 </w:t>
      </w:r>
      <w:r w:rsidRPr="00E87D73">
        <w:rPr>
          <w:rFonts w:ascii="Times New Roman" w:hAnsi="Times New Roman" w:cs="Times New Roman"/>
          <w:position w:val="-30"/>
          <w:sz w:val="24"/>
          <w:szCs w:val="24"/>
        </w:rPr>
        <w:object w:dxaOrig="5500" w:dyaOrig="840">
          <v:shape id="_x0000_i1045" type="#_x0000_t75" style="width:274.85pt;height:42.8pt" o:ole="">
            <v:imagedata r:id="rId142" o:title=""/>
          </v:shape>
          <o:OLEObject Type="Embed" ProgID="Equation.3" ShapeID="_x0000_i1045" DrawAspect="Content" ObjectID="_1553867765" r:id="rId143"/>
        </w:object>
      </w:r>
      <w:r w:rsidRPr="00E87D73">
        <w:rPr>
          <w:rFonts w:ascii="Times New Roman" w:hAnsi="Times New Roman" w:cs="Times New Roman"/>
          <w:sz w:val="24"/>
          <w:szCs w:val="24"/>
        </w:rPr>
        <w:t xml:space="preserve"> .</w:t>
      </w:r>
      <w:r w:rsidRPr="00E87D73">
        <w:rPr>
          <w:rFonts w:ascii="Times New Roman" w:hAnsi="Times New Roman" w:cs="Times New Roman"/>
          <w:sz w:val="24"/>
          <w:szCs w:val="24"/>
        </w:rPr>
        <w:tab/>
        <w:t>(22)</w:t>
      </w:r>
      <w:r w:rsidR="00B65EAA" w:rsidRPr="00E87D73">
        <w:rPr>
          <w:rFonts w:ascii="Times New Roman" w:hAnsi="Times New Roman" w:cs="Times New Roman"/>
          <w:sz w:val="24"/>
          <w:szCs w:val="24"/>
        </w:rPr>
        <w:br/>
      </w:r>
      <w:r w:rsidRPr="00E87D73">
        <w:rPr>
          <w:rFonts w:ascii="Times New Roman" w:hAnsi="Times New Roman" w:cs="Times New Roman"/>
          <w:sz w:val="24"/>
          <w:szCs w:val="24"/>
        </w:rPr>
        <w:br/>
        <w:t xml:space="preserve">  For one atom gas </w:t>
      </w:r>
      <w:r w:rsidRPr="00E87D73">
        <w:rPr>
          <w:rFonts w:ascii="Times New Roman" w:hAnsi="Times New Roman" w:cs="Times New Roman"/>
          <w:i/>
          <w:sz w:val="24"/>
          <w:szCs w:val="24"/>
        </w:rPr>
        <w:t>k</w:t>
      </w:r>
      <w:r w:rsidRPr="00E87D73">
        <w:rPr>
          <w:rFonts w:ascii="Times New Roman" w:hAnsi="Times New Roman" w:cs="Times New Roman"/>
          <w:sz w:val="24"/>
          <w:szCs w:val="24"/>
        </w:rPr>
        <w:t xml:space="preserve"> = 1.66  and  </w:t>
      </w:r>
      <w:r w:rsidRPr="00E87D73">
        <w:rPr>
          <w:rFonts w:ascii="Times New Roman" w:hAnsi="Times New Roman" w:cs="Times New Roman"/>
          <w:i/>
          <w:sz w:val="24"/>
          <w:szCs w:val="24"/>
        </w:rPr>
        <w:t>β</w:t>
      </w:r>
      <w:r w:rsidRPr="00E87D73">
        <w:rPr>
          <w:rFonts w:ascii="Times New Roman" w:hAnsi="Times New Roman" w:cs="Times New Roman"/>
          <w:i/>
          <w:sz w:val="24"/>
          <w:szCs w:val="24"/>
          <w:vertAlign w:val="subscript"/>
        </w:rPr>
        <w:t xml:space="preserve">k </w:t>
      </w:r>
      <w:r w:rsidRPr="00E87D73">
        <w:rPr>
          <w:rFonts w:ascii="Times New Roman" w:hAnsi="Times New Roman" w:cs="Times New Roman"/>
          <w:sz w:val="24"/>
          <w:szCs w:val="24"/>
        </w:rPr>
        <w:t xml:space="preserve">= 0.42 , </w:t>
      </w:r>
      <w:r w:rsidR="00B65EAA" w:rsidRPr="00E87D73">
        <w:rPr>
          <w:rFonts w:ascii="Times New Roman" w:hAnsi="Times New Roman" w:cs="Times New Roman"/>
          <w:sz w:val="24"/>
          <w:szCs w:val="24"/>
        </w:rPr>
        <w:br/>
        <w:t xml:space="preserve"> </w:t>
      </w:r>
      <w:r w:rsidRPr="00E87D73">
        <w:rPr>
          <w:rFonts w:ascii="Times New Roman" w:hAnsi="Times New Roman" w:cs="Times New Roman"/>
          <w:sz w:val="24"/>
          <w:szCs w:val="24"/>
        </w:rPr>
        <w:t xml:space="preserve"> For two atom gas </w:t>
      </w:r>
      <w:r w:rsidRPr="00E87D73">
        <w:rPr>
          <w:rFonts w:ascii="Times New Roman" w:hAnsi="Times New Roman" w:cs="Times New Roman"/>
          <w:i/>
          <w:sz w:val="24"/>
          <w:szCs w:val="24"/>
        </w:rPr>
        <w:t>k</w:t>
      </w:r>
      <w:r w:rsidRPr="00E87D73">
        <w:rPr>
          <w:rFonts w:ascii="Times New Roman" w:hAnsi="Times New Roman" w:cs="Times New Roman"/>
          <w:sz w:val="24"/>
          <w:szCs w:val="24"/>
        </w:rPr>
        <w:t xml:space="preserve"> = 1.4  and  </w:t>
      </w:r>
      <w:r w:rsidRPr="00E87D73">
        <w:rPr>
          <w:rFonts w:ascii="Times New Roman" w:hAnsi="Times New Roman" w:cs="Times New Roman"/>
          <w:i/>
          <w:sz w:val="24"/>
          <w:szCs w:val="24"/>
        </w:rPr>
        <w:t>β</w:t>
      </w:r>
      <w:r w:rsidRPr="00E87D73">
        <w:rPr>
          <w:rFonts w:ascii="Times New Roman" w:hAnsi="Times New Roman" w:cs="Times New Roman"/>
          <w:i/>
          <w:sz w:val="24"/>
          <w:szCs w:val="24"/>
          <w:vertAlign w:val="subscript"/>
        </w:rPr>
        <w:t xml:space="preserve">k </w:t>
      </w:r>
      <w:r w:rsidRPr="00E87D73">
        <w:rPr>
          <w:rFonts w:ascii="Times New Roman" w:hAnsi="Times New Roman" w:cs="Times New Roman"/>
          <w:sz w:val="24"/>
          <w:szCs w:val="24"/>
        </w:rPr>
        <w:t xml:space="preserve">= 0.528 , </w:t>
      </w:r>
      <w:r w:rsidR="00B65EAA" w:rsidRPr="00E87D73">
        <w:rPr>
          <w:rFonts w:ascii="Times New Roman" w:hAnsi="Times New Roman" w:cs="Times New Roman"/>
          <w:sz w:val="24"/>
          <w:szCs w:val="24"/>
        </w:rPr>
        <w:br/>
        <w:t xml:space="preserve">  </w:t>
      </w:r>
      <w:r w:rsidRPr="00E87D73">
        <w:rPr>
          <w:rFonts w:ascii="Times New Roman" w:hAnsi="Times New Roman" w:cs="Times New Roman"/>
          <w:sz w:val="24"/>
          <w:szCs w:val="24"/>
        </w:rPr>
        <w:t xml:space="preserve">For one atom gas </w:t>
      </w:r>
      <w:r w:rsidRPr="00E87D73">
        <w:rPr>
          <w:rFonts w:ascii="Times New Roman" w:hAnsi="Times New Roman" w:cs="Times New Roman"/>
          <w:i/>
          <w:sz w:val="24"/>
          <w:szCs w:val="24"/>
        </w:rPr>
        <w:t>k</w:t>
      </w:r>
      <w:r w:rsidRPr="00E87D73">
        <w:rPr>
          <w:rFonts w:ascii="Times New Roman" w:hAnsi="Times New Roman" w:cs="Times New Roman"/>
          <w:sz w:val="24"/>
          <w:szCs w:val="24"/>
        </w:rPr>
        <w:t xml:space="preserve"> = 1.3  and  </w:t>
      </w:r>
      <w:r w:rsidRPr="00E87D73">
        <w:rPr>
          <w:rFonts w:ascii="Times New Roman" w:hAnsi="Times New Roman" w:cs="Times New Roman"/>
          <w:i/>
          <w:sz w:val="24"/>
          <w:szCs w:val="24"/>
        </w:rPr>
        <w:t>β</w:t>
      </w:r>
      <w:r w:rsidRPr="00E87D73">
        <w:rPr>
          <w:rFonts w:ascii="Times New Roman" w:hAnsi="Times New Roman" w:cs="Times New Roman"/>
          <w:i/>
          <w:sz w:val="24"/>
          <w:szCs w:val="24"/>
          <w:vertAlign w:val="subscript"/>
        </w:rPr>
        <w:t xml:space="preserve">k </w:t>
      </w:r>
      <w:r w:rsidRPr="00E87D73">
        <w:rPr>
          <w:rFonts w:ascii="Times New Roman" w:hAnsi="Times New Roman" w:cs="Times New Roman"/>
          <w:sz w:val="24"/>
          <w:szCs w:val="24"/>
        </w:rPr>
        <w:t xml:space="preserve">= 0.546 . </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Equation of gas state and continuity equation is</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                                                                  </w:t>
      </w:r>
      <w:r w:rsidRPr="00E87D73">
        <w:rPr>
          <w:rFonts w:ascii="Times New Roman" w:hAnsi="Times New Roman" w:cs="Times New Roman"/>
          <w:position w:val="-24"/>
          <w:sz w:val="24"/>
          <w:szCs w:val="24"/>
        </w:rPr>
        <w:object w:dxaOrig="2580" w:dyaOrig="620">
          <v:shape id="_x0000_i1046" type="#_x0000_t75" style="width:129.4pt;height:32.6pt" o:ole="">
            <v:imagedata r:id="rId144" o:title=""/>
          </v:shape>
          <o:OLEObject Type="Embed" ProgID="Equation.3" ShapeID="_x0000_i1046" DrawAspect="Content" ObjectID="_1553867766" r:id="rId145"/>
        </w:object>
      </w:r>
      <w:r w:rsidR="00497223">
        <w:rPr>
          <w:rFonts w:ascii="Times New Roman" w:hAnsi="Times New Roman" w:cs="Times New Roman"/>
          <w:sz w:val="24"/>
          <w:szCs w:val="24"/>
        </w:rPr>
        <w:t>.</w:t>
      </w:r>
      <w:r w:rsidR="00497223">
        <w:rPr>
          <w:rFonts w:ascii="Times New Roman" w:hAnsi="Times New Roman" w:cs="Times New Roman"/>
          <w:sz w:val="24"/>
          <w:szCs w:val="24"/>
        </w:rPr>
        <w:tab/>
      </w:r>
      <w:r w:rsidR="00497223">
        <w:rPr>
          <w:rFonts w:ascii="Times New Roman" w:hAnsi="Times New Roman" w:cs="Times New Roman"/>
          <w:sz w:val="24"/>
          <w:szCs w:val="24"/>
        </w:rPr>
        <w:tab/>
      </w:r>
      <w:r w:rsidRPr="00E87D73">
        <w:rPr>
          <w:rFonts w:ascii="Times New Roman" w:hAnsi="Times New Roman" w:cs="Times New Roman"/>
          <w:sz w:val="24"/>
          <w:szCs w:val="24"/>
        </w:rPr>
        <w:t>(23)</w:t>
      </w:r>
      <w:r w:rsidRPr="00E87D73">
        <w:rPr>
          <w:rFonts w:ascii="Times New Roman" w:hAnsi="Times New Roman" w:cs="Times New Roman"/>
          <w:sz w:val="24"/>
          <w:szCs w:val="24"/>
        </w:rPr>
        <w:br/>
        <w:t xml:space="preserve">  Here </w:t>
      </w:r>
      <w:r w:rsidRPr="00E87D73">
        <w:rPr>
          <w:rFonts w:ascii="Times New Roman" w:hAnsi="Times New Roman" w:cs="Times New Roman"/>
          <w:i/>
          <w:sz w:val="24"/>
          <w:szCs w:val="24"/>
        </w:rPr>
        <w:t>V</w:t>
      </w:r>
      <w:r w:rsidRPr="00E87D73">
        <w:rPr>
          <w:rFonts w:ascii="Times New Roman" w:hAnsi="Times New Roman" w:cs="Times New Roman"/>
          <w:sz w:val="24"/>
          <w:szCs w:val="24"/>
        </w:rPr>
        <w:t xml:space="preserve"> is gas volume, m</w:t>
      </w:r>
      <w:r w:rsidRPr="00E87D73">
        <w:rPr>
          <w:rFonts w:ascii="Times New Roman" w:hAnsi="Times New Roman" w:cs="Times New Roman"/>
          <w:sz w:val="24"/>
          <w:szCs w:val="24"/>
          <w:vertAlign w:val="superscript"/>
        </w:rPr>
        <w:t>3</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m</w:t>
      </w:r>
      <w:r w:rsidRPr="00E87D73">
        <w:rPr>
          <w:rFonts w:ascii="Times New Roman" w:hAnsi="Times New Roman" w:cs="Times New Roman"/>
          <w:sz w:val="24"/>
          <w:szCs w:val="24"/>
        </w:rPr>
        <w:t xml:space="preserve"> is gas mass, kg; </w:t>
      </w:r>
      <w:r w:rsidRPr="00E87D73">
        <w:rPr>
          <w:rFonts w:ascii="Times New Roman" w:hAnsi="Times New Roman" w:cs="Times New Roman"/>
          <w:i/>
          <w:sz w:val="24"/>
          <w:szCs w:val="24"/>
        </w:rPr>
        <w:t>T</w:t>
      </w:r>
      <w:r w:rsidRPr="00E87D73">
        <w:rPr>
          <w:rFonts w:ascii="Times New Roman" w:hAnsi="Times New Roman" w:cs="Times New Roman"/>
          <w:sz w:val="24"/>
          <w:szCs w:val="24"/>
        </w:rPr>
        <w:t xml:space="preserve"> is gas temperature, K; </w:t>
      </w:r>
      <w:r w:rsidRPr="00E87D73">
        <w:rPr>
          <w:rFonts w:ascii="Times New Roman" w:hAnsi="Times New Roman" w:cs="Times New Roman"/>
          <w:i/>
          <w:sz w:val="24"/>
          <w:szCs w:val="24"/>
        </w:rPr>
        <w:t>R</w:t>
      </w:r>
      <w:r w:rsidRPr="00E87D73">
        <w:rPr>
          <w:rFonts w:ascii="Times New Roman" w:hAnsi="Times New Roman" w:cs="Times New Roman"/>
          <w:sz w:val="24"/>
          <w:szCs w:val="24"/>
        </w:rPr>
        <w:t xml:space="preserve"> is gas constant, for air </w:t>
      </w:r>
      <w:r w:rsidRPr="00E87D73">
        <w:rPr>
          <w:rFonts w:ascii="Times New Roman" w:hAnsi="Times New Roman" w:cs="Times New Roman"/>
          <w:i/>
          <w:sz w:val="24"/>
          <w:szCs w:val="24"/>
        </w:rPr>
        <w:t>R</w:t>
      </w:r>
      <w:r w:rsidRPr="00E87D73">
        <w:rPr>
          <w:rFonts w:ascii="Times New Roman" w:hAnsi="Times New Roman" w:cs="Times New Roman"/>
          <w:sz w:val="24"/>
          <w:szCs w:val="24"/>
        </w:rPr>
        <w:t xml:space="preserve"> = 287 J/kg K.</w:t>
      </w:r>
      <w:r w:rsidRPr="00E87D73">
        <w:rPr>
          <w:rFonts w:ascii="Times New Roman" w:hAnsi="Times New Roman" w:cs="Times New Roman"/>
          <w:sz w:val="24"/>
          <w:szCs w:val="24"/>
        </w:rPr>
        <w:br/>
        <w:t xml:space="preserve"> These equations allow to compute the data of gas flow.</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  The steam is very suitable gas for converting its extension directly to electricity without steam piston machines, steam turbines and magnetic generator directly to electricity by ABJEG.</w:t>
      </w:r>
      <w:r w:rsidRPr="00E87D73">
        <w:rPr>
          <w:rFonts w:ascii="Times New Roman" w:hAnsi="Times New Roman" w:cs="Times New Roman"/>
          <w:sz w:val="24"/>
          <w:szCs w:val="24"/>
        </w:rPr>
        <w:br/>
        <w:t xml:space="preserve"> The steam speed after a converting nozzle may be computed by equation</w:t>
      </w:r>
    </w:p>
    <w:p w:rsidR="00875A8E" w:rsidRPr="00E87D73" w:rsidRDefault="00875A8E" w:rsidP="00E87D73">
      <w:pPr>
        <w:spacing w:line="240" w:lineRule="auto"/>
        <w:rPr>
          <w:rFonts w:ascii="Times New Roman" w:hAnsi="Times New Roman" w:cs="Times New Roman"/>
          <w:sz w:val="24"/>
          <w:szCs w:val="24"/>
        </w:rPr>
      </w:pPr>
      <w:r w:rsidRPr="00E87D73">
        <w:rPr>
          <w:rFonts w:ascii="Times New Roman" w:hAnsi="Times New Roman" w:cs="Times New Roman"/>
          <w:sz w:val="24"/>
          <w:szCs w:val="24"/>
        </w:rPr>
        <w:t xml:space="preserve">                                                    </w:t>
      </w:r>
      <w:r w:rsidR="00497223">
        <w:rPr>
          <w:rFonts w:ascii="Times New Roman" w:hAnsi="Times New Roman" w:cs="Times New Roman"/>
          <w:sz w:val="24"/>
          <w:szCs w:val="24"/>
        </w:rPr>
        <w:t xml:space="preserve">           </w:t>
      </w:r>
      <w:r w:rsidRPr="00E87D73">
        <w:rPr>
          <w:rFonts w:ascii="Times New Roman" w:hAnsi="Times New Roman" w:cs="Times New Roman"/>
          <w:sz w:val="24"/>
          <w:szCs w:val="24"/>
        </w:rPr>
        <w:t xml:space="preserve"> </w:t>
      </w:r>
      <w:r w:rsidRPr="00E87D73">
        <w:rPr>
          <w:rFonts w:ascii="Times New Roman" w:hAnsi="Times New Roman" w:cs="Times New Roman"/>
          <w:position w:val="-12"/>
          <w:sz w:val="24"/>
          <w:szCs w:val="24"/>
        </w:rPr>
        <w:object w:dxaOrig="1700" w:dyaOrig="400">
          <v:shape id="_x0000_i1047" type="#_x0000_t75" style="width:82.2pt;height:20.45pt" o:ole="">
            <v:imagedata r:id="rId146" o:title=""/>
          </v:shape>
          <o:OLEObject Type="Embed" ProgID="Equation.3" ShapeID="_x0000_i1047" DrawAspect="Content" ObjectID="_1553867767" r:id="rId147"/>
        </w:object>
      </w:r>
      <w:r w:rsidRPr="00E87D73">
        <w:rPr>
          <w:rFonts w:ascii="Times New Roman" w:hAnsi="Times New Roman" w:cs="Times New Roman"/>
          <w:sz w:val="24"/>
          <w:szCs w:val="24"/>
        </w:rPr>
        <w:t>,</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(24)</w:t>
      </w:r>
      <w:r w:rsidRPr="00E87D73">
        <w:rPr>
          <w:rFonts w:ascii="Times New Roman" w:hAnsi="Times New Roman" w:cs="Times New Roman"/>
          <w:sz w:val="24"/>
          <w:szCs w:val="24"/>
        </w:rPr>
        <w:br/>
        <w:t xml:space="preserve">where </w:t>
      </w:r>
      <w:r w:rsidRPr="00E87D73">
        <w:rPr>
          <w:rFonts w:ascii="Times New Roman" w:hAnsi="Times New Roman" w:cs="Times New Roman"/>
          <w:i/>
          <w:sz w:val="24"/>
          <w:szCs w:val="24"/>
        </w:rPr>
        <w:t>I</w:t>
      </w:r>
      <w:r w:rsidRPr="00E87D73">
        <w:rPr>
          <w:rFonts w:ascii="Times New Roman" w:hAnsi="Times New Roman" w:cs="Times New Roman"/>
          <w:sz w:val="24"/>
          <w:szCs w:val="24"/>
        </w:rPr>
        <w:t xml:space="preserve"> is the steam enthalpy in the beginning and end of the adiabatic process. The enthalpy is found in diagram “</w:t>
      </w:r>
      <w:r w:rsidRPr="00E87D73">
        <w:rPr>
          <w:rFonts w:ascii="Times New Roman" w:hAnsi="Times New Roman" w:cs="Times New Roman"/>
          <w:i/>
          <w:sz w:val="24"/>
          <w:szCs w:val="24"/>
        </w:rPr>
        <w:t>is”</w:t>
      </w:r>
      <w:r w:rsidRPr="00E87D73">
        <w:rPr>
          <w:rFonts w:ascii="Times New Roman" w:hAnsi="Times New Roman" w:cs="Times New Roman"/>
          <w:sz w:val="24"/>
          <w:szCs w:val="24"/>
        </w:rPr>
        <w:t xml:space="preserve"> by data of the beginning and end of the adiabatic process.</w:t>
      </w:r>
    </w:p>
    <w:p w:rsidR="00875A8E" w:rsidRPr="00025C39" w:rsidRDefault="00875A8E" w:rsidP="00025C39">
      <w:pPr>
        <w:spacing w:line="240" w:lineRule="auto"/>
        <w:rPr>
          <w:rFonts w:ascii="Times New Roman" w:hAnsi="Times New Roman" w:cs="Times New Roman"/>
          <w:b/>
          <w:sz w:val="24"/>
          <w:szCs w:val="24"/>
        </w:rPr>
      </w:pPr>
      <w:r w:rsidRPr="00E87D73">
        <w:rPr>
          <w:rFonts w:ascii="Times New Roman" w:hAnsi="Times New Roman" w:cs="Times New Roman"/>
          <w:b/>
          <w:sz w:val="24"/>
          <w:szCs w:val="24"/>
        </w:rPr>
        <w:t>2. Wind Energy</w:t>
      </w:r>
      <w:r w:rsidR="00291099" w:rsidRPr="00E87D73">
        <w:rPr>
          <w:rFonts w:ascii="Times New Roman" w:hAnsi="Times New Roman" w:cs="Times New Roman"/>
          <w:b/>
          <w:sz w:val="24"/>
          <w:szCs w:val="24"/>
        </w:rPr>
        <w:t>.</w:t>
      </w:r>
      <w:r w:rsidRPr="00E87D73">
        <w:rPr>
          <w:rFonts w:ascii="Times New Roman" w:hAnsi="Times New Roman" w:cs="Times New Roman"/>
          <w:b/>
          <w:sz w:val="24"/>
          <w:szCs w:val="24"/>
        </w:rPr>
        <w:br/>
      </w:r>
      <w:r w:rsidRPr="00E87D73">
        <w:rPr>
          <w:rFonts w:ascii="Times New Roman" w:hAnsi="Times New Roman" w:cs="Times New Roman"/>
          <w:sz w:val="24"/>
          <w:szCs w:val="24"/>
        </w:rPr>
        <w:t xml:space="preserve">  The simplest wind electric generator (ABJEG) is shown in fig.9. In end of mast 1 is installed the electron injector 2. The wind 6 pick up the electrons and moves them to the Earth surface. Under Earth surface the electros throw the grounding 4 and outer electric load 3 return to injector 2. </w:t>
      </w:r>
    </w:p>
    <w:p w:rsidR="00875A8E" w:rsidRDefault="00875A8E" w:rsidP="00875A8E">
      <w:pPr>
        <w:jc w:val="center"/>
        <w:rPr>
          <w:rFonts w:ascii="Times New Roman" w:hAnsi="Times New Roman"/>
          <w:b/>
          <w:sz w:val="24"/>
          <w:szCs w:val="24"/>
        </w:rPr>
      </w:pPr>
      <w:r>
        <w:rPr>
          <w:rFonts w:ascii="Times New Roman" w:hAnsi="Times New Roman"/>
          <w:b/>
          <w:noProof/>
          <w:sz w:val="24"/>
          <w:szCs w:val="24"/>
        </w:rPr>
        <w:drawing>
          <wp:inline distT="0" distB="0" distL="0" distR="0">
            <wp:extent cx="2971800" cy="1421130"/>
            <wp:effectExtent l="19050" t="0" r="0" b="0"/>
            <wp:docPr id="62"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rrowheads="1"/>
                    </pic:cNvPicPr>
                  </pic:nvPicPr>
                  <pic:blipFill>
                    <a:blip r:embed="rId148" cstate="print"/>
                    <a:srcRect l="-288" t="-1125" b="-630"/>
                    <a:stretch>
                      <a:fillRect/>
                    </a:stretch>
                  </pic:blipFill>
                  <pic:spPr bwMode="auto">
                    <a:xfrm>
                      <a:off x="0" y="0"/>
                      <a:ext cx="2971800" cy="1421130"/>
                    </a:xfrm>
                    <a:prstGeom prst="rect">
                      <a:avLst/>
                    </a:prstGeom>
                    <a:noFill/>
                    <a:ln w="9525">
                      <a:noFill/>
                      <a:miter lim="800000"/>
                      <a:headEnd/>
                      <a:tailEnd/>
                    </a:ln>
                  </pic:spPr>
                </pic:pic>
              </a:graphicData>
            </a:graphic>
          </wp:inline>
        </w:drawing>
      </w:r>
    </w:p>
    <w:p w:rsidR="00875A8E" w:rsidRDefault="00875A8E" w:rsidP="00875A8E">
      <w:pPr>
        <w:jc w:val="center"/>
        <w:rPr>
          <w:rFonts w:ascii="Times New Roman" w:hAnsi="Times New Roman"/>
        </w:rPr>
      </w:pPr>
      <w:r>
        <w:rPr>
          <w:rFonts w:ascii="Times New Roman" w:hAnsi="Times New Roman"/>
        </w:rPr>
        <w:t xml:space="preserve">Fig.9. Simplest wind generator. </w:t>
      </w:r>
      <w:r>
        <w:rPr>
          <w:rFonts w:ascii="Times New Roman" w:hAnsi="Times New Roman"/>
          <w:i/>
        </w:rPr>
        <w:t>Notations:</w:t>
      </w:r>
      <w:r>
        <w:rPr>
          <w:rFonts w:ascii="Times New Roman" w:hAnsi="Times New Roman"/>
        </w:rPr>
        <w:t xml:space="preserve"> 1 – mast, 2 - electron injector, 3 – electric load, 4 – grounding, 5 – trajectories of electrons, 6 = wind.</w:t>
      </w:r>
    </w:p>
    <w:p w:rsidR="00875A8E" w:rsidRDefault="00875A8E" w:rsidP="00875A8E">
      <w:pPr>
        <w:rPr>
          <w:rFonts w:ascii="Times New Roman" w:hAnsi="Times New Roman"/>
          <w:sz w:val="24"/>
          <w:szCs w:val="24"/>
        </w:rPr>
      </w:pPr>
      <w:r>
        <w:rPr>
          <w:rFonts w:ascii="Times New Roman" w:hAnsi="Times New Roman"/>
          <w:sz w:val="24"/>
          <w:szCs w:val="24"/>
        </w:rPr>
        <w:t xml:space="preserve">The electric resistance of the grounding may be estimated by equation </w:t>
      </w:r>
      <w:r>
        <w:rPr>
          <w:rFonts w:ascii="Times New Roman" w:hAnsi="Times New Roman"/>
          <w:sz w:val="24"/>
          <w:szCs w:val="24"/>
        </w:rPr>
        <w:br/>
      </w:r>
      <w:r>
        <w:rPr>
          <w:rFonts w:ascii="Times New Roman" w:hAnsi="Times New Roman"/>
          <w:b/>
          <w:position w:val="-28"/>
          <w:sz w:val="24"/>
          <w:szCs w:val="24"/>
        </w:rPr>
        <w:t xml:space="preserve">                                                              </w:t>
      </w:r>
      <w:r w:rsidRPr="002B535E">
        <w:rPr>
          <w:rFonts w:ascii="Times New Roman" w:hAnsi="Times New Roman"/>
          <w:b/>
          <w:position w:val="-30"/>
          <w:sz w:val="24"/>
          <w:szCs w:val="24"/>
        </w:rPr>
        <w:object w:dxaOrig="940" w:dyaOrig="680">
          <v:shape id="_x0000_i1048" type="#_x0000_t75" style="width:47.2pt;height:35.05pt" o:ole="">
            <v:imagedata r:id="rId149" o:title=""/>
          </v:shape>
          <o:OLEObject Type="Embed" ProgID="Equation.3" ShapeID="_x0000_i1048" DrawAspect="Content" ObjectID="_1553867768" r:id="rId150"/>
        </w:object>
      </w:r>
      <w:r>
        <w:rPr>
          <w:rFonts w:ascii="Times New Roman" w:hAnsi="Times New Roman"/>
          <w:b/>
          <w:position w:val="-28"/>
          <w:sz w:val="24"/>
          <w:szCs w:val="24"/>
        </w:rPr>
        <w:t xml:space="preserve">  ,</w:t>
      </w:r>
      <w:r>
        <w:rPr>
          <w:rFonts w:ascii="Times New Roman" w:hAnsi="Times New Roman"/>
          <w:b/>
          <w:position w:val="-28"/>
          <w:sz w:val="24"/>
          <w:szCs w:val="24"/>
        </w:rPr>
        <w:tab/>
      </w:r>
      <w:r>
        <w:rPr>
          <w:rFonts w:ascii="Times New Roman" w:hAnsi="Times New Roman"/>
          <w:b/>
          <w:position w:val="-28"/>
          <w:sz w:val="24"/>
          <w:szCs w:val="24"/>
        </w:rPr>
        <w:tab/>
      </w:r>
      <w:r>
        <w:rPr>
          <w:rFonts w:ascii="Times New Roman" w:hAnsi="Times New Roman"/>
          <w:b/>
          <w:position w:val="-28"/>
          <w:sz w:val="24"/>
          <w:szCs w:val="24"/>
        </w:rPr>
        <w:tab/>
      </w:r>
      <w:r>
        <w:rPr>
          <w:rFonts w:ascii="Times New Roman" w:hAnsi="Times New Roman"/>
          <w:b/>
          <w:position w:val="-28"/>
          <w:sz w:val="24"/>
          <w:szCs w:val="24"/>
        </w:rPr>
        <w:tab/>
      </w:r>
      <w:r>
        <w:rPr>
          <w:rFonts w:ascii="Times New Roman" w:hAnsi="Times New Roman"/>
          <w:b/>
          <w:position w:val="-28"/>
          <w:sz w:val="24"/>
          <w:szCs w:val="24"/>
        </w:rPr>
        <w:tab/>
      </w:r>
      <w:r>
        <w:rPr>
          <w:rFonts w:ascii="Times New Roman" w:hAnsi="Times New Roman"/>
          <w:position w:val="-28"/>
          <w:sz w:val="24"/>
          <w:szCs w:val="24"/>
        </w:rPr>
        <w:t>(25)</w:t>
      </w:r>
      <w:r>
        <w:rPr>
          <w:rFonts w:ascii="Times New Roman" w:hAnsi="Times New Roman"/>
          <w:position w:val="-28"/>
          <w:sz w:val="24"/>
          <w:szCs w:val="24"/>
        </w:rPr>
        <w:br/>
      </w:r>
      <w:r>
        <w:rPr>
          <w:rFonts w:ascii="Times New Roman" w:hAnsi="Times New Roman"/>
          <w:i/>
          <w:sz w:val="24"/>
          <w:szCs w:val="24"/>
        </w:rPr>
        <w:t>ρ</w:t>
      </w:r>
      <w:r>
        <w:rPr>
          <w:rFonts w:ascii="Times New Roman" w:hAnsi="Times New Roman"/>
          <w:sz w:val="24"/>
          <w:szCs w:val="24"/>
        </w:rPr>
        <w:t xml:space="preserve"> is specific average resistance of the ground, </w:t>
      </w:r>
      <w:r w:rsidRPr="002B535E">
        <w:rPr>
          <w:rFonts w:ascii="Times New Roman" w:hAnsi="Times New Roman"/>
          <w:b/>
          <w:position w:val="-6"/>
          <w:sz w:val="24"/>
          <w:szCs w:val="24"/>
        </w:rPr>
        <w:object w:dxaOrig="440" w:dyaOrig="279">
          <v:shape id="_x0000_i1049" type="#_x0000_t75" style="width:21.9pt;height:14.6pt" o:ole="">
            <v:imagedata r:id="rId151" o:title=""/>
          </v:shape>
          <o:OLEObject Type="Embed" ProgID="Equation.3" ShapeID="_x0000_i1049" DrawAspect="Content" ObjectID="_1553867769" r:id="rId152"/>
        </w:object>
      </w:r>
      <w:r>
        <w:rPr>
          <w:rFonts w:ascii="Times New Roman" w:hAnsi="Times New Roman"/>
          <w:sz w:val="24"/>
          <w:szCs w:val="24"/>
        </w:rPr>
        <w:t xml:space="preserve">; </w:t>
      </w:r>
      <w:r>
        <w:rPr>
          <w:rFonts w:ascii="Times New Roman" w:hAnsi="Times New Roman"/>
          <w:i/>
          <w:sz w:val="24"/>
          <w:szCs w:val="24"/>
        </w:rPr>
        <w:t>a</w:t>
      </w:r>
      <w:r>
        <w:rPr>
          <w:rFonts w:ascii="Times New Roman" w:hAnsi="Times New Roman"/>
          <w:sz w:val="24"/>
          <w:szCs w:val="24"/>
        </w:rPr>
        <w:t xml:space="preserve"> is average radius the plate of grounding. </w:t>
      </w:r>
      <w:r>
        <w:rPr>
          <w:rFonts w:ascii="Times New Roman" w:hAnsi="Times New Roman"/>
          <w:sz w:val="24"/>
          <w:szCs w:val="24"/>
        </w:rPr>
        <w:br/>
        <w:t xml:space="preserve">The good grounding must be in place of underground water or in sea water. For sea water </w:t>
      </w:r>
      <w:r>
        <w:rPr>
          <w:rFonts w:ascii="Times New Roman" w:hAnsi="Times New Roman"/>
          <w:i/>
          <w:sz w:val="24"/>
          <w:szCs w:val="24"/>
        </w:rPr>
        <w:t>ρ</w:t>
      </w:r>
      <w:r>
        <w:rPr>
          <w:rFonts w:ascii="Times New Roman" w:hAnsi="Times New Roman"/>
          <w:sz w:val="24"/>
          <w:szCs w:val="24"/>
        </w:rPr>
        <w:t xml:space="preserve"> ≈ 0.2 </w:t>
      </w:r>
      <w:r w:rsidRPr="002B535E">
        <w:rPr>
          <w:rFonts w:ascii="Times New Roman" w:hAnsi="Times New Roman"/>
          <w:b/>
          <w:position w:val="-6"/>
          <w:sz w:val="24"/>
          <w:szCs w:val="24"/>
        </w:rPr>
        <w:object w:dxaOrig="440" w:dyaOrig="279">
          <v:shape id="_x0000_i1050" type="#_x0000_t75" style="width:21.9pt;height:14.6pt" o:ole="">
            <v:imagedata r:id="rId151" o:title=""/>
          </v:shape>
          <o:OLEObject Type="Embed" ProgID="Equation.3" ShapeID="_x0000_i1050" DrawAspect="Content" ObjectID="_1553867770" r:id="rId153"/>
        </w:object>
      </w:r>
      <w:r>
        <w:rPr>
          <w:rFonts w:ascii="Times New Roman" w:hAnsi="Times New Roman"/>
          <w:sz w:val="24"/>
          <w:szCs w:val="24"/>
        </w:rPr>
        <w:t xml:space="preserve">. </w:t>
      </w:r>
      <w:r>
        <w:rPr>
          <w:rFonts w:ascii="Times New Roman" w:hAnsi="Times New Roman"/>
          <w:sz w:val="24"/>
          <w:szCs w:val="24"/>
        </w:rPr>
        <w:br/>
        <w:t xml:space="preserve">For underground water </w:t>
      </w:r>
      <w:r>
        <w:rPr>
          <w:rFonts w:ascii="Times New Roman" w:hAnsi="Times New Roman"/>
          <w:i/>
          <w:sz w:val="24"/>
          <w:szCs w:val="24"/>
        </w:rPr>
        <w:t>ρ</w:t>
      </w:r>
      <w:r>
        <w:rPr>
          <w:rFonts w:ascii="Times New Roman" w:hAnsi="Times New Roman"/>
          <w:sz w:val="24"/>
          <w:szCs w:val="24"/>
        </w:rPr>
        <w:t xml:space="preserve"> is below. Connection having one line underground widely uses in communication.</w:t>
      </w:r>
    </w:p>
    <w:p w:rsidR="00875A8E" w:rsidRPr="00883041" w:rsidRDefault="00875A8E" w:rsidP="00875A8E">
      <w:pPr>
        <w:rPr>
          <w:rFonts w:ascii="Times New Roman" w:hAnsi="Times New Roman"/>
          <w:b/>
          <w:sz w:val="24"/>
          <w:szCs w:val="24"/>
        </w:rPr>
      </w:pPr>
      <w:r>
        <w:rPr>
          <w:rFonts w:ascii="Times New Roman" w:hAnsi="Times New Roman"/>
          <w:sz w:val="24"/>
          <w:szCs w:val="24"/>
        </w:rPr>
        <w:t xml:space="preserve">  Suggested method may be used for getting the wind energy at high altitude. The injector must be supported at high altitude by balloon, dirigible or wing apparatus [1].</w:t>
      </w:r>
      <w:r>
        <w:rPr>
          <w:rFonts w:ascii="Times New Roman" w:hAnsi="Times New Roman"/>
          <w:b/>
          <w:sz w:val="24"/>
          <w:szCs w:val="24"/>
        </w:rPr>
        <w:t xml:space="preserve"> </w:t>
      </w:r>
      <w:r>
        <w:rPr>
          <w:rFonts w:ascii="Times New Roman" w:hAnsi="Times New Roman"/>
          <w:b/>
          <w:sz w:val="24"/>
          <w:szCs w:val="24"/>
        </w:rPr>
        <w:br/>
      </w:r>
      <w:r>
        <w:rPr>
          <w:rFonts w:ascii="Times New Roman" w:hAnsi="Times New Roman"/>
          <w:sz w:val="24"/>
        </w:rPr>
        <w:t xml:space="preserve">a). </w:t>
      </w:r>
      <w:r>
        <w:rPr>
          <w:rFonts w:ascii="Times New Roman" w:hAnsi="Times New Roman"/>
          <w:b/>
          <w:sz w:val="24"/>
        </w:rPr>
        <w:t>Power of a wind</w:t>
      </w:r>
      <w:r>
        <w:rPr>
          <w:rFonts w:ascii="Times New Roman" w:hAnsi="Times New Roman"/>
          <w:sz w:val="24"/>
        </w:rPr>
        <w:t xml:space="preserve"> energy </w:t>
      </w:r>
      <w:r>
        <w:rPr>
          <w:rFonts w:ascii="Times New Roman" w:hAnsi="Times New Roman"/>
          <w:i/>
          <w:sz w:val="24"/>
        </w:rPr>
        <w:t>N</w:t>
      </w:r>
      <w:r>
        <w:rPr>
          <w:rFonts w:ascii="Times New Roman" w:hAnsi="Times New Roman"/>
          <w:sz w:val="24"/>
        </w:rPr>
        <w:t xml:space="preserve"> [Watt, Joule/sec] </w:t>
      </w:r>
      <w:r>
        <w:rPr>
          <w:rFonts w:ascii="Times New Roman" w:hAnsi="Times New Roman"/>
          <w:sz w:val="24"/>
        </w:rPr>
        <w:tab/>
      </w:r>
      <w:r>
        <w:rPr>
          <w:rFonts w:ascii="Times New Roman" w:hAnsi="Times New Roman"/>
          <w:sz w:val="24"/>
        </w:rPr>
        <w:br/>
        <w:t xml:space="preserve">                                                     </w:t>
      </w:r>
      <w:r>
        <w:rPr>
          <w:rFonts w:ascii="Times New Roman" w:hAnsi="Times New Roman"/>
          <w:i/>
          <w:sz w:val="24"/>
        </w:rPr>
        <w:t>N = 0.5</w:t>
      </w:r>
      <w:r>
        <w:rPr>
          <w:rFonts w:ascii="Times New Roman" w:hAnsi="Times New Roman"/>
          <w:i/>
          <w:sz w:val="24"/>
          <w:szCs w:val="24"/>
        </w:rPr>
        <w:sym w:font="Symbol" w:char="F068"/>
      </w:r>
      <w:r>
        <w:rPr>
          <w:rFonts w:ascii="Times New Roman" w:hAnsi="Times New Roman"/>
          <w:i/>
          <w:sz w:val="24"/>
          <w:szCs w:val="24"/>
        </w:rPr>
        <w:sym w:font="Symbol" w:char="F072"/>
      </w:r>
      <w:r>
        <w:rPr>
          <w:rFonts w:ascii="Times New Roman" w:hAnsi="Times New Roman"/>
          <w:i/>
          <w:sz w:val="24"/>
        </w:rPr>
        <w:t xml:space="preserve"> AV</w:t>
      </w:r>
      <w:r>
        <w:rPr>
          <w:rFonts w:ascii="Times New Roman" w:hAnsi="Times New Roman"/>
          <w:i/>
          <w:sz w:val="24"/>
          <w:vertAlign w:val="superscript"/>
        </w:rPr>
        <w:t>3</w:t>
      </w:r>
      <w:r>
        <w:rPr>
          <w:rFonts w:ascii="Times New Roman" w:hAnsi="Times New Roman"/>
          <w:b/>
          <w:sz w:val="24"/>
        </w:rPr>
        <w:t xml:space="preserve"> </w:t>
      </w:r>
      <w:r>
        <w:rPr>
          <w:rFonts w:ascii="Times New Roman" w:hAnsi="Times New Roman"/>
          <w:sz w:val="24"/>
        </w:rPr>
        <w:t xml:space="preserve">    [W]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(26)</w:t>
      </w:r>
    </w:p>
    <w:p w:rsidR="00875A8E" w:rsidRDefault="00875A8E" w:rsidP="00875A8E">
      <w:pPr>
        <w:spacing w:after="120" w:line="240" w:lineRule="auto"/>
        <w:rPr>
          <w:rFonts w:ascii="Times New Roman" w:hAnsi="Times New Roman"/>
          <w:sz w:val="24"/>
        </w:rPr>
      </w:pPr>
      <w:r>
        <w:rPr>
          <w:rFonts w:ascii="Times New Roman" w:hAnsi="Times New Roman"/>
          <w:sz w:val="24"/>
        </w:rPr>
        <w:t xml:space="preserve">   The coefficient of efficiency, </w:t>
      </w:r>
      <w:r>
        <w:rPr>
          <w:rFonts w:ascii="Times New Roman" w:hAnsi="Times New Roman"/>
          <w:i/>
          <w:sz w:val="24"/>
          <w:szCs w:val="24"/>
        </w:rPr>
        <w:sym w:font="Symbol" w:char="F068"/>
      </w:r>
      <w:r>
        <w:rPr>
          <w:rFonts w:ascii="Times New Roman" w:hAnsi="Times New Roman"/>
          <w:sz w:val="24"/>
        </w:rPr>
        <w:t xml:space="preserve">, equals  about 0.2 -0.25 for EABG;  0.15 - 0.35 for low speed propeller rotors (ratio of blade tip speed to wind speed equals </w:t>
      </w:r>
      <w:r>
        <w:rPr>
          <w:rFonts w:ascii="Times New Roman" w:hAnsi="Times New Roman"/>
          <w:i/>
          <w:sz w:val="24"/>
          <w:szCs w:val="24"/>
        </w:rPr>
        <w:sym w:font="Symbol" w:char="F06C"/>
      </w:r>
      <w:r>
        <w:rPr>
          <w:rFonts w:ascii="Times New Roman" w:hAnsi="Times New Roman"/>
          <w:i/>
          <w:sz w:val="24"/>
        </w:rPr>
        <w:t xml:space="preserve"> </w:t>
      </w:r>
      <w:r>
        <w:rPr>
          <w:rFonts w:ascii="Times New Roman" w:hAnsi="Times New Roman"/>
          <w:sz w:val="24"/>
          <w:szCs w:val="24"/>
        </w:rPr>
        <w:sym w:font="Symbol" w:char="F0BB"/>
      </w:r>
      <w:r>
        <w:rPr>
          <w:rFonts w:ascii="Times New Roman" w:hAnsi="Times New Roman"/>
          <w:sz w:val="24"/>
        </w:rPr>
        <w:t xml:space="preserve"> 1); </w:t>
      </w:r>
      <w:r>
        <w:rPr>
          <w:rFonts w:ascii="Times New Roman" w:hAnsi="Times New Roman"/>
          <w:i/>
          <w:sz w:val="24"/>
          <w:szCs w:val="24"/>
        </w:rPr>
        <w:sym w:font="Symbol" w:char="F068"/>
      </w:r>
      <w:r>
        <w:rPr>
          <w:rFonts w:ascii="Times New Roman" w:hAnsi="Times New Roman"/>
          <w:i/>
          <w:sz w:val="24"/>
        </w:rPr>
        <w:t xml:space="preserve"> </w:t>
      </w:r>
      <w:r>
        <w:rPr>
          <w:rFonts w:ascii="Times New Roman" w:hAnsi="Times New Roman"/>
          <w:sz w:val="24"/>
        </w:rPr>
        <w:t>= 0.45 - 0.5 for high speed propeller rotors (</w:t>
      </w:r>
      <w:r>
        <w:rPr>
          <w:rFonts w:ascii="Times New Roman" w:hAnsi="Times New Roman"/>
          <w:i/>
          <w:sz w:val="24"/>
          <w:szCs w:val="24"/>
        </w:rPr>
        <w:sym w:font="Symbol" w:char="F06C"/>
      </w:r>
      <w:r>
        <w:rPr>
          <w:rFonts w:ascii="Times New Roman" w:hAnsi="Times New Roman"/>
          <w:i/>
          <w:sz w:val="24"/>
        </w:rPr>
        <w:t xml:space="preserve"> </w:t>
      </w:r>
      <w:r>
        <w:rPr>
          <w:rFonts w:ascii="Times New Roman" w:hAnsi="Times New Roman"/>
          <w:sz w:val="24"/>
        </w:rPr>
        <w:t xml:space="preserve">= 5 - 7). The Darrieus rotor has </w:t>
      </w:r>
      <w:r>
        <w:rPr>
          <w:rFonts w:ascii="Times New Roman" w:hAnsi="Times New Roman"/>
          <w:i/>
          <w:sz w:val="24"/>
          <w:szCs w:val="24"/>
        </w:rPr>
        <w:sym w:font="Symbol" w:char="F068"/>
      </w:r>
      <w:r>
        <w:rPr>
          <w:rFonts w:ascii="Times New Roman" w:hAnsi="Times New Roman"/>
          <w:i/>
          <w:sz w:val="24"/>
        </w:rPr>
        <w:t xml:space="preserve"> </w:t>
      </w:r>
      <w:r>
        <w:rPr>
          <w:rFonts w:ascii="Times New Roman" w:hAnsi="Times New Roman"/>
          <w:sz w:val="24"/>
        </w:rPr>
        <w:t xml:space="preserve">= 0.35 - 0.4. The gyroplane rotor has 0.1 - 0.15. The air balloon and the drag (parachute) rotor has </w:t>
      </w:r>
      <w:r>
        <w:rPr>
          <w:rFonts w:ascii="Times New Roman" w:hAnsi="Times New Roman"/>
          <w:i/>
          <w:sz w:val="24"/>
          <w:szCs w:val="24"/>
        </w:rPr>
        <w:sym w:font="Symbol" w:char="F068"/>
      </w:r>
      <w:r>
        <w:rPr>
          <w:rFonts w:ascii="Times New Roman" w:hAnsi="Times New Roman"/>
          <w:i/>
          <w:sz w:val="24"/>
        </w:rPr>
        <w:t xml:space="preserve"> </w:t>
      </w:r>
      <w:r>
        <w:rPr>
          <w:rFonts w:ascii="Times New Roman" w:hAnsi="Times New Roman"/>
          <w:sz w:val="24"/>
        </w:rPr>
        <w:t xml:space="preserve">= 0.15 - 0.2. The Makani rotor has 0.15 - 0.25. The theoretical maximum equals </w:t>
      </w:r>
      <w:r>
        <w:rPr>
          <w:rFonts w:ascii="Times New Roman" w:hAnsi="Times New Roman"/>
          <w:i/>
          <w:sz w:val="24"/>
          <w:szCs w:val="24"/>
        </w:rPr>
        <w:sym w:font="Symbol" w:char="F068"/>
      </w:r>
      <w:r>
        <w:rPr>
          <w:rFonts w:ascii="Times New Roman" w:hAnsi="Times New Roman"/>
          <w:i/>
          <w:sz w:val="24"/>
        </w:rPr>
        <w:t xml:space="preserve">  ≈</w:t>
      </w:r>
      <w:r>
        <w:rPr>
          <w:rFonts w:ascii="Times New Roman" w:hAnsi="Times New Roman"/>
          <w:sz w:val="24"/>
        </w:rPr>
        <w:t xml:space="preserve"> 0.6.</w:t>
      </w:r>
      <w:r>
        <w:rPr>
          <w:rFonts w:ascii="Times New Roman" w:hAnsi="Times New Roman"/>
          <w:i/>
          <w:sz w:val="24"/>
        </w:rPr>
        <w:t xml:space="preserve"> </w:t>
      </w:r>
      <w:r>
        <w:rPr>
          <w:rFonts w:ascii="Times New Roman" w:hAnsi="Times New Roman"/>
          <w:sz w:val="24"/>
        </w:rPr>
        <w:t xml:space="preserve">Theoretical maximum of the electron generator is 0.25. </w:t>
      </w:r>
      <w:r>
        <w:rPr>
          <w:rFonts w:ascii="Times New Roman" w:hAnsi="Times New Roman"/>
          <w:i/>
          <w:sz w:val="24"/>
        </w:rPr>
        <w:t>A</w:t>
      </w:r>
      <w:r>
        <w:rPr>
          <w:rFonts w:ascii="Times New Roman" w:hAnsi="Times New Roman"/>
          <w:sz w:val="24"/>
        </w:rPr>
        <w:t xml:space="preserve"> - front (forward) area of the electron injector, rotor, air balloon or parachute [m</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i/>
          <w:sz w:val="24"/>
          <w:szCs w:val="24"/>
        </w:rPr>
        <w:sym w:font="Symbol" w:char="F072"/>
      </w:r>
      <w:r>
        <w:rPr>
          <w:rFonts w:ascii="Times New Roman" w:hAnsi="Times New Roman"/>
          <w:sz w:val="24"/>
        </w:rPr>
        <w:t xml:space="preserve"> - density of air: </w:t>
      </w:r>
      <w:r>
        <w:rPr>
          <w:rFonts w:ascii="Times New Roman" w:hAnsi="Times New Roman"/>
          <w:i/>
          <w:sz w:val="24"/>
          <w:szCs w:val="24"/>
        </w:rPr>
        <w:sym w:font="Symbol" w:char="F072"/>
      </w:r>
      <w:r>
        <w:rPr>
          <w:rFonts w:ascii="Times New Roman" w:hAnsi="Times New Roman"/>
          <w:i/>
          <w:sz w:val="24"/>
          <w:vertAlign w:val="subscript"/>
        </w:rPr>
        <w:t>o</w:t>
      </w:r>
      <w:r>
        <w:rPr>
          <w:rFonts w:ascii="Times New Roman" w:hAnsi="Times New Roman"/>
          <w:i/>
          <w:sz w:val="24"/>
        </w:rPr>
        <w:t xml:space="preserve"> </w:t>
      </w:r>
      <w:r>
        <w:rPr>
          <w:rFonts w:ascii="Times New Roman" w:hAnsi="Times New Roman"/>
          <w:sz w:val="24"/>
        </w:rPr>
        <w:t>=1.225 kg/m</w:t>
      </w:r>
      <w:r>
        <w:rPr>
          <w:rFonts w:ascii="Times New Roman" w:hAnsi="Times New Roman"/>
          <w:sz w:val="24"/>
          <w:vertAlign w:val="superscript"/>
        </w:rPr>
        <w:t>3</w:t>
      </w:r>
      <w:r>
        <w:rPr>
          <w:rFonts w:ascii="Times New Roman" w:hAnsi="Times New Roman"/>
          <w:sz w:val="24"/>
        </w:rPr>
        <w:t xml:space="preserve"> for air at sea level altitude </w:t>
      </w:r>
      <w:r>
        <w:rPr>
          <w:rFonts w:ascii="Times New Roman" w:hAnsi="Times New Roman"/>
          <w:i/>
          <w:sz w:val="24"/>
        </w:rPr>
        <w:t xml:space="preserve">H </w:t>
      </w:r>
      <w:r>
        <w:rPr>
          <w:rFonts w:ascii="Times New Roman" w:hAnsi="Times New Roman"/>
          <w:sz w:val="24"/>
        </w:rPr>
        <w:t xml:space="preserve">= 0; </w:t>
      </w:r>
      <w:r>
        <w:rPr>
          <w:rFonts w:ascii="Times New Roman" w:hAnsi="Times New Roman"/>
          <w:i/>
          <w:sz w:val="24"/>
          <w:szCs w:val="24"/>
        </w:rPr>
        <w:sym w:font="Symbol" w:char="F072"/>
      </w:r>
      <w:r>
        <w:rPr>
          <w:rFonts w:ascii="Times New Roman" w:hAnsi="Times New Roman"/>
          <w:i/>
          <w:sz w:val="24"/>
        </w:rPr>
        <w:t xml:space="preserve"> </w:t>
      </w:r>
      <w:r>
        <w:rPr>
          <w:rFonts w:ascii="Times New Roman" w:hAnsi="Times New Roman"/>
          <w:sz w:val="24"/>
        </w:rPr>
        <w:t xml:space="preserve">= 0.736 at altitude </w:t>
      </w:r>
      <w:r>
        <w:rPr>
          <w:rFonts w:ascii="Times New Roman" w:hAnsi="Times New Roman"/>
          <w:i/>
          <w:sz w:val="24"/>
        </w:rPr>
        <w:t xml:space="preserve">H </w:t>
      </w:r>
      <w:r>
        <w:rPr>
          <w:rFonts w:ascii="Times New Roman" w:hAnsi="Times New Roman"/>
          <w:sz w:val="24"/>
        </w:rPr>
        <w:t xml:space="preserve">= 5 km; </w:t>
      </w:r>
      <w:r>
        <w:rPr>
          <w:rFonts w:ascii="Times New Roman" w:hAnsi="Times New Roman"/>
          <w:i/>
          <w:sz w:val="24"/>
          <w:szCs w:val="24"/>
        </w:rPr>
        <w:sym w:font="Symbol" w:char="F072"/>
      </w:r>
      <w:r>
        <w:rPr>
          <w:rFonts w:ascii="Times New Roman" w:hAnsi="Times New Roman"/>
          <w:i/>
          <w:sz w:val="24"/>
        </w:rPr>
        <w:t xml:space="preserve"> </w:t>
      </w:r>
      <w:r>
        <w:rPr>
          <w:rFonts w:ascii="Times New Roman" w:hAnsi="Times New Roman"/>
          <w:sz w:val="24"/>
        </w:rPr>
        <w:t xml:space="preserve">=  0.413 at </w:t>
      </w:r>
      <w:r>
        <w:rPr>
          <w:rFonts w:ascii="Times New Roman" w:hAnsi="Times New Roman"/>
          <w:i/>
          <w:sz w:val="24"/>
        </w:rPr>
        <w:t xml:space="preserve">H </w:t>
      </w:r>
      <w:r>
        <w:rPr>
          <w:rFonts w:ascii="Times New Roman" w:hAnsi="Times New Roman"/>
          <w:sz w:val="24"/>
        </w:rPr>
        <w:t xml:space="preserve">= 10 km. </w:t>
      </w:r>
      <w:r>
        <w:rPr>
          <w:rFonts w:ascii="Times New Roman" w:hAnsi="Times New Roman"/>
          <w:i/>
          <w:sz w:val="24"/>
        </w:rPr>
        <w:t>V</w:t>
      </w:r>
      <w:r>
        <w:rPr>
          <w:rFonts w:ascii="Times New Roman" w:hAnsi="Times New Roman"/>
          <w:sz w:val="24"/>
        </w:rPr>
        <w:t xml:space="preserve"> is average annually wind speed, m/s.</w:t>
      </w:r>
    </w:p>
    <w:p w:rsidR="00875A8E" w:rsidRDefault="00875A8E" w:rsidP="00875A8E">
      <w:pPr>
        <w:spacing w:before="240" w:after="120"/>
        <w:rPr>
          <w:rFonts w:ascii="Times New Roman" w:hAnsi="Times New Roman"/>
          <w:sz w:val="24"/>
        </w:rPr>
      </w:pPr>
      <w:r>
        <w:rPr>
          <w:rFonts w:ascii="Times New Roman" w:hAnsi="Times New Roman"/>
          <w:sz w:val="24"/>
        </w:rPr>
        <w:t xml:space="preserve">          </w:t>
      </w:r>
      <w:r w:rsidR="00E87D73">
        <w:rPr>
          <w:rFonts w:ascii="Times New Roman" w:hAnsi="Times New Roman"/>
          <w:sz w:val="24"/>
        </w:rPr>
        <w:t xml:space="preserve">    </w:t>
      </w:r>
      <w:r>
        <w:rPr>
          <w:rFonts w:ascii="Times New Roman" w:hAnsi="Times New Roman"/>
          <w:sz w:val="24"/>
        </w:rPr>
        <w:t xml:space="preserve">Table 5. Relative density </w:t>
      </w:r>
      <w:r>
        <w:rPr>
          <w:rFonts w:ascii="Times New Roman" w:hAnsi="Times New Roman"/>
          <w:i/>
          <w:sz w:val="24"/>
        </w:rPr>
        <w:t>ρ</w:t>
      </w:r>
      <w:r>
        <w:rPr>
          <w:rFonts w:ascii="Times New Roman" w:hAnsi="Times New Roman"/>
          <w:i/>
          <w:sz w:val="24"/>
          <w:vertAlign w:val="subscript"/>
        </w:rPr>
        <w:t>r</w:t>
      </w:r>
      <w:r>
        <w:rPr>
          <w:rFonts w:ascii="Times New Roman" w:hAnsi="Times New Roman"/>
          <w:sz w:val="24"/>
          <w:vertAlign w:val="subscript"/>
        </w:rPr>
        <w:t xml:space="preserve">  </w:t>
      </w:r>
      <w:r>
        <w:rPr>
          <w:rFonts w:ascii="Times New Roman" w:hAnsi="Times New Roman"/>
          <w:sz w:val="24"/>
        </w:rPr>
        <w:t>and temperature of the standard atmosphere via altitude</w:t>
      </w:r>
    </w:p>
    <w:tbl>
      <w:tblPr>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12"/>
        <w:gridCol w:w="575"/>
        <w:gridCol w:w="785"/>
        <w:gridCol w:w="785"/>
        <w:gridCol w:w="785"/>
        <w:gridCol w:w="785"/>
        <w:gridCol w:w="785"/>
        <w:gridCol w:w="785"/>
        <w:gridCol w:w="785"/>
        <w:gridCol w:w="785"/>
      </w:tblGrid>
      <w:tr w:rsidR="00875A8E" w:rsidTr="00E87D73">
        <w:trPr>
          <w:trHeight w:val="345"/>
        </w:trPr>
        <w:tc>
          <w:tcPr>
            <w:tcW w:w="1012"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rPr>
                <w:i/>
              </w:rPr>
              <w:t>H</w:t>
            </w:r>
            <w:r>
              <w:t>, km</w:t>
            </w:r>
          </w:p>
        </w:tc>
        <w:tc>
          <w:tcPr>
            <w:tcW w:w="57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0.4</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1</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3</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6</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8</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10</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12</w:t>
            </w:r>
          </w:p>
        </w:tc>
      </w:tr>
      <w:tr w:rsidR="00875A8E" w:rsidTr="00E87D73">
        <w:trPr>
          <w:trHeight w:val="351"/>
        </w:trPr>
        <w:tc>
          <w:tcPr>
            <w:tcW w:w="1012"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rPr>
                <w:i/>
              </w:rPr>
              <w:t>ρ</w:t>
            </w:r>
            <w:r>
              <w:rPr>
                <w:vertAlign w:val="subscript"/>
              </w:rPr>
              <w:t>r</w:t>
            </w:r>
            <w:r>
              <w:t>=</w:t>
            </w:r>
            <w:r>
              <w:rPr>
                <w:i/>
              </w:rPr>
              <w:t>ρ/ρ</w:t>
            </w:r>
            <w:r>
              <w:rPr>
                <w:vertAlign w:val="subscript"/>
              </w:rPr>
              <w:t>o</w:t>
            </w:r>
          </w:p>
        </w:tc>
        <w:tc>
          <w:tcPr>
            <w:tcW w:w="57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1</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0.954</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0.887</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0.784</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0.692</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0.466</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0.352</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0.261</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0.191</w:t>
            </w:r>
          </w:p>
        </w:tc>
      </w:tr>
      <w:tr w:rsidR="00875A8E" w:rsidTr="00E87D73">
        <w:trPr>
          <w:trHeight w:val="351"/>
        </w:trPr>
        <w:tc>
          <w:tcPr>
            <w:tcW w:w="1012"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rPr>
                <w:i/>
              </w:rPr>
              <w:t>T</w:t>
            </w:r>
            <w:r>
              <w:t>, K</w:t>
            </w:r>
          </w:p>
        </w:tc>
        <w:tc>
          <w:tcPr>
            <w:tcW w:w="57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288</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287</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282</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276</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269</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250</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237</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223</w:t>
            </w:r>
          </w:p>
        </w:tc>
        <w:tc>
          <w:tcPr>
            <w:tcW w:w="785" w:type="dxa"/>
            <w:tcBorders>
              <w:top w:val="single" w:sz="4" w:space="0" w:color="000000"/>
              <w:left w:val="single" w:sz="4" w:space="0" w:color="000000"/>
              <w:bottom w:val="single" w:sz="4" w:space="0" w:color="000000"/>
              <w:right w:val="single" w:sz="4" w:space="0" w:color="000000"/>
            </w:tcBorders>
          </w:tcPr>
          <w:p w:rsidR="00875A8E" w:rsidRDefault="00875A8E" w:rsidP="00B90B43">
            <w:pPr>
              <w:pStyle w:val="NoSpacing"/>
              <w:rPr>
                <w:rFonts w:ascii="Times New Roman" w:hAnsi="Times New Roman"/>
                <w:sz w:val="24"/>
              </w:rPr>
            </w:pPr>
            <w:r>
              <w:t>217</w:t>
            </w:r>
          </w:p>
        </w:tc>
      </w:tr>
    </w:tbl>
    <w:p w:rsidR="00875A8E" w:rsidRDefault="00E87D73" w:rsidP="00875A8E">
      <w:pPr>
        <w:spacing w:after="120"/>
        <w:ind w:firstLine="720"/>
        <w:rPr>
          <w:rFonts w:ascii="Times New Roman" w:hAnsi="Times New Roman"/>
          <w:sz w:val="24"/>
        </w:rPr>
      </w:pPr>
      <w:r>
        <w:rPr>
          <w:sz w:val="20"/>
          <w:szCs w:val="20"/>
        </w:rPr>
        <w:t xml:space="preserve">     </w:t>
      </w:r>
      <w:r w:rsidR="00875A8E">
        <w:rPr>
          <w:sz w:val="20"/>
          <w:szCs w:val="20"/>
        </w:rPr>
        <w:t xml:space="preserve"> Source [6].</w:t>
      </w:r>
      <w:r w:rsidR="00875A8E">
        <w:rPr>
          <w:rFonts w:ascii="Times New Roman" w:hAnsi="Times New Roman"/>
          <w:sz w:val="24"/>
        </w:rPr>
        <w:t xml:space="preserve">  </w:t>
      </w:r>
    </w:p>
    <w:p w:rsidR="00875A8E" w:rsidRPr="00945376" w:rsidRDefault="00875A8E" w:rsidP="004656CD">
      <w:pPr>
        <w:pStyle w:val="NoSpacing"/>
        <w:rPr>
          <w:rFonts w:ascii="Times New Roman" w:hAnsi="Times New Roman" w:cs="Times New Roman"/>
          <w:sz w:val="24"/>
          <w:szCs w:val="24"/>
        </w:rPr>
      </w:pPr>
      <w:r w:rsidRPr="00945376">
        <w:rPr>
          <w:rFonts w:ascii="Times New Roman" w:hAnsi="Times New Roman" w:cs="Times New Roman"/>
          <w:sz w:val="24"/>
          <w:szCs w:val="24"/>
        </w:rPr>
        <w:t xml:space="preserve">   The salient point here is that the strength of wind power depends upon the wind speed (by third order!). If the wind speed increases by two times, the power increases by 8 times. If the wind speed increases 3 times, the wind power increases 27 times!</w:t>
      </w:r>
    </w:p>
    <w:p w:rsidR="00875A8E" w:rsidRPr="00945376" w:rsidRDefault="00875A8E" w:rsidP="004656CD">
      <w:pPr>
        <w:pStyle w:val="NoSpacing"/>
        <w:rPr>
          <w:rFonts w:ascii="Times New Roman" w:hAnsi="Times New Roman" w:cs="Times New Roman"/>
          <w:sz w:val="24"/>
          <w:szCs w:val="24"/>
        </w:rPr>
      </w:pPr>
      <w:r w:rsidRPr="00945376">
        <w:rPr>
          <w:rFonts w:ascii="Times New Roman" w:hAnsi="Times New Roman" w:cs="Times New Roman"/>
          <w:sz w:val="24"/>
          <w:szCs w:val="24"/>
        </w:rPr>
        <w:t xml:space="preserve">   The wind speed increases in altitude and can reach in constant air stream at altitude </w:t>
      </w:r>
      <w:r w:rsidRPr="00945376">
        <w:rPr>
          <w:rFonts w:ascii="Times New Roman" w:hAnsi="Times New Roman" w:cs="Times New Roman"/>
          <w:i/>
          <w:sz w:val="24"/>
          <w:szCs w:val="24"/>
        </w:rPr>
        <w:t>H</w:t>
      </w:r>
      <w:r w:rsidRPr="00945376">
        <w:rPr>
          <w:rFonts w:ascii="Times New Roman" w:hAnsi="Times New Roman" w:cs="Times New Roman"/>
          <w:sz w:val="24"/>
          <w:szCs w:val="24"/>
        </w:rPr>
        <w:t xml:space="preserve"> = 5 – 7 km up </w:t>
      </w:r>
      <w:r w:rsidRPr="00945376">
        <w:rPr>
          <w:rFonts w:ascii="Times New Roman" w:hAnsi="Times New Roman" w:cs="Times New Roman"/>
          <w:i/>
          <w:sz w:val="24"/>
          <w:szCs w:val="24"/>
        </w:rPr>
        <w:t xml:space="preserve">V </w:t>
      </w:r>
      <w:r w:rsidRPr="00945376">
        <w:rPr>
          <w:rFonts w:ascii="Times New Roman" w:hAnsi="Times New Roman" w:cs="Times New Roman"/>
          <w:sz w:val="24"/>
          <w:szCs w:val="24"/>
        </w:rPr>
        <w:t>= 30 – 40 m/s. At altitude the wind is more stable/constant, which is one of the major advantages that an airborne wind systems has over ground wind systems.</w:t>
      </w:r>
    </w:p>
    <w:p w:rsidR="00875A8E" w:rsidRPr="00945376" w:rsidRDefault="00875A8E" w:rsidP="004656CD">
      <w:pPr>
        <w:pStyle w:val="NoSpacing"/>
        <w:rPr>
          <w:rFonts w:ascii="Times New Roman" w:hAnsi="Times New Roman" w:cs="Times New Roman"/>
          <w:sz w:val="24"/>
          <w:szCs w:val="24"/>
        </w:rPr>
      </w:pPr>
      <w:r w:rsidRPr="00945376">
        <w:rPr>
          <w:rFonts w:ascii="Times New Roman" w:hAnsi="Times New Roman" w:cs="Times New Roman"/>
          <w:sz w:val="24"/>
          <w:szCs w:val="24"/>
        </w:rPr>
        <w:t xml:space="preserve">   For comparison of different wind systems of the engineers must make computations for average annual wind speed </w:t>
      </w:r>
      <w:r w:rsidRPr="00945376">
        <w:rPr>
          <w:rFonts w:ascii="Times New Roman" w:hAnsi="Times New Roman" w:cs="Times New Roman"/>
          <w:i/>
          <w:sz w:val="24"/>
          <w:szCs w:val="24"/>
        </w:rPr>
        <w:t>V</w:t>
      </w:r>
      <w:r w:rsidRPr="00945376">
        <w:rPr>
          <w:rFonts w:ascii="Times New Roman" w:hAnsi="Times New Roman" w:cs="Times New Roman"/>
          <w:i/>
          <w:sz w:val="24"/>
          <w:szCs w:val="24"/>
          <w:vertAlign w:val="subscript"/>
        </w:rPr>
        <w:t>0</w:t>
      </w:r>
      <w:r w:rsidRPr="00945376">
        <w:rPr>
          <w:rFonts w:ascii="Times New Roman" w:hAnsi="Times New Roman" w:cs="Times New Roman"/>
          <w:i/>
          <w:sz w:val="24"/>
          <w:szCs w:val="24"/>
        </w:rPr>
        <w:t xml:space="preserve"> </w:t>
      </w:r>
      <w:r w:rsidRPr="00945376">
        <w:rPr>
          <w:rFonts w:ascii="Times New Roman" w:hAnsi="Times New Roman" w:cs="Times New Roman"/>
          <w:sz w:val="24"/>
          <w:szCs w:val="24"/>
        </w:rPr>
        <w:t xml:space="preserve">= 6 m/s (or 10 m/s) and altitude </w:t>
      </w:r>
      <w:r w:rsidRPr="00945376">
        <w:rPr>
          <w:rFonts w:ascii="Times New Roman" w:hAnsi="Times New Roman" w:cs="Times New Roman"/>
          <w:i/>
          <w:sz w:val="24"/>
          <w:szCs w:val="24"/>
        </w:rPr>
        <w:t>H</w:t>
      </w:r>
      <w:r w:rsidRPr="00945376">
        <w:rPr>
          <w:rFonts w:ascii="Times New Roman" w:hAnsi="Times New Roman" w:cs="Times New Roman"/>
          <w:i/>
          <w:sz w:val="24"/>
          <w:szCs w:val="24"/>
          <w:vertAlign w:val="subscript"/>
        </w:rPr>
        <w:t>0</w:t>
      </w:r>
      <w:r w:rsidRPr="00945376">
        <w:rPr>
          <w:rFonts w:ascii="Times New Roman" w:hAnsi="Times New Roman" w:cs="Times New Roman"/>
          <w:i/>
          <w:sz w:val="24"/>
          <w:szCs w:val="24"/>
        </w:rPr>
        <w:t xml:space="preserve"> </w:t>
      </w:r>
      <w:r w:rsidRPr="00945376">
        <w:rPr>
          <w:rFonts w:ascii="Times New Roman" w:hAnsi="Times New Roman" w:cs="Times New Roman"/>
          <w:sz w:val="24"/>
          <w:szCs w:val="24"/>
        </w:rPr>
        <w:t>= 10 m. For standard wind speed and altitude the maximal wind power equals 66 W/m</w:t>
      </w:r>
      <w:r w:rsidRPr="00945376">
        <w:rPr>
          <w:rFonts w:ascii="Times New Roman" w:hAnsi="Times New Roman" w:cs="Times New Roman"/>
          <w:sz w:val="24"/>
          <w:szCs w:val="24"/>
          <w:vertAlign w:val="superscript"/>
        </w:rPr>
        <w:t>2</w:t>
      </w:r>
      <w:r w:rsidRPr="00945376">
        <w:rPr>
          <w:rFonts w:ascii="Times New Roman" w:hAnsi="Times New Roman" w:cs="Times New Roman"/>
          <w:sz w:val="24"/>
          <w:szCs w:val="24"/>
        </w:rPr>
        <w:t xml:space="preserve">. </w:t>
      </w:r>
    </w:p>
    <w:p w:rsidR="00875A8E" w:rsidRPr="00945376" w:rsidRDefault="00875A8E" w:rsidP="004656CD">
      <w:pPr>
        <w:pStyle w:val="NoSpacing"/>
        <w:rPr>
          <w:rFonts w:ascii="Times New Roman" w:hAnsi="Times New Roman" w:cs="Times New Roman"/>
          <w:sz w:val="24"/>
          <w:szCs w:val="24"/>
        </w:rPr>
      </w:pPr>
      <w:r w:rsidRPr="00945376">
        <w:rPr>
          <w:rFonts w:ascii="Times New Roman" w:hAnsi="Times New Roman" w:cs="Times New Roman"/>
          <w:sz w:val="24"/>
          <w:szCs w:val="24"/>
        </w:rPr>
        <w:t xml:space="preserve">  The energy, </w:t>
      </w:r>
      <w:r w:rsidRPr="00945376">
        <w:rPr>
          <w:rFonts w:ascii="Times New Roman" w:hAnsi="Times New Roman" w:cs="Times New Roman"/>
          <w:i/>
          <w:sz w:val="24"/>
          <w:szCs w:val="24"/>
        </w:rPr>
        <w:t>E</w:t>
      </w:r>
      <w:r w:rsidRPr="00945376">
        <w:rPr>
          <w:rFonts w:ascii="Times New Roman" w:hAnsi="Times New Roman" w:cs="Times New Roman"/>
          <w:sz w:val="24"/>
          <w:szCs w:val="24"/>
        </w:rPr>
        <w:t xml:space="preserve">, produced in one year is (1 year </w:t>
      </w:r>
      <w:r w:rsidRPr="00945376">
        <w:rPr>
          <w:rFonts w:ascii="Times New Roman" w:hAnsi="Times New Roman" w:cs="Times New Roman"/>
          <w:sz w:val="24"/>
          <w:szCs w:val="24"/>
        </w:rPr>
        <w:sym w:font="Symbol" w:char="F0BB"/>
      </w:r>
      <w:r w:rsidRPr="00945376">
        <w:rPr>
          <w:rFonts w:ascii="Times New Roman" w:hAnsi="Times New Roman" w:cs="Times New Roman"/>
          <w:sz w:val="24"/>
          <w:szCs w:val="24"/>
        </w:rPr>
        <w:t xml:space="preserve"> 30.2</w:t>
      </w:r>
      <w:r w:rsidRPr="00945376">
        <w:rPr>
          <w:rFonts w:ascii="Times New Roman" w:hAnsi="Times New Roman" w:cs="Times New Roman"/>
          <w:sz w:val="24"/>
          <w:szCs w:val="24"/>
        </w:rPr>
        <w:sym w:font="Symbol" w:char="F0B4"/>
      </w:r>
      <w:r w:rsidRPr="00945376">
        <w:rPr>
          <w:rFonts w:ascii="Times New Roman" w:hAnsi="Times New Roman" w:cs="Times New Roman"/>
          <w:sz w:val="24"/>
          <w:szCs w:val="24"/>
        </w:rPr>
        <w:t>10</w:t>
      </w:r>
      <w:r w:rsidRPr="00945376">
        <w:rPr>
          <w:rFonts w:ascii="Times New Roman" w:hAnsi="Times New Roman" w:cs="Times New Roman"/>
          <w:sz w:val="24"/>
          <w:szCs w:val="24"/>
          <w:vertAlign w:val="superscript"/>
        </w:rPr>
        <w:t xml:space="preserve">6 </w:t>
      </w:r>
      <w:r w:rsidRPr="00945376">
        <w:rPr>
          <w:rFonts w:ascii="Times New Roman" w:hAnsi="Times New Roman" w:cs="Times New Roman"/>
          <w:sz w:val="24"/>
          <w:szCs w:val="24"/>
        </w:rPr>
        <w:t xml:space="preserve"> work sec) [J]</w:t>
      </w:r>
    </w:p>
    <w:p w:rsidR="00875A8E" w:rsidRPr="00945376" w:rsidRDefault="00875A8E" w:rsidP="004656CD">
      <w:pPr>
        <w:spacing w:after="120" w:line="240" w:lineRule="auto"/>
        <w:rPr>
          <w:rFonts w:ascii="Times New Roman" w:hAnsi="Times New Roman" w:cs="Times New Roman"/>
          <w:sz w:val="24"/>
          <w:szCs w:val="24"/>
        </w:rPr>
      </w:pPr>
      <w:r w:rsidRPr="00945376">
        <w:rPr>
          <w:rFonts w:ascii="Times New Roman" w:hAnsi="Times New Roman" w:cs="Times New Roman"/>
          <w:sz w:val="24"/>
          <w:szCs w:val="24"/>
        </w:rPr>
        <w:tab/>
      </w:r>
      <w:r w:rsidRPr="00945376">
        <w:rPr>
          <w:rFonts w:ascii="Times New Roman" w:hAnsi="Times New Roman" w:cs="Times New Roman"/>
          <w:sz w:val="24"/>
          <w:szCs w:val="24"/>
        </w:rPr>
        <w:tab/>
      </w:r>
      <w:r w:rsidRPr="00945376">
        <w:rPr>
          <w:rFonts w:ascii="Times New Roman" w:hAnsi="Times New Roman" w:cs="Times New Roman"/>
          <w:sz w:val="24"/>
          <w:szCs w:val="24"/>
        </w:rPr>
        <w:tab/>
      </w:r>
      <w:r w:rsidRPr="00945376">
        <w:rPr>
          <w:rFonts w:ascii="Times New Roman" w:hAnsi="Times New Roman" w:cs="Times New Roman"/>
          <w:i/>
          <w:sz w:val="24"/>
          <w:szCs w:val="24"/>
        </w:rPr>
        <w:t xml:space="preserve">E </w:t>
      </w:r>
      <w:r w:rsidRPr="00945376">
        <w:rPr>
          <w:rFonts w:ascii="Times New Roman" w:hAnsi="Times New Roman" w:cs="Times New Roman"/>
          <w:sz w:val="24"/>
          <w:szCs w:val="24"/>
        </w:rPr>
        <w:t>= 3600</w:t>
      </w:r>
      <w:r w:rsidRPr="00945376">
        <w:rPr>
          <w:rFonts w:ascii="Times New Roman" w:hAnsi="Times New Roman" w:cs="Times New Roman"/>
          <w:sz w:val="24"/>
          <w:szCs w:val="24"/>
        </w:rPr>
        <w:sym w:font="Symbol" w:char="F0B4"/>
      </w:r>
      <w:r w:rsidRPr="00945376">
        <w:rPr>
          <w:rFonts w:ascii="Times New Roman" w:hAnsi="Times New Roman" w:cs="Times New Roman"/>
          <w:sz w:val="24"/>
          <w:szCs w:val="24"/>
        </w:rPr>
        <w:t>24</w:t>
      </w:r>
      <w:r w:rsidRPr="00945376">
        <w:rPr>
          <w:rFonts w:ascii="Times New Roman" w:hAnsi="Times New Roman" w:cs="Times New Roman"/>
          <w:sz w:val="24"/>
          <w:szCs w:val="24"/>
        </w:rPr>
        <w:sym w:font="Symbol" w:char="F0B4"/>
      </w:r>
      <w:r w:rsidRPr="00945376">
        <w:rPr>
          <w:rFonts w:ascii="Times New Roman" w:hAnsi="Times New Roman" w:cs="Times New Roman"/>
          <w:sz w:val="24"/>
          <w:szCs w:val="24"/>
        </w:rPr>
        <w:t>350</w:t>
      </w:r>
      <w:r w:rsidRPr="00945376">
        <w:rPr>
          <w:rFonts w:ascii="Times New Roman" w:hAnsi="Times New Roman" w:cs="Times New Roman"/>
          <w:i/>
          <w:sz w:val="24"/>
          <w:szCs w:val="24"/>
        </w:rPr>
        <w:t>N</w:t>
      </w:r>
      <w:r w:rsidRPr="00945376">
        <w:rPr>
          <w:rFonts w:ascii="Times New Roman" w:hAnsi="Times New Roman" w:cs="Times New Roman"/>
          <w:sz w:val="24"/>
          <w:szCs w:val="24"/>
        </w:rPr>
        <w:t xml:space="preserve"> </w:t>
      </w:r>
      <w:r w:rsidRPr="00945376">
        <w:rPr>
          <w:rFonts w:ascii="Times New Roman" w:hAnsi="Times New Roman" w:cs="Times New Roman"/>
          <w:sz w:val="24"/>
          <w:szCs w:val="24"/>
        </w:rPr>
        <w:sym w:font="Symbol" w:char="F0BB"/>
      </w:r>
      <w:r w:rsidRPr="00945376">
        <w:rPr>
          <w:rFonts w:ascii="Times New Roman" w:hAnsi="Times New Roman" w:cs="Times New Roman"/>
          <w:sz w:val="24"/>
          <w:szCs w:val="24"/>
        </w:rPr>
        <w:t xml:space="preserve"> 30</w:t>
      </w:r>
      <w:r w:rsidRPr="00945376">
        <w:rPr>
          <w:rFonts w:ascii="Times New Roman" w:hAnsi="Times New Roman" w:cs="Times New Roman"/>
          <w:sz w:val="24"/>
          <w:szCs w:val="24"/>
        </w:rPr>
        <w:sym w:font="Symbol" w:char="F0B4"/>
      </w:r>
      <w:r w:rsidRPr="00945376">
        <w:rPr>
          <w:rFonts w:ascii="Times New Roman" w:hAnsi="Times New Roman" w:cs="Times New Roman"/>
          <w:sz w:val="24"/>
          <w:szCs w:val="24"/>
        </w:rPr>
        <w:t>10</w:t>
      </w:r>
      <w:r w:rsidRPr="00945376">
        <w:rPr>
          <w:rFonts w:ascii="Times New Roman" w:hAnsi="Times New Roman" w:cs="Times New Roman"/>
          <w:sz w:val="24"/>
          <w:szCs w:val="24"/>
          <w:vertAlign w:val="superscript"/>
        </w:rPr>
        <w:t>6</w:t>
      </w:r>
      <w:r w:rsidRPr="00945376">
        <w:rPr>
          <w:rFonts w:ascii="Times New Roman" w:hAnsi="Times New Roman" w:cs="Times New Roman"/>
          <w:i/>
          <w:sz w:val="24"/>
          <w:szCs w:val="24"/>
        </w:rPr>
        <w:t>N</w:t>
      </w:r>
      <w:r w:rsidR="00E87D73" w:rsidRPr="00945376">
        <w:rPr>
          <w:rFonts w:ascii="Times New Roman" w:hAnsi="Times New Roman" w:cs="Times New Roman"/>
          <w:sz w:val="24"/>
          <w:szCs w:val="24"/>
        </w:rPr>
        <w:t>,   [J].</w:t>
      </w:r>
      <w:r w:rsidR="00E87D73" w:rsidRPr="00945376">
        <w:rPr>
          <w:rFonts w:ascii="Times New Roman" w:hAnsi="Times New Roman" w:cs="Times New Roman"/>
          <w:sz w:val="24"/>
          <w:szCs w:val="24"/>
        </w:rPr>
        <w:tab/>
      </w:r>
      <w:r w:rsidR="00E87D73" w:rsidRPr="00945376">
        <w:rPr>
          <w:rFonts w:ascii="Times New Roman" w:hAnsi="Times New Roman" w:cs="Times New Roman"/>
          <w:sz w:val="24"/>
          <w:szCs w:val="24"/>
        </w:rPr>
        <w:tab/>
      </w:r>
      <w:r w:rsidR="00E87D73" w:rsidRPr="00945376">
        <w:rPr>
          <w:rFonts w:ascii="Times New Roman" w:hAnsi="Times New Roman" w:cs="Times New Roman"/>
          <w:sz w:val="24"/>
          <w:szCs w:val="24"/>
        </w:rPr>
        <w:tab/>
      </w:r>
      <w:r w:rsidR="00E87D73" w:rsidRPr="00945376">
        <w:rPr>
          <w:rFonts w:ascii="Times New Roman" w:hAnsi="Times New Roman" w:cs="Times New Roman"/>
          <w:sz w:val="24"/>
          <w:szCs w:val="24"/>
        </w:rPr>
        <w:tab/>
        <w:t>(27)</w:t>
      </w:r>
    </w:p>
    <w:p w:rsidR="00875A8E" w:rsidRDefault="00875A8E" w:rsidP="00875A8E">
      <w:pPr>
        <w:spacing w:after="120"/>
        <w:rPr>
          <w:rFonts w:ascii="Times New Roman" w:hAnsi="Times New Roman"/>
          <w:sz w:val="24"/>
        </w:rPr>
      </w:pPr>
      <w:r>
        <w:rPr>
          <w:rFonts w:ascii="Times New Roman" w:hAnsi="Times New Roman"/>
          <w:b/>
          <w:sz w:val="26"/>
          <w:szCs w:val="26"/>
        </w:rPr>
        <w:t>3. Water Energy.</w:t>
      </w:r>
    </w:p>
    <w:p w:rsidR="00875A8E" w:rsidRPr="00025C39" w:rsidRDefault="00875A8E" w:rsidP="00875A8E">
      <w:pPr>
        <w:pStyle w:val="NoSpacing"/>
        <w:rPr>
          <w:rFonts w:ascii="Times New Roman" w:hAnsi="Times New Roman" w:cs="Times New Roman"/>
          <w:sz w:val="24"/>
          <w:szCs w:val="24"/>
        </w:rPr>
      </w:pPr>
      <w:r w:rsidRPr="00025C39">
        <w:rPr>
          <w:rFonts w:ascii="Times New Roman" w:hAnsi="Times New Roman" w:cs="Times New Roman"/>
          <w:sz w:val="24"/>
          <w:szCs w:val="24"/>
        </w:rPr>
        <w:t xml:space="preserve">   Typical hydroelectric station is shown in fig, 10. The water from a top level 1 flows by tube 2 to ABJEG 3 and after working runoff to lower level 4.</w:t>
      </w:r>
    </w:p>
    <w:p w:rsidR="00875A8E" w:rsidRDefault="00875A8E" w:rsidP="00875A8E">
      <w:pPr>
        <w:pStyle w:val="NoSpacing"/>
        <w:jc w:val="center"/>
      </w:pPr>
      <w:r>
        <w:rPr>
          <w:noProof/>
        </w:rPr>
        <w:drawing>
          <wp:inline distT="0" distB="0" distL="0" distR="0">
            <wp:extent cx="1575435" cy="1260475"/>
            <wp:effectExtent l="19050" t="0" r="5715" b="0"/>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rrowheads="1"/>
                    </pic:cNvPicPr>
                  </pic:nvPicPr>
                  <pic:blipFill>
                    <a:blip r:embed="rId154" cstate="print"/>
                    <a:srcRect/>
                    <a:stretch>
                      <a:fillRect/>
                    </a:stretch>
                  </pic:blipFill>
                  <pic:spPr bwMode="auto">
                    <a:xfrm>
                      <a:off x="0" y="0"/>
                      <a:ext cx="1575435" cy="1260475"/>
                    </a:xfrm>
                    <a:prstGeom prst="rect">
                      <a:avLst/>
                    </a:prstGeom>
                    <a:noFill/>
                    <a:ln w="9525">
                      <a:noFill/>
                      <a:miter lim="800000"/>
                      <a:headEnd/>
                      <a:tailEnd/>
                    </a:ln>
                  </pic:spPr>
                </pic:pic>
              </a:graphicData>
            </a:graphic>
          </wp:inline>
        </w:drawing>
      </w:r>
    </w:p>
    <w:p w:rsidR="00875A8E" w:rsidRDefault="00875A8E" w:rsidP="00875A8E">
      <w:pPr>
        <w:pStyle w:val="NoSpacing"/>
        <w:jc w:val="center"/>
      </w:pPr>
      <w:r>
        <w:t xml:space="preserve">Fig. 10. Typical Hydroelectric station with ABJEG. </w:t>
      </w:r>
      <w:r>
        <w:rPr>
          <w:i/>
        </w:rPr>
        <w:t>Notations:</w:t>
      </w:r>
      <w:r>
        <w:t xml:space="preserve"> 1 - upper source; 2 - water canal; 3 – ABJEG; 4 – lower runoff.</w:t>
      </w:r>
    </w:p>
    <w:p w:rsidR="00875A8E" w:rsidRDefault="00875A8E" w:rsidP="00875A8E">
      <w:pPr>
        <w:pStyle w:val="NoSpacing"/>
      </w:pPr>
      <w:r>
        <w:br/>
        <w:t xml:space="preserve">   </w:t>
      </w:r>
      <w:r>
        <w:rPr>
          <w:b/>
          <w:i/>
        </w:rPr>
        <w:t>Note:</w:t>
      </w:r>
      <w:r>
        <w:t xml:space="preserve"> It is possible also the water electric generator shown in fig. 8. One may be used in rivers and ocean streams.</w:t>
      </w:r>
    </w:p>
    <w:p w:rsidR="00875A8E" w:rsidRDefault="00875A8E" w:rsidP="00875A8E">
      <w:pPr>
        <w:rPr>
          <w:rFonts w:ascii="Times New Roman" w:hAnsi="Times New Roman"/>
          <w:sz w:val="24"/>
          <w:szCs w:val="24"/>
        </w:rPr>
      </w:pPr>
      <w:r>
        <w:rPr>
          <w:rFonts w:ascii="Times New Roman" w:hAnsi="Times New Roman"/>
          <w:sz w:val="24"/>
          <w:szCs w:val="24"/>
        </w:rPr>
        <w:t xml:space="preserve">1. </w:t>
      </w:r>
      <w:r>
        <w:rPr>
          <w:rFonts w:ascii="Times New Roman" w:hAnsi="Times New Roman"/>
          <w:b/>
          <w:sz w:val="24"/>
          <w:szCs w:val="24"/>
        </w:rPr>
        <w:t>Power of a water</w:t>
      </w:r>
      <w:r>
        <w:rPr>
          <w:rFonts w:ascii="Times New Roman" w:hAnsi="Times New Roman"/>
          <w:sz w:val="24"/>
          <w:szCs w:val="24"/>
        </w:rPr>
        <w:t xml:space="preserve"> </w:t>
      </w:r>
      <w:r>
        <w:rPr>
          <w:rFonts w:ascii="Times New Roman" w:hAnsi="Times New Roman"/>
          <w:b/>
          <w:sz w:val="24"/>
          <w:szCs w:val="24"/>
        </w:rPr>
        <w:t>flow</w:t>
      </w:r>
      <w:r>
        <w:rPr>
          <w:rFonts w:ascii="Times New Roman" w:hAnsi="Times New Roman"/>
          <w:sz w:val="24"/>
          <w:szCs w:val="24"/>
        </w:rPr>
        <w:t xml:space="preserve"> is </w:t>
      </w:r>
      <w:r>
        <w:rPr>
          <w:rFonts w:ascii="Times New Roman" w:hAnsi="Times New Roman"/>
          <w:i/>
          <w:sz w:val="24"/>
          <w:szCs w:val="24"/>
        </w:rPr>
        <w:t>N</w:t>
      </w:r>
      <w:r>
        <w:rPr>
          <w:rFonts w:ascii="Times New Roman" w:hAnsi="Times New Roman"/>
          <w:sz w:val="24"/>
          <w:szCs w:val="24"/>
        </w:rPr>
        <w:t xml:space="preserve"> [Watt, Joule/sec]:</w:t>
      </w:r>
      <w:r w:rsidR="00E87D73">
        <w:rPr>
          <w:rFonts w:ascii="Times New Roman" w:hAnsi="Times New Roman"/>
          <w:sz w:val="24"/>
          <w:szCs w:val="24"/>
        </w:rPr>
        <w:br/>
      </w:r>
      <w:r>
        <w:rPr>
          <w:rFonts w:ascii="Times New Roman" w:hAnsi="Times New Roman"/>
          <w:sz w:val="24"/>
          <w:szCs w:val="24"/>
        </w:rPr>
        <w:br/>
      </w:r>
      <w:r>
        <w:rPr>
          <w:rFonts w:ascii="Times New Roman" w:hAnsi="Times New Roman"/>
          <w:i/>
          <w:sz w:val="24"/>
          <w:szCs w:val="24"/>
        </w:rPr>
        <w:t xml:space="preserve">                                                       N = ηρBgH    </w:t>
      </w:r>
      <w:r>
        <w:rPr>
          <w:rFonts w:ascii="Times New Roman" w:hAnsi="Times New Roman"/>
          <w:sz w:val="24"/>
          <w:szCs w:val="24"/>
        </w:rPr>
        <w:t>[W].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875A8E" w:rsidRDefault="00875A8E" w:rsidP="00E87D73">
      <w:pPr>
        <w:spacing w:line="240" w:lineRule="auto"/>
        <w:rPr>
          <w:rFonts w:ascii="Times New Roman" w:hAnsi="Times New Roman"/>
          <w:b/>
          <w:sz w:val="24"/>
          <w:szCs w:val="24"/>
        </w:rPr>
      </w:pPr>
      <w:r>
        <w:rPr>
          <w:rFonts w:ascii="Times New Roman" w:hAnsi="Times New Roman"/>
          <w:sz w:val="24"/>
          <w:szCs w:val="24"/>
        </w:rPr>
        <w:t xml:space="preserve"> The coefficient of efficiency,</w:t>
      </w:r>
      <w:r>
        <w:rPr>
          <w:rFonts w:ascii="Times New Roman" w:hAnsi="Times New Roman"/>
          <w:i/>
          <w:sz w:val="24"/>
          <w:szCs w:val="24"/>
        </w:rPr>
        <w:sym w:font="Symbol" w:char="F068"/>
      </w:r>
      <w:r>
        <w:rPr>
          <w:rFonts w:ascii="Times New Roman" w:hAnsi="Times New Roman"/>
          <w:sz w:val="24"/>
          <w:szCs w:val="24"/>
        </w:rPr>
        <w:t xml:space="preserve">, equals  about 0.8 - 0.95;  </w:t>
      </w:r>
      <w:r>
        <w:rPr>
          <w:rFonts w:ascii="Times New Roman" w:hAnsi="Times New Roman"/>
          <w:i/>
          <w:sz w:val="24"/>
          <w:szCs w:val="24"/>
        </w:rPr>
        <w:sym w:font="Symbol" w:char="F072"/>
      </w:r>
      <w:r>
        <w:rPr>
          <w:rFonts w:ascii="Times New Roman" w:hAnsi="Times New Roman"/>
          <w:sz w:val="24"/>
          <w:szCs w:val="24"/>
        </w:rPr>
        <w:t xml:space="preserve"> - density of liquid: </w:t>
      </w:r>
      <w:r>
        <w:rPr>
          <w:rFonts w:ascii="Times New Roman" w:hAnsi="Times New Roman"/>
          <w:i/>
          <w:sz w:val="24"/>
          <w:szCs w:val="24"/>
        </w:rPr>
        <w:sym w:font="Symbol" w:char="F072"/>
      </w:r>
      <w:r>
        <w:rPr>
          <w:rFonts w:ascii="Times New Roman" w:hAnsi="Times New Roman"/>
          <w:i/>
          <w:sz w:val="24"/>
          <w:szCs w:val="24"/>
        </w:rPr>
        <w:t xml:space="preserve"> </w:t>
      </w:r>
      <w:r>
        <w:rPr>
          <w:rFonts w:ascii="Times New Roman" w:hAnsi="Times New Roman"/>
          <w:sz w:val="24"/>
          <w:szCs w:val="24"/>
        </w:rPr>
        <w:t>≈ 1.000 kg/m</w:t>
      </w:r>
      <w:r>
        <w:rPr>
          <w:rFonts w:ascii="Times New Roman" w:hAnsi="Times New Roman"/>
          <w:sz w:val="24"/>
          <w:szCs w:val="24"/>
          <w:vertAlign w:val="superscript"/>
        </w:rPr>
        <w:t>3</w:t>
      </w:r>
      <w:r>
        <w:rPr>
          <w:rFonts w:ascii="Times New Roman" w:hAnsi="Times New Roman"/>
          <w:sz w:val="24"/>
          <w:szCs w:val="24"/>
        </w:rPr>
        <w:t xml:space="preserve"> for water; </w:t>
      </w:r>
      <w:r>
        <w:rPr>
          <w:rFonts w:ascii="Times New Roman" w:hAnsi="Times New Roman"/>
          <w:i/>
          <w:sz w:val="24"/>
          <w:szCs w:val="24"/>
        </w:rPr>
        <w:t>B</w:t>
      </w:r>
      <w:r>
        <w:rPr>
          <w:rFonts w:ascii="Times New Roman" w:hAnsi="Times New Roman"/>
          <w:sz w:val="24"/>
          <w:szCs w:val="24"/>
        </w:rPr>
        <w:t xml:space="preserve"> is the flow in cubic meters per second; </w:t>
      </w:r>
      <w:r>
        <w:rPr>
          <w:rFonts w:ascii="Times New Roman" w:hAnsi="Times New Roman"/>
          <w:i/>
          <w:sz w:val="24"/>
          <w:szCs w:val="24"/>
        </w:rPr>
        <w:t>g</w:t>
      </w:r>
      <w:r>
        <w:rPr>
          <w:rFonts w:ascii="Times New Roman" w:hAnsi="Times New Roman"/>
          <w:sz w:val="24"/>
          <w:szCs w:val="24"/>
        </w:rPr>
        <w:t xml:space="preserve"> = 9.81 m/s</w:t>
      </w:r>
      <w:r>
        <w:rPr>
          <w:rFonts w:ascii="Times New Roman" w:hAnsi="Times New Roman"/>
          <w:sz w:val="24"/>
          <w:szCs w:val="24"/>
          <w:vertAlign w:val="superscript"/>
        </w:rPr>
        <w:t>2</w:t>
      </w:r>
      <w:r>
        <w:rPr>
          <w:rFonts w:ascii="Times New Roman" w:hAnsi="Times New Roman"/>
          <w:sz w:val="24"/>
          <w:szCs w:val="24"/>
        </w:rPr>
        <w:t xml:space="preserve"> is Earth gravity; </w:t>
      </w:r>
      <w:r>
        <w:rPr>
          <w:rFonts w:ascii="Times New Roman" w:hAnsi="Times New Roman"/>
          <w:i/>
          <w:sz w:val="24"/>
          <w:szCs w:val="24"/>
        </w:rPr>
        <w:t>H</w:t>
      </w:r>
      <w:r>
        <w:rPr>
          <w:rFonts w:ascii="Times New Roman" w:hAnsi="Times New Roman"/>
          <w:sz w:val="24"/>
          <w:szCs w:val="24"/>
        </w:rPr>
        <w:t xml:space="preserve"> is the height difference between inlet and outlet of installation, m (fig.10).</w:t>
      </w:r>
      <w:r>
        <w:rPr>
          <w:rFonts w:ascii="Times New Roman" w:hAnsi="Times New Roman"/>
          <w:sz w:val="24"/>
          <w:szCs w:val="24"/>
        </w:rPr>
        <w:br/>
        <w:t xml:space="preserve">  Without ABJEG the </w:t>
      </w:r>
      <w:r>
        <w:rPr>
          <w:rFonts w:ascii="Times New Roman" w:hAnsi="Times New Roman"/>
          <w:i/>
          <w:sz w:val="24"/>
          <w:szCs w:val="24"/>
        </w:rPr>
        <w:t>H</w:t>
      </w:r>
      <w:r>
        <w:rPr>
          <w:rFonts w:ascii="Times New Roman" w:hAnsi="Times New Roman"/>
          <w:sz w:val="24"/>
          <w:szCs w:val="24"/>
        </w:rPr>
        <w:t xml:space="preserve"> and </w:t>
      </w:r>
      <w:r>
        <w:rPr>
          <w:rFonts w:ascii="Times New Roman" w:hAnsi="Times New Roman"/>
          <w:i/>
          <w:sz w:val="24"/>
          <w:szCs w:val="24"/>
        </w:rPr>
        <w:t>V</w:t>
      </w:r>
      <w:r>
        <w:rPr>
          <w:rFonts w:ascii="Times New Roman" w:hAnsi="Times New Roman"/>
          <w:sz w:val="24"/>
          <w:szCs w:val="24"/>
        </w:rPr>
        <w:t xml:space="preserve"> connected by equation</w:t>
      </w:r>
      <w:r w:rsidR="00E87D73">
        <w:rPr>
          <w:rFonts w:ascii="Times New Roman" w:hAnsi="Times New Roman"/>
          <w:sz w:val="24"/>
          <w:szCs w:val="24"/>
        </w:rPr>
        <w:br/>
      </w:r>
      <w:r>
        <w:rPr>
          <w:rFonts w:ascii="Times New Roman" w:hAnsi="Times New Roman"/>
          <w:sz w:val="24"/>
          <w:szCs w:val="24"/>
        </w:rPr>
        <w:br/>
      </w:r>
      <w:r>
        <w:rPr>
          <w:rFonts w:ascii="Times New Roman" w:hAnsi="Times New Roman"/>
          <w:i/>
          <w:sz w:val="24"/>
          <w:szCs w:val="24"/>
        </w:rPr>
        <w:t xml:space="preserve">                                                         H = V</w:t>
      </w:r>
      <w:r>
        <w:rPr>
          <w:rFonts w:ascii="Times New Roman" w:hAnsi="Times New Roman"/>
          <w:sz w:val="24"/>
          <w:szCs w:val="24"/>
          <w:vertAlign w:val="superscript"/>
        </w:rPr>
        <w:t>2</w:t>
      </w:r>
      <w:r>
        <w:rPr>
          <w:rFonts w:ascii="Times New Roman" w:hAnsi="Times New Roman"/>
          <w:sz w:val="24"/>
          <w:szCs w:val="24"/>
        </w:rPr>
        <w:t>/2</w:t>
      </w:r>
      <w:r>
        <w:rPr>
          <w:rFonts w:ascii="Times New Roman" w:hAnsi="Times New Roman"/>
          <w:i/>
          <w:sz w:val="24"/>
          <w:szCs w:val="24"/>
        </w:rPr>
        <w:t xml:space="preserve">g   .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(29)</w:t>
      </w:r>
    </w:p>
    <w:p w:rsidR="00875A8E" w:rsidRPr="00E87D73" w:rsidRDefault="00875A8E" w:rsidP="00875A8E">
      <w:pPr>
        <w:pStyle w:val="NoSpacing"/>
        <w:rPr>
          <w:rFonts w:ascii="Times New Roman" w:hAnsi="Times New Roman" w:cs="Times New Roman"/>
          <w:sz w:val="24"/>
          <w:szCs w:val="24"/>
        </w:rPr>
      </w:pPr>
      <w:r w:rsidRPr="00E87D73">
        <w:rPr>
          <w:rFonts w:ascii="Times New Roman" w:hAnsi="Times New Roman" w:cs="Times New Roman"/>
          <w:b/>
          <w:sz w:val="24"/>
          <w:szCs w:val="24"/>
        </w:rPr>
        <w:t xml:space="preserve">2. Resistance of water. </w:t>
      </w:r>
      <w:r w:rsidRPr="00E87D73">
        <w:rPr>
          <w:rFonts w:ascii="Times New Roman" w:hAnsi="Times New Roman" w:cs="Times New Roman"/>
          <w:sz w:val="24"/>
          <w:szCs w:val="24"/>
        </w:rPr>
        <w:t>Salt water</w:t>
      </w:r>
      <w:r w:rsidRPr="00E87D73">
        <w:rPr>
          <w:rFonts w:ascii="Times New Roman" w:hAnsi="Times New Roman" w:cs="Times New Roman"/>
          <w:b/>
          <w:sz w:val="24"/>
          <w:szCs w:val="24"/>
        </w:rPr>
        <w:t xml:space="preserve"> </w:t>
      </w:r>
      <w:r w:rsidRPr="00E87D73">
        <w:rPr>
          <w:rFonts w:ascii="Times New Roman" w:hAnsi="Times New Roman" w:cs="Times New Roman"/>
          <w:sz w:val="24"/>
          <w:szCs w:val="24"/>
        </w:rPr>
        <w:t>conducts an electric current.  The specific electric resistance of water is significantly depends from salinity of water. When we have the plates (nets) with both sides (cathode and anode), the specific electric resistance are:</w:t>
      </w:r>
      <w:r w:rsidRPr="00E87D73">
        <w:rPr>
          <w:rFonts w:ascii="Times New Roman" w:hAnsi="Times New Roman" w:cs="Times New Roman"/>
          <w:sz w:val="24"/>
          <w:szCs w:val="24"/>
        </w:rPr>
        <w:br/>
        <w:t xml:space="preserve">   1. Distilled water </w:t>
      </w:r>
      <w:r w:rsidRPr="00E87D73">
        <w:rPr>
          <w:rFonts w:ascii="Times New Roman" w:hAnsi="Times New Roman" w:cs="Times New Roman"/>
          <w:i/>
          <w:sz w:val="24"/>
          <w:szCs w:val="24"/>
        </w:rPr>
        <w:t xml:space="preserve">R </w:t>
      </w:r>
      <w:r w:rsidRPr="00E87D73">
        <w:rPr>
          <w:rFonts w:ascii="Times New Roman" w:hAnsi="Times New Roman" w:cs="Times New Roman"/>
          <w:sz w:val="24"/>
          <w:szCs w:val="24"/>
        </w:rPr>
        <w:t>≈ 10</w:t>
      </w:r>
      <w:r w:rsidRPr="00E87D73">
        <w:rPr>
          <w:rFonts w:ascii="Times New Roman" w:hAnsi="Times New Roman" w:cs="Times New Roman"/>
          <w:sz w:val="24"/>
          <w:szCs w:val="24"/>
          <w:vertAlign w:val="superscript"/>
        </w:rPr>
        <w:t>6</w:t>
      </w:r>
      <w:r w:rsidRPr="00E87D73">
        <w:rPr>
          <w:rFonts w:ascii="Times New Roman" w:hAnsi="Times New Roman" w:cs="Times New Roman"/>
          <w:sz w:val="24"/>
          <w:szCs w:val="24"/>
        </w:rPr>
        <w:t xml:space="preserve"> Ωm.</w:t>
      </w:r>
      <w:r w:rsidRPr="00E87D73">
        <w:rPr>
          <w:rFonts w:ascii="Times New Roman" w:hAnsi="Times New Roman" w:cs="Times New Roman"/>
          <w:sz w:val="24"/>
          <w:szCs w:val="24"/>
        </w:rPr>
        <w:br/>
        <w:t xml:space="preserve">   2. Fresh water </w:t>
      </w:r>
      <w:r w:rsidRPr="00E87D73">
        <w:rPr>
          <w:rFonts w:ascii="Times New Roman" w:hAnsi="Times New Roman" w:cs="Times New Roman"/>
          <w:i/>
          <w:sz w:val="24"/>
          <w:szCs w:val="24"/>
        </w:rPr>
        <w:t>R</w:t>
      </w:r>
      <w:r w:rsidRPr="00E87D73">
        <w:rPr>
          <w:rFonts w:ascii="Times New Roman" w:hAnsi="Times New Roman" w:cs="Times New Roman"/>
          <w:sz w:val="24"/>
          <w:szCs w:val="24"/>
        </w:rPr>
        <w:t xml:space="preserve"> = 40 - 200 Ωm (depends from water salinity).</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(30)</w:t>
      </w:r>
      <w:r w:rsidRPr="00E87D73">
        <w:rPr>
          <w:rFonts w:ascii="Times New Roman" w:hAnsi="Times New Roman" w:cs="Times New Roman"/>
          <w:sz w:val="24"/>
          <w:szCs w:val="24"/>
        </w:rPr>
        <w:br/>
        <w:t xml:space="preserve">   3. Sea water  </w:t>
      </w:r>
      <w:r w:rsidRPr="00E87D73">
        <w:rPr>
          <w:rFonts w:ascii="Times New Roman" w:hAnsi="Times New Roman" w:cs="Times New Roman"/>
          <w:i/>
          <w:sz w:val="24"/>
          <w:szCs w:val="24"/>
        </w:rPr>
        <w:t xml:space="preserve">R </w:t>
      </w:r>
      <w:r w:rsidRPr="00E87D73">
        <w:rPr>
          <w:rFonts w:ascii="Times New Roman" w:hAnsi="Times New Roman" w:cs="Times New Roman"/>
          <w:sz w:val="24"/>
          <w:szCs w:val="24"/>
        </w:rPr>
        <w:t>≈ 0.2 Ωm.</w:t>
      </w:r>
      <w:r w:rsidRPr="00E87D73">
        <w:rPr>
          <w:rFonts w:ascii="Times New Roman" w:hAnsi="Times New Roman" w:cs="Times New Roman"/>
          <w:sz w:val="24"/>
          <w:szCs w:val="24"/>
        </w:rPr>
        <w:br/>
        <w:t xml:space="preserve">  In our case in one side we have the electron injector (cathode) which has conventionally a small area. In this case the specific electric resistance is:</w:t>
      </w:r>
      <w:r w:rsidRPr="00E87D73">
        <w:rPr>
          <w:rFonts w:ascii="Times New Roman" w:hAnsi="Times New Roman" w:cs="Times New Roman"/>
          <w:sz w:val="24"/>
          <w:szCs w:val="24"/>
        </w:rPr>
        <w:br/>
      </w:r>
      <w:r w:rsidRPr="00E87D73">
        <w:rPr>
          <w:rFonts w:ascii="Times New Roman" w:hAnsi="Times New Roman" w:cs="Times New Roman"/>
          <w:i/>
          <w:sz w:val="24"/>
          <w:szCs w:val="24"/>
        </w:rPr>
        <w:t xml:space="preserve">                                                            </w:t>
      </w:r>
      <w:r w:rsidRPr="00E87D73">
        <w:rPr>
          <w:rFonts w:ascii="Times New Roman" w:hAnsi="Times New Roman" w:cs="Times New Roman"/>
          <w:i/>
          <w:sz w:val="24"/>
          <w:szCs w:val="24"/>
        </w:rPr>
        <w:tab/>
        <w:t xml:space="preserve">  R</w:t>
      </w:r>
      <w:r w:rsidRPr="00E87D73">
        <w:rPr>
          <w:rFonts w:ascii="Times New Roman" w:hAnsi="Times New Roman" w:cs="Times New Roman"/>
          <w:sz w:val="24"/>
          <w:szCs w:val="24"/>
          <w:vertAlign w:val="subscript"/>
        </w:rPr>
        <w:t>o</w:t>
      </w:r>
      <w:r w:rsidRPr="00E87D73">
        <w:rPr>
          <w:rFonts w:ascii="Times New Roman" w:hAnsi="Times New Roman" w:cs="Times New Roman"/>
          <w:sz w:val="24"/>
          <w:szCs w:val="24"/>
        </w:rPr>
        <w:t xml:space="preserve"> = </w:t>
      </w:r>
      <w:r w:rsidRPr="00E87D73">
        <w:rPr>
          <w:rFonts w:ascii="Times New Roman" w:hAnsi="Times New Roman" w:cs="Times New Roman"/>
          <w:i/>
          <w:sz w:val="24"/>
          <w:szCs w:val="24"/>
        </w:rPr>
        <w:t>R</w:t>
      </w:r>
      <w:r w:rsidRPr="00E87D73">
        <w:rPr>
          <w:rFonts w:ascii="Times New Roman" w:hAnsi="Times New Roman" w:cs="Times New Roman"/>
          <w:sz w:val="24"/>
          <w:szCs w:val="24"/>
        </w:rPr>
        <w:t xml:space="preserve">/ 4π </w:t>
      </w:r>
      <w:r w:rsidRPr="00E87D73">
        <w:rPr>
          <w:rFonts w:ascii="Times New Roman" w:hAnsi="Times New Roman" w:cs="Times New Roman"/>
          <w:i/>
          <w:sz w:val="24"/>
          <w:szCs w:val="24"/>
        </w:rPr>
        <w:t xml:space="preserve">a   ,         </w:t>
      </w:r>
      <w:r w:rsidRPr="00E87D73">
        <w:rPr>
          <w:rFonts w:ascii="Times New Roman" w:hAnsi="Times New Roman" w:cs="Times New Roman"/>
          <w:sz w:val="24"/>
          <w:szCs w:val="24"/>
        </w:rPr>
        <w:t xml:space="preserve"> </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(31)</w:t>
      </w:r>
      <w:r w:rsidRPr="00E87D73">
        <w:rPr>
          <w:rFonts w:ascii="Times New Roman" w:hAnsi="Times New Roman" w:cs="Times New Roman"/>
          <w:sz w:val="24"/>
          <w:szCs w:val="24"/>
        </w:rPr>
        <w:br/>
        <w:t xml:space="preserve">where </w:t>
      </w:r>
      <w:r w:rsidRPr="00E87D73">
        <w:rPr>
          <w:rFonts w:ascii="Times New Roman" w:hAnsi="Times New Roman" w:cs="Times New Roman"/>
          <w:i/>
          <w:sz w:val="24"/>
          <w:szCs w:val="24"/>
        </w:rPr>
        <w:t>a i</w:t>
      </w:r>
      <w:r w:rsidRPr="00E87D73">
        <w:rPr>
          <w:rFonts w:ascii="Times New Roman" w:hAnsi="Times New Roman" w:cs="Times New Roman"/>
          <w:sz w:val="24"/>
          <w:szCs w:val="24"/>
        </w:rPr>
        <w:t xml:space="preserve">s radius of needle (or cathode), m; this radius conventionally is very small (mm). That means the </w:t>
      </w:r>
      <w:r w:rsidRPr="00E87D73">
        <w:rPr>
          <w:rFonts w:ascii="Times New Roman" w:hAnsi="Times New Roman" w:cs="Times New Roman"/>
          <w:i/>
          <w:sz w:val="24"/>
          <w:szCs w:val="24"/>
        </w:rPr>
        <w:t>R</w:t>
      </w:r>
      <w:r w:rsidRPr="00E87D73">
        <w:rPr>
          <w:rFonts w:ascii="Times New Roman" w:hAnsi="Times New Roman" w:cs="Times New Roman"/>
          <w:sz w:val="24"/>
          <w:szCs w:val="24"/>
          <w:vertAlign w:val="subscript"/>
        </w:rPr>
        <w:t>o</w:t>
      </w:r>
      <w:r w:rsidRPr="00E87D73">
        <w:rPr>
          <w:rFonts w:ascii="Times New Roman" w:hAnsi="Times New Roman" w:cs="Times New Roman"/>
          <w:sz w:val="24"/>
          <w:szCs w:val="24"/>
        </w:rPr>
        <w:t xml:space="preserve"> has an electric resistance of hundreds Ohms. We can neglect their influence in the installation efficiency .</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p>
    <w:p w:rsidR="00875A8E" w:rsidRPr="00E87D73" w:rsidRDefault="00875A8E" w:rsidP="00875A8E">
      <w:pPr>
        <w:pStyle w:val="NoSpacing"/>
        <w:rPr>
          <w:rFonts w:ascii="Times New Roman" w:hAnsi="Times New Roman" w:cs="Times New Roman"/>
          <w:sz w:val="24"/>
          <w:szCs w:val="24"/>
        </w:rPr>
      </w:pPr>
      <w:r w:rsidRPr="00E87D73">
        <w:rPr>
          <w:rFonts w:ascii="Times New Roman" w:hAnsi="Times New Roman" w:cs="Times New Roman"/>
          <w:b/>
          <w:sz w:val="24"/>
          <w:szCs w:val="24"/>
        </w:rPr>
        <w:t>3. Electron speed in water</w:t>
      </w:r>
      <w:r w:rsidRPr="00E87D73">
        <w:rPr>
          <w:rFonts w:ascii="Times New Roman" w:hAnsi="Times New Roman" w:cs="Times New Roman"/>
          <w:sz w:val="24"/>
          <w:szCs w:val="24"/>
        </w:rPr>
        <w:t>.</w:t>
      </w:r>
    </w:p>
    <w:p w:rsidR="00875A8E" w:rsidRPr="00E87D73" w:rsidRDefault="00875A8E" w:rsidP="00875A8E">
      <w:pPr>
        <w:pStyle w:val="NoSpacing"/>
        <w:rPr>
          <w:rFonts w:ascii="Times New Roman" w:hAnsi="Times New Roman" w:cs="Times New Roman"/>
          <w:sz w:val="24"/>
          <w:szCs w:val="24"/>
        </w:rPr>
      </w:pPr>
      <w:r w:rsidRPr="00E87D73">
        <w:rPr>
          <w:rFonts w:ascii="Times New Roman" w:hAnsi="Times New Roman" w:cs="Times New Roman"/>
          <w:sz w:val="24"/>
          <w:szCs w:val="24"/>
        </w:rPr>
        <w:t xml:space="preserve">   The charge mobility in water is: </w:t>
      </w:r>
      <w:r w:rsidRPr="00E87D73">
        <w:rPr>
          <w:rFonts w:ascii="Times New Roman" w:hAnsi="Times New Roman" w:cs="Times New Roman"/>
          <w:sz w:val="24"/>
          <w:szCs w:val="24"/>
        </w:rPr>
        <w:br/>
        <w:t xml:space="preserve">                                 </w:t>
      </w:r>
      <w:r w:rsidRPr="00E87D73">
        <w:rPr>
          <w:rFonts w:ascii="Times New Roman" w:hAnsi="Times New Roman" w:cs="Times New Roman"/>
          <w:sz w:val="24"/>
          <w:szCs w:val="24"/>
        </w:rPr>
        <w:tab/>
        <w:t>Cl</w:t>
      </w:r>
      <w:r w:rsidRPr="00E87D73">
        <w:rPr>
          <w:rFonts w:ascii="Times New Roman" w:hAnsi="Times New Roman" w:cs="Times New Roman"/>
          <w:b/>
          <w:sz w:val="24"/>
          <w:szCs w:val="24"/>
          <w:vertAlign w:val="superscript"/>
        </w:rPr>
        <w:t xml:space="preserve">- </w:t>
      </w:r>
      <w:r w:rsidRPr="00E87D73">
        <w:rPr>
          <w:rFonts w:ascii="Times New Roman" w:hAnsi="Times New Roman" w:cs="Times New Roman"/>
          <w:b/>
          <w:sz w:val="24"/>
          <w:szCs w:val="24"/>
        </w:rPr>
        <w:t xml:space="preserve"> </w:t>
      </w:r>
      <w:r w:rsidRPr="00E87D73">
        <w:rPr>
          <w:rFonts w:ascii="Times New Roman" w:hAnsi="Times New Roman" w:cs="Times New Roman"/>
          <w:sz w:val="24"/>
          <w:szCs w:val="24"/>
        </w:rPr>
        <w:t>is 0.667×10</w:t>
      </w:r>
      <w:r w:rsidRPr="00E87D73">
        <w:rPr>
          <w:rFonts w:ascii="Times New Roman" w:hAnsi="Times New Roman" w:cs="Times New Roman"/>
          <w:sz w:val="24"/>
          <w:szCs w:val="24"/>
          <w:vertAlign w:val="superscript"/>
        </w:rPr>
        <w:t>-7</w:t>
      </w:r>
      <w:r w:rsidRPr="00E87D73">
        <w:rPr>
          <w:rFonts w:ascii="Times New Roman" w:hAnsi="Times New Roman" w:cs="Times New Roman"/>
          <w:sz w:val="24"/>
          <w:szCs w:val="24"/>
        </w:rPr>
        <w:t xml:space="preserve"> 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/sV,   Na</w:t>
      </w:r>
      <w:r w:rsidRPr="00E87D73">
        <w:rPr>
          <w:rFonts w:ascii="Times New Roman" w:hAnsi="Times New Roman" w:cs="Times New Roman"/>
          <w:sz w:val="24"/>
          <w:szCs w:val="24"/>
          <w:vertAlign w:val="superscript"/>
        </w:rPr>
        <w:t xml:space="preserve">+ </w:t>
      </w:r>
      <w:r w:rsidRPr="00E87D73">
        <w:rPr>
          <w:rFonts w:ascii="Times New Roman" w:hAnsi="Times New Roman" w:cs="Times New Roman"/>
          <w:sz w:val="24"/>
          <w:szCs w:val="24"/>
        </w:rPr>
        <w:t>is 0.450 ×10</w:t>
      </w:r>
      <w:r w:rsidRPr="00E87D73">
        <w:rPr>
          <w:rFonts w:ascii="Times New Roman" w:hAnsi="Times New Roman" w:cs="Times New Roman"/>
          <w:sz w:val="24"/>
          <w:szCs w:val="24"/>
          <w:vertAlign w:val="superscript"/>
        </w:rPr>
        <w:t>-7</w:t>
      </w:r>
      <w:r w:rsidRPr="00E87D73">
        <w:rPr>
          <w:rFonts w:ascii="Times New Roman" w:hAnsi="Times New Roman" w:cs="Times New Roman"/>
          <w:sz w:val="24"/>
          <w:szCs w:val="24"/>
        </w:rPr>
        <w:t xml:space="preserve"> 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/sV.                      (32)</w:t>
      </w:r>
      <w:r w:rsidRPr="00E87D73">
        <w:rPr>
          <w:rFonts w:ascii="Times New Roman" w:hAnsi="Times New Roman" w:cs="Times New Roman"/>
          <w:sz w:val="24"/>
          <w:szCs w:val="24"/>
        </w:rPr>
        <w:br/>
        <w:t xml:space="preserve">   As you see the mobility of ions in water is very small. The applied voltage in water is also small. That means the ion speed </w:t>
      </w:r>
      <w:r w:rsidRPr="00E87D73">
        <w:rPr>
          <w:rFonts w:ascii="Times New Roman" w:hAnsi="Times New Roman" w:cs="Times New Roman"/>
          <w:i/>
          <w:sz w:val="24"/>
          <w:szCs w:val="24"/>
        </w:rPr>
        <w:t>v</w:t>
      </w:r>
      <w:r w:rsidRPr="00E87D73">
        <w:rPr>
          <w:rFonts w:ascii="Times New Roman" w:hAnsi="Times New Roman" w:cs="Times New Roman"/>
          <w:sz w:val="24"/>
          <w:szCs w:val="24"/>
        </w:rPr>
        <w:t xml:space="preserve"> is small in the comparison with water speed. In many case we can put </w:t>
      </w:r>
      <w:r w:rsidRPr="00E87D73">
        <w:rPr>
          <w:rFonts w:ascii="Times New Roman" w:hAnsi="Times New Roman" w:cs="Times New Roman"/>
          <w:i/>
          <w:sz w:val="24"/>
          <w:szCs w:val="24"/>
        </w:rPr>
        <w:t>v</w:t>
      </w:r>
      <w:r w:rsidRPr="00E87D73">
        <w:rPr>
          <w:rFonts w:ascii="Times New Roman" w:hAnsi="Times New Roman" w:cs="Times New Roman"/>
          <w:sz w:val="24"/>
          <w:szCs w:val="24"/>
        </w:rPr>
        <w:t xml:space="preserve"> = </w:t>
      </w:r>
      <w:r w:rsidRPr="00E87D73">
        <w:rPr>
          <w:rFonts w:ascii="Times New Roman" w:hAnsi="Times New Roman" w:cs="Times New Roman"/>
          <w:i/>
          <w:sz w:val="24"/>
          <w:szCs w:val="24"/>
        </w:rPr>
        <w:t>bE</w:t>
      </w:r>
      <w:r w:rsidRPr="00E87D73">
        <w:rPr>
          <w:rFonts w:ascii="Times New Roman" w:hAnsi="Times New Roman" w:cs="Times New Roman"/>
          <w:sz w:val="24"/>
          <w:szCs w:val="24"/>
        </w:rPr>
        <w:t xml:space="preserve"> ≈ 0</w:t>
      </w:r>
    </w:p>
    <w:p w:rsidR="00875A8E" w:rsidRPr="00E87D73" w:rsidRDefault="00875A8E" w:rsidP="00875A8E">
      <w:pPr>
        <w:pStyle w:val="NoSpacing"/>
        <w:rPr>
          <w:rFonts w:ascii="Times New Roman" w:hAnsi="Times New Roman" w:cs="Times New Roman"/>
          <w:sz w:val="24"/>
          <w:szCs w:val="24"/>
        </w:rPr>
      </w:pPr>
      <w:r w:rsidRPr="00E87D73">
        <w:rPr>
          <w:rFonts w:ascii="Times New Roman" w:hAnsi="Times New Roman" w:cs="Times New Roman"/>
          <w:sz w:val="24"/>
          <w:szCs w:val="24"/>
        </w:rPr>
        <w:t xml:space="preserve">  If </w:t>
      </w:r>
      <w:r w:rsidRPr="00E87D73">
        <w:rPr>
          <w:rFonts w:ascii="Times New Roman" w:hAnsi="Times New Roman" w:cs="Times New Roman"/>
          <w:i/>
          <w:sz w:val="24"/>
          <w:szCs w:val="24"/>
        </w:rPr>
        <w:t xml:space="preserve">v &gt;  </w:t>
      </w:r>
      <w:r w:rsidRPr="00E87D73">
        <w:rPr>
          <w:rFonts w:ascii="Times New Roman" w:hAnsi="Times New Roman" w:cs="Times New Roman"/>
          <w:sz w:val="24"/>
          <w:szCs w:val="24"/>
        </w:rPr>
        <w:t>0, the electrons accelerate the water (</w:t>
      </w:r>
      <w:r w:rsidRPr="00E87D73">
        <w:rPr>
          <w:rFonts w:ascii="Times New Roman" w:hAnsi="Times New Roman" w:cs="Times New Roman"/>
          <w:i/>
          <w:sz w:val="24"/>
          <w:szCs w:val="24"/>
        </w:rPr>
        <w:t>E</w:t>
      </w:r>
      <w:r w:rsidRPr="00E87D73">
        <w:rPr>
          <w:rFonts w:ascii="Times New Roman" w:hAnsi="Times New Roman" w:cs="Times New Roman"/>
          <w:sz w:val="24"/>
          <w:szCs w:val="24"/>
        </w:rPr>
        <w:t xml:space="preserve"> &gt; 0 and installation spends energy, works as engine). If </w:t>
      </w:r>
      <w:r w:rsidRPr="00E87D73">
        <w:rPr>
          <w:rFonts w:ascii="Times New Roman" w:hAnsi="Times New Roman" w:cs="Times New Roman"/>
          <w:i/>
          <w:sz w:val="24"/>
          <w:szCs w:val="24"/>
        </w:rPr>
        <w:t xml:space="preserve">v  &lt; </w:t>
      </w:r>
      <w:r w:rsidRPr="00E87D73">
        <w:rPr>
          <w:rFonts w:ascii="Times New Roman" w:hAnsi="Times New Roman" w:cs="Times New Roman"/>
          <w:sz w:val="24"/>
          <w:szCs w:val="24"/>
        </w:rPr>
        <w:t>0, the electrons brake the water (</w:t>
      </w:r>
      <w:r w:rsidRPr="00E87D73">
        <w:rPr>
          <w:rFonts w:ascii="Times New Roman" w:hAnsi="Times New Roman" w:cs="Times New Roman"/>
          <w:i/>
          <w:sz w:val="24"/>
          <w:szCs w:val="24"/>
        </w:rPr>
        <w:t>E</w:t>
      </w:r>
      <w:r w:rsidRPr="00E87D73">
        <w:rPr>
          <w:rFonts w:ascii="Times New Roman" w:hAnsi="Times New Roman" w:cs="Times New Roman"/>
          <w:sz w:val="24"/>
          <w:szCs w:val="24"/>
        </w:rPr>
        <w:t xml:space="preserve"> &lt; 0 and the correct installation can produce energy, works as electric generator). If </w:t>
      </w:r>
      <w:r w:rsidRPr="00E87D73">
        <w:rPr>
          <w:rFonts w:ascii="Times New Roman" w:hAnsi="Times New Roman" w:cs="Times New Roman"/>
          <w:i/>
          <w:sz w:val="24"/>
          <w:szCs w:val="24"/>
        </w:rPr>
        <w:t xml:space="preserve">v = </w:t>
      </w:r>
      <w:r w:rsidRPr="00E87D73">
        <w:rPr>
          <w:rFonts w:ascii="Times New Roman" w:hAnsi="Times New Roman" w:cs="Times New Roman"/>
          <w:sz w:val="24"/>
          <w:szCs w:val="24"/>
        </w:rPr>
        <w:t xml:space="preserve">0 (electron speed about installation equals water speed </w:t>
      </w:r>
      <w:r w:rsidRPr="00E87D73">
        <w:rPr>
          <w:rFonts w:ascii="Times New Roman" w:hAnsi="Times New Roman" w:cs="Times New Roman"/>
          <w:i/>
          <w:sz w:val="24"/>
          <w:szCs w:val="24"/>
        </w:rPr>
        <w:t>V</w:t>
      </w:r>
      <w:r w:rsidRPr="00E87D73">
        <w:rPr>
          <w:rFonts w:ascii="Times New Roman" w:hAnsi="Times New Roman" w:cs="Times New Roman"/>
          <w:sz w:val="24"/>
          <w:szCs w:val="24"/>
        </w:rPr>
        <w:t>), the electric resistance is zero.</w:t>
      </w:r>
    </w:p>
    <w:p w:rsidR="00875A8E" w:rsidRDefault="00875A8E" w:rsidP="00875A8E">
      <w:pPr>
        <w:pStyle w:val="NoSpacing"/>
      </w:pPr>
      <w:r w:rsidRPr="00E87D73">
        <w:rPr>
          <w:rFonts w:ascii="Times New Roman" w:hAnsi="Times New Roman" w:cs="Times New Roman"/>
          <w:sz w:val="24"/>
          <w:szCs w:val="24"/>
        </w:rPr>
        <w:t xml:space="preserve">  </w:t>
      </w:r>
      <w:r w:rsidRPr="00E87D73">
        <w:rPr>
          <w:rFonts w:ascii="Times New Roman" w:hAnsi="Times New Roman" w:cs="Times New Roman"/>
          <w:b/>
          <w:sz w:val="24"/>
          <w:szCs w:val="24"/>
        </w:rPr>
        <w:t>4. The efficiency of installation from back electric current</w:t>
      </w:r>
      <w:r w:rsidRPr="00E87D73">
        <w:rPr>
          <w:rFonts w:ascii="Times New Roman" w:hAnsi="Times New Roman" w:cs="Times New Roman"/>
          <w:sz w:val="24"/>
          <w:szCs w:val="24"/>
        </w:rPr>
        <w:t xml:space="preserve"> may be estimated by equation:</w:t>
      </w:r>
      <w:r w:rsidRPr="00E87D73">
        <w:rPr>
          <w:rFonts w:ascii="Times New Roman" w:hAnsi="Times New Roman" w:cs="Times New Roman"/>
          <w:sz w:val="24"/>
          <w:szCs w:val="24"/>
        </w:rPr>
        <w:br/>
        <w:t xml:space="preserve">                                                          </w:t>
      </w:r>
      <w:r w:rsidRPr="00E87D73">
        <w:rPr>
          <w:rFonts w:ascii="Times New Roman" w:hAnsi="Times New Roman" w:cs="Times New Roman"/>
          <w:i/>
          <w:sz w:val="24"/>
          <w:szCs w:val="24"/>
        </w:rPr>
        <w:t>η</w:t>
      </w:r>
      <w:r w:rsidRPr="00E87D73">
        <w:rPr>
          <w:rFonts w:ascii="Times New Roman" w:hAnsi="Times New Roman" w:cs="Times New Roman"/>
          <w:sz w:val="24"/>
          <w:szCs w:val="24"/>
        </w:rPr>
        <w:t xml:space="preserve"> ≈ 1/(1+ </w:t>
      </w:r>
      <w:r w:rsidRPr="00E87D73">
        <w:rPr>
          <w:rFonts w:ascii="Times New Roman" w:hAnsi="Times New Roman" w:cs="Times New Roman"/>
          <w:i/>
          <w:sz w:val="24"/>
          <w:szCs w:val="24"/>
        </w:rPr>
        <w:t>R</w:t>
      </w:r>
      <w:r w:rsidRPr="00E87D73">
        <w:rPr>
          <w:rFonts w:ascii="Times New Roman" w:hAnsi="Times New Roman" w:cs="Times New Roman"/>
          <w:i/>
          <w:sz w:val="24"/>
          <w:szCs w:val="24"/>
          <w:vertAlign w:val="subscript"/>
        </w:rPr>
        <w:t>u</w:t>
      </w:r>
      <w:r w:rsidRPr="00E87D73">
        <w:rPr>
          <w:rFonts w:ascii="Times New Roman" w:hAnsi="Times New Roman" w:cs="Times New Roman"/>
          <w:i/>
          <w:sz w:val="24"/>
          <w:szCs w:val="24"/>
        </w:rPr>
        <w:t>/R</w:t>
      </w:r>
      <w:r w:rsidRPr="00E87D73">
        <w:rPr>
          <w:rFonts w:ascii="Times New Roman" w:hAnsi="Times New Roman" w:cs="Times New Roman"/>
          <w:i/>
          <w:sz w:val="24"/>
          <w:szCs w:val="24"/>
          <w:vertAlign w:val="subscript"/>
        </w:rPr>
        <w:t>o</w:t>
      </w:r>
      <w:r w:rsidRPr="00E87D73">
        <w:rPr>
          <w:rFonts w:ascii="Times New Roman" w:hAnsi="Times New Roman" w:cs="Times New Roman"/>
          <w:sz w:val="24"/>
          <w:szCs w:val="24"/>
        </w:rPr>
        <w:t>)  ,</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(33)</w:t>
      </w:r>
      <w:r w:rsidRPr="00E87D73">
        <w:rPr>
          <w:rFonts w:ascii="Times New Roman" w:hAnsi="Times New Roman" w:cs="Times New Roman"/>
          <w:sz w:val="24"/>
          <w:szCs w:val="24"/>
        </w:rPr>
        <w:br/>
        <w:t xml:space="preserve">where </w:t>
      </w:r>
      <w:r w:rsidRPr="00E87D73">
        <w:rPr>
          <w:rFonts w:ascii="Times New Roman" w:hAnsi="Times New Roman" w:cs="Times New Roman"/>
          <w:i/>
          <w:sz w:val="24"/>
          <w:szCs w:val="24"/>
        </w:rPr>
        <w:t>R</w:t>
      </w:r>
      <w:r w:rsidRPr="00E87D73">
        <w:rPr>
          <w:rFonts w:ascii="Times New Roman" w:hAnsi="Times New Roman" w:cs="Times New Roman"/>
          <w:i/>
          <w:sz w:val="24"/>
          <w:szCs w:val="24"/>
          <w:vertAlign w:val="subscript"/>
        </w:rPr>
        <w:t>u</w:t>
      </w:r>
      <w:r w:rsidRPr="00E87D73">
        <w:rPr>
          <w:rFonts w:ascii="Times New Roman" w:hAnsi="Times New Roman" w:cs="Times New Roman"/>
          <w:sz w:val="24"/>
          <w:szCs w:val="24"/>
        </w:rPr>
        <w:t xml:space="preserve"> is an useful electric resistance. Ratio </w:t>
      </w:r>
      <w:r w:rsidRPr="00E87D73">
        <w:rPr>
          <w:rFonts w:ascii="Times New Roman" w:hAnsi="Times New Roman" w:cs="Times New Roman"/>
          <w:i/>
          <w:sz w:val="24"/>
          <w:szCs w:val="24"/>
        </w:rPr>
        <w:t>R</w:t>
      </w:r>
      <w:r w:rsidRPr="00E87D73">
        <w:rPr>
          <w:rFonts w:ascii="Times New Roman" w:hAnsi="Times New Roman" w:cs="Times New Roman"/>
          <w:i/>
          <w:sz w:val="24"/>
          <w:szCs w:val="24"/>
          <w:vertAlign w:val="subscript"/>
        </w:rPr>
        <w:t>u</w:t>
      </w:r>
      <w:r w:rsidRPr="00E87D73">
        <w:rPr>
          <w:rFonts w:ascii="Times New Roman" w:hAnsi="Times New Roman" w:cs="Times New Roman"/>
          <w:i/>
          <w:sz w:val="24"/>
          <w:szCs w:val="24"/>
        </w:rPr>
        <w:t>/R</w:t>
      </w:r>
      <w:r w:rsidRPr="00E87D73">
        <w:rPr>
          <w:rFonts w:ascii="Times New Roman" w:hAnsi="Times New Roman" w:cs="Times New Roman"/>
          <w:i/>
          <w:sz w:val="24"/>
          <w:szCs w:val="24"/>
          <w:vertAlign w:val="subscript"/>
        </w:rPr>
        <w:t>o</w:t>
      </w:r>
      <w:r w:rsidRPr="00E87D73">
        <w:rPr>
          <w:rFonts w:ascii="Times New Roman" w:hAnsi="Times New Roman" w:cs="Times New Roman"/>
          <w:i/>
          <w:sz w:val="24"/>
          <w:szCs w:val="24"/>
        </w:rPr>
        <w:t xml:space="preserve">  </w:t>
      </w:r>
      <w:r w:rsidRPr="00E87D73">
        <w:rPr>
          <w:rFonts w:ascii="Times New Roman" w:hAnsi="Times New Roman" w:cs="Times New Roman"/>
          <w:sz w:val="24"/>
          <w:szCs w:val="24"/>
        </w:rPr>
        <w:t xml:space="preserve">conventionally is small and </w:t>
      </w:r>
      <w:r w:rsidRPr="00E87D73">
        <w:rPr>
          <w:rFonts w:ascii="Times New Roman" w:hAnsi="Times New Roman" w:cs="Times New Roman"/>
          <w:i/>
          <w:sz w:val="24"/>
          <w:szCs w:val="24"/>
        </w:rPr>
        <w:t xml:space="preserve">η </w:t>
      </w:r>
      <w:r w:rsidRPr="00E87D73">
        <w:rPr>
          <w:rFonts w:ascii="Times New Roman" w:hAnsi="Times New Roman" w:cs="Times New Roman"/>
          <w:sz w:val="24"/>
          <w:szCs w:val="24"/>
        </w:rPr>
        <w:t>is closed to 1.</w:t>
      </w:r>
      <w:r w:rsidRPr="00E87D73">
        <w:rPr>
          <w:rFonts w:ascii="Times New Roman" w:hAnsi="Times New Roman" w:cs="Times New Roman"/>
          <w:sz w:val="24"/>
          <w:szCs w:val="24"/>
        </w:rPr>
        <w:br/>
      </w:r>
      <w:r w:rsidRPr="00E87D73">
        <w:rPr>
          <w:rFonts w:ascii="Times New Roman" w:hAnsi="Times New Roman" w:cs="Times New Roman"/>
          <w:b/>
          <w:sz w:val="24"/>
          <w:szCs w:val="24"/>
        </w:rPr>
        <w:t xml:space="preserve">5. Specific power of Installation </w:t>
      </w:r>
      <w:r w:rsidRPr="00E87D73">
        <w:rPr>
          <w:rFonts w:ascii="Times New Roman" w:hAnsi="Times New Roman" w:cs="Times New Roman"/>
          <w:i/>
          <w:sz w:val="24"/>
          <w:szCs w:val="24"/>
        </w:rPr>
        <w:t>N</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 xml:space="preserve"> [W/m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The specific power of the offered installation may be estimated by a series of equations:</w:t>
      </w:r>
      <w:r w:rsidRPr="00E87D73">
        <w:rPr>
          <w:rFonts w:ascii="Times New Roman" w:hAnsi="Times New Roman" w:cs="Times New Roman"/>
          <w:sz w:val="24"/>
          <w:szCs w:val="24"/>
        </w:rPr>
        <w:br/>
        <w:t xml:space="preserve">                      </w:t>
      </w:r>
      <w:r w:rsidRPr="00E87D73">
        <w:rPr>
          <w:rFonts w:ascii="Times New Roman" w:hAnsi="Times New Roman" w:cs="Times New Roman"/>
          <w:i/>
          <w:sz w:val="24"/>
          <w:szCs w:val="24"/>
        </w:rPr>
        <w:t>N</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 xml:space="preserve"> ≈ </w:t>
      </w:r>
      <w:r w:rsidRPr="00E87D73">
        <w:rPr>
          <w:rFonts w:ascii="Times New Roman" w:hAnsi="Times New Roman" w:cs="Times New Roman"/>
          <w:i/>
          <w:sz w:val="24"/>
          <w:szCs w:val="24"/>
        </w:rPr>
        <w:t>η</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A</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w:t>
      </w:r>
      <w:r w:rsidRPr="00E87D73">
        <w:rPr>
          <w:rFonts w:ascii="Times New Roman" w:hAnsi="Times New Roman" w:cs="Times New Roman"/>
          <w:i/>
          <w:sz w:val="24"/>
          <w:szCs w:val="24"/>
        </w:rPr>
        <w:t>t</w:t>
      </w:r>
      <w:r w:rsidRPr="00E87D73">
        <w:rPr>
          <w:rFonts w:ascii="Times New Roman" w:hAnsi="Times New Roman" w:cs="Times New Roman"/>
          <w:sz w:val="24"/>
          <w:szCs w:val="24"/>
        </w:rPr>
        <w:t xml:space="preserve"> = </w:t>
      </w:r>
      <w:r w:rsidRPr="00E87D73">
        <w:rPr>
          <w:rFonts w:ascii="Times New Roman" w:hAnsi="Times New Roman" w:cs="Times New Roman"/>
          <w:i/>
          <w:sz w:val="24"/>
          <w:szCs w:val="24"/>
        </w:rPr>
        <w:t>ηQ</w:t>
      </w:r>
      <w:r w:rsidRPr="00E87D73">
        <w:rPr>
          <w:rFonts w:ascii="Times New Roman" w:hAnsi="Times New Roman" w:cs="Times New Roman"/>
          <w:sz w:val="24"/>
          <w:szCs w:val="24"/>
          <w:vertAlign w:val="subscript"/>
        </w:rPr>
        <w:t>1</w:t>
      </w:r>
      <w:r w:rsidRPr="00E87D73">
        <w:rPr>
          <w:rFonts w:ascii="Times New Roman" w:hAnsi="Times New Roman" w:cs="Times New Roman"/>
          <w:i/>
          <w:sz w:val="24"/>
          <w:szCs w:val="24"/>
        </w:rPr>
        <w:t>EL</w:t>
      </w:r>
      <w:r w:rsidRPr="00E87D73">
        <w:rPr>
          <w:rFonts w:ascii="Times New Roman" w:hAnsi="Times New Roman" w:cs="Times New Roman"/>
          <w:sz w:val="24"/>
          <w:szCs w:val="24"/>
        </w:rPr>
        <w:t>/</w:t>
      </w:r>
      <w:r w:rsidRPr="00E87D73">
        <w:rPr>
          <w:rFonts w:ascii="Times New Roman" w:hAnsi="Times New Roman" w:cs="Times New Roman"/>
          <w:i/>
          <w:sz w:val="24"/>
          <w:szCs w:val="24"/>
        </w:rPr>
        <w:t>t</w:t>
      </w:r>
      <w:r w:rsidRPr="00E87D73">
        <w:rPr>
          <w:rFonts w:ascii="Times New Roman" w:hAnsi="Times New Roman" w:cs="Times New Roman"/>
          <w:sz w:val="24"/>
          <w:szCs w:val="24"/>
        </w:rPr>
        <w:t xml:space="preserve"> = </w:t>
      </w:r>
      <w:r w:rsidRPr="00E87D73">
        <w:rPr>
          <w:rFonts w:ascii="Times New Roman" w:hAnsi="Times New Roman" w:cs="Times New Roman"/>
          <w:i/>
          <w:sz w:val="24"/>
          <w:szCs w:val="24"/>
        </w:rPr>
        <w:t>ηQ</w:t>
      </w:r>
      <w:r w:rsidRPr="00E87D73">
        <w:rPr>
          <w:rFonts w:ascii="Times New Roman" w:hAnsi="Times New Roman" w:cs="Times New Roman"/>
          <w:sz w:val="24"/>
          <w:szCs w:val="24"/>
          <w:vertAlign w:val="subscript"/>
        </w:rPr>
        <w:t>1</w:t>
      </w:r>
      <w:r w:rsidRPr="00E87D73">
        <w:rPr>
          <w:rFonts w:ascii="Times New Roman" w:hAnsi="Times New Roman" w:cs="Times New Roman"/>
          <w:i/>
          <w:sz w:val="24"/>
          <w:szCs w:val="24"/>
        </w:rPr>
        <w:t>EV</w:t>
      </w:r>
      <w:r w:rsidRPr="00E87D73">
        <w:rPr>
          <w:rFonts w:ascii="Times New Roman" w:hAnsi="Times New Roman" w:cs="Times New Roman"/>
          <w:sz w:val="24"/>
          <w:szCs w:val="24"/>
        </w:rPr>
        <w:t xml:space="preserve"> = </w:t>
      </w:r>
      <w:r w:rsidRPr="00E87D73">
        <w:rPr>
          <w:rFonts w:ascii="Times New Roman" w:hAnsi="Times New Roman" w:cs="Times New Roman"/>
          <w:i/>
          <w:sz w:val="24"/>
          <w:szCs w:val="24"/>
        </w:rPr>
        <w:t>j</w:t>
      </w:r>
      <w:r w:rsidRPr="00E87D73">
        <w:rPr>
          <w:rFonts w:ascii="Times New Roman" w:hAnsi="Times New Roman" w:cs="Times New Roman"/>
          <w:i/>
          <w:sz w:val="24"/>
          <w:szCs w:val="24"/>
          <w:vertAlign w:val="subscript"/>
        </w:rPr>
        <w:t>s</w:t>
      </w:r>
      <w:r w:rsidRPr="00E87D73">
        <w:rPr>
          <w:rFonts w:ascii="Times New Roman" w:hAnsi="Times New Roman" w:cs="Times New Roman"/>
          <w:i/>
          <w:sz w:val="24"/>
          <w:szCs w:val="24"/>
        </w:rPr>
        <w:t>U</w:t>
      </w:r>
      <w:r w:rsidRPr="00E87D73">
        <w:rPr>
          <w:rFonts w:ascii="Times New Roman" w:hAnsi="Times New Roman" w:cs="Times New Roman"/>
          <w:sz w:val="24"/>
          <w:szCs w:val="24"/>
        </w:rPr>
        <w:t xml:space="preserve"> = </w:t>
      </w:r>
      <w:r w:rsidRPr="00E87D73">
        <w:rPr>
          <w:rFonts w:ascii="Times New Roman" w:hAnsi="Times New Roman" w:cs="Times New Roman"/>
          <w:i/>
          <w:sz w:val="24"/>
          <w:szCs w:val="24"/>
        </w:rPr>
        <w:t>ηρB</w:t>
      </w:r>
      <w:r w:rsidRPr="00E87D73">
        <w:rPr>
          <w:rFonts w:ascii="Times New Roman" w:hAnsi="Times New Roman" w:cs="Times New Roman"/>
          <w:sz w:val="24"/>
          <w:szCs w:val="24"/>
          <w:vertAlign w:val="subscript"/>
        </w:rPr>
        <w:t>1</w:t>
      </w:r>
      <w:r w:rsidRPr="00E87D73">
        <w:rPr>
          <w:rFonts w:ascii="Times New Roman" w:hAnsi="Times New Roman" w:cs="Times New Roman"/>
          <w:i/>
          <w:sz w:val="24"/>
          <w:szCs w:val="24"/>
        </w:rPr>
        <w:t>gh =</w:t>
      </w:r>
      <w:r w:rsidRPr="00E87D73">
        <w:rPr>
          <w:rFonts w:ascii="Times New Roman" w:hAnsi="Times New Roman" w:cs="Times New Roman"/>
          <w:sz w:val="24"/>
          <w:szCs w:val="24"/>
        </w:rPr>
        <w:t>0.5</w:t>
      </w:r>
      <w:r w:rsidRPr="00E87D73">
        <w:rPr>
          <w:rFonts w:ascii="Times New Roman" w:hAnsi="Times New Roman" w:cs="Times New Roman"/>
          <w:i/>
          <w:sz w:val="24"/>
          <w:szCs w:val="24"/>
        </w:rPr>
        <w:t>ηm</w:t>
      </w:r>
      <w:r w:rsidRPr="00E87D73">
        <w:rPr>
          <w:rFonts w:ascii="Times New Roman" w:hAnsi="Times New Roman" w:cs="Times New Roman"/>
          <w:sz w:val="24"/>
          <w:szCs w:val="24"/>
          <w:vertAlign w:val="subscript"/>
        </w:rPr>
        <w:t>1</w:t>
      </w:r>
      <w:r w:rsidRPr="00E87D73">
        <w:rPr>
          <w:rFonts w:ascii="Times New Roman" w:hAnsi="Times New Roman" w:cs="Times New Roman"/>
          <w:i/>
          <w:sz w:val="24"/>
          <w:szCs w:val="24"/>
        </w:rPr>
        <w:t>V</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r w:rsidRPr="00E87D73">
        <w:rPr>
          <w:rFonts w:ascii="Times New Roman" w:hAnsi="Times New Roman" w:cs="Times New Roman"/>
          <w:sz w:val="24"/>
          <w:szCs w:val="24"/>
        </w:rPr>
        <w:tab/>
      </w:r>
      <w:r w:rsidRPr="00E87D73">
        <w:rPr>
          <w:rFonts w:ascii="Times New Roman" w:hAnsi="Times New Roman" w:cs="Times New Roman"/>
          <w:sz w:val="24"/>
          <w:szCs w:val="24"/>
        </w:rPr>
        <w:tab/>
      </w:r>
      <w:r w:rsidRPr="00E87D73">
        <w:rPr>
          <w:rFonts w:ascii="Times New Roman" w:hAnsi="Times New Roman" w:cs="Times New Roman"/>
          <w:sz w:val="24"/>
          <w:szCs w:val="24"/>
        </w:rPr>
        <w:tab/>
        <w:t>(34)</w:t>
      </w:r>
      <w:r w:rsidRPr="00E87D73">
        <w:rPr>
          <w:rFonts w:ascii="Times New Roman" w:hAnsi="Times New Roman" w:cs="Times New Roman"/>
          <w:sz w:val="24"/>
          <w:szCs w:val="24"/>
        </w:rPr>
        <w:br/>
        <w:t xml:space="preserve">where </w:t>
      </w:r>
      <w:r w:rsidRPr="00E87D73">
        <w:rPr>
          <w:rFonts w:ascii="Times New Roman" w:hAnsi="Times New Roman" w:cs="Times New Roman"/>
          <w:i/>
          <w:sz w:val="24"/>
          <w:szCs w:val="24"/>
        </w:rPr>
        <w:t>A</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 xml:space="preserve"> is energy of flow through 1 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J/m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t</w:t>
      </w:r>
      <w:r w:rsidRPr="00E87D73">
        <w:rPr>
          <w:rFonts w:ascii="Times New Roman" w:hAnsi="Times New Roman" w:cs="Times New Roman"/>
          <w:sz w:val="24"/>
          <w:szCs w:val="24"/>
        </w:rPr>
        <w:t xml:space="preserve"> is time, sec;  </w:t>
      </w:r>
      <w:r w:rsidRPr="00E87D73">
        <w:rPr>
          <w:rFonts w:ascii="Times New Roman" w:hAnsi="Times New Roman" w:cs="Times New Roman"/>
          <w:i/>
          <w:sz w:val="24"/>
          <w:szCs w:val="24"/>
        </w:rPr>
        <w:t>B</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 xml:space="preserve"> is flow in m</w:t>
      </w:r>
      <w:r w:rsidRPr="00E87D73">
        <w:rPr>
          <w:rFonts w:ascii="Times New Roman" w:hAnsi="Times New Roman" w:cs="Times New Roman"/>
          <w:sz w:val="24"/>
          <w:szCs w:val="24"/>
          <w:vertAlign w:val="superscript"/>
        </w:rPr>
        <w:t>3</w:t>
      </w:r>
      <w:r w:rsidRPr="00E87D73">
        <w:rPr>
          <w:rFonts w:ascii="Times New Roman" w:hAnsi="Times New Roman" w:cs="Times New Roman"/>
          <w:sz w:val="24"/>
          <w:szCs w:val="24"/>
        </w:rPr>
        <w:t xml:space="preserve"> through cross section area of flow 1 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E</w:t>
      </w:r>
      <w:r w:rsidRPr="00E87D73">
        <w:rPr>
          <w:rFonts w:ascii="Times New Roman" w:hAnsi="Times New Roman" w:cs="Times New Roman"/>
          <w:sz w:val="24"/>
          <w:szCs w:val="24"/>
        </w:rPr>
        <w:t xml:space="preserve"> is electric intensity, V/m; </w:t>
      </w:r>
      <w:r w:rsidRPr="00E87D73">
        <w:rPr>
          <w:rFonts w:ascii="Times New Roman" w:hAnsi="Times New Roman" w:cs="Times New Roman"/>
          <w:i/>
          <w:sz w:val="24"/>
          <w:szCs w:val="24"/>
        </w:rPr>
        <w:t>L</w:t>
      </w:r>
      <w:r w:rsidRPr="00E87D73">
        <w:rPr>
          <w:rFonts w:ascii="Times New Roman" w:hAnsi="Times New Roman" w:cs="Times New Roman"/>
          <w:sz w:val="24"/>
          <w:szCs w:val="24"/>
        </w:rPr>
        <w:t xml:space="preserve"> is distance between injector and net (cathode and anode); </w:t>
      </w:r>
      <w:r w:rsidRPr="00E87D73">
        <w:rPr>
          <w:rFonts w:ascii="Times New Roman" w:hAnsi="Times New Roman" w:cs="Times New Roman"/>
          <w:i/>
          <w:sz w:val="24"/>
          <w:szCs w:val="24"/>
        </w:rPr>
        <w:t>V</w:t>
      </w:r>
      <w:r w:rsidRPr="00E87D73">
        <w:rPr>
          <w:rFonts w:ascii="Times New Roman" w:hAnsi="Times New Roman" w:cs="Times New Roman"/>
          <w:sz w:val="24"/>
          <w:szCs w:val="24"/>
        </w:rPr>
        <w:t xml:space="preserve"> is flow speed, m/s; </w:t>
      </w:r>
      <w:r w:rsidRPr="00E87D73">
        <w:rPr>
          <w:rFonts w:ascii="Times New Roman" w:hAnsi="Times New Roman" w:cs="Times New Roman"/>
          <w:i/>
          <w:sz w:val="24"/>
          <w:szCs w:val="24"/>
        </w:rPr>
        <w:t>j</w:t>
      </w:r>
      <w:r w:rsidRPr="00E87D73">
        <w:rPr>
          <w:rFonts w:ascii="Times New Roman" w:hAnsi="Times New Roman" w:cs="Times New Roman"/>
          <w:i/>
          <w:sz w:val="24"/>
          <w:szCs w:val="24"/>
          <w:vertAlign w:val="subscript"/>
        </w:rPr>
        <w:t>s</w:t>
      </w:r>
      <w:r w:rsidRPr="00E87D73">
        <w:rPr>
          <w:rFonts w:ascii="Times New Roman" w:hAnsi="Times New Roman" w:cs="Times New Roman"/>
          <w:i/>
          <w:sz w:val="24"/>
          <w:szCs w:val="24"/>
        </w:rPr>
        <w:t xml:space="preserve"> </w:t>
      </w:r>
      <w:r w:rsidRPr="00E87D73">
        <w:rPr>
          <w:rFonts w:ascii="Times New Roman" w:hAnsi="Times New Roman" w:cs="Times New Roman"/>
          <w:sz w:val="24"/>
          <w:szCs w:val="24"/>
        </w:rPr>
        <w:t xml:space="preserve">is density of electric </w:t>
      </w:r>
      <w:r w:rsidRPr="00E87D73">
        <w:rPr>
          <w:rFonts w:ascii="Times New Roman" w:hAnsi="Times New Roman" w:cs="Times New Roman"/>
          <w:b/>
          <w:sz w:val="24"/>
          <w:szCs w:val="24"/>
        </w:rPr>
        <w:t>current</w:t>
      </w:r>
      <w:r w:rsidRPr="00E87D73">
        <w:rPr>
          <w:rFonts w:ascii="Times New Roman" w:hAnsi="Times New Roman" w:cs="Times New Roman"/>
          <w:sz w:val="24"/>
          <w:szCs w:val="24"/>
        </w:rPr>
        <w:t>, A/m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U</w:t>
      </w:r>
      <w:r w:rsidRPr="00E87D73">
        <w:rPr>
          <w:rFonts w:ascii="Times New Roman" w:hAnsi="Times New Roman" w:cs="Times New Roman"/>
          <w:sz w:val="24"/>
          <w:szCs w:val="24"/>
        </w:rPr>
        <w:t xml:space="preserve"> is electric voltage, V; </w:t>
      </w:r>
      <w:r w:rsidRPr="00E87D73">
        <w:rPr>
          <w:rFonts w:ascii="Times New Roman" w:hAnsi="Times New Roman" w:cs="Times New Roman"/>
          <w:i/>
          <w:sz w:val="24"/>
          <w:szCs w:val="24"/>
        </w:rPr>
        <w:t>m</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 xml:space="preserve"> is flow mass per second through area 1 m</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Q</w:t>
      </w:r>
      <w:r w:rsidRPr="00E87D73">
        <w:rPr>
          <w:rFonts w:ascii="Times New Roman" w:hAnsi="Times New Roman" w:cs="Times New Roman"/>
          <w:sz w:val="24"/>
          <w:szCs w:val="24"/>
          <w:vertAlign w:val="subscript"/>
        </w:rPr>
        <w:t>1</w:t>
      </w:r>
      <w:r w:rsidRPr="00E87D73">
        <w:rPr>
          <w:rFonts w:ascii="Times New Roman" w:hAnsi="Times New Roman" w:cs="Times New Roman"/>
          <w:sz w:val="24"/>
          <w:szCs w:val="24"/>
        </w:rPr>
        <w:t xml:space="preserve"> is density of the negative charge in 1 m</w:t>
      </w:r>
      <w:r w:rsidRPr="00E87D73">
        <w:rPr>
          <w:rFonts w:ascii="Times New Roman" w:hAnsi="Times New Roman" w:cs="Times New Roman"/>
          <w:sz w:val="24"/>
          <w:szCs w:val="24"/>
          <w:vertAlign w:val="superscript"/>
        </w:rPr>
        <w:t>3</w:t>
      </w:r>
      <w:r w:rsidRPr="00E87D73">
        <w:rPr>
          <w:rFonts w:ascii="Times New Roman" w:hAnsi="Times New Roman" w:cs="Times New Roman"/>
          <w:sz w:val="24"/>
          <w:szCs w:val="24"/>
        </w:rPr>
        <w:t xml:space="preserve">; </w:t>
      </w:r>
      <w:r w:rsidRPr="00E87D73">
        <w:rPr>
          <w:rFonts w:ascii="Times New Roman" w:hAnsi="Times New Roman" w:cs="Times New Roman"/>
          <w:i/>
          <w:sz w:val="24"/>
          <w:szCs w:val="24"/>
        </w:rPr>
        <w:t>g</w:t>
      </w:r>
      <w:r w:rsidRPr="00E87D73">
        <w:rPr>
          <w:rFonts w:ascii="Times New Roman" w:hAnsi="Times New Roman" w:cs="Times New Roman"/>
          <w:sz w:val="24"/>
          <w:szCs w:val="24"/>
        </w:rPr>
        <w:t xml:space="preserve"> = 9.81 m/s</w:t>
      </w:r>
      <w:r w:rsidRPr="00E87D73">
        <w:rPr>
          <w:rFonts w:ascii="Times New Roman" w:hAnsi="Times New Roman" w:cs="Times New Roman"/>
          <w:sz w:val="24"/>
          <w:szCs w:val="24"/>
          <w:vertAlign w:val="superscript"/>
        </w:rPr>
        <w:t>2</w:t>
      </w:r>
      <w:r w:rsidRPr="00E87D73">
        <w:rPr>
          <w:rFonts w:ascii="Times New Roman" w:hAnsi="Times New Roman" w:cs="Times New Roman"/>
          <w:sz w:val="24"/>
          <w:szCs w:val="24"/>
        </w:rPr>
        <w:t xml:space="preserve"> is Earth gravity; </w:t>
      </w:r>
      <w:r w:rsidRPr="00E87D73">
        <w:rPr>
          <w:rFonts w:ascii="Times New Roman" w:hAnsi="Times New Roman" w:cs="Times New Roman"/>
          <w:i/>
          <w:sz w:val="24"/>
          <w:szCs w:val="24"/>
        </w:rPr>
        <w:t>h</w:t>
      </w:r>
      <w:r w:rsidRPr="00E87D73">
        <w:rPr>
          <w:rFonts w:ascii="Times New Roman" w:hAnsi="Times New Roman" w:cs="Times New Roman"/>
          <w:sz w:val="24"/>
          <w:szCs w:val="24"/>
        </w:rPr>
        <w:t xml:space="preserve"> is the height difference between inlet and outlet of installation (between electron injector and net, between cathode and anode), m.</w:t>
      </w:r>
      <w:r w:rsidRPr="00E87D73">
        <w:rPr>
          <w:rFonts w:ascii="Times New Roman" w:hAnsi="Times New Roman" w:cs="Times New Roman"/>
          <w:sz w:val="24"/>
          <w:szCs w:val="24"/>
        </w:rPr>
        <w:br/>
      </w:r>
    </w:p>
    <w:p w:rsidR="00875A8E" w:rsidRDefault="00875A8E" w:rsidP="00875A8E">
      <w:pPr>
        <w:rPr>
          <w:b/>
          <w:sz w:val="28"/>
          <w:szCs w:val="28"/>
        </w:rPr>
      </w:pPr>
      <w:r>
        <w:rPr>
          <w:rFonts w:ascii="Times New Roman" w:hAnsi="Times New Roman"/>
          <w:b/>
          <w:sz w:val="28"/>
          <w:szCs w:val="28"/>
        </w:rPr>
        <w:t xml:space="preserve">                                                      Summary</w:t>
      </w:r>
    </w:p>
    <w:p w:rsidR="00875A8E" w:rsidRDefault="00875A8E" w:rsidP="00291099">
      <w:pPr>
        <w:spacing w:line="240" w:lineRule="auto"/>
        <w:rPr>
          <w:rFonts w:ascii="Times New Roman" w:hAnsi="Times New Roman"/>
          <w:sz w:val="24"/>
          <w:szCs w:val="24"/>
        </w:rPr>
      </w:pPr>
      <w:r>
        <w:rPr>
          <w:rFonts w:ascii="Times New Roman" w:hAnsi="Times New Roman"/>
          <w:color w:val="0D0D0D"/>
          <w:sz w:val="24"/>
        </w:rPr>
        <w:t xml:space="preserve">   Relatively no progress has been made in electric generators in the last years.</w:t>
      </w:r>
      <w:r>
        <w:rPr>
          <w:b/>
          <w:sz w:val="28"/>
          <w:szCs w:val="28"/>
        </w:rPr>
        <w:t xml:space="preserve">                                      </w:t>
      </w:r>
    </w:p>
    <w:p w:rsidR="00875A8E" w:rsidRDefault="00875A8E" w:rsidP="00291099">
      <w:pPr>
        <w:spacing w:line="240" w:lineRule="auto"/>
        <w:rPr>
          <w:rFonts w:ascii="Times New Roman" w:hAnsi="Times New Roman"/>
          <w:sz w:val="24"/>
          <w:szCs w:val="24"/>
        </w:rPr>
      </w:pPr>
      <w:r>
        <w:rPr>
          <w:rFonts w:ascii="Times New Roman" w:hAnsi="Times New Roman"/>
          <w:sz w:val="24"/>
          <w:szCs w:val="24"/>
        </w:rPr>
        <w:t xml:space="preserve">  The author proposes a fundamentally new efficient electric generator for gas and liquid. No gas (water) turbine, no dynamo-machine. Practically there is only a tube.  </w:t>
      </w:r>
    </w:p>
    <w:p w:rsidR="00875A8E" w:rsidRDefault="00875A8E" w:rsidP="00291099">
      <w:pPr>
        <w:tabs>
          <w:tab w:val="left" w:pos="630"/>
        </w:tabs>
        <w:spacing w:line="240" w:lineRule="auto"/>
        <w:rPr>
          <w:rFonts w:ascii="Times New Roman" w:hAnsi="Times New Roman"/>
          <w:sz w:val="24"/>
          <w:szCs w:val="24"/>
        </w:rPr>
      </w:pPr>
      <w:r>
        <w:rPr>
          <w:rFonts w:ascii="Times New Roman" w:hAnsi="Times New Roman"/>
          <w:sz w:val="24"/>
          <w:szCs w:val="24"/>
        </w:rPr>
        <w:t xml:space="preserve">   It is not comparable to conventional MHD generator or heat machine. The MHD generator requests very high temperature, which cannot be endured by available materials. MHD generator is very complex and expensive.</w:t>
      </w:r>
      <w:r>
        <w:rPr>
          <w:rFonts w:ascii="Times New Roman" w:hAnsi="Times New Roman"/>
          <w:sz w:val="24"/>
          <w:szCs w:val="24"/>
        </w:rPr>
        <w:br/>
        <w:t xml:space="preserve">   Author offers and develops theory of a new simple cheap and efficient electric (electron) generator. This generator can convert pressure or kinetic energy of the any non-conductive flow (gas, liquid) into direct current (DC). The generator can convert the mechanical energy of any engine in high voltage DC. One can covert in electricity the wind and water energy without turbine. One can convert the rest energy of an internal combustion engine or turbojet engine in electricity and increase its efficiency. ABJEG may be propulsors, which have been applied to pump a gas or dielectric liquid and as engine in several experimental ships.</w:t>
      </w:r>
      <w:r>
        <w:rPr>
          <w:rFonts w:ascii="Times New Roman" w:hAnsi="Times New Roman"/>
          <w:sz w:val="24"/>
          <w:szCs w:val="24"/>
        </w:rPr>
        <w:br/>
      </w:r>
      <w:r>
        <w:rPr>
          <w:sz w:val="24"/>
          <w:szCs w:val="24"/>
        </w:rPr>
        <w:t xml:space="preserve">   </w:t>
      </w:r>
      <w:r>
        <w:rPr>
          <w:rFonts w:ascii="Times New Roman" w:hAnsi="Times New Roman"/>
          <w:color w:val="0D0D0D"/>
          <w:sz w:val="24"/>
          <w:szCs w:val="24"/>
        </w:rPr>
        <w:t>As any new idea, the suggested concept is in need of research and development. The theoretical problems do not require fundamental breakthroughs. It is necessary to design small, cheap installations to study and get an experience in the design electron wind (water) generator.</w:t>
      </w:r>
      <w:r>
        <w:rPr>
          <w:rFonts w:ascii="Times New Roman" w:hAnsi="Times New Roman"/>
          <w:sz w:val="24"/>
          <w:szCs w:val="24"/>
        </w:rPr>
        <w:br/>
      </w:r>
      <w:r>
        <w:rPr>
          <w:rFonts w:ascii="Times New Roman" w:hAnsi="Times New Roman"/>
          <w:color w:val="0D0D0D"/>
          <w:sz w:val="24"/>
          <w:szCs w:val="24"/>
        </w:rPr>
        <w:t xml:space="preserve">   Thi</w:t>
      </w:r>
      <w:r>
        <w:rPr>
          <w:rFonts w:ascii="Times New Roman" w:hAnsi="Times New Roman"/>
          <w:sz w:val="24"/>
          <w:szCs w:val="24"/>
        </w:rPr>
        <w:t>s paper has suggested some design solutions from patent application. The author has many detailed analysis in addition to these presented projects. Organizations or investors are interested in these projects can address the author (</w:t>
      </w:r>
      <w:r>
        <w:rPr>
          <w:rStyle w:val="Hyperlink"/>
          <w:sz w:val="24"/>
          <w:szCs w:val="24"/>
        </w:rPr>
        <w:t>http://Bolonkin.narod.ru</w:t>
      </w:r>
      <w:r>
        <w:rPr>
          <w:rFonts w:ascii="Times New Roman" w:hAnsi="Times New Roman"/>
          <w:sz w:val="24"/>
          <w:szCs w:val="24"/>
        </w:rPr>
        <w:t xml:space="preserve"> ,  </w:t>
      </w:r>
      <w:r>
        <w:rPr>
          <w:rStyle w:val="Hyperlink"/>
          <w:sz w:val="24"/>
          <w:szCs w:val="24"/>
        </w:rPr>
        <w:t>aBolonkin@juno.com</w:t>
      </w:r>
      <w:r>
        <w:rPr>
          <w:rFonts w:ascii="Times New Roman" w:hAnsi="Times New Roman"/>
          <w:sz w:val="24"/>
          <w:szCs w:val="24"/>
        </w:rPr>
        <w:t xml:space="preserve"> , </w:t>
      </w:r>
      <w:hyperlink r:id="rId155" w:history="1">
        <w:r>
          <w:rPr>
            <w:rStyle w:val="Hyperlink"/>
            <w:sz w:val="24"/>
            <w:szCs w:val="24"/>
          </w:rPr>
          <w:t>abolonkin@gmail.com</w:t>
        </w:r>
      </w:hyperlink>
      <w:r>
        <w:rPr>
          <w:rFonts w:ascii="Times New Roman" w:hAnsi="Times New Roman"/>
          <w:sz w:val="24"/>
          <w:szCs w:val="24"/>
        </w:rPr>
        <w:t>).</w:t>
      </w:r>
    </w:p>
    <w:p w:rsidR="00875A8E" w:rsidRPr="00D24AB5" w:rsidRDefault="00875A8E" w:rsidP="00291099">
      <w:pPr>
        <w:spacing w:line="240" w:lineRule="auto"/>
        <w:rPr>
          <w:rFonts w:ascii="Times New Roman" w:hAnsi="Times New Roman"/>
          <w:sz w:val="24"/>
          <w:szCs w:val="24"/>
        </w:rPr>
      </w:pPr>
      <w:r>
        <w:rPr>
          <w:rFonts w:ascii="Times New Roman" w:hAnsi="Times New Roman"/>
          <w:sz w:val="24"/>
          <w:szCs w:val="24"/>
        </w:rPr>
        <w:t xml:space="preserve">   The closed ideas are in [1]-[5]. Researches and information related to this topic are presented in [6]-[9]. </w:t>
      </w:r>
    </w:p>
    <w:p w:rsidR="00875A8E" w:rsidRDefault="00875A8E" w:rsidP="00875A8E">
      <w:pPr>
        <w:rPr>
          <w:b/>
          <w:sz w:val="24"/>
          <w:szCs w:val="24"/>
        </w:rPr>
      </w:pPr>
      <w:r>
        <w:rPr>
          <w:b/>
          <w:sz w:val="24"/>
          <w:szCs w:val="24"/>
        </w:rPr>
        <w:t xml:space="preserve">                                                   ACKNOWLEDGEMENT</w:t>
      </w:r>
      <w:r>
        <w:rPr>
          <w:rFonts w:ascii="Times New Roman" w:hAnsi="Times New Roman"/>
          <w:sz w:val="24"/>
          <w:szCs w:val="24"/>
        </w:rPr>
        <w:br/>
        <w:t xml:space="preserve">  The author wishes to acknowledge Joseph Friedlander for correcting the English and offering useful advice and suggestions.</w:t>
      </w:r>
    </w:p>
    <w:p w:rsidR="00875A8E" w:rsidRDefault="00875A8E" w:rsidP="00875A8E">
      <w:pPr>
        <w:tabs>
          <w:tab w:val="left" w:pos="0"/>
        </w:tabs>
        <w:overflowPunct w:val="0"/>
        <w:autoSpaceDE w:val="0"/>
        <w:autoSpaceDN w:val="0"/>
        <w:adjustRightInd w:val="0"/>
        <w:ind w:hanging="450"/>
        <w:textAlignment w:val="baseline"/>
        <w:rPr>
          <w:b/>
          <w:sz w:val="28"/>
          <w:szCs w:val="28"/>
        </w:rPr>
      </w:pPr>
      <w:r>
        <w:rPr>
          <w:b/>
          <w:sz w:val="28"/>
          <w:szCs w:val="28"/>
        </w:rPr>
        <w:t xml:space="preserve">                                                           References</w:t>
      </w:r>
    </w:p>
    <w:p w:rsidR="00875A8E" w:rsidRPr="00A903BF" w:rsidRDefault="00875A8E" w:rsidP="00A903BF">
      <w:pPr>
        <w:tabs>
          <w:tab w:val="left" w:pos="0"/>
        </w:tabs>
        <w:overflowPunct w:val="0"/>
        <w:autoSpaceDE w:val="0"/>
        <w:autoSpaceDN w:val="0"/>
        <w:adjustRightInd w:val="0"/>
        <w:spacing w:line="240" w:lineRule="auto"/>
        <w:ind w:hanging="450"/>
        <w:textAlignment w:val="baseline"/>
      </w:pPr>
      <w:r>
        <w:t xml:space="preserve">       [1] Bolonkin A.A., </w:t>
      </w:r>
      <w:r>
        <w:rPr>
          <w:rFonts w:ascii="Times New Roman" w:hAnsi="Times New Roman"/>
          <w:b/>
          <w:bCs/>
        </w:rPr>
        <w:t>Electronic Wind Generator</w:t>
      </w:r>
      <w:r>
        <w:rPr>
          <w:rFonts w:ascii="Times New Roman" w:hAnsi="Times New Roman"/>
          <w:bCs/>
        </w:rPr>
        <w:t>.</w:t>
      </w:r>
      <w:r>
        <w:rPr>
          <w:rFonts w:ascii="Times New Roman" w:hAnsi="Times New Roman"/>
          <w:bCs/>
        </w:rPr>
        <w:br/>
      </w:r>
      <w:r>
        <w:rPr>
          <w:rFonts w:ascii="Times New Roman" w:hAnsi="Times New Roman"/>
        </w:rPr>
        <w:t xml:space="preserve">    Electrical and Power Engineering Frontier Sep. 2013, Vol. 2 Iss. 3, PP. 64-71.</w:t>
      </w:r>
      <w:r>
        <w:rPr>
          <w:rFonts w:ascii="Times New Roman" w:hAnsi="Times New Roman"/>
        </w:rPr>
        <w:br/>
        <w:t xml:space="preserve">    </w:t>
      </w:r>
      <w:hyperlink r:id="rId156" w:history="1">
        <w:r>
          <w:rPr>
            <w:rStyle w:val="Hyperlink"/>
          </w:rPr>
          <w:t>http://www.academicpub.org/epef/Issue.aspx?Volume=2&amp;Number=3&amp;Abstr=false</w:t>
        </w:r>
      </w:hyperlink>
      <w:r>
        <w:t xml:space="preserve"> </w:t>
      </w:r>
      <w:r>
        <w:rPr>
          <w:rFonts w:ascii="Times New Roman" w:hAnsi="Times New Roman"/>
          <w:bCs/>
        </w:rPr>
        <w:br/>
        <w:t xml:space="preserve">    </w:t>
      </w:r>
      <w:hyperlink r:id="rId157" w:tgtFrame="_blank" w:history="1">
        <w:r>
          <w:rPr>
            <w:rStyle w:val="Hyperlink"/>
          </w:rPr>
          <w:t>http://viXra.org/abs/1306.0046</w:t>
        </w:r>
      </w:hyperlink>
      <w:r>
        <w:rPr>
          <w:rFonts w:ascii="Times New Roman" w:hAnsi="Times New Roman"/>
        </w:rPr>
        <w:t xml:space="preserve"> , </w:t>
      </w:r>
      <w:hyperlink r:id="rId158" w:history="1">
        <w:r>
          <w:rPr>
            <w:rStyle w:val="Hyperlink"/>
            <w:bCs/>
          </w:rPr>
          <w:t>www.IntellectualArchive.com</w:t>
        </w:r>
      </w:hyperlink>
      <w:r>
        <w:t>,</w:t>
      </w:r>
      <w:r>
        <w:rPr>
          <w:rFonts w:ascii="Times New Roman" w:hAnsi="Times New Roman"/>
          <w:bCs/>
        </w:rPr>
        <w:t xml:space="preserve">    </w:t>
      </w:r>
      <w:r>
        <w:rPr>
          <w:rFonts w:ascii="Times New Roman" w:hAnsi="Times New Roman"/>
          <w:bCs/>
        </w:rPr>
        <w:br/>
      </w:r>
      <w:r>
        <w:rPr>
          <w:rFonts w:ascii="Times New Roman" w:hAnsi="Times New Roman"/>
        </w:rPr>
        <w:t xml:space="preserve">    </w:t>
      </w:r>
      <w:hyperlink r:id="rId159" w:history="1">
        <w:r>
          <w:rPr>
            <w:rStyle w:val="Hyperlink"/>
          </w:rPr>
          <w:t>https://archive.org/details/ArticleElectronWindGenerator6613AsterShmuelWithPicture</w:t>
        </w:r>
      </w:hyperlink>
      <w:r>
        <w:rPr>
          <w:rFonts w:ascii="Times New Roman" w:hAnsi="Times New Roman"/>
          <w:bCs/>
        </w:rPr>
        <w:br/>
        <w:t xml:space="preserve">    </w:t>
      </w:r>
      <w:hyperlink r:id="rId160" w:history="1">
        <w:r>
          <w:rPr>
            <w:rStyle w:val="Hyperlink"/>
            <w:bCs/>
          </w:rPr>
          <w:t>http://www.scribd.com/doc/146177073/Electronic-Wind-Generator</w:t>
        </w:r>
      </w:hyperlink>
      <w:r>
        <w:rPr>
          <w:rFonts w:ascii="Times New Roman" w:hAnsi="Times New Roman"/>
          <w:bCs/>
        </w:rPr>
        <w:t xml:space="preserve"> </w:t>
      </w:r>
      <w:r>
        <w:rPr>
          <w:rFonts w:ascii="Times New Roman" w:hAnsi="Times New Roman"/>
          <w:bCs/>
        </w:rPr>
        <w:br/>
      </w:r>
      <w:r>
        <w:rPr>
          <w:rFonts w:ascii="Times New Roman" w:hAnsi="Times New Roman"/>
        </w:rPr>
        <w:t xml:space="preserve">[2] </w:t>
      </w:r>
      <w:r>
        <w:t xml:space="preserve">Bolonkin A.A., </w:t>
      </w:r>
      <w:r>
        <w:rPr>
          <w:rFonts w:ascii="Times New Roman" w:hAnsi="Times New Roman"/>
          <w:b/>
        </w:rPr>
        <w:t>Electron Hydro Electric Generator.</w:t>
      </w:r>
      <w:r>
        <w:rPr>
          <w:rFonts w:ascii="Times New Roman" w:hAnsi="Times New Roman"/>
        </w:rPr>
        <w:t xml:space="preserve"> </w:t>
      </w:r>
      <w:r>
        <w:rPr>
          <w:rFonts w:ascii="inherit" w:hAnsi="inherit"/>
          <w:bCs/>
          <w:kern w:val="36"/>
          <w:bdr w:val="none" w:sz="0" w:space="0" w:color="auto" w:frame="1"/>
        </w:rPr>
        <w:t xml:space="preserve">International Journal of Advanced Engineering </w:t>
      </w:r>
      <w:r>
        <w:rPr>
          <w:rFonts w:ascii="inherit" w:hAnsi="inherit"/>
          <w:bCs/>
          <w:kern w:val="36"/>
          <w:bdr w:val="none" w:sz="0" w:space="0" w:color="auto" w:frame="1"/>
        </w:rPr>
        <w:br/>
        <w:t xml:space="preserve">      Applications.</w:t>
      </w:r>
      <w:r>
        <w:rPr>
          <w:rFonts w:ascii="Helvetica" w:hAnsi="Helvetica"/>
          <w:bCs/>
          <w:kern w:val="36"/>
        </w:rPr>
        <w:t xml:space="preserve"> </w:t>
      </w:r>
      <w:r>
        <w:rPr>
          <w:rFonts w:ascii="inherit" w:hAnsi="inherit"/>
          <w:bCs/>
          <w:bdr w:val="none" w:sz="0" w:space="0" w:color="auto" w:frame="1"/>
        </w:rPr>
        <w:t>ISSN: 2321-7723 (Online)</w:t>
      </w:r>
      <w:r>
        <w:rPr>
          <w:rFonts w:ascii="Helvetica" w:hAnsi="Helvetica"/>
          <w:bCs/>
        </w:rPr>
        <w:t xml:space="preserve">, </w:t>
      </w:r>
      <w:r>
        <w:rPr>
          <w:rFonts w:ascii="inherit" w:hAnsi="inherit"/>
          <w:bCs/>
          <w:u w:val="single"/>
          <w:bdr w:val="none" w:sz="0" w:space="0" w:color="auto" w:frame="1"/>
          <w:shd w:val="clear" w:color="auto" w:fill="FFFFFF"/>
        </w:rPr>
        <w:t>Special Issue I</w:t>
      </w:r>
      <w:r>
        <w:rPr>
          <w:rFonts w:ascii="inherit" w:hAnsi="inherit"/>
          <w:bCs/>
          <w:u w:val="single"/>
          <w:bdr w:val="none" w:sz="0" w:space="0" w:color="auto" w:frame="1"/>
        </w:rPr>
        <w:t>, 2013</w:t>
      </w:r>
      <w:r>
        <w:rPr>
          <w:rFonts w:ascii="inherit" w:hAnsi="inherit"/>
          <w:b/>
          <w:bCs/>
          <w:color w:val="0000FF"/>
          <w:u w:val="single"/>
          <w:bdr w:val="none" w:sz="0" w:space="0" w:color="auto" w:frame="1"/>
        </w:rPr>
        <w:t>.</w:t>
      </w:r>
      <w:r>
        <w:t xml:space="preserve">  </w:t>
      </w:r>
      <w:r>
        <w:br/>
        <w:t xml:space="preserve">       </w:t>
      </w:r>
      <w:hyperlink r:id="rId161" w:history="1">
        <w:r>
          <w:rPr>
            <w:rStyle w:val="Hyperlink"/>
          </w:rPr>
          <w:t>http://fragrancejournals.com/?page_id=18</w:t>
        </w:r>
      </w:hyperlink>
      <w:r>
        <w:rPr>
          <w:rFonts w:ascii="Helvetica" w:hAnsi="Helvetica"/>
          <w:b/>
          <w:bCs/>
          <w:color w:val="000000"/>
          <w:kern w:val="36"/>
        </w:rPr>
        <w:t xml:space="preserve">, </w:t>
      </w:r>
      <w:hyperlink r:id="rId162" w:tgtFrame="_blank" w:history="1">
        <w:r>
          <w:rPr>
            <w:rFonts w:ascii="Times New Roman" w:hAnsi="Times New Roman"/>
            <w:color w:val="0066CC"/>
          </w:rPr>
          <w:t>http://viXra.org/abs/1306.0196</w:t>
        </w:r>
      </w:hyperlink>
      <w:r>
        <w:rPr>
          <w:rFonts w:ascii="Times New Roman" w:hAnsi="Times New Roman"/>
        </w:rPr>
        <w:t>,</w:t>
      </w:r>
      <w:r>
        <w:rPr>
          <w:rFonts w:ascii="Times New Roman" w:hAnsi="Times New Roman"/>
        </w:rPr>
        <w:br/>
        <w:t xml:space="preserve">       </w:t>
      </w:r>
      <w:hyperlink r:id="rId163" w:history="1">
        <w:r>
          <w:rPr>
            <w:rStyle w:val="Hyperlink"/>
          </w:rPr>
          <w:t>http://www.scribd.com/doc/149489902/Electron-Hydro-Electric-Generator</w:t>
        </w:r>
      </w:hyperlink>
      <w:r>
        <w:rPr>
          <w:rFonts w:ascii="Times New Roman" w:hAnsi="Times New Roman"/>
        </w:rPr>
        <w:t xml:space="preserve"> , #1089  </w:t>
      </w:r>
      <w:r>
        <w:rPr>
          <w:rFonts w:ascii="Times New Roman" w:hAnsi="Times New Roman"/>
        </w:rPr>
        <w:br/>
        <w:t xml:space="preserve">      </w:t>
      </w:r>
      <w:hyperlink r:id="rId164" w:history="1">
        <w:r>
          <w:rPr>
            <w:rStyle w:val="Hyperlink"/>
            <w:bCs/>
          </w:rPr>
          <w:t>http://archive.org/details/ElectronHydroElectricGenerator_532</w:t>
        </w:r>
      </w:hyperlink>
      <w:r>
        <w:rPr>
          <w:rFonts w:ascii="Times New Roman" w:hAnsi="Times New Roman"/>
        </w:rPr>
        <w:t xml:space="preserve">, </w:t>
      </w:r>
      <w:hyperlink r:id="rId165" w:history="1">
        <w:r>
          <w:rPr>
            <w:rStyle w:val="Hyperlink"/>
          </w:rPr>
          <w:t>http://intellectualarchive.com</w:t>
        </w:r>
      </w:hyperlink>
      <w:r>
        <w:rPr>
          <w:rFonts w:ascii="Times New Roman" w:hAnsi="Times New Roman"/>
        </w:rPr>
        <w:t xml:space="preserve">, </w:t>
      </w:r>
      <w:r>
        <w:rPr>
          <w:rFonts w:ascii="Times New Roman" w:hAnsi="Times New Roman"/>
          <w:bCs/>
        </w:rPr>
        <w:br/>
      </w:r>
      <w:r>
        <w:rPr>
          <w:rFonts w:ascii="Times New Roman" w:hAnsi="Times New Roman"/>
        </w:rPr>
        <w:t>[3]</w:t>
      </w:r>
      <w:r>
        <w:t xml:space="preserve"> Bolonkin A.A., </w:t>
      </w:r>
      <w:r>
        <w:rPr>
          <w:rFonts w:ascii="Times New Roman" w:hAnsi="Times New Roman"/>
        </w:rPr>
        <w:t xml:space="preserve"> </w:t>
      </w:r>
      <w:r>
        <w:rPr>
          <w:rFonts w:ascii="Times New Roman" w:hAnsi="Times New Roman"/>
          <w:b/>
        </w:rPr>
        <w:t>Electron Super Speed Hydro Propulsion.</w:t>
      </w:r>
      <w:r>
        <w:rPr>
          <w:rFonts w:ascii="Times New Roman" w:hAnsi="Times New Roman"/>
        </w:rPr>
        <w:t xml:space="preserve"> International Journal of Advanced Engineering </w:t>
      </w:r>
      <w:r>
        <w:rPr>
          <w:rFonts w:ascii="Times New Roman" w:hAnsi="Times New Roman"/>
        </w:rPr>
        <w:br/>
        <w:t xml:space="preserve">    Applications, Special Issue 1, pp.15-19 (2013), </w:t>
      </w:r>
      <w:r>
        <w:t xml:space="preserve"> </w:t>
      </w:r>
      <w:hyperlink r:id="rId166" w:tgtFrame="_blank" w:history="1">
        <w:r>
          <w:rPr>
            <w:rStyle w:val="Hyperlink"/>
          </w:rPr>
          <w:t>http://viXra.org/abs/1306.0195</w:t>
        </w:r>
      </w:hyperlink>
      <w:r>
        <w:rPr>
          <w:rFonts w:ascii="Times New Roman" w:hAnsi="Times New Roman"/>
          <w:b/>
        </w:rPr>
        <w:br/>
      </w:r>
      <w:r>
        <w:rPr>
          <w:rFonts w:ascii="Times New Roman" w:hAnsi="Times New Roman"/>
        </w:rPr>
        <w:t xml:space="preserve">     </w:t>
      </w:r>
      <w:hyperlink r:id="rId167" w:history="1">
        <w:r>
          <w:rPr>
            <w:rStyle w:val="Hyperlink"/>
          </w:rPr>
          <w:t>http://www.scribd.com/doc/149490731/Electron-Super-Speed-Hydro-Propulsion</w:t>
        </w:r>
      </w:hyperlink>
      <w:r>
        <w:rPr>
          <w:rFonts w:ascii="Times New Roman" w:hAnsi="Times New Roman"/>
        </w:rPr>
        <w:br/>
        <w:t xml:space="preserve">     </w:t>
      </w:r>
      <w:hyperlink r:id="rId168" w:history="1">
        <w:r>
          <w:rPr>
            <w:rStyle w:val="Hyperlink"/>
            <w:bCs/>
          </w:rPr>
          <w:t>http://archive.org/details/ElectronSuperSpeedHydroPropulsion</w:t>
        </w:r>
      </w:hyperlink>
      <w:r>
        <w:rPr>
          <w:rFonts w:ascii="Times New Roman" w:hAnsi="Times New Roman"/>
          <w:bCs/>
        </w:rPr>
        <w:t xml:space="preserve">    </w:t>
      </w:r>
      <w:r>
        <w:rPr>
          <w:rFonts w:ascii="Times New Roman" w:hAnsi="Times New Roman"/>
          <w:bCs/>
        </w:rPr>
        <w:br/>
      </w:r>
      <w:r>
        <w:rPr>
          <w:rFonts w:ascii="Times New Roman" w:hAnsi="Times New Roman"/>
          <w:b/>
          <w:bCs/>
        </w:rPr>
        <w:t xml:space="preserve">     </w:t>
      </w:r>
      <w:hyperlink r:id="rId169" w:history="1">
        <w:r>
          <w:rPr>
            <w:rStyle w:val="Hyperlink"/>
          </w:rPr>
          <w:t>http://intellectualarchive.com</w:t>
        </w:r>
      </w:hyperlink>
      <w:r>
        <w:rPr>
          <w:rFonts w:ascii="Times New Roman" w:hAnsi="Times New Roman"/>
        </w:rPr>
        <w:t xml:space="preserve"> . #1090</w:t>
      </w:r>
      <w:r>
        <w:rPr>
          <w:rFonts w:ascii="Times New Roman" w:hAnsi="Times New Roman"/>
        </w:rPr>
        <w:br/>
        <w:t xml:space="preserve">     </w:t>
      </w:r>
      <w:hyperlink r:id="rId170" w:history="1">
        <w:r>
          <w:rPr>
            <w:rStyle w:val="Hyperlink"/>
          </w:rPr>
          <w:t>http://fragrancejournals.com/wp-content/uploads/2013/03/Special-Issue-1-4.pdf</w:t>
        </w:r>
      </w:hyperlink>
      <w:r>
        <w:rPr>
          <w:rFonts w:ascii="Times New Roman" w:hAnsi="Times New Roman"/>
          <w:bCs/>
        </w:rPr>
        <w:br/>
      </w:r>
      <w:r>
        <w:rPr>
          <w:rFonts w:ascii="Times New Roman" w:hAnsi="Times New Roman"/>
        </w:rPr>
        <w:t xml:space="preserve">[4]  </w:t>
      </w:r>
      <w:r>
        <w:t xml:space="preserve">Bolonkin A.A., </w:t>
      </w:r>
      <w:r>
        <w:rPr>
          <w:rFonts w:ascii="Times New Roman" w:hAnsi="Times New Roman"/>
          <w:b/>
        </w:rPr>
        <w:t>Electron Air Hypersonic Propulsion</w:t>
      </w:r>
      <w:r>
        <w:rPr>
          <w:rFonts w:ascii="Times New Roman" w:hAnsi="Times New Roman"/>
        </w:rPr>
        <w:t xml:space="preserve">. International Journal of Advanced Engineering </w:t>
      </w:r>
      <w:r>
        <w:rPr>
          <w:rFonts w:ascii="Times New Roman" w:hAnsi="Times New Roman"/>
        </w:rPr>
        <w:br/>
        <w:t xml:space="preserve">     Applications, Vol.1,  Iss. 6, pp.42-47 (2012).  </w:t>
      </w:r>
      <w:hyperlink r:id="rId171" w:tgtFrame="_blank" w:history="1">
        <w:r>
          <w:rPr>
            <w:rStyle w:val="Hyperlink"/>
          </w:rPr>
          <w:t>http://viXra.org/abs/1306.0003</w:t>
        </w:r>
      </w:hyperlink>
      <w:r>
        <w:rPr>
          <w:rFonts w:ascii="Times New Roman" w:hAnsi="Times New Roman"/>
        </w:rPr>
        <w:t>,</w:t>
      </w:r>
      <w:r>
        <w:rPr>
          <w:rFonts w:ascii="Times New Roman" w:hAnsi="Times New Roman"/>
          <w:bCs/>
        </w:rPr>
        <w:t xml:space="preserve"> </w:t>
      </w:r>
      <w:r>
        <w:rPr>
          <w:rFonts w:ascii="Times New Roman" w:hAnsi="Times New Roman"/>
          <w:bCs/>
        </w:rPr>
        <w:br/>
        <w:t xml:space="preserve">     </w:t>
      </w:r>
      <w:hyperlink r:id="rId172" w:history="1">
        <w:r>
          <w:rPr>
            <w:rStyle w:val="Hyperlink"/>
            <w:bCs/>
          </w:rPr>
          <w:t>http://www.scribd.com/doc/145165015/Electron-Air-Hypersonic-Propulsion</w:t>
        </w:r>
      </w:hyperlink>
      <w:r>
        <w:rPr>
          <w:rFonts w:ascii="Times New Roman" w:hAnsi="Times New Roman"/>
          <w:bCs/>
        </w:rPr>
        <w:t xml:space="preserve">  , </w:t>
      </w:r>
      <w:r>
        <w:rPr>
          <w:rFonts w:ascii="Times New Roman" w:hAnsi="Times New Roman"/>
          <w:bCs/>
        </w:rPr>
        <w:br/>
        <w:t xml:space="preserve">     </w:t>
      </w:r>
      <w:hyperlink r:id="rId173" w:history="1">
        <w:r>
          <w:rPr>
            <w:rStyle w:val="Hyperlink"/>
            <w:bCs/>
          </w:rPr>
          <w:t>http://www.scribd.com/doc/146179116/Electronic-Air-Hypersonic-Propulsion</w:t>
        </w:r>
      </w:hyperlink>
      <w:r>
        <w:rPr>
          <w:rFonts w:ascii="Times New Roman" w:hAnsi="Times New Roman"/>
          <w:bCs/>
        </w:rPr>
        <w:t xml:space="preserve">  ,</w:t>
      </w:r>
      <w:r>
        <w:rPr>
          <w:rFonts w:ascii="Times New Roman" w:hAnsi="Times New Roman"/>
          <w:bCs/>
        </w:rPr>
        <w:br/>
      </w:r>
      <w:r>
        <w:rPr>
          <w:rFonts w:ascii="Times New Roman" w:hAnsi="Times New Roman"/>
        </w:rPr>
        <w:t xml:space="preserve">     </w:t>
      </w:r>
      <w:hyperlink r:id="rId174" w:history="1">
        <w:r>
          <w:rPr>
            <w:rStyle w:val="Hyperlink"/>
          </w:rPr>
          <w:t>http://fragrancejournals.com/wp-content/uploads/2013/03/IJAEA-1-6-6.pdf</w:t>
        </w:r>
      </w:hyperlink>
      <w:r>
        <w:t xml:space="preserve">   .</w:t>
      </w:r>
      <w:r>
        <w:rPr>
          <w:rFonts w:ascii="Times New Roman" w:hAnsi="Times New Roman"/>
        </w:rPr>
        <w:br/>
      </w:r>
      <w:r>
        <w:rPr>
          <w:rFonts w:ascii="Arial" w:hAnsi="Arial" w:cs="Arial"/>
        </w:rPr>
        <w:t xml:space="preserve">[5]  </w:t>
      </w:r>
      <w:r>
        <w:t xml:space="preserve">Bolonkin A.A., </w:t>
      </w:r>
      <w:r w:rsidRPr="00145168">
        <w:rPr>
          <w:rFonts w:ascii="Times New Roman" w:hAnsi="Times New Roman"/>
          <w:b/>
        </w:rPr>
        <w:t>Electric Hypersonic Space Aircraft</w:t>
      </w:r>
      <w:r>
        <w:rPr>
          <w:b/>
          <w:sz w:val="24"/>
          <w:szCs w:val="24"/>
        </w:rPr>
        <w:t xml:space="preserve">. </w:t>
      </w:r>
      <w:r>
        <w:rPr>
          <w:rFonts w:ascii="Arial" w:hAnsi="Arial" w:cs="Arial"/>
        </w:rPr>
        <w:t>Global Science Journal, 2 July, 2014</w:t>
      </w:r>
      <w:r>
        <w:rPr>
          <w:rFonts w:ascii="Arial" w:hAnsi="Arial" w:cs="Arial"/>
          <w:b/>
        </w:rPr>
        <w:t>,</w:t>
      </w:r>
      <w:r>
        <w:br/>
      </w:r>
      <w:r>
        <w:rPr>
          <w:rFonts w:ascii="Arial" w:hAnsi="Arial" w:cs="Arial"/>
          <w:color w:val="000000"/>
          <w:shd w:val="clear" w:color="auto" w:fill="EAEFFF"/>
        </w:rPr>
        <w:t xml:space="preserve">      </w:t>
      </w:r>
      <w:hyperlink r:id="rId175" w:tgtFrame="_blank" w:history="1">
        <w:r w:rsidRPr="006B4F64">
          <w:rPr>
            <w:rStyle w:val="Hyperlink"/>
          </w:rPr>
          <w:t>http://viXra.org/abs/1407.0011</w:t>
        </w:r>
      </w:hyperlink>
      <w:r>
        <w:t xml:space="preserve">, </w:t>
      </w:r>
      <w:hyperlink r:id="rId176" w:history="1">
        <w:r w:rsidRPr="006B4F64">
          <w:rPr>
            <w:rStyle w:val="Hyperlink"/>
            <w:shd w:val="clear" w:color="auto" w:fill="EAEFFF"/>
          </w:rPr>
          <w:t>http://www.scribd.com/doc/232209230</w:t>
        </w:r>
      </w:hyperlink>
      <w:r>
        <w:rPr>
          <w:rFonts w:ascii="Arial" w:hAnsi="Arial" w:cs="Arial"/>
          <w:color w:val="000000"/>
          <w:shd w:val="clear" w:color="auto" w:fill="EAEFFF"/>
        </w:rPr>
        <w:t xml:space="preserve">. </w:t>
      </w:r>
      <w:r>
        <w:rPr>
          <w:rFonts w:ascii="Arial" w:hAnsi="Arial" w:cs="Arial"/>
          <w:color w:val="000000"/>
          <w:shd w:val="clear" w:color="auto" w:fill="EAEFFF"/>
        </w:rPr>
        <w:br/>
        <w:t xml:space="preserve">      </w:t>
      </w:r>
      <w:hyperlink r:id="rId177" w:history="1">
        <w:r>
          <w:rPr>
            <w:rStyle w:val="Hyperlink"/>
          </w:rPr>
          <w:t>http://intellectualarchive.com</w:t>
        </w:r>
      </w:hyperlink>
      <w:r>
        <w:rPr>
          <w:rFonts w:ascii="Arial" w:hAnsi="Arial" w:cs="Arial"/>
          <w:color w:val="000000"/>
          <w:shd w:val="clear" w:color="auto" w:fill="EAEFFF"/>
        </w:rPr>
        <w:t xml:space="preserve"> Ref. </w:t>
      </w:r>
      <w:r>
        <w:t>#1288</w:t>
      </w:r>
      <w:r>
        <w:br/>
      </w:r>
      <w:r>
        <w:rPr>
          <w:rFonts w:ascii="Times New Roman" w:hAnsi="Times New Roman"/>
        </w:rPr>
        <w:t xml:space="preserve">[6] </w:t>
      </w:r>
      <w:r w:rsidR="00E87D73">
        <w:rPr>
          <w:rFonts w:ascii="Times New Roman" w:hAnsi="Times New Roman"/>
        </w:rPr>
        <w:t xml:space="preserve"> </w:t>
      </w:r>
      <w:r>
        <w:rPr>
          <w:rFonts w:ascii="Times New Roman" w:hAnsi="Times New Roman"/>
        </w:rPr>
        <w:t>N.I. Koshkin and M.G. Shirkebich, Directory of Elementary Physics, Nauka, Moscow, 1982 (in Russian).</w:t>
      </w:r>
      <w:r w:rsidR="00291099">
        <w:rPr>
          <w:rFonts w:ascii="Times New Roman" w:hAnsi="Times New Roman"/>
        </w:rPr>
        <w:br/>
      </w:r>
      <w:r>
        <w:rPr>
          <w:rFonts w:ascii="Times New Roman" w:hAnsi="Times New Roman"/>
        </w:rPr>
        <w:t xml:space="preserve">[7] </w:t>
      </w:r>
      <w:r w:rsidR="00E87D73">
        <w:rPr>
          <w:rFonts w:ascii="Times New Roman" w:hAnsi="Times New Roman"/>
        </w:rPr>
        <w:t xml:space="preserve"> </w:t>
      </w:r>
      <w:r>
        <w:rPr>
          <w:rFonts w:ascii="Times New Roman" w:hAnsi="Times New Roman"/>
        </w:rPr>
        <w:t>I.K. Kikoin. Table of Physics values. Atomisdat, Moscow, 1976 (in Russian).</w:t>
      </w:r>
      <w:r w:rsidR="00291099">
        <w:rPr>
          <w:rFonts w:ascii="Times New Roman" w:hAnsi="Times New Roman"/>
        </w:rPr>
        <w:br/>
      </w:r>
      <w:r w:rsidRPr="00E87D73">
        <w:rPr>
          <w:rFonts w:ascii="Times New Roman" w:hAnsi="Times New Roman" w:cs="Times New Roman"/>
        </w:rPr>
        <w:t>[8]</w:t>
      </w:r>
      <w:r w:rsidR="00E87D73" w:rsidRPr="00E87D73">
        <w:rPr>
          <w:rFonts w:ascii="Times New Roman" w:hAnsi="Times New Roman" w:cs="Times New Roman"/>
        </w:rPr>
        <w:t xml:space="preserve"> </w:t>
      </w:r>
      <w:r w:rsidRPr="00E87D73">
        <w:rPr>
          <w:rFonts w:ascii="Times New Roman" w:hAnsi="Times New Roman" w:cs="Times New Roman"/>
        </w:rPr>
        <w:t xml:space="preserve"> S.G. Kalashnikov, Electricity, Moscow, Nauka, 1985.(in Russian). </w:t>
      </w:r>
      <w:r w:rsidR="00291099" w:rsidRPr="00E87D73">
        <w:rPr>
          <w:rFonts w:ascii="Times New Roman" w:hAnsi="Times New Roman" w:cs="Times New Roman"/>
        </w:rPr>
        <w:br/>
      </w:r>
      <w:r w:rsidRPr="00E87D73">
        <w:rPr>
          <w:rFonts w:ascii="Times New Roman" w:hAnsi="Times New Roman" w:cs="Times New Roman"/>
          <w:sz w:val="24"/>
          <w:szCs w:val="24"/>
        </w:rPr>
        <w:t xml:space="preserve">[9] </w:t>
      </w:r>
      <w:r w:rsidR="00E87D73" w:rsidRPr="00E87D73">
        <w:rPr>
          <w:rFonts w:ascii="Times New Roman" w:hAnsi="Times New Roman" w:cs="Times New Roman"/>
          <w:sz w:val="24"/>
          <w:szCs w:val="24"/>
        </w:rPr>
        <w:t xml:space="preserve"> </w:t>
      </w:r>
      <w:r w:rsidRPr="00E87D73">
        <w:rPr>
          <w:rFonts w:ascii="Times New Roman" w:hAnsi="Times New Roman" w:cs="Times New Roman"/>
          <w:sz w:val="24"/>
          <w:szCs w:val="24"/>
        </w:rPr>
        <w:t xml:space="preserve">Wikipedia. Electric Generator, </w:t>
      </w:r>
      <w:hyperlink r:id="rId178" w:history="1">
        <w:r w:rsidRPr="00E87D73">
          <w:rPr>
            <w:rStyle w:val="Hyperlink"/>
            <w:rFonts w:ascii="Times New Roman" w:hAnsi="Times New Roman" w:cs="Times New Roman"/>
            <w:sz w:val="24"/>
            <w:szCs w:val="24"/>
          </w:rPr>
          <w:t>http://wikipedia.org</w:t>
        </w:r>
      </w:hyperlink>
      <w:r w:rsidRPr="00E87D73">
        <w:rPr>
          <w:rFonts w:ascii="Times New Roman" w:hAnsi="Times New Roman" w:cs="Times New Roman"/>
          <w:sz w:val="24"/>
          <w:szCs w:val="24"/>
        </w:rPr>
        <w:t xml:space="preserve"> .</w:t>
      </w:r>
      <w:r w:rsidRPr="00E87D73">
        <w:rPr>
          <w:rFonts w:ascii="Times New Roman" w:hAnsi="Times New Roman" w:cs="Times New Roman"/>
          <w:sz w:val="24"/>
          <w:szCs w:val="24"/>
        </w:rPr>
        <w:br/>
      </w:r>
      <w:r w:rsidRPr="00291099">
        <w:br/>
        <w:t xml:space="preserve"> May 27, 2014</w:t>
      </w:r>
      <w:r w:rsidR="00532215">
        <w:br/>
      </w:r>
      <w:r w:rsidRPr="00291099">
        <w:br/>
      </w:r>
      <w:r w:rsidR="00532215">
        <w:rPr>
          <w:rFonts w:ascii="Times New Roman" w:hAnsi="Times New Roman"/>
        </w:rPr>
        <w:t xml:space="preserve">      </w:t>
      </w:r>
      <w:r w:rsidR="00A903BF">
        <w:rPr>
          <w:rFonts w:ascii="Times New Roman" w:hAnsi="Times New Roman"/>
        </w:rPr>
        <w:t xml:space="preserve">             </w:t>
      </w:r>
      <w:r w:rsidR="00532215" w:rsidRPr="00532215">
        <w:rPr>
          <w:rFonts w:ascii="Times New Roman" w:hAnsi="Times New Roman"/>
          <w:noProof/>
        </w:rPr>
        <w:drawing>
          <wp:inline distT="0" distB="0" distL="0" distR="0">
            <wp:extent cx="4987290" cy="3059644"/>
            <wp:effectExtent l="19050" t="0" r="3810" b="0"/>
            <wp:docPr id="64" name="Picture 64" descr="Image result for waterfal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result for waterfall images"/>
                    <pic:cNvPicPr>
                      <a:picLocks noChangeAspect="1" noChangeArrowheads="1"/>
                    </pic:cNvPicPr>
                  </pic:nvPicPr>
                  <pic:blipFill>
                    <a:blip r:embed="rId179"/>
                    <a:srcRect/>
                    <a:stretch>
                      <a:fillRect/>
                    </a:stretch>
                  </pic:blipFill>
                  <pic:spPr bwMode="auto">
                    <a:xfrm>
                      <a:off x="0" y="0"/>
                      <a:ext cx="5003326" cy="3069482"/>
                    </a:xfrm>
                    <a:prstGeom prst="rect">
                      <a:avLst/>
                    </a:prstGeom>
                    <a:noFill/>
                    <a:ln w="9525">
                      <a:noFill/>
                      <a:miter lim="800000"/>
                      <a:headEnd/>
                      <a:tailEnd/>
                    </a:ln>
                  </pic:spPr>
                </pic:pic>
              </a:graphicData>
            </a:graphic>
          </wp:inline>
        </w:drawing>
      </w:r>
    </w:p>
    <w:p w:rsidR="00875A8E" w:rsidRDefault="00875A8E" w:rsidP="00E83683">
      <w:pPr>
        <w:pStyle w:val="ListParagraph"/>
        <w:ind w:left="360"/>
        <w:contextualSpacing w:val="0"/>
      </w:pPr>
    </w:p>
    <w:p w:rsidR="00231AB1" w:rsidRDefault="00231AB1" w:rsidP="00231AB1">
      <w:pPr>
        <w:rPr>
          <w:sz w:val="16"/>
          <w:szCs w:val="16"/>
        </w:rPr>
      </w:pPr>
      <w:r w:rsidRPr="00186197">
        <w:rPr>
          <w:sz w:val="16"/>
          <w:szCs w:val="16"/>
        </w:rPr>
        <w:t>Article Transfer electricity to other Continent 2 17 09</w:t>
      </w:r>
      <w:r w:rsidR="00497223">
        <w:rPr>
          <w:sz w:val="16"/>
          <w:szCs w:val="16"/>
        </w:rPr>
        <w:br/>
      </w:r>
    </w:p>
    <w:p w:rsidR="00887E8B" w:rsidRPr="00887E8B" w:rsidRDefault="00137EC4" w:rsidP="00231AB1">
      <w:pPr>
        <w:rPr>
          <w:b/>
          <w:sz w:val="28"/>
          <w:szCs w:val="28"/>
        </w:rPr>
      </w:pPr>
      <w:r>
        <w:rPr>
          <w:b/>
          <w:sz w:val="28"/>
          <w:szCs w:val="28"/>
        </w:rPr>
        <w:t xml:space="preserve">                                           </w:t>
      </w:r>
      <w:r w:rsidR="00983CDA">
        <w:rPr>
          <w:b/>
          <w:sz w:val="28"/>
          <w:szCs w:val="28"/>
        </w:rPr>
        <w:t xml:space="preserve">                       </w:t>
      </w:r>
      <w:r w:rsidR="00983CDA" w:rsidRPr="00945376">
        <w:rPr>
          <w:b/>
          <w:sz w:val="28"/>
          <w:szCs w:val="28"/>
          <w:highlight w:val="yellow"/>
        </w:rPr>
        <w:t>C</w:t>
      </w:r>
      <w:r w:rsidR="00983CDA">
        <w:rPr>
          <w:b/>
          <w:sz w:val="28"/>
          <w:szCs w:val="28"/>
        </w:rPr>
        <w:t>hapter 5</w:t>
      </w:r>
    </w:p>
    <w:p w:rsidR="00231AB1" w:rsidRPr="00DB320E" w:rsidRDefault="00231AB1" w:rsidP="00DB320E">
      <w:pPr>
        <w:tabs>
          <w:tab w:val="left" w:pos="10440"/>
        </w:tabs>
        <w:ind w:right="17"/>
        <w:jc w:val="center"/>
        <w:rPr>
          <w:b/>
          <w:sz w:val="40"/>
          <w:szCs w:val="40"/>
        </w:rPr>
      </w:pPr>
      <w:r w:rsidRPr="0029684A">
        <w:rPr>
          <w:rStyle w:val="Heading2Char"/>
          <w:rFonts w:eastAsiaTheme="minorHAnsi"/>
        </w:rPr>
        <w:t>Wireless Transfer of Electricity from Continent to Continent</w:t>
      </w:r>
      <w:r>
        <w:rPr>
          <w:b/>
          <w:sz w:val="40"/>
          <w:szCs w:val="40"/>
        </w:rPr>
        <w:br/>
      </w:r>
      <w:r w:rsidRPr="00332C37">
        <w:rPr>
          <w:b/>
          <w:sz w:val="40"/>
          <w:szCs w:val="40"/>
        </w:rPr>
        <w:t xml:space="preserve"> </w:t>
      </w:r>
      <w:r w:rsidRPr="00332C37">
        <w:rPr>
          <w:b/>
          <w:sz w:val="28"/>
          <w:szCs w:val="28"/>
        </w:rPr>
        <w:t>Alexander Bolonkin</w:t>
      </w:r>
    </w:p>
    <w:p w:rsidR="00231AB1" w:rsidRDefault="00231AB1" w:rsidP="00231AB1">
      <w:pPr>
        <w:tabs>
          <w:tab w:val="left" w:pos="10440"/>
        </w:tabs>
        <w:ind w:right="17"/>
        <w:jc w:val="center"/>
        <w:rPr>
          <w:b/>
          <w:sz w:val="28"/>
        </w:rPr>
      </w:pPr>
      <w:r>
        <w:rPr>
          <w:b/>
          <w:sz w:val="28"/>
        </w:rPr>
        <w:t>Abstract</w:t>
      </w:r>
    </w:p>
    <w:p w:rsidR="00231AB1" w:rsidRPr="006F5425" w:rsidRDefault="00231AB1" w:rsidP="006F5425">
      <w:pPr>
        <w:tabs>
          <w:tab w:val="left" w:pos="10440"/>
        </w:tabs>
        <w:spacing w:line="240" w:lineRule="auto"/>
        <w:ind w:right="17"/>
        <w:rPr>
          <w:rFonts w:ascii="Times New Roman" w:hAnsi="Times New Roman" w:cs="Times New Roman"/>
          <w:sz w:val="24"/>
          <w:szCs w:val="24"/>
        </w:rPr>
      </w:pPr>
      <w:r w:rsidRPr="006F5425">
        <w:rPr>
          <w:rFonts w:ascii="Times New Roman" w:hAnsi="Times New Roman" w:cs="Times New Roman"/>
          <w:sz w:val="24"/>
          <w:szCs w:val="24"/>
        </w:rPr>
        <w:t xml:space="preserve">  Author offers collections from his previous research of the revolutionary new ideas: wireless transferring electric energy in long distance – from one continent to other continent through Earth ionosphere and storage the electric energy into ionosphere. Early he also offered the electronic tubes as the method of transportation of electricity into outer space and the electrostatic space 100 km towers for connection to Earth ionosphere. </w:t>
      </w:r>
      <w:r w:rsidRPr="006F5425">
        <w:rPr>
          <w:rFonts w:ascii="Times New Roman" w:hAnsi="Times New Roman" w:cs="Times New Roman"/>
          <w:sz w:val="24"/>
          <w:szCs w:val="24"/>
        </w:rPr>
        <w:br/>
        <w:t xml:space="preserve">   Early it is offered connection to Earth ionosphere by 100 km solid or inflatable towers. There are difficult for current technology. In given work the research this connection by thin plastic tubes supported in atmosphere by electron gas and electrostatic force. Building this system is cheap and easy for current technology.</w:t>
      </w:r>
    </w:p>
    <w:p w:rsidR="00231AB1" w:rsidRPr="006F5425" w:rsidRDefault="00231AB1" w:rsidP="006F5425">
      <w:pPr>
        <w:tabs>
          <w:tab w:val="left" w:pos="10440"/>
        </w:tabs>
        <w:spacing w:line="240" w:lineRule="auto"/>
        <w:ind w:right="17"/>
        <w:rPr>
          <w:rFonts w:ascii="Times New Roman" w:hAnsi="Times New Roman" w:cs="Times New Roman"/>
          <w:sz w:val="24"/>
          <w:szCs w:val="24"/>
        </w:rPr>
      </w:pPr>
      <w:r w:rsidRPr="006F5425">
        <w:rPr>
          <w:rFonts w:ascii="Times New Roman" w:hAnsi="Times New Roman" w:cs="Times New Roman"/>
          <w:sz w:val="24"/>
          <w:szCs w:val="24"/>
        </w:rPr>
        <w:t xml:space="preserve">  The computed project allows estimating the possibility of the suggested method.</w:t>
      </w:r>
      <w:r w:rsidR="00DB320E" w:rsidRPr="006F5425">
        <w:rPr>
          <w:rFonts w:ascii="Times New Roman" w:hAnsi="Times New Roman" w:cs="Times New Roman"/>
          <w:sz w:val="24"/>
          <w:szCs w:val="24"/>
        </w:rPr>
        <w:br/>
      </w:r>
      <w:r w:rsidR="00DB320E">
        <w:t xml:space="preserve">----------------------------------------------- </w:t>
      </w:r>
      <w:r w:rsidR="00DB320E">
        <w:br/>
      </w:r>
      <w:r w:rsidRPr="006F5425">
        <w:rPr>
          <w:rFonts w:ascii="Times New Roman" w:hAnsi="Times New Roman" w:cs="Times New Roman"/>
          <w:b/>
        </w:rPr>
        <w:t xml:space="preserve">  Key words:  </w:t>
      </w:r>
      <w:r w:rsidRPr="006F5425">
        <w:rPr>
          <w:rFonts w:ascii="Times New Roman" w:hAnsi="Times New Roman" w:cs="Times New Roman"/>
        </w:rPr>
        <w:t>transferring of electricity in space; transfer of electricity to spaceship, Moon, Mars; plasma MagSail; electricity storage; ionosphere transfer of electricity.</w:t>
      </w:r>
    </w:p>
    <w:p w:rsidR="00231AB1" w:rsidRPr="006F5425" w:rsidRDefault="00231AB1" w:rsidP="00231AB1">
      <w:pPr>
        <w:jc w:val="center"/>
        <w:rPr>
          <w:rFonts w:ascii="Times New Roman" w:hAnsi="Times New Roman" w:cs="Times New Roman"/>
          <w:b/>
          <w:sz w:val="28"/>
          <w:szCs w:val="28"/>
        </w:rPr>
      </w:pPr>
      <w:r w:rsidRPr="006F5425">
        <w:rPr>
          <w:rFonts w:ascii="Times New Roman" w:hAnsi="Times New Roman" w:cs="Times New Roman"/>
          <w:b/>
          <w:sz w:val="28"/>
          <w:szCs w:val="28"/>
        </w:rPr>
        <w:t>Introduction</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production, storage, and transference of large amounts of electric energy is an enormous problem for humanity. These spheres of industry are search for, and badly need revolutionary ideas. If in production of energy, space launch and flight we have new ideas (see [1]-[15]), the new revolutionary ideas in transferring and storage energy are only in the works [1-6].</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Important Earth mega-problem is efficient transfer of electric energy long distances (intra-national, international, intercontinental). The consumption of electric energy strongly depends on time (day or night), weather (hot or cold), from season (summer or winter). But electric station can operate most efficiently in a permanent base-load generation regime. We need to transfer the energy a far distance to any region that requires a supply in any given moment or in the special hydro-accumulator stations. Nowadays, a lot of loss occurs from such energy transformation. One solution for this macro-problem is to transfer energy from Europe to the USA during nighttime in Europe and from the USA to Europe when it is night in the USA. Another solution is efficient energy storage, which allows people the option to save electric energy.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storage of a big electric energy can help to solve the problem of cheap space launch. The problem of an acceleration of a spaceship can be solved by use of a new linear electrostatic engine suggested in [10] or Magnetic Space Launcher offered in [11].  However, the cheap cable space launch offered by author [12] requires use of gigantic energy in short time period. (It is inevitable for any launch method because we must accelerate big masses to the very high speed - 8 </w:t>
      </w:r>
      <w:r w:rsidRPr="006F5425">
        <w:rPr>
          <w:rFonts w:ascii="Times New Roman" w:hAnsi="Times New Roman" w:cs="Times New Roman"/>
          <w:sz w:val="24"/>
          <w:szCs w:val="24"/>
        </w:rPr>
        <w:sym w:font="Symbol" w:char="F0B8"/>
      </w:r>
      <w:r w:rsidRPr="006F5425">
        <w:rPr>
          <w:rFonts w:ascii="Times New Roman" w:hAnsi="Times New Roman" w:cs="Times New Roman"/>
          <w:sz w:val="24"/>
          <w:szCs w:val="24"/>
        </w:rPr>
        <w:t xml:space="preserve">11 km/s). But it is impossible to turn off whole state and connect all electric station to one customer. The offered electric energy storage can help solving this mega-problem for humanity. </w:t>
      </w:r>
      <w:r w:rsidRPr="006F5425">
        <w:rPr>
          <w:rFonts w:ascii="Times New Roman" w:hAnsi="Times New Roman" w:cs="Times New Roman"/>
          <w:sz w:val="24"/>
          <w:szCs w:val="24"/>
        </w:rPr>
        <w:br/>
        <w:t xml:space="preserve">  The idea of wireless transfer energy through ionosphere was offered and researched by author in [1 - 6]. For connection to Earth ionosphere offered the 100 km solid, inflatable, electrostatic or kinetic towers [7 - 9]. But it is expensive and diff</w:t>
      </w:r>
      <w:r w:rsidR="00DB320E" w:rsidRPr="006F5425">
        <w:rPr>
          <w:rFonts w:ascii="Times New Roman" w:hAnsi="Times New Roman" w:cs="Times New Roman"/>
          <w:sz w:val="24"/>
          <w:szCs w:val="24"/>
        </w:rPr>
        <w:t xml:space="preserve">icult for current technology.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8"/>
          <w:szCs w:val="28"/>
        </w:rPr>
        <w:t xml:space="preserve">                 Wireless transferring of electric energy in Earth</w:t>
      </w:r>
      <w:r w:rsidRPr="006F5425">
        <w:rPr>
          <w:rFonts w:ascii="Times New Roman" w:hAnsi="Times New Roman" w:cs="Times New Roman"/>
          <w:sz w:val="28"/>
          <w:szCs w:val="28"/>
        </w:rPr>
        <w:t xml:space="preserve">. </w:t>
      </w:r>
      <w:r w:rsidRPr="006F5425">
        <w:rPr>
          <w:rFonts w:ascii="Times New Roman" w:hAnsi="Times New Roman" w:cs="Times New Roman"/>
          <w:sz w:val="28"/>
          <w:szCs w:val="28"/>
        </w:rPr>
        <w:br/>
      </w:r>
      <w:r w:rsidR="006F5425">
        <w:rPr>
          <w:rFonts w:ascii="Times New Roman" w:hAnsi="Times New Roman" w:cs="Times New Roman"/>
          <w:sz w:val="24"/>
          <w:szCs w:val="24"/>
        </w:rPr>
        <w:br/>
      </w:r>
      <w:r w:rsidRPr="006F5425">
        <w:rPr>
          <w:rFonts w:ascii="Times New Roman" w:hAnsi="Times New Roman" w:cs="Times New Roman"/>
          <w:sz w:val="24"/>
          <w:szCs w:val="24"/>
        </w:rPr>
        <w:t xml:space="preserve">  It is interesting the idea of energy transfer from one Earth continent to another continent without wires. As it is known the resistance of infinity (very large) conducting medium does not depend from distance. That is widely using in communication. The sender and receiver are connected by only one wire, the other wire is Earth. The author offers to use the Earth's ionosphere as the second plasma cable. It is known the Earth has the first ionosphere layer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at altitude about 100 km (Fig. 1). The concentration of electrons in this layer reaches 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4</w:t>
      </w:r>
      <w:r w:rsidRPr="006F5425">
        <w:rPr>
          <w:rFonts w:ascii="Times New Roman" w:hAnsi="Times New Roman" w:cs="Times New Roman"/>
          <w:sz w:val="24"/>
          <w:szCs w:val="24"/>
        </w:rPr>
        <w:t xml:space="preserve"> 1/cm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in daytime and 3.1</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1/cm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at night (Fig. 1). This layer can be used as a conducting medium for transfer electric energy and communication in any point of the Earth. We need minimum two space 100 km. towers (Fig. 2). The cheap optimal inflatable, kinetic, and solid space towers are offered and researched by author in [6-9].   Additional innovations are a large inflatable conducting balloon at the end of the tower and big conducting plates in a sea (ocean) that would dramatically decrease the contact resistance of the electric system and conducting medium.</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Theory and computation of these ideas are presented in Macroprojects section.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noProof/>
          <w:sz w:val="24"/>
          <w:szCs w:val="24"/>
        </w:rPr>
        <w:drawing>
          <wp:inline distT="0" distB="0" distL="0" distR="0">
            <wp:extent cx="2724150" cy="2039038"/>
            <wp:effectExtent l="19050" t="0" r="0" b="0"/>
            <wp:docPr id="113" name="Picture 113" descr="WT-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WT-F00"/>
                    <pic:cNvPicPr>
                      <a:picLocks noChangeAspect="1" noChangeArrowheads="1"/>
                    </pic:cNvPicPr>
                  </pic:nvPicPr>
                  <pic:blipFill>
                    <a:blip r:embed="rId180"/>
                    <a:srcRect/>
                    <a:stretch>
                      <a:fillRect/>
                    </a:stretch>
                  </pic:blipFill>
                  <pic:spPr bwMode="auto">
                    <a:xfrm>
                      <a:off x="0" y="0"/>
                      <a:ext cx="2728791" cy="2042512"/>
                    </a:xfrm>
                    <a:prstGeom prst="rect">
                      <a:avLst/>
                    </a:prstGeom>
                    <a:noFill/>
                    <a:ln w="9525">
                      <a:noFill/>
                      <a:miter lim="800000"/>
                      <a:headEnd/>
                      <a:tailEnd/>
                    </a:ln>
                  </pic:spPr>
                </pic:pic>
              </a:graphicData>
            </a:graphic>
          </wp:inline>
        </w:drawing>
      </w:r>
    </w:p>
    <w:p w:rsidR="00231AB1" w:rsidRPr="006F5425" w:rsidRDefault="00231AB1" w:rsidP="00F44272">
      <w:pPr>
        <w:spacing w:line="240" w:lineRule="auto"/>
        <w:ind w:left="540" w:hanging="540"/>
        <w:rPr>
          <w:rFonts w:ascii="Times New Roman" w:hAnsi="Times New Roman" w:cs="Times New Roman"/>
          <w:sz w:val="24"/>
          <w:szCs w:val="24"/>
        </w:rPr>
      </w:pPr>
      <w:r w:rsidRPr="006F5425">
        <w:rPr>
          <w:rFonts w:ascii="Times New Roman" w:hAnsi="Times New Roman" w:cs="Times New Roman"/>
          <w:b/>
          <w:sz w:val="24"/>
          <w:szCs w:val="24"/>
        </w:rPr>
        <w:t>Fig.1</w:t>
      </w:r>
      <w:r w:rsidRPr="006F5425">
        <w:rPr>
          <w:rFonts w:ascii="Times New Roman" w:hAnsi="Times New Roman" w:cs="Times New Roman"/>
          <w:sz w:val="24"/>
          <w:szCs w:val="24"/>
        </w:rPr>
        <w:t>. Consentration/cm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of electrons (= ions) in Earth's atmosphere in the day and night time in the D, E, F1, and F2 layers of ionosphere.</w:t>
      </w:r>
    </w:p>
    <w:p w:rsidR="00231AB1" w:rsidRPr="006F5425" w:rsidRDefault="00231AB1" w:rsidP="00F44272">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noProof/>
          <w:sz w:val="24"/>
          <w:szCs w:val="24"/>
        </w:rPr>
        <w:drawing>
          <wp:inline distT="0" distB="0" distL="0" distR="0">
            <wp:extent cx="1903445" cy="1823277"/>
            <wp:effectExtent l="0" t="0" r="155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1"/>
                    <a:srcRect/>
                    <a:stretch>
                      <a:fillRect/>
                    </a:stretch>
                  </pic:blipFill>
                  <pic:spPr bwMode="auto">
                    <a:xfrm>
                      <a:off x="0" y="0"/>
                      <a:ext cx="1911007" cy="1830520"/>
                    </a:xfrm>
                    <a:prstGeom prst="rect">
                      <a:avLst/>
                    </a:prstGeom>
                    <a:noFill/>
                  </pic:spPr>
                </pic:pic>
              </a:graphicData>
            </a:graphic>
          </wp:inline>
        </w:drawing>
      </w:r>
      <w:r w:rsidR="00F44272">
        <w:rPr>
          <w:rFonts w:ascii="Times New Roman" w:hAnsi="Times New Roman" w:cs="Times New Roman"/>
          <w:sz w:val="24"/>
          <w:szCs w:val="24"/>
        </w:rPr>
        <w:br/>
      </w:r>
      <w:r w:rsidRPr="006F5425">
        <w:rPr>
          <w:rFonts w:ascii="Times New Roman" w:hAnsi="Times New Roman" w:cs="Times New Roman"/>
          <w:b/>
          <w:sz w:val="24"/>
          <w:szCs w:val="24"/>
        </w:rPr>
        <w:t>Fig.2</w:t>
      </w:r>
      <w:r w:rsidRPr="006F5425">
        <w:rPr>
          <w:rFonts w:ascii="Times New Roman" w:hAnsi="Times New Roman" w:cs="Times New Roman"/>
          <w:sz w:val="24"/>
          <w:szCs w:val="24"/>
        </w:rPr>
        <w:t xml:space="preserve">. Using the ionosphere as conducting medium for transferring a huge electric energy between continents and as a large storage of the electric energy. Notations: 1 - Earth, 2 - space tower (or electron tube) about 100 km of height, 3 - conducting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layer of Earth's ionosphere, 4 - back connection through Earth.  </w:t>
      </w:r>
    </w:p>
    <w:p w:rsidR="00231AB1" w:rsidRPr="006F5425" w:rsidRDefault="00231AB1" w:rsidP="006F5425">
      <w:pPr>
        <w:spacing w:line="240" w:lineRule="auto"/>
        <w:jc w:val="both"/>
        <w:rPr>
          <w:rFonts w:ascii="Times New Roman" w:hAnsi="Times New Roman" w:cs="Times New Roman"/>
          <w:sz w:val="24"/>
          <w:szCs w:val="24"/>
        </w:rPr>
      </w:pPr>
      <w:r w:rsidRPr="006F5425">
        <w:rPr>
          <w:rFonts w:ascii="Times New Roman" w:hAnsi="Times New Roman" w:cs="Times New Roman"/>
          <w:sz w:val="24"/>
          <w:szCs w:val="24"/>
        </w:rPr>
        <w:t xml:space="preserve">   However the solid 100 km space towers are very expensive. Main innovation in this work is connection to ionosphere by cheap film tube filled by electron gas.</w:t>
      </w:r>
    </w:p>
    <w:p w:rsidR="00231AB1" w:rsidRPr="006F5425" w:rsidRDefault="00231AB1" w:rsidP="006F5425">
      <w:pPr>
        <w:spacing w:line="240" w:lineRule="auto"/>
        <w:ind w:left="540" w:hanging="540"/>
        <w:jc w:val="center"/>
        <w:rPr>
          <w:rFonts w:ascii="Times New Roman" w:hAnsi="Times New Roman" w:cs="Times New Roman"/>
          <w:b/>
          <w:color w:val="000000"/>
          <w:sz w:val="28"/>
          <w:szCs w:val="28"/>
          <w:lang w:eastAsia="ar-SA"/>
        </w:rPr>
      </w:pPr>
      <w:r w:rsidRPr="006F5425">
        <w:rPr>
          <w:rFonts w:ascii="Times New Roman" w:hAnsi="Times New Roman" w:cs="Times New Roman"/>
          <w:b/>
          <w:color w:val="000000"/>
          <w:sz w:val="28"/>
          <w:szCs w:val="28"/>
          <w:lang w:eastAsia="ar-SA"/>
        </w:rPr>
        <w:t>Electronic tubes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author’s first innovations in electrostatic applications were developed in 1982-1983 [1]-[3].</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Later the series articles of this topic were published in [4]-[15]. In particular, in the work [4-5] was developed theory of electronic gas and its application to building (without space flight!) inflatable electrostatic space tower up to the stationary orbit of Earth’s satellite (GEO).</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In given work this theory applied to special inflatable electronic tubes made from thin insulator film. It is shown the charged tube filled by electron gas is electrically neutral, that can has a high internal pressure of the electron gas.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main property of AB electronic tube is a very low electric resistance because electrons have small friction on tube wall. (In conventional solid (metal) conductors, the electrons strike against the immobile ions located in the full volume of the conductor.). The abnormally low electric resistance was found along the lateral axis only in nanotubes (they have a tube structure!).  In theory, metallic nanotubes can have an electric current density (along the axis) more than 1,000 times greater than metals such as silver and copper. Nanotubes have excellent heat conductivity along axis up 6000 W/m</w:t>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K. Copper, by contrast, has only 385 W/m</w:t>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K. The electronic tubes explain why there is this effect. Nanotubes have the tube structure and electrons can free move along axis (they have only a friction on a tube wall).</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More over, the moving electrons produce the magnetic field. The author shows - this magnetic field presses against the electron gas. When this magnetic pressure equals the electrostatic pressure, the electron gas may not remain in contact with the tube walls and their friction losses. The electron tube effectively becomes a superconductor for any surrounding temperature, even higher than room temperature! Author derives conditions for it and shows how we can significantly decrease the electric resistance.</w:t>
      </w:r>
    </w:p>
    <w:p w:rsidR="00231AB1" w:rsidRPr="006F5425" w:rsidRDefault="00231AB1" w:rsidP="00231AB1">
      <w:pPr>
        <w:jc w:val="center"/>
        <w:rPr>
          <w:rFonts w:ascii="Times New Roman" w:hAnsi="Times New Roman" w:cs="Times New Roman"/>
          <w:b/>
          <w:sz w:val="28"/>
          <w:szCs w:val="28"/>
        </w:rPr>
      </w:pPr>
      <w:r w:rsidRPr="006F5425">
        <w:rPr>
          <w:rFonts w:ascii="Times New Roman" w:hAnsi="Times New Roman" w:cs="Times New Roman"/>
          <w:b/>
          <w:sz w:val="28"/>
          <w:szCs w:val="28"/>
        </w:rPr>
        <w:t>Description, Innovations, and Applications of Electronic tubes.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An electronic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is a tube filled by electron gas (fig.3). Electron gas is the lightest gas known in nature, far lighter than hydrogen. Therefore, tubes filled with this gas have the maximum possible lift force in atmosphere (equal essentially to the lift force of vacuum). The applications of electron gas are based on one little-known fact – the electrons located within a cylindrical tube having a positively charged cover (envelope) are in neutral-charge conditions – the total attractive force of the positive envelope plus negative contents equals zero. That means the electrons do not adhere to positive charged tube cover. They will freely fly into an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It is known, if the Earth (or other planet) would have, despite the massive pressures there, an empty space in Earth’s very core, any matter in this (hypothetical!) cavity would be in a state of weightlessness (free fall). All around, attractions balance, leaving no vector ‘down’.</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Analogously, that means the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is a conductor of electricity. Under electric tension (voltage) the electrons will collectively move without internal friction, with no vector ‘down’ to the walls, where friction might lie.  In contrast to movement of electrons into metal (where moving electrons impact against a motionless ion grate). In the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we have only electron friction about the tube wall. This friction is significantly less than the friction electrons would experience against ionic structures—and therefore so is the electrical resistance. </w:t>
      </w:r>
    </w:p>
    <w:p w:rsidR="00231AB1" w:rsidRPr="006F5425" w:rsidRDefault="00231AB1" w:rsidP="006F5425">
      <w:pPr>
        <w:spacing w:line="240" w:lineRule="auto"/>
        <w:jc w:val="center"/>
        <w:rPr>
          <w:rFonts w:ascii="Times New Roman" w:hAnsi="Times New Roman" w:cs="Times New Roman"/>
          <w:sz w:val="24"/>
          <w:szCs w:val="24"/>
        </w:rPr>
      </w:pPr>
      <w:r w:rsidRPr="006F5425">
        <w:rPr>
          <w:rFonts w:ascii="Times New Roman" w:hAnsi="Times New Roman" w:cs="Times New Roman"/>
          <w:noProof/>
          <w:sz w:val="24"/>
          <w:szCs w:val="24"/>
        </w:rPr>
        <w:drawing>
          <wp:inline distT="0" distB="0" distL="0" distR="0">
            <wp:extent cx="3961130" cy="1425575"/>
            <wp:effectExtent l="19050" t="0" r="127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2"/>
                    <a:srcRect/>
                    <a:stretch>
                      <a:fillRect/>
                    </a:stretch>
                  </pic:blipFill>
                  <pic:spPr bwMode="auto">
                    <a:xfrm>
                      <a:off x="0" y="0"/>
                      <a:ext cx="3961130" cy="1425575"/>
                    </a:xfrm>
                    <a:prstGeom prst="rect">
                      <a:avLst/>
                    </a:prstGeom>
                    <a:noFill/>
                  </pic:spPr>
                </pic:pic>
              </a:graphicData>
            </a:graphic>
          </wp:inline>
        </w:drawing>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Fig.3</w:t>
      </w:r>
      <w:r w:rsidRPr="006F5425">
        <w:rPr>
          <w:rFonts w:ascii="Times New Roman" w:hAnsi="Times New Roman" w:cs="Times New Roman"/>
          <w:sz w:val="24"/>
          <w:szCs w:val="24"/>
        </w:rPr>
        <w:t xml:space="preserve">. Electronic vacuum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b/>
          <w:i/>
          <w:sz w:val="24"/>
          <w:szCs w:val="24"/>
        </w:rPr>
        <w:t>a</w:t>
      </w:r>
      <w:r w:rsidRPr="006F5425">
        <w:rPr>
          <w:rFonts w:ascii="Times New Roman" w:hAnsi="Times New Roman" w:cs="Times New Roman"/>
          <w:sz w:val="24"/>
          <w:szCs w:val="24"/>
        </w:rPr>
        <w:t xml:space="preserve">) Cross-section of tube. </w:t>
      </w:r>
      <w:r w:rsidRPr="006F5425">
        <w:rPr>
          <w:rFonts w:ascii="Times New Roman" w:hAnsi="Times New Roman" w:cs="Times New Roman"/>
          <w:b/>
          <w:i/>
          <w:sz w:val="24"/>
          <w:szCs w:val="24"/>
        </w:rPr>
        <w:t>b</w:t>
      </w:r>
      <w:r w:rsidRPr="006F5425">
        <w:rPr>
          <w:rFonts w:ascii="Times New Roman" w:hAnsi="Times New Roman" w:cs="Times New Roman"/>
          <w:sz w:val="24"/>
          <w:szCs w:val="24"/>
        </w:rPr>
        <w:t xml:space="preserve">) Side view. </w:t>
      </w:r>
      <w:r w:rsidRPr="006F5425">
        <w:rPr>
          <w:rFonts w:ascii="Times New Roman" w:hAnsi="Times New Roman" w:cs="Times New Roman"/>
          <w:i/>
          <w:sz w:val="24"/>
          <w:szCs w:val="24"/>
        </w:rPr>
        <w:t>Notation</w:t>
      </w:r>
      <w:r w:rsidRPr="006F5425">
        <w:rPr>
          <w:rFonts w:ascii="Times New Roman" w:hAnsi="Times New Roman" w:cs="Times New Roman"/>
          <w:sz w:val="24"/>
          <w:szCs w:val="24"/>
        </w:rPr>
        <w:t xml:space="preserve">: 1 – Internal part of tube filled by free electrons; 2 – insulator envelope of tube; 3 – positive charges on the outer surface of envelope (over this may be an additional film-insulator); 4 – atmospheric pressure.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When the density of electron gas equals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 1.65×10</w:t>
      </w:r>
      <w:r w:rsidRPr="006F5425">
        <w:rPr>
          <w:rFonts w:ascii="Times New Roman" w:hAnsi="Times New Roman" w:cs="Times New Roman"/>
          <w:sz w:val="24"/>
          <w:szCs w:val="24"/>
          <w:vertAlign w:val="superscript"/>
        </w:rPr>
        <w:t>16</w:t>
      </w:r>
      <w:r w:rsidRPr="006F5425">
        <w:rPr>
          <w:rFonts w:ascii="Times New Roman" w:hAnsi="Times New Roman" w:cs="Times New Roman"/>
          <w:sz w:val="24"/>
          <w:szCs w:val="24"/>
        </w:rPr>
        <w:t>/</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1/m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is radius of tube, m), the electron gas has pressure equals atmospheric pressure 1 atm (see research below). In this case the tube cover may be a very thin—though well-sealed-- insulator film. The outer surface of this film is charged positively by static charges equal the electron charges and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is thus an electrically neutral body.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Moreover, when electrons move into the </w:t>
      </w:r>
      <w:r w:rsidRPr="006F5425">
        <w:rPr>
          <w:rFonts w:ascii="Times New Roman" w:hAnsi="Times New Roman" w:cs="Times New Roman"/>
          <w:bCs/>
          <w:sz w:val="24"/>
          <w:szCs w:val="24"/>
        </w:rPr>
        <w:t>AB-Tube</w:t>
      </w:r>
      <w:r w:rsidRPr="006F5425">
        <w:rPr>
          <w:rFonts w:ascii="Times New Roman" w:hAnsi="Times New Roman" w:cs="Times New Roman"/>
          <w:sz w:val="24"/>
          <w:szCs w:val="24"/>
        </w:rPr>
        <w:t xml:space="preserve">, the electric current produces a magnetic field (fig.4). This magnetic field compresses the electron cord and decreases the contact (and friction, electric resistance) electrons to tube walls. In the theoretical section is received a simple relation between the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and linear tube charge when the magnetic pressure equals to electron gas pressure </w:t>
      </w:r>
      <w:r w:rsidRPr="006F5425">
        <w:rPr>
          <w:rFonts w:ascii="Times New Roman" w:hAnsi="Times New Roman" w:cs="Times New Roman"/>
          <w:i/>
          <w:sz w:val="24"/>
          <w:szCs w:val="24"/>
        </w:rPr>
        <w:t>i = cτ</w:t>
      </w: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is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A; </w:t>
      </w:r>
      <w:r w:rsidRPr="006F5425">
        <w:rPr>
          <w:rFonts w:ascii="Times New Roman" w:hAnsi="Times New Roman" w:cs="Times New Roman"/>
          <w:i/>
          <w:sz w:val="24"/>
          <w:szCs w:val="24"/>
        </w:rPr>
        <w:t>c</w:t>
      </w:r>
      <w:r w:rsidRPr="006F5425">
        <w:rPr>
          <w:rFonts w:ascii="Times New Roman" w:hAnsi="Times New Roman" w:cs="Times New Roman"/>
          <w:sz w:val="24"/>
          <w:szCs w:val="24"/>
        </w:rPr>
        <w:t xml:space="preserve"> = 3×10</w:t>
      </w:r>
      <w:r w:rsidRPr="006F5425">
        <w:rPr>
          <w:rFonts w:ascii="Times New Roman" w:hAnsi="Times New Roman" w:cs="Times New Roman"/>
          <w:sz w:val="24"/>
          <w:szCs w:val="24"/>
          <w:vertAlign w:val="superscript"/>
        </w:rPr>
        <w:t>8</w:t>
      </w:r>
      <w:r w:rsidRPr="006F5425">
        <w:rPr>
          <w:rFonts w:ascii="Times New Roman" w:hAnsi="Times New Roman" w:cs="Times New Roman"/>
          <w:sz w:val="24"/>
          <w:szCs w:val="24"/>
        </w:rPr>
        <w:t xml:space="preserve"> m/s – is the light speed; </w:t>
      </w:r>
      <w:r w:rsidRPr="006F5425">
        <w:rPr>
          <w:rFonts w:ascii="Times New Roman" w:hAnsi="Times New Roman" w:cs="Times New Roman"/>
          <w:i/>
          <w:sz w:val="24"/>
          <w:szCs w:val="24"/>
        </w:rPr>
        <w:t>τ</w:t>
      </w:r>
      <w:r w:rsidRPr="006F5425">
        <w:rPr>
          <w:rFonts w:ascii="Times New Roman" w:hAnsi="Times New Roman" w:cs="Times New Roman"/>
          <w:sz w:val="24"/>
          <w:szCs w:val="24"/>
        </w:rPr>
        <w:t xml:space="preserve"> is tube linear electric charge, C/m). In this case the electron friction equals zero and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becomes </w:t>
      </w:r>
      <w:r w:rsidRPr="006F5425">
        <w:rPr>
          <w:rFonts w:ascii="Times New Roman" w:hAnsi="Times New Roman" w:cs="Times New Roman"/>
          <w:b/>
          <w:sz w:val="24"/>
          <w:szCs w:val="24"/>
        </w:rPr>
        <w:t>superconductive at any outer temperature</w:t>
      </w:r>
      <w:r w:rsidRPr="006F5425">
        <w:rPr>
          <w:rFonts w:ascii="Times New Roman" w:hAnsi="Times New Roman" w:cs="Times New Roman"/>
          <w:sz w:val="24"/>
          <w:szCs w:val="24"/>
        </w:rPr>
        <w:t xml:space="preserve">. Unfortunately, this condition requests the electron speed equals the light speed. It is, however, no problem to set the electron speed very close to light speed. That means we can make the electric conductivity of </w:t>
      </w:r>
      <w:r w:rsidRPr="006F5425">
        <w:rPr>
          <w:rFonts w:ascii="Times New Roman" w:hAnsi="Times New Roman" w:cs="Times New Roman"/>
          <w:bCs/>
          <w:sz w:val="24"/>
          <w:szCs w:val="24"/>
        </w:rPr>
        <w:t>AB-Tube</w:t>
      </w:r>
      <w:r w:rsidRPr="006F5425">
        <w:rPr>
          <w:rFonts w:ascii="Times New Roman" w:hAnsi="Times New Roman" w:cs="Times New Roman"/>
          <w:sz w:val="24"/>
          <w:szCs w:val="24"/>
        </w:rPr>
        <w:t xml:space="preserve">s very close to superconductivity almost regardless of the outer temperature. </w:t>
      </w:r>
      <w:r w:rsidR="00DB320E" w:rsidRPr="006F5425">
        <w:rPr>
          <w:rFonts w:ascii="Times New Roman" w:hAnsi="Times New Roman" w:cs="Times New Roman"/>
          <w:sz w:val="24"/>
          <w:szCs w:val="24"/>
        </w:rPr>
        <w:br/>
      </w:r>
      <w:r w:rsidRPr="006F5425">
        <w:rPr>
          <w:rFonts w:ascii="Times New Roman" w:hAnsi="Times New Roman" w:cs="Times New Roman"/>
          <w:sz w:val="24"/>
          <w:szCs w:val="24"/>
        </w:rPr>
        <w:t xml:space="preserve"> </w:t>
      </w:r>
      <w:r w:rsidR="00DB320E" w:rsidRPr="006F5425">
        <w:rPr>
          <w:rFonts w:ascii="Times New Roman" w:hAnsi="Times New Roman" w:cs="Times New Roman"/>
          <w:sz w:val="24"/>
          <w:szCs w:val="24"/>
        </w:rPr>
        <w:br/>
      </w:r>
      <w:r w:rsidRPr="006F5425">
        <w:rPr>
          <w:rFonts w:ascii="Times New Roman" w:hAnsi="Times New Roman" w:cs="Times New Roman"/>
          <w:sz w:val="24"/>
          <w:szCs w:val="24"/>
        </w:rPr>
        <w:t xml:space="preserve">                 </w:t>
      </w:r>
      <w:r w:rsidRPr="006F5425">
        <w:rPr>
          <w:rFonts w:ascii="Times New Roman" w:hAnsi="Times New Roman" w:cs="Times New Roman"/>
          <w:noProof/>
          <w:sz w:val="24"/>
          <w:szCs w:val="24"/>
        </w:rPr>
        <w:drawing>
          <wp:inline distT="0" distB="0" distL="0" distR="0">
            <wp:extent cx="4305300" cy="116967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srcRect/>
                    <a:stretch>
                      <a:fillRect/>
                    </a:stretch>
                  </pic:blipFill>
                  <pic:spPr bwMode="auto">
                    <a:xfrm>
                      <a:off x="0" y="0"/>
                      <a:ext cx="4305300" cy="1169670"/>
                    </a:xfrm>
                    <a:prstGeom prst="rect">
                      <a:avLst/>
                    </a:prstGeom>
                    <a:noFill/>
                  </pic:spPr>
                </pic:pic>
              </a:graphicData>
            </a:graphic>
          </wp:inline>
        </w:drawing>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Fig. 4.</w:t>
      </w:r>
      <w:r w:rsidRPr="006F5425">
        <w:rPr>
          <w:rFonts w:ascii="Times New Roman" w:hAnsi="Times New Roman" w:cs="Times New Roman"/>
          <w:sz w:val="24"/>
          <w:szCs w:val="24"/>
        </w:rPr>
        <w:t xml:space="preserve">  Electrostatic and magnetic intensity into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b/>
          <w:i/>
          <w:sz w:val="24"/>
          <w:szCs w:val="24"/>
        </w:rPr>
        <w:t>a</w:t>
      </w:r>
      <w:r w:rsidRPr="006F5425">
        <w:rPr>
          <w:rFonts w:ascii="Times New Roman" w:hAnsi="Times New Roman" w:cs="Times New Roman"/>
          <w:sz w:val="24"/>
          <w:szCs w:val="24"/>
        </w:rPr>
        <w:t xml:space="preserve">) Electrostatic intensity (pressure) via tube radius. </w:t>
      </w:r>
      <w:r w:rsidRPr="006F5425">
        <w:rPr>
          <w:rFonts w:ascii="Times New Roman" w:hAnsi="Times New Roman" w:cs="Times New Roman"/>
          <w:b/>
          <w:i/>
          <w:sz w:val="24"/>
          <w:szCs w:val="24"/>
        </w:rPr>
        <w:t>b</w:t>
      </w:r>
      <w:r w:rsidRPr="006F5425">
        <w:rPr>
          <w:rFonts w:ascii="Times New Roman" w:hAnsi="Times New Roman" w:cs="Times New Roman"/>
          <w:sz w:val="24"/>
          <w:szCs w:val="24"/>
        </w:rPr>
        <w:t xml:space="preserve">) Magnetic intensity (pressure) from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versus rube radius.</w:t>
      </w:r>
    </w:p>
    <w:p w:rsidR="00231AB1" w:rsidRPr="00F44272" w:rsidRDefault="00231AB1" w:rsidP="00F44272">
      <w:pPr>
        <w:pStyle w:val="Heading2"/>
        <w:jc w:val="center"/>
        <w:rPr>
          <w:sz w:val="32"/>
          <w:szCs w:val="32"/>
        </w:rPr>
      </w:pPr>
      <w:r w:rsidRPr="009D4CFF">
        <w:rPr>
          <w:sz w:val="32"/>
          <w:szCs w:val="32"/>
        </w:rPr>
        <w:t>Theory of Plasma Transfer for Electric Energy, Estimations and Computations</w:t>
      </w:r>
      <w:r w:rsidR="00F44272">
        <w:rPr>
          <w:sz w:val="32"/>
          <w:szCs w:val="32"/>
        </w:rPr>
        <w:br/>
      </w:r>
      <w:r w:rsidRPr="00DB320E">
        <w:rPr>
          <w:color w:val="000000" w:themeColor="text1"/>
          <w:sz w:val="28"/>
          <w:szCs w:val="28"/>
        </w:rPr>
        <w:t xml:space="preserve">  Long Distance Wireless Transfer of Electricity on Earth.</w:t>
      </w:r>
      <w:r w:rsidRPr="00DB320E">
        <w:rPr>
          <w:color w:val="000000" w:themeColor="text1"/>
        </w:rPr>
        <w:t xml:space="preserve">  </w:t>
      </w:r>
      <w:r w:rsidRPr="00DB320E">
        <w:rPr>
          <w:color w:val="000000" w:themeColor="text1"/>
        </w:rPr>
        <w:br/>
      </w:r>
      <w:r w:rsidRPr="006F5425">
        <w:rPr>
          <w:color w:val="000000" w:themeColor="text1"/>
          <w:sz w:val="24"/>
          <w:szCs w:val="24"/>
        </w:rPr>
        <w:t xml:space="preserve">   </w:t>
      </w:r>
      <w:r w:rsidRPr="006F5425">
        <w:rPr>
          <w:b w:val="0"/>
          <w:color w:val="000000" w:themeColor="text1"/>
          <w:sz w:val="24"/>
          <w:szCs w:val="24"/>
        </w:rPr>
        <w:t>The transferring of electric energy from one continent to other continent through ionosphere and the Earth surface is described again. For this transferring we need two space towers of 100 km height, the towers must have a big conducting ball at their top end and underground (better, underwater) plates for decreasing the contact electric resistance (a good Earth ground). The contacting ball is a large (up to 100 - 200 m diameter) inflatable gas balloon having a conductivity layer (covering, or coating).</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Let us to offer the method which allows computation of the parameters and possibilities of this electric line.</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electric resistance and other values for a conductive medium can be estimated by the equations:</w:t>
      </w:r>
    </w:p>
    <w:p w:rsidR="00231AB1" w:rsidRPr="006F5425" w:rsidRDefault="00231AB1" w:rsidP="006F5425">
      <w:pPr>
        <w:spacing w:line="240" w:lineRule="auto"/>
        <w:ind w:left="708" w:firstLine="708"/>
        <w:rPr>
          <w:rFonts w:ascii="Times New Roman" w:hAnsi="Times New Roman" w:cs="Times New Roman"/>
          <w:sz w:val="24"/>
          <w:szCs w:val="24"/>
        </w:rPr>
      </w:pPr>
      <w:r w:rsidRPr="006F5425">
        <w:rPr>
          <w:rFonts w:ascii="Times New Roman" w:hAnsi="Times New Roman" w:cs="Times New Roman"/>
          <w:position w:val="-30"/>
          <w:sz w:val="24"/>
          <w:szCs w:val="24"/>
        </w:rPr>
        <w:object w:dxaOrig="4780" w:dyaOrig="680">
          <v:shape id="_x0000_i1051" type="#_x0000_t75" style="width:237.9pt;height:33.55pt" o:ole="">
            <v:imagedata r:id="rId184" o:title=""/>
          </v:shape>
          <o:OLEObject Type="Embed" ProgID="Equation.3" ShapeID="_x0000_i1051" DrawAspect="Content" ObjectID="_1553867771" r:id="rId185"/>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(1)</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is the electric resistance of a conductive medium,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 xml:space="preserve"> (for sea water </w:t>
      </w:r>
      <w:r w:rsidRPr="006F5425">
        <w:rPr>
          <w:rFonts w:ascii="Times New Roman" w:hAnsi="Times New Roman" w:cs="Times New Roman"/>
          <w:i/>
          <w:sz w:val="24"/>
          <w:szCs w:val="24"/>
        </w:rPr>
        <w:sym w:font="Symbol" w:char="F072"/>
      </w:r>
      <w:r w:rsidRPr="006F5425">
        <w:rPr>
          <w:rFonts w:ascii="Times New Roman" w:hAnsi="Times New Roman" w:cs="Times New Roman"/>
          <w:sz w:val="24"/>
          <w:szCs w:val="24"/>
        </w:rPr>
        <w:t xml:space="preserve"> = 0.3 </w:t>
      </w:r>
      <w:r w:rsidRPr="006F5425">
        <w:rPr>
          <w:rFonts w:ascii="Times New Roman" w:hAnsi="Times New Roman" w:cs="Times New Roman"/>
          <w:sz w:val="24"/>
          <w:szCs w:val="24"/>
        </w:rPr>
        <w:sym w:font="Symbol" w:char="F057"/>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 xml:space="preserve">m); </w:t>
      </w:r>
      <w:r w:rsidRPr="006F5425">
        <w:rPr>
          <w:rFonts w:ascii="Times New Roman" w:hAnsi="Times New Roman" w:cs="Times New Roman"/>
          <w:i/>
          <w:sz w:val="24"/>
          <w:szCs w:val="24"/>
        </w:rPr>
        <w:t>a</w:t>
      </w:r>
      <w:r w:rsidRPr="006F5425">
        <w:rPr>
          <w:rFonts w:ascii="Times New Roman" w:hAnsi="Times New Roman" w:cs="Times New Roman"/>
          <w:sz w:val="24"/>
          <w:szCs w:val="24"/>
        </w:rPr>
        <w:t xml:space="preserve"> is the radius of the contacting (source and receiving sphere) balloon, m; </w:t>
      </w:r>
      <w:r w:rsidRPr="006F5425">
        <w:rPr>
          <w:rFonts w:ascii="Times New Roman" w:hAnsi="Times New Roman" w:cs="Times New Roman"/>
          <w:i/>
          <w:sz w:val="24"/>
          <w:szCs w:val="24"/>
        </w:rPr>
        <w:sym w:font="Symbol" w:char="F06C"/>
      </w:r>
      <w:r w:rsidRPr="006F5425">
        <w:rPr>
          <w:rFonts w:ascii="Times New Roman" w:hAnsi="Times New Roman" w:cs="Times New Roman"/>
          <w:sz w:val="24"/>
          <w:szCs w:val="24"/>
        </w:rPr>
        <w:t xml:space="preserve"> is the electric conductivity, (</w:t>
      </w:r>
      <w:r w:rsidRPr="006F5425">
        <w:rPr>
          <w:rFonts w:ascii="Times New Roman" w:hAnsi="Times New Roman" w:cs="Times New Roman"/>
          <w:sz w:val="24"/>
          <w:szCs w:val="24"/>
        </w:rPr>
        <w:sym w:font="Symbol" w:char="F057"/>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m)</w:t>
      </w:r>
      <w:r w:rsidRPr="006F5425">
        <w:rPr>
          <w:rFonts w:ascii="Times New Roman" w:hAnsi="Times New Roman" w:cs="Times New Roman"/>
          <w:sz w:val="24"/>
          <w:szCs w:val="24"/>
          <w:vertAlign w:val="superscript"/>
        </w:rPr>
        <w:noBreakHyphen/>
        <w:t>1</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E</w:t>
      </w:r>
      <w:r w:rsidRPr="006F5425">
        <w:rPr>
          <w:rFonts w:ascii="Times New Roman" w:hAnsi="Times New Roman" w:cs="Times New Roman"/>
          <w:i/>
          <w:sz w:val="24"/>
          <w:szCs w:val="24"/>
          <w:vertAlign w:val="subscript"/>
        </w:rPr>
        <w:t>a</w:t>
      </w:r>
      <w:r w:rsidRPr="006F5425">
        <w:rPr>
          <w:rFonts w:ascii="Times New Roman" w:hAnsi="Times New Roman" w:cs="Times New Roman"/>
          <w:sz w:val="24"/>
          <w:szCs w:val="24"/>
        </w:rPr>
        <w:t xml:space="preserve"> is electric intensity on the balloon surface, V/m.</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conductivity </w:t>
      </w:r>
      <w:r w:rsidRPr="006F5425">
        <w:rPr>
          <w:rFonts w:ascii="Times New Roman" w:hAnsi="Times New Roman" w:cs="Times New Roman"/>
          <w:i/>
          <w:sz w:val="24"/>
          <w:szCs w:val="24"/>
        </w:rPr>
        <w:sym w:font="Symbol" w:char="F06C"/>
      </w:r>
      <w:r w:rsidRPr="006F5425">
        <w:rPr>
          <w:rFonts w:ascii="Times New Roman" w:hAnsi="Times New Roman" w:cs="Times New Roman"/>
          <w:sz w:val="24"/>
          <w:szCs w:val="24"/>
        </w:rPr>
        <w:t xml:space="preserve"> of the </w:t>
      </w:r>
      <w:r w:rsidRPr="006F5425">
        <w:rPr>
          <w:rFonts w:ascii="Times New Roman" w:hAnsi="Times New Roman" w:cs="Times New Roman"/>
          <w:i/>
          <w:sz w:val="24"/>
          <w:szCs w:val="24"/>
        </w:rPr>
        <w:t>E</w:t>
      </w:r>
      <w:r w:rsidRPr="006F5425">
        <w:rPr>
          <w:rFonts w:ascii="Times New Roman" w:hAnsi="Times New Roman" w:cs="Times New Roman"/>
          <w:sz w:val="24"/>
          <w:szCs w:val="24"/>
        </w:rPr>
        <w:t>-layer of Earth's ionosphere as a rare ionized gas can be estimated by the equations:</w:t>
      </w:r>
    </w:p>
    <w:p w:rsidR="00231AB1" w:rsidRPr="006F5425" w:rsidRDefault="00231AB1" w:rsidP="006F5425">
      <w:pPr>
        <w:spacing w:line="240" w:lineRule="auto"/>
        <w:ind w:left="708" w:firstLine="708"/>
        <w:rPr>
          <w:rFonts w:ascii="Times New Roman" w:hAnsi="Times New Roman" w:cs="Times New Roman"/>
          <w:sz w:val="24"/>
          <w:szCs w:val="24"/>
        </w:rPr>
      </w:pPr>
      <w:r w:rsidRPr="006F5425">
        <w:rPr>
          <w:rFonts w:ascii="Times New Roman" w:hAnsi="Times New Roman" w:cs="Times New Roman"/>
          <w:position w:val="-30"/>
          <w:sz w:val="24"/>
          <w:szCs w:val="24"/>
        </w:rPr>
        <w:object w:dxaOrig="5040" w:dyaOrig="680">
          <v:shape id="_x0000_i1052" type="#_x0000_t75" style="width:252.95pt;height:33.55pt" o:ole="">
            <v:imagedata r:id="rId186" o:title=""/>
          </v:shape>
          <o:OLEObject Type="Embed" ProgID="Equation.3" ShapeID="_x0000_i1052" DrawAspect="Content" ObjectID="_1553867772" r:id="rId187"/>
        </w:objec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 3.1</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9</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sym w:font="Symbol" w:char="F0B8"/>
      </w:r>
      <w:r w:rsidRPr="006F5425">
        <w:rPr>
          <w:rFonts w:ascii="Times New Roman" w:hAnsi="Times New Roman" w:cs="Times New Roman"/>
          <w:sz w:val="24"/>
          <w:szCs w:val="24"/>
        </w:rPr>
        <w:t xml:space="preserve"> 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11</w:t>
      </w:r>
      <w:r w:rsidRPr="006F5425">
        <w:rPr>
          <w:rFonts w:ascii="Times New Roman" w:hAnsi="Times New Roman" w:cs="Times New Roman"/>
          <w:sz w:val="24"/>
          <w:szCs w:val="24"/>
        </w:rPr>
        <w:t xml:space="preserve"> 1/m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is density of free electrons in </w:t>
      </w:r>
      <w:r w:rsidRPr="006F5425">
        <w:rPr>
          <w:rFonts w:ascii="Times New Roman" w:hAnsi="Times New Roman" w:cs="Times New Roman"/>
          <w:i/>
          <w:sz w:val="24"/>
          <w:szCs w:val="24"/>
        </w:rPr>
        <w:t>E</w:t>
      </w:r>
      <w:r w:rsidRPr="006F5425">
        <w:rPr>
          <w:rFonts w:ascii="Times New Roman" w:hAnsi="Times New Roman" w:cs="Times New Roman"/>
          <w:sz w:val="24"/>
          <w:szCs w:val="24"/>
        </w:rPr>
        <w:t>-layer of Earth's ionosphere, 1/m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sym w:font="Symbol" w:char="F074"/>
      </w:r>
      <w:r w:rsidRPr="006F5425">
        <w:rPr>
          <w:rFonts w:ascii="Times New Roman" w:hAnsi="Times New Roman" w:cs="Times New Roman"/>
          <w:sz w:val="24"/>
          <w:szCs w:val="24"/>
        </w:rPr>
        <w:t xml:space="preserve"> is the time of electrons on their track, s; </w:t>
      </w:r>
      <w:r w:rsidRPr="006F5425">
        <w:rPr>
          <w:rFonts w:ascii="Times New Roman" w:hAnsi="Times New Roman" w:cs="Times New Roman"/>
          <w:i/>
          <w:sz w:val="24"/>
          <w:szCs w:val="24"/>
        </w:rPr>
        <w:t>L</w:t>
      </w:r>
      <w:r w:rsidRPr="006F5425">
        <w:rPr>
          <w:rFonts w:ascii="Times New Roman" w:hAnsi="Times New Roman" w:cs="Times New Roman"/>
          <w:sz w:val="24"/>
          <w:szCs w:val="24"/>
        </w:rPr>
        <w:t xml:space="preserve"> is the length traversed by electrons on their track, m;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the average electron velocity, in m/s; </w:t>
      </w:r>
      <w:r w:rsidRPr="006F5425">
        <w:rPr>
          <w:rFonts w:ascii="Times New Roman" w:hAnsi="Times New Roman" w:cs="Times New Roman"/>
          <w:i/>
          <w:sz w:val="24"/>
          <w:szCs w:val="24"/>
        </w:rPr>
        <w:t>r</w:t>
      </w:r>
      <w:r w:rsidRPr="006F5425">
        <w:rPr>
          <w:rFonts w:ascii="Times New Roman" w:hAnsi="Times New Roman" w:cs="Times New Roman"/>
          <w:i/>
          <w:sz w:val="24"/>
          <w:szCs w:val="24"/>
          <w:vertAlign w:val="subscript"/>
        </w:rPr>
        <w:t>m</w:t>
      </w:r>
      <w:r w:rsidRPr="006F5425">
        <w:rPr>
          <w:rFonts w:ascii="Times New Roman" w:hAnsi="Times New Roman" w:cs="Times New Roman"/>
          <w:sz w:val="24"/>
          <w:szCs w:val="24"/>
        </w:rPr>
        <w:t xml:space="preserve"> = 3.7</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10</w:t>
      </w:r>
      <w:r w:rsidRPr="006F5425">
        <w:rPr>
          <w:rFonts w:ascii="Times New Roman" w:hAnsi="Times New Roman" w:cs="Times New Roman"/>
          <w:sz w:val="24"/>
          <w:szCs w:val="24"/>
        </w:rPr>
        <w:t xml:space="preserve"> (for hydrogen N</w:t>
      </w:r>
      <w:r w:rsidRPr="006F5425">
        <w:rPr>
          <w:rFonts w:ascii="Times New Roman" w:hAnsi="Times New Roman" w:cs="Times New Roman"/>
          <w:sz w:val="24"/>
          <w:szCs w:val="24"/>
          <w:vertAlign w:val="subscript"/>
        </w:rPr>
        <w:t>2</w:t>
      </w:r>
      <w:r w:rsidRPr="006F5425">
        <w:rPr>
          <w:rFonts w:ascii="Times New Roman" w:hAnsi="Times New Roman" w:cs="Times New Roman"/>
          <w:sz w:val="24"/>
          <w:szCs w:val="24"/>
        </w:rPr>
        <w:t xml:space="preserve">) is diameter of gas molecule, m; </w:t>
      </w:r>
      <w:r w:rsidRPr="006F5425">
        <w:rPr>
          <w:rFonts w:ascii="Times New Roman" w:hAnsi="Times New Roman" w:cs="Times New Roman"/>
          <w:i/>
          <w:sz w:val="24"/>
          <w:szCs w:val="24"/>
        </w:rPr>
        <w:t xml:space="preserve">p = </w:t>
      </w:r>
      <w:r w:rsidRPr="006F5425">
        <w:rPr>
          <w:rFonts w:ascii="Times New Roman" w:hAnsi="Times New Roman" w:cs="Times New Roman"/>
          <w:sz w:val="24"/>
          <w:szCs w:val="24"/>
        </w:rPr>
        <w:t>3.2</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3</w:t>
      </w:r>
      <w:r w:rsidRPr="006F5425">
        <w:rPr>
          <w:rFonts w:ascii="Times New Roman" w:hAnsi="Times New Roman" w:cs="Times New Roman"/>
          <w:sz w:val="24"/>
          <w:szCs w:val="24"/>
        </w:rPr>
        <w:t xml:space="preserv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is gas pressure for altitude 100 km,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e</w:t>
      </w:r>
      <w:r w:rsidRPr="006F5425">
        <w:rPr>
          <w:rFonts w:ascii="Times New Roman" w:hAnsi="Times New Roman" w:cs="Times New Roman"/>
          <w:sz w:val="24"/>
          <w:szCs w:val="24"/>
        </w:rPr>
        <w:t xml:space="preserve"> = 9.11</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31</w:t>
      </w:r>
      <w:r w:rsidRPr="006F5425">
        <w:rPr>
          <w:rFonts w:ascii="Times New Roman" w:hAnsi="Times New Roman" w:cs="Times New Roman"/>
          <w:sz w:val="24"/>
          <w:szCs w:val="24"/>
        </w:rPr>
        <w:t xml:space="preserve"> is mass of electrons, kg.</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transfer power and efficiency are</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10"/>
          <w:sz w:val="24"/>
          <w:szCs w:val="24"/>
        </w:rPr>
        <w:object w:dxaOrig="2180" w:dyaOrig="320">
          <v:shape id="_x0000_i1053" type="#_x0000_t75" style="width:108.95pt;height:16.05pt" o:ole="">
            <v:imagedata r:id="rId188" o:title=""/>
          </v:shape>
          <o:OLEObject Type="Embed" ProgID="Equation.3" ShapeID="_x0000_i1053" DrawAspect="Content" ObjectID="_1553867773" r:id="rId189"/>
        </w:objec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R</w:t>
      </w:r>
      <w:r w:rsidRPr="006F5425">
        <w:rPr>
          <w:rFonts w:ascii="Times New Roman" w:hAnsi="Times New Roman" w:cs="Times New Roman"/>
          <w:i/>
          <w:sz w:val="24"/>
          <w:szCs w:val="24"/>
          <w:vertAlign w:val="subscript"/>
        </w:rPr>
        <w:t>c</w:t>
      </w:r>
      <w:r w:rsidRPr="006F5425">
        <w:rPr>
          <w:rFonts w:ascii="Times New Roman" w:hAnsi="Times New Roman" w:cs="Times New Roman"/>
          <w:sz w:val="24"/>
          <w:szCs w:val="24"/>
        </w:rPr>
        <w:t xml:space="preserve"> is common electric resistance of conductivity medium,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is total resistance of the electric system,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See the detailed computations in the Macro-Projects section.</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 xml:space="preserve">    </w:t>
      </w:r>
      <w:r w:rsidRPr="006F5425">
        <w:rPr>
          <w:rFonts w:ascii="Times New Roman" w:hAnsi="Times New Roman" w:cs="Times New Roman"/>
          <w:i/>
          <w:sz w:val="24"/>
          <w:szCs w:val="24"/>
        </w:rPr>
        <w:t>Earth's ionosphere as the gigantic storage of electric energy.</w:t>
      </w:r>
      <w:r w:rsidRPr="006F5425">
        <w:rPr>
          <w:rFonts w:ascii="Times New Roman" w:hAnsi="Times New Roman" w:cs="Times New Roman"/>
          <w:sz w:val="24"/>
          <w:szCs w:val="24"/>
        </w:rPr>
        <w:t xml:space="preserve"> The Earth surface and Earth's ionosphere is gigantic spherical condenser. The electric capacitance and electric energy storied in this condenser can be estimated by equations: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28"/>
          <w:sz w:val="24"/>
          <w:szCs w:val="24"/>
        </w:rPr>
        <w:object w:dxaOrig="4200" w:dyaOrig="660">
          <v:shape id="_x0000_i1054" type="#_x0000_t75" style="width:210.15pt;height:33.55pt" o:ole="">
            <v:imagedata r:id="rId190" o:title=""/>
          </v:shape>
          <o:OLEObject Type="Embed" ProgID="Equation.3" ShapeID="_x0000_i1054" DrawAspect="Content" ObjectID="_1553867774" r:id="rId191"/>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t xml:space="preserve">     </w:t>
      </w:r>
      <w:r w:rsidRPr="006F5425">
        <w:rPr>
          <w:rFonts w:ascii="Times New Roman" w:hAnsi="Times New Roman" w:cs="Times New Roman"/>
          <w:sz w:val="24"/>
          <w:szCs w:val="24"/>
        </w:rPr>
        <w:tab/>
        <w:t xml:space="preserve">  (4)</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C</w:t>
      </w:r>
      <w:r w:rsidRPr="006F5425">
        <w:rPr>
          <w:rFonts w:ascii="Times New Roman" w:hAnsi="Times New Roman" w:cs="Times New Roman"/>
          <w:sz w:val="24"/>
          <w:szCs w:val="24"/>
        </w:rPr>
        <w:t xml:space="preserve"> is capacity of condenser, C; </w:t>
      </w:r>
      <w:r w:rsidRPr="006F5425">
        <w:rPr>
          <w:rFonts w:ascii="Times New Roman" w:hAnsi="Times New Roman" w:cs="Times New Roman"/>
          <w:i/>
          <w:sz w:val="24"/>
          <w:szCs w:val="24"/>
        </w:rPr>
        <w:t>R</w:t>
      </w:r>
      <w:r w:rsidRPr="006F5425">
        <w:rPr>
          <w:rFonts w:ascii="Times New Roman" w:hAnsi="Times New Roman" w:cs="Times New Roman"/>
          <w:sz w:val="24"/>
          <w:szCs w:val="24"/>
          <w:vertAlign w:val="subscript"/>
        </w:rPr>
        <w:t>0</w:t>
      </w:r>
      <w:r w:rsidRPr="006F5425">
        <w:rPr>
          <w:rFonts w:ascii="Times New Roman" w:hAnsi="Times New Roman" w:cs="Times New Roman"/>
          <w:sz w:val="24"/>
          <w:szCs w:val="24"/>
        </w:rPr>
        <w:t xml:space="preserve"> = 6.369</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m is radius of Earth; </w:t>
      </w:r>
      <w:r w:rsidRPr="006F5425">
        <w:rPr>
          <w:rFonts w:ascii="Times New Roman" w:hAnsi="Times New Roman" w:cs="Times New Roman"/>
          <w:i/>
          <w:sz w:val="24"/>
          <w:szCs w:val="24"/>
        </w:rPr>
        <w:t>H</w:t>
      </w:r>
      <w:r w:rsidRPr="006F5425">
        <w:rPr>
          <w:rFonts w:ascii="Times New Roman" w:hAnsi="Times New Roman" w:cs="Times New Roman"/>
          <w:sz w:val="24"/>
          <w:szCs w:val="24"/>
        </w:rPr>
        <w:t xml:space="preserve"> is altitude  of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-layer, m; </w:t>
      </w:r>
      <w:r w:rsidRPr="006F5425">
        <w:rPr>
          <w:rFonts w:ascii="Times New Roman" w:hAnsi="Times New Roman" w:cs="Times New Roman"/>
          <w:i/>
          <w:sz w:val="24"/>
          <w:szCs w:val="24"/>
        </w:rPr>
        <w:sym w:font="Symbol" w:char="F065"/>
      </w:r>
      <w:r w:rsidRPr="006F5425">
        <w:rPr>
          <w:rFonts w:ascii="Times New Roman" w:hAnsi="Times New Roman" w:cs="Times New Roman"/>
          <w:sz w:val="24"/>
          <w:szCs w:val="24"/>
          <w:vertAlign w:val="subscript"/>
        </w:rPr>
        <w:t>o</w:t>
      </w:r>
      <w:r w:rsidRPr="006F5425">
        <w:rPr>
          <w:rFonts w:ascii="Times New Roman" w:hAnsi="Times New Roman" w:cs="Times New Roman"/>
          <w:sz w:val="24"/>
          <w:szCs w:val="24"/>
        </w:rPr>
        <w:t xml:space="preserve"> = 8.85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12</w:t>
      </w:r>
      <w:r w:rsidRPr="006F5425">
        <w:rPr>
          <w:rFonts w:ascii="Times New Roman" w:hAnsi="Times New Roman" w:cs="Times New Roman"/>
          <w:sz w:val="24"/>
          <w:szCs w:val="24"/>
        </w:rPr>
        <w:t xml:space="preserve">  F/m is electrostatic constant; </w:t>
      </w:r>
      <w:r w:rsidRPr="006F5425">
        <w:rPr>
          <w:rFonts w:ascii="Times New Roman" w:hAnsi="Times New Roman" w:cs="Times New Roman"/>
          <w:i/>
          <w:sz w:val="24"/>
          <w:szCs w:val="24"/>
        </w:rPr>
        <w:t xml:space="preserve">E </w:t>
      </w:r>
      <w:r w:rsidRPr="006F5425">
        <w:rPr>
          <w:rFonts w:ascii="Times New Roman" w:hAnsi="Times New Roman" w:cs="Times New Roman"/>
          <w:sz w:val="24"/>
          <w:szCs w:val="24"/>
        </w:rPr>
        <w:t>is electric energy, J.</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leakage currency is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28"/>
          <w:sz w:val="24"/>
          <w:szCs w:val="24"/>
        </w:rPr>
        <w:object w:dxaOrig="4680" w:dyaOrig="660">
          <v:shape id="_x0000_i1055" type="#_x0000_t75" style="width:234pt;height:33.55pt" o:ole="">
            <v:imagedata r:id="rId192" o:title=""/>
          </v:shape>
          <o:OLEObject Type="Embed" ProgID="Equation.3" ShapeID="_x0000_i1055" DrawAspect="Content" ObjectID="_1553867775" r:id="rId193"/>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 xml:space="preserve">   (5)</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leakage currency, A; </w:t>
      </w:r>
      <w:r w:rsidRPr="006F5425">
        <w:rPr>
          <w:rFonts w:ascii="Times New Roman" w:hAnsi="Times New Roman" w:cs="Times New Roman"/>
          <w:i/>
          <w:sz w:val="24"/>
          <w:szCs w:val="24"/>
        </w:rPr>
        <w:sym w:font="Symbol" w:char="F06C"/>
      </w:r>
      <w:r w:rsidRPr="006F5425">
        <w:rPr>
          <w:rFonts w:ascii="Times New Roman" w:hAnsi="Times New Roman" w:cs="Times New Roman"/>
          <w:i/>
          <w:sz w:val="24"/>
          <w:szCs w:val="24"/>
          <w:vertAlign w:val="subscript"/>
        </w:rPr>
        <w:t>a</w:t>
      </w:r>
      <w:r w:rsidRPr="006F5425">
        <w:rPr>
          <w:rFonts w:ascii="Times New Roman" w:hAnsi="Times New Roman" w:cs="Times New Roman"/>
          <w:sz w:val="24"/>
          <w:szCs w:val="24"/>
        </w:rPr>
        <w:t xml:space="preserve"> is conductivity of Earth atmosphere, (</w:t>
      </w:r>
      <w:r w:rsidRPr="006F5425">
        <w:rPr>
          <w:rFonts w:ascii="Times New Roman" w:hAnsi="Times New Roman" w:cs="Times New Roman"/>
          <w:sz w:val="24"/>
          <w:szCs w:val="24"/>
        </w:rPr>
        <w:sym w:font="Symbol" w:char="F057"/>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 xml:space="preserve">m) </w:t>
      </w:r>
      <w:r w:rsidRPr="006F5425">
        <w:rPr>
          <w:rFonts w:ascii="Times New Roman" w:hAnsi="Times New Roman" w:cs="Times New Roman"/>
          <w:sz w:val="24"/>
          <w:szCs w:val="24"/>
          <w:vertAlign w:val="superscript"/>
        </w:rPr>
        <w:noBreakHyphen/>
        <w:t>1</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n</w:t>
      </w:r>
      <w:r w:rsidRPr="006F5425">
        <w:rPr>
          <w:rFonts w:ascii="Times New Roman" w:hAnsi="Times New Roman" w:cs="Times New Roman"/>
          <w:i/>
          <w:sz w:val="24"/>
          <w:szCs w:val="24"/>
          <w:vertAlign w:val="subscript"/>
        </w:rPr>
        <w:t>a</w:t>
      </w:r>
      <w:r w:rsidRPr="006F5425">
        <w:rPr>
          <w:rFonts w:ascii="Times New Roman" w:hAnsi="Times New Roman" w:cs="Times New Roman"/>
          <w:sz w:val="24"/>
          <w:szCs w:val="24"/>
        </w:rPr>
        <w:t xml:space="preserve"> is free electron density of atmosphere, 1/m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sym w:font="Symbol" w:char="F06D"/>
      </w:r>
      <w:r w:rsidRPr="006F5425">
        <w:rPr>
          <w:rFonts w:ascii="Times New Roman" w:hAnsi="Times New Roman" w:cs="Times New Roman"/>
          <w:i/>
          <w:sz w:val="24"/>
          <w:szCs w:val="24"/>
        </w:rPr>
        <w:t xml:space="preserve"> =</w:t>
      </w:r>
      <w:r w:rsidRPr="006F5425">
        <w:rPr>
          <w:rFonts w:ascii="Times New Roman" w:hAnsi="Times New Roman" w:cs="Times New Roman"/>
          <w:sz w:val="24"/>
          <w:szCs w:val="24"/>
        </w:rPr>
        <w:t xml:space="preserve"> 1.3</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4</w:t>
      </w:r>
      <w:r w:rsidRPr="006F5425">
        <w:rPr>
          <w:rFonts w:ascii="Times New Roman" w:hAnsi="Times New Roman" w:cs="Times New Roman"/>
          <w:sz w:val="24"/>
          <w:szCs w:val="24"/>
        </w:rPr>
        <w:t xml:space="preserve">  (for N</w:t>
      </w:r>
      <w:r w:rsidRPr="006F5425">
        <w:rPr>
          <w:rFonts w:ascii="Times New Roman" w:hAnsi="Times New Roman" w:cs="Times New Roman"/>
          <w:sz w:val="24"/>
          <w:szCs w:val="24"/>
          <w:vertAlign w:val="subscript"/>
        </w:rPr>
        <w:t>2</w:t>
      </w:r>
      <w:r w:rsidRPr="006F5425">
        <w:rPr>
          <w:rFonts w:ascii="Times New Roman" w:hAnsi="Times New Roman" w:cs="Times New Roman"/>
          <w:sz w:val="24"/>
          <w:szCs w:val="24"/>
        </w:rPr>
        <w:t>) is ion mobility, 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/(sV);  </w:t>
      </w:r>
      <w:r w:rsidRPr="006F5425">
        <w:rPr>
          <w:rFonts w:ascii="Times New Roman" w:hAnsi="Times New Roman" w:cs="Times New Roman"/>
          <w:i/>
          <w:sz w:val="24"/>
          <w:szCs w:val="24"/>
        </w:rPr>
        <w:t>R</w:t>
      </w:r>
      <w:r w:rsidRPr="006F5425">
        <w:rPr>
          <w:rFonts w:ascii="Times New Roman" w:hAnsi="Times New Roman" w:cs="Times New Roman"/>
          <w:i/>
          <w:sz w:val="24"/>
          <w:szCs w:val="24"/>
          <w:vertAlign w:val="subscript"/>
        </w:rPr>
        <w:t>a</w:t>
      </w:r>
      <w:r w:rsidRPr="006F5425">
        <w:rPr>
          <w:rFonts w:ascii="Times New Roman" w:hAnsi="Times New Roman" w:cs="Times New Roman"/>
          <w:sz w:val="24"/>
          <w:szCs w:val="24"/>
        </w:rPr>
        <w:t xml:space="preserve"> is Earth's atmosphere resistance,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t</w:t>
      </w:r>
      <w:r w:rsidRPr="006F5425">
        <w:rPr>
          <w:rFonts w:ascii="Times New Roman" w:hAnsi="Times New Roman" w:cs="Times New Roman"/>
          <w:sz w:val="24"/>
          <w:szCs w:val="24"/>
        </w:rPr>
        <w:t xml:space="preserve"> is time of discharging in </w:t>
      </w:r>
      <w:r w:rsidRPr="006F5425">
        <w:rPr>
          <w:rFonts w:ascii="Times New Roman" w:hAnsi="Times New Roman" w:cs="Times New Roman"/>
          <w:i/>
          <w:sz w:val="24"/>
          <w:szCs w:val="24"/>
        </w:rPr>
        <w:t xml:space="preserve">e </w:t>
      </w:r>
      <w:r w:rsidR="00DB320E" w:rsidRPr="006F5425">
        <w:rPr>
          <w:rFonts w:ascii="Times New Roman" w:hAnsi="Times New Roman" w:cs="Times New Roman"/>
          <w:sz w:val="24"/>
          <w:szCs w:val="24"/>
        </w:rPr>
        <w:t>= 2.73 times, s.</w:t>
      </w:r>
    </w:p>
    <w:p w:rsidR="00231AB1" w:rsidRPr="006F5425" w:rsidRDefault="00231AB1" w:rsidP="006F5425">
      <w:pPr>
        <w:spacing w:line="240" w:lineRule="auto"/>
        <w:jc w:val="center"/>
        <w:rPr>
          <w:rFonts w:ascii="Times New Roman" w:hAnsi="Times New Roman" w:cs="Times New Roman"/>
          <w:b/>
          <w:sz w:val="28"/>
          <w:szCs w:val="28"/>
        </w:rPr>
      </w:pPr>
      <w:r w:rsidRPr="006F5425">
        <w:rPr>
          <w:rFonts w:ascii="Times New Roman" w:hAnsi="Times New Roman" w:cs="Times New Roman"/>
          <w:b/>
          <w:sz w:val="28"/>
          <w:szCs w:val="28"/>
        </w:rPr>
        <w:t>Theory and Computation of Electronic Tube</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Below the interested reader may find the evidence of main equations, estimations, and computations.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1. Relation between the linear electric charge of tube and electron gas pressure on tube surface:</w:t>
      </w:r>
      <w:r w:rsidRPr="006F5425">
        <w:rPr>
          <w:rFonts w:ascii="Times New Roman" w:hAnsi="Times New Roman" w:cs="Times New Roman"/>
          <w:sz w:val="24"/>
          <w:szCs w:val="24"/>
        </w:rPr>
        <w:t xml:space="preserve"> </w:t>
      </w:r>
    </w:p>
    <w:p w:rsidR="00231AB1" w:rsidRPr="006F5425" w:rsidRDefault="00231AB1" w:rsidP="006F5425">
      <w:pPr>
        <w:spacing w:line="240" w:lineRule="auto"/>
        <w:ind w:left="708" w:firstLine="708"/>
        <w:rPr>
          <w:rFonts w:ascii="Times New Roman" w:hAnsi="Times New Roman" w:cs="Times New Roman"/>
          <w:sz w:val="24"/>
          <w:szCs w:val="24"/>
        </w:rPr>
      </w:pPr>
      <w:r w:rsidRPr="006F5425">
        <w:rPr>
          <w:rFonts w:ascii="Times New Roman" w:hAnsi="Times New Roman" w:cs="Times New Roman"/>
          <w:position w:val="-30"/>
          <w:sz w:val="24"/>
          <w:szCs w:val="24"/>
        </w:rPr>
        <w:object w:dxaOrig="4819" w:dyaOrig="740">
          <v:shape id="_x0000_i1056" type="#_x0000_t75" style="width:240.8pt;height:36.95pt" o:ole="">
            <v:imagedata r:id="rId194" o:title=""/>
          </v:shape>
          <o:OLEObject Type="Embed" ProgID="Equation.3" ShapeID="_x0000_i1056" DrawAspect="Content" ObjectID="_1553867776" r:id="rId195"/>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(6)</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p</w:t>
      </w:r>
      <w:r w:rsidRPr="006F5425">
        <w:rPr>
          <w:rFonts w:ascii="Times New Roman" w:hAnsi="Times New Roman" w:cs="Times New Roman"/>
          <w:sz w:val="24"/>
          <w:szCs w:val="24"/>
        </w:rPr>
        <w:t xml:space="preserve"> is electron pressure,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ε</w:t>
      </w:r>
      <w:r w:rsidRPr="006F5425">
        <w:rPr>
          <w:rFonts w:ascii="Times New Roman" w:hAnsi="Times New Roman" w:cs="Times New Roman"/>
          <w:sz w:val="24"/>
          <w:szCs w:val="24"/>
          <w:vertAlign w:val="subscript"/>
        </w:rPr>
        <w:t>0</w:t>
      </w:r>
      <w:r w:rsidRPr="006F5425">
        <w:rPr>
          <w:rFonts w:ascii="Times New Roman" w:hAnsi="Times New Roman" w:cs="Times New Roman"/>
          <w:sz w:val="24"/>
          <w:szCs w:val="24"/>
        </w:rPr>
        <w:t xml:space="preserve"> = 8.85×10</w:t>
      </w:r>
      <w:r w:rsidRPr="006F5425">
        <w:rPr>
          <w:rFonts w:ascii="Times New Roman" w:hAnsi="Times New Roman" w:cs="Times New Roman"/>
          <w:sz w:val="24"/>
          <w:szCs w:val="24"/>
          <w:vertAlign w:val="superscript"/>
        </w:rPr>
        <w:t>-12</w:t>
      </w:r>
      <w:r w:rsidRPr="006F5425">
        <w:rPr>
          <w:rFonts w:ascii="Times New Roman" w:hAnsi="Times New Roman" w:cs="Times New Roman"/>
          <w:sz w:val="24"/>
          <w:szCs w:val="24"/>
        </w:rPr>
        <w:t xml:space="preserve"> F/m –electrostatic constant; </w:t>
      </w:r>
      <w:r w:rsidRPr="006F5425">
        <w:rPr>
          <w:rFonts w:ascii="Times New Roman" w:hAnsi="Times New Roman" w:cs="Times New Roman"/>
          <w:i/>
          <w:sz w:val="24"/>
          <w:szCs w:val="24"/>
        </w:rPr>
        <w:t>k</w:t>
      </w:r>
      <w:r w:rsidRPr="006F5425">
        <w:rPr>
          <w:rFonts w:ascii="Times New Roman" w:hAnsi="Times New Roman" w:cs="Times New Roman"/>
          <w:sz w:val="24"/>
          <w:szCs w:val="24"/>
        </w:rPr>
        <w:t xml:space="preserve"> = 9×10</w:t>
      </w:r>
      <w:r w:rsidRPr="006F5425">
        <w:rPr>
          <w:rFonts w:ascii="Times New Roman" w:hAnsi="Times New Roman" w:cs="Times New Roman"/>
          <w:sz w:val="24"/>
          <w:szCs w:val="24"/>
          <w:vertAlign w:val="superscript"/>
        </w:rPr>
        <w:t>9</w:t>
      </w:r>
      <w:r w:rsidRPr="006F5425">
        <w:rPr>
          <w:rFonts w:ascii="Times New Roman" w:hAnsi="Times New Roman" w:cs="Times New Roman"/>
          <w:sz w:val="24"/>
          <w:szCs w:val="24"/>
        </w:rPr>
        <w:t xml:space="preserv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/C</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is electrostatic constant; E is electric intensity, V/m; </w:t>
      </w:r>
      <w:r w:rsidRPr="006F5425">
        <w:rPr>
          <w:rFonts w:ascii="Times New Roman" w:hAnsi="Times New Roman" w:cs="Times New Roman"/>
          <w:i/>
          <w:sz w:val="24"/>
          <w:szCs w:val="24"/>
        </w:rPr>
        <w:t>τ</w:t>
      </w:r>
      <w:r w:rsidRPr="006F5425">
        <w:rPr>
          <w:rFonts w:ascii="Times New Roman" w:hAnsi="Times New Roman" w:cs="Times New Roman"/>
          <w:sz w:val="24"/>
          <w:szCs w:val="24"/>
        </w:rPr>
        <w:t xml:space="preserve"> is linear charges of tube, C/m;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is radius of tube, m.</w:t>
      </w:r>
    </w:p>
    <w:p w:rsidR="00231AB1" w:rsidRPr="006F5425" w:rsidRDefault="00231AB1" w:rsidP="006F5425">
      <w:pPr>
        <w:spacing w:line="240" w:lineRule="auto"/>
        <w:ind w:firstLine="360"/>
        <w:rPr>
          <w:rFonts w:ascii="Times New Roman" w:hAnsi="Times New Roman" w:cs="Times New Roman"/>
          <w:sz w:val="24"/>
          <w:szCs w:val="24"/>
        </w:rPr>
      </w:pPr>
      <w:r w:rsidRPr="006F5425">
        <w:rPr>
          <w:rFonts w:ascii="Times New Roman" w:hAnsi="Times New Roman" w:cs="Times New Roman"/>
          <w:sz w:val="24"/>
          <w:szCs w:val="24"/>
        </w:rPr>
        <w:t xml:space="preserve">Example, for atmospheric pressure </w:t>
      </w:r>
      <w:r w:rsidRPr="006F5425">
        <w:rPr>
          <w:rFonts w:ascii="Times New Roman" w:hAnsi="Times New Roman" w:cs="Times New Roman"/>
          <w:i/>
          <w:sz w:val="24"/>
          <w:szCs w:val="24"/>
        </w:rPr>
        <w:t>p</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5</w:t>
      </w:r>
      <w:r w:rsidRPr="006F5425">
        <w:rPr>
          <w:rFonts w:ascii="Times New Roman" w:hAnsi="Times New Roman" w:cs="Times New Roman"/>
          <w:sz w:val="24"/>
          <w:szCs w:val="24"/>
        </w:rPr>
        <w:t xml:space="preserv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we receive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 1.5×10</w:t>
      </w:r>
      <w:r w:rsidRPr="006F5425">
        <w:rPr>
          <w:rFonts w:ascii="Times New Roman" w:hAnsi="Times New Roman" w:cs="Times New Roman"/>
          <w:sz w:val="24"/>
          <w:szCs w:val="24"/>
          <w:vertAlign w:val="superscript"/>
        </w:rPr>
        <w:t>8</w:t>
      </w:r>
      <w:r w:rsidRPr="006F5425">
        <w:rPr>
          <w:rFonts w:ascii="Times New Roman" w:hAnsi="Times New Roman" w:cs="Times New Roman"/>
          <w:sz w:val="24"/>
          <w:szCs w:val="24"/>
        </w:rPr>
        <w:t xml:space="preserve"> V/m, N/C, the linear charge </w:t>
      </w:r>
      <w:r w:rsidRPr="006F5425">
        <w:rPr>
          <w:rFonts w:ascii="Times New Roman" w:hAnsi="Times New Roman" w:cs="Times New Roman"/>
          <w:i/>
          <w:sz w:val="24"/>
          <w:szCs w:val="24"/>
        </w:rPr>
        <w:t>τ</w:t>
      </w:r>
      <w:r w:rsidRPr="006F5425">
        <w:rPr>
          <w:rFonts w:ascii="Times New Roman" w:hAnsi="Times New Roman" w:cs="Times New Roman"/>
          <w:sz w:val="24"/>
          <w:szCs w:val="24"/>
        </w:rPr>
        <w:t xml:space="preserve"> = 0.00833</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C/m.</w:t>
      </w:r>
    </w:p>
    <w:p w:rsidR="00231AB1" w:rsidRPr="006F5425" w:rsidRDefault="00231AB1" w:rsidP="006F5425">
      <w:pPr>
        <w:spacing w:line="240" w:lineRule="auto"/>
        <w:rPr>
          <w:rFonts w:ascii="Times New Roman" w:hAnsi="Times New Roman" w:cs="Times New Roman"/>
          <w:b/>
          <w:sz w:val="24"/>
          <w:szCs w:val="24"/>
        </w:rPr>
      </w:pPr>
      <w:r w:rsidRPr="006F5425">
        <w:rPr>
          <w:rFonts w:ascii="Times New Roman" w:hAnsi="Times New Roman" w:cs="Times New Roman"/>
          <w:b/>
          <w:sz w:val="24"/>
          <w:szCs w:val="24"/>
        </w:rPr>
        <w:t>2. Density of electron (ion) in 1 m</w:t>
      </w:r>
      <w:r w:rsidRPr="006F5425">
        <w:rPr>
          <w:rFonts w:ascii="Times New Roman" w:hAnsi="Times New Roman" w:cs="Times New Roman"/>
          <w:b/>
          <w:sz w:val="24"/>
          <w:szCs w:val="24"/>
          <w:vertAlign w:val="superscript"/>
        </w:rPr>
        <w:t>3</w:t>
      </w:r>
      <w:r w:rsidRPr="006F5425">
        <w:rPr>
          <w:rFonts w:ascii="Times New Roman" w:hAnsi="Times New Roman" w:cs="Times New Roman"/>
          <w:b/>
          <w:sz w:val="24"/>
          <w:szCs w:val="24"/>
        </w:rPr>
        <w:t xml:space="preserve"> in tube.</w:t>
      </w:r>
    </w:p>
    <w:p w:rsidR="00231AB1" w:rsidRPr="006F5425" w:rsidRDefault="00231AB1" w:rsidP="006F5425">
      <w:pPr>
        <w:spacing w:line="240" w:lineRule="auto"/>
        <w:ind w:left="2124" w:firstLine="708"/>
        <w:rPr>
          <w:rFonts w:ascii="Times New Roman" w:hAnsi="Times New Roman" w:cs="Times New Roman"/>
          <w:sz w:val="24"/>
          <w:szCs w:val="24"/>
        </w:rPr>
      </w:pPr>
      <w:r w:rsidRPr="006F5425">
        <w:rPr>
          <w:rFonts w:ascii="Times New Roman" w:hAnsi="Times New Roman" w:cs="Times New Roman"/>
          <w:b/>
          <w:position w:val="-64"/>
          <w:sz w:val="24"/>
          <w:szCs w:val="24"/>
        </w:rPr>
        <w:object w:dxaOrig="3500" w:dyaOrig="1400">
          <v:shape id="_x0000_i1057" type="#_x0000_t75" style="width:174.65pt;height:70.55pt" o:ole="">
            <v:imagedata r:id="rId196" o:title=""/>
          </v:shape>
          <o:OLEObject Type="Embed" ProgID="Equation.3" ShapeID="_x0000_i1057" DrawAspect="Content" ObjectID="_1553867777" r:id="rId197"/>
        </w:object>
      </w:r>
      <w:r w:rsidRPr="006F5425">
        <w:rPr>
          <w:rFonts w:ascii="Times New Roman" w:hAnsi="Times New Roman" w:cs="Times New Roman"/>
          <w:b/>
          <w:sz w:val="24"/>
          <w:szCs w:val="24"/>
        </w:rPr>
        <w:t>,</w:t>
      </w:r>
      <w:r w:rsidRPr="006F5425">
        <w:rPr>
          <w:rFonts w:ascii="Times New Roman" w:hAnsi="Times New Roman" w:cs="Times New Roman"/>
          <w:b/>
          <w:sz w:val="24"/>
          <w:szCs w:val="24"/>
        </w:rPr>
        <w:tab/>
      </w:r>
      <w:r w:rsidRPr="006F5425">
        <w:rPr>
          <w:rFonts w:ascii="Times New Roman" w:hAnsi="Times New Roman" w:cs="Times New Roman"/>
          <w:b/>
          <w:sz w:val="24"/>
          <w:szCs w:val="24"/>
        </w:rPr>
        <w:tab/>
      </w:r>
      <w:r w:rsidRPr="006F5425">
        <w:rPr>
          <w:rFonts w:ascii="Times New Roman" w:hAnsi="Times New Roman" w:cs="Times New Roman"/>
          <w:b/>
          <w:sz w:val="24"/>
          <w:szCs w:val="24"/>
        </w:rPr>
        <w:tab/>
      </w:r>
      <w:r w:rsidRPr="006F5425">
        <w:rPr>
          <w:rFonts w:ascii="Times New Roman" w:hAnsi="Times New Roman" w:cs="Times New Roman"/>
          <w:sz w:val="24"/>
          <w:szCs w:val="24"/>
        </w:rPr>
        <w:t>(7)</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is charge (electron or ion) density, 1/m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 1.6×10</w:t>
      </w:r>
      <w:r w:rsidRPr="006F5425">
        <w:rPr>
          <w:rFonts w:ascii="Times New Roman" w:hAnsi="Times New Roman" w:cs="Times New Roman"/>
          <w:sz w:val="24"/>
          <w:szCs w:val="24"/>
          <w:vertAlign w:val="superscript"/>
        </w:rPr>
        <w:t>-19</w:t>
      </w:r>
      <w:r w:rsidRPr="006F5425">
        <w:rPr>
          <w:rFonts w:ascii="Times New Roman" w:hAnsi="Times New Roman" w:cs="Times New Roman"/>
          <w:sz w:val="24"/>
          <w:szCs w:val="24"/>
        </w:rPr>
        <w:t xml:space="preserve"> C is charge of electron;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e</w:t>
      </w:r>
      <w:r w:rsidRPr="006F5425">
        <w:rPr>
          <w:rFonts w:ascii="Times New Roman" w:hAnsi="Times New Roman" w:cs="Times New Roman"/>
          <w:sz w:val="24"/>
          <w:szCs w:val="24"/>
        </w:rPr>
        <w:t xml:space="preserve">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9.11×10</w:t>
      </w:r>
      <w:r w:rsidRPr="006F5425">
        <w:rPr>
          <w:rFonts w:ascii="Times New Roman" w:hAnsi="Times New Roman" w:cs="Times New Roman"/>
          <w:sz w:val="24"/>
          <w:szCs w:val="24"/>
          <w:vertAlign w:val="superscript"/>
        </w:rPr>
        <w:t>-31</w:t>
      </w:r>
      <w:r w:rsidRPr="006F5425">
        <w:rPr>
          <w:rFonts w:ascii="Times New Roman" w:hAnsi="Times New Roman" w:cs="Times New Roman"/>
          <w:sz w:val="24"/>
          <w:szCs w:val="24"/>
        </w:rPr>
        <w:t xml:space="preserve"> is mass of electron, kg;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p</w:t>
      </w:r>
      <w:r w:rsidRPr="006F5425">
        <w:rPr>
          <w:rFonts w:ascii="Times New Roman" w:hAnsi="Times New Roman" w:cs="Times New Roman"/>
          <w:i/>
          <w:sz w:val="24"/>
          <w:szCs w:val="24"/>
        </w:rPr>
        <w:t xml:space="preserve"> </w:t>
      </w:r>
      <w:r w:rsidRPr="006F5425">
        <w:rPr>
          <w:rFonts w:ascii="Times New Roman" w:hAnsi="Times New Roman" w:cs="Times New Roman"/>
          <w:sz w:val="24"/>
          <w:szCs w:val="24"/>
        </w:rPr>
        <w:t>= 1.67×10</w:t>
      </w:r>
      <w:r w:rsidRPr="006F5425">
        <w:rPr>
          <w:rFonts w:ascii="Times New Roman" w:hAnsi="Times New Roman" w:cs="Times New Roman"/>
          <w:sz w:val="24"/>
          <w:szCs w:val="24"/>
          <w:vertAlign w:val="superscript"/>
        </w:rPr>
        <w:t>-27</w:t>
      </w:r>
      <w:r w:rsidRPr="006F5425">
        <w:rPr>
          <w:rFonts w:ascii="Times New Roman" w:hAnsi="Times New Roman" w:cs="Times New Roman"/>
          <w:sz w:val="24"/>
          <w:szCs w:val="24"/>
        </w:rPr>
        <w:t xml:space="preserve"> is mass of proton, kg;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e</w:t>
      </w:r>
      <w:r w:rsidRPr="006F5425">
        <w:rPr>
          <w:rFonts w:ascii="Times New Roman" w:hAnsi="Times New Roman" w:cs="Times New Roman"/>
          <w:sz w:val="24"/>
          <w:szCs w:val="24"/>
        </w:rPr>
        <w:t xml:space="preserve"> is mass density of electron,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i</w:t>
      </w:r>
      <w:r w:rsidRPr="006F5425">
        <w:rPr>
          <w:rFonts w:ascii="Times New Roman" w:hAnsi="Times New Roman" w:cs="Times New Roman"/>
          <w:sz w:val="24"/>
          <w:szCs w:val="24"/>
        </w:rPr>
        <w:t xml:space="preserve"> is mass density of ion,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For electron pressure 1 atm the electron density (number particles in 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is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=1.65×10</w:t>
      </w:r>
      <w:r w:rsidRPr="006F5425">
        <w:rPr>
          <w:rFonts w:ascii="Times New Roman" w:hAnsi="Times New Roman" w:cs="Times New Roman"/>
          <w:sz w:val="24"/>
          <w:szCs w:val="24"/>
          <w:vertAlign w:val="superscript"/>
        </w:rPr>
        <w:t>16</w:t>
      </w:r>
      <w:r w:rsidRPr="006F5425">
        <w:rPr>
          <w:rFonts w:ascii="Times New Roman" w:hAnsi="Times New Roman" w:cs="Times New Roman"/>
          <w:sz w:val="24"/>
          <w:szCs w:val="24"/>
        </w:rPr>
        <w:t>/</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3. Electric resistance of AD-tube</w:t>
      </w:r>
      <w:r w:rsidRPr="006F5425">
        <w:rPr>
          <w:rFonts w:ascii="Times New Roman" w:hAnsi="Times New Roman" w:cs="Times New Roman"/>
          <w:sz w:val="24"/>
          <w:szCs w:val="24"/>
        </w:rPr>
        <w:t>. We estimate the friction of electron about the tube wall by gas-  kinetic theory</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60"/>
          <w:sz w:val="24"/>
          <w:szCs w:val="24"/>
        </w:rPr>
        <w:object w:dxaOrig="3840" w:dyaOrig="1320">
          <v:shape id="_x0000_i1058" type="#_x0000_t75" style="width:192.65pt;height:66.15pt" o:ole="">
            <v:imagedata r:id="rId198" o:title=""/>
          </v:shape>
          <o:OLEObject Type="Embed" ProgID="Equation.3" ShapeID="_x0000_i1058" DrawAspect="Content" ObjectID="_1553867778" r:id="rId199"/>
        </w:object>
      </w:r>
      <w:r w:rsidRPr="006F5425">
        <w:rPr>
          <w:rFonts w:ascii="Times New Roman" w:hAnsi="Times New Roman" w:cs="Times New Roman"/>
          <w:sz w:val="24"/>
          <w:szCs w:val="24"/>
        </w:rPr>
        <w:t xml:space="preserve"> ,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(8)</w:t>
      </w:r>
    </w:p>
    <w:p w:rsidR="00231AB1" w:rsidRPr="006F5425" w:rsidRDefault="00231AB1" w:rsidP="006F5425">
      <w:pPr>
        <w:spacing w:line="240" w:lineRule="auto"/>
        <w:ind w:firstLine="180"/>
        <w:rPr>
          <w:rFonts w:ascii="Times New Roman" w:hAnsi="Times New Roman" w:cs="Times New Roman"/>
          <w:b/>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F</w:t>
      </w:r>
      <w:r w:rsidRPr="006F5425">
        <w:rPr>
          <w:rFonts w:ascii="Times New Roman" w:hAnsi="Times New Roman" w:cs="Times New Roman"/>
          <w:i/>
          <w:sz w:val="24"/>
          <w:szCs w:val="24"/>
          <w:vertAlign w:val="subscript"/>
        </w:rPr>
        <w:t>B</w:t>
      </w:r>
      <w:r w:rsidRPr="006F5425">
        <w:rPr>
          <w:rFonts w:ascii="Times New Roman" w:hAnsi="Times New Roman" w:cs="Times New Roman"/>
          <w:sz w:val="24"/>
          <w:szCs w:val="24"/>
        </w:rPr>
        <w:t xml:space="preserve"> is electron friction , N; </w:t>
      </w:r>
      <w:r w:rsidRPr="006F5425">
        <w:rPr>
          <w:rFonts w:ascii="Times New Roman" w:hAnsi="Times New Roman" w:cs="Times New Roman"/>
          <w:i/>
          <w:sz w:val="24"/>
          <w:szCs w:val="24"/>
        </w:rPr>
        <w:t>η</w:t>
      </w:r>
      <w:r w:rsidRPr="006F5425">
        <w:rPr>
          <w:rFonts w:ascii="Times New Roman" w:hAnsi="Times New Roman" w:cs="Times New Roman"/>
          <w:i/>
          <w:sz w:val="24"/>
          <w:szCs w:val="24"/>
          <w:vertAlign w:val="subscript"/>
        </w:rPr>
        <w:t>B</w:t>
      </w:r>
      <w:r w:rsidRPr="006F5425">
        <w:rPr>
          <w:rFonts w:ascii="Times New Roman" w:hAnsi="Times New Roman" w:cs="Times New Roman"/>
          <w:sz w:val="24"/>
          <w:szCs w:val="24"/>
        </w:rPr>
        <w:t xml:space="preserve"> is coefficient of friction; </w:t>
      </w:r>
      <w:r w:rsidRPr="006F5425">
        <w:rPr>
          <w:rFonts w:ascii="Times New Roman" w:hAnsi="Times New Roman" w:cs="Times New Roman"/>
          <w:i/>
          <w:sz w:val="24"/>
          <w:szCs w:val="24"/>
        </w:rPr>
        <w:t>S</w:t>
      </w:r>
      <w:r w:rsidRPr="006F5425">
        <w:rPr>
          <w:rFonts w:ascii="Times New Roman" w:hAnsi="Times New Roman" w:cs="Times New Roman"/>
          <w:sz w:val="24"/>
          <w:szCs w:val="24"/>
        </w:rPr>
        <w:t xml:space="preserve"> is friction area, 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electron speed, m/s; </w:t>
      </w:r>
      <w:r w:rsidRPr="006F5425">
        <w:rPr>
          <w:rFonts w:ascii="Times New Roman" w:hAnsi="Times New Roman" w:cs="Times New Roman"/>
          <w:i/>
          <w:sz w:val="24"/>
          <w:szCs w:val="24"/>
        </w:rPr>
        <w:t>ρ</w:t>
      </w:r>
      <w:r w:rsidRPr="006F5425">
        <w:rPr>
          <w:rFonts w:ascii="Times New Roman" w:hAnsi="Times New Roman" w:cs="Times New Roman"/>
          <w:sz w:val="24"/>
          <w:szCs w:val="24"/>
        </w:rPr>
        <w:t xml:space="preserve"> is density of electron gas,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position w:val="-4"/>
          <w:sz w:val="24"/>
          <w:szCs w:val="24"/>
        </w:rPr>
        <w:object w:dxaOrig="260" w:dyaOrig="300">
          <v:shape id="_x0000_i1059" type="#_x0000_t75" style="width:13.15pt;height:14.6pt" o:ole="">
            <v:imagedata r:id="rId200" o:title=""/>
          </v:shape>
          <o:OLEObject Type="Embed" ProgID="Equation.3" ShapeID="_x0000_i1059" DrawAspect="Content" ObjectID="_1553867779" r:id="rId201"/>
        </w:object>
      </w:r>
      <w:r w:rsidRPr="006F5425">
        <w:rPr>
          <w:rFonts w:ascii="Times New Roman" w:hAnsi="Times New Roman" w:cs="Times New Roman"/>
          <w:sz w:val="24"/>
          <w:szCs w:val="24"/>
        </w:rPr>
        <w:t>is relative electron friction,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 </w:t>
      </w:r>
      <w:r w:rsidRPr="006F5425">
        <w:rPr>
          <w:rFonts w:ascii="Times New Roman" w:hAnsi="Times New Roman" w:cs="Times New Roman"/>
          <w:i/>
          <w:sz w:val="24"/>
          <w:szCs w:val="24"/>
        </w:rPr>
        <w:t>j</w:t>
      </w:r>
      <w:r w:rsidRPr="006F5425">
        <w:rPr>
          <w:rFonts w:ascii="Times New Roman" w:hAnsi="Times New Roman" w:cs="Times New Roman"/>
          <w:sz w:val="24"/>
          <w:szCs w:val="24"/>
        </w:rPr>
        <w:t xml:space="preserve"> is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density, A/m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4. Electric loss</w:t>
      </w:r>
      <w:r w:rsidRPr="006F5425">
        <w:rPr>
          <w:rFonts w:ascii="Times New Roman" w:hAnsi="Times New Roman" w:cs="Times New Roman"/>
          <w:sz w:val="24"/>
          <w:szCs w:val="24"/>
        </w:rPr>
        <w:t>. The electric loss (power) into tube is</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58"/>
          <w:sz w:val="24"/>
          <w:szCs w:val="24"/>
        </w:rPr>
        <w:object w:dxaOrig="4340" w:dyaOrig="1280">
          <v:shape id="_x0000_i1060" type="#_x0000_t75" style="width:217.45pt;height:64.7pt" o:ole="">
            <v:imagedata r:id="rId202" o:title=""/>
          </v:shape>
          <o:OLEObject Type="Embed" ProgID="Equation.3" ShapeID="_x0000_i1060" DrawAspect="Content" ObjectID="_1553867780" r:id="rId203"/>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(9)</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P</w:t>
      </w:r>
      <w:r w:rsidRPr="006F5425">
        <w:rPr>
          <w:rFonts w:ascii="Times New Roman" w:hAnsi="Times New Roman" w:cs="Times New Roman"/>
          <w:i/>
          <w:sz w:val="24"/>
          <w:szCs w:val="24"/>
          <w:vertAlign w:val="subscript"/>
        </w:rPr>
        <w:t>T</w:t>
      </w:r>
      <w:r w:rsidRPr="006F5425">
        <w:rPr>
          <w:rFonts w:ascii="Times New Roman" w:hAnsi="Times New Roman" w:cs="Times New Roman"/>
          <w:sz w:val="24"/>
          <w:szCs w:val="24"/>
        </w:rPr>
        <w:t xml:space="preserve"> is electric loss, W; </w:t>
      </w:r>
      <w:r w:rsidRPr="006F5425">
        <w:rPr>
          <w:rFonts w:ascii="Times New Roman" w:hAnsi="Times New Roman" w:cs="Times New Roman"/>
          <w:i/>
          <w:sz w:val="24"/>
          <w:szCs w:val="24"/>
        </w:rPr>
        <w:t>L</w:t>
      </w:r>
      <w:r w:rsidRPr="006F5425">
        <w:rPr>
          <w:rFonts w:ascii="Times New Roman" w:hAnsi="Times New Roman" w:cs="Times New Roman"/>
          <w:sz w:val="24"/>
          <w:szCs w:val="24"/>
        </w:rPr>
        <w:t xml:space="preserve"> is tube length, m;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is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A.</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5. Relative electric loss</w:t>
      </w:r>
      <w:r w:rsidRPr="006F5425">
        <w:rPr>
          <w:rFonts w:ascii="Times New Roman" w:hAnsi="Times New Roman" w:cs="Times New Roman"/>
          <w:sz w:val="24"/>
          <w:szCs w:val="24"/>
        </w:rPr>
        <w:t xml:space="preserve"> is</w:t>
      </w:r>
    </w:p>
    <w:p w:rsidR="00231AB1" w:rsidRPr="006F5425" w:rsidRDefault="00231AB1" w:rsidP="006F5425">
      <w:pPr>
        <w:spacing w:line="240" w:lineRule="auto"/>
        <w:ind w:firstLine="708"/>
        <w:rPr>
          <w:rFonts w:ascii="Times New Roman" w:hAnsi="Times New Roman" w:cs="Times New Roman"/>
          <w:sz w:val="24"/>
          <w:szCs w:val="24"/>
        </w:rPr>
      </w:pPr>
      <w:r w:rsidRPr="006F5425">
        <w:rPr>
          <w:rFonts w:ascii="Times New Roman" w:hAnsi="Times New Roman" w:cs="Times New Roman"/>
          <w:position w:val="-24"/>
          <w:sz w:val="24"/>
          <w:szCs w:val="24"/>
        </w:rPr>
        <w:object w:dxaOrig="7440" w:dyaOrig="660">
          <v:shape id="_x0000_i1061" type="#_x0000_t75" style="width:371.7pt;height:33.55pt" o:ole="">
            <v:imagedata r:id="rId204" o:title=""/>
          </v:shape>
          <o:OLEObject Type="Embed" ProgID="Equation.3" ShapeID="_x0000_i1061" DrawAspect="Content" ObjectID="_1553867781" r:id="rId205"/>
        </w:object>
      </w:r>
      <w:r w:rsidRPr="006F5425">
        <w:rPr>
          <w:rFonts w:ascii="Times New Roman" w:hAnsi="Times New Roman" w:cs="Times New Roman"/>
          <w:sz w:val="24"/>
          <w:szCs w:val="24"/>
        </w:rPr>
        <w:t>,   (10)</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Compare the relative loss the offered electric (tube) line and conventional electric long distance line. Assume the electric line have length </w:t>
      </w:r>
      <w:r w:rsidRPr="006F5425">
        <w:rPr>
          <w:rFonts w:ascii="Times New Roman" w:hAnsi="Times New Roman" w:cs="Times New Roman"/>
          <w:i/>
          <w:sz w:val="24"/>
          <w:szCs w:val="24"/>
        </w:rPr>
        <w:t>L</w:t>
      </w:r>
      <w:r w:rsidRPr="006F5425">
        <w:rPr>
          <w:rFonts w:ascii="Times New Roman" w:hAnsi="Times New Roman" w:cs="Times New Roman"/>
          <w:sz w:val="24"/>
          <w:szCs w:val="24"/>
        </w:rPr>
        <w:t xml:space="preserve"> = 2000 km, electric voltage </w:t>
      </w:r>
      <w:r w:rsidRPr="006F5425">
        <w:rPr>
          <w:rFonts w:ascii="Times New Roman" w:hAnsi="Times New Roman" w:cs="Times New Roman"/>
          <w:i/>
          <w:sz w:val="24"/>
          <w:szCs w:val="24"/>
        </w:rPr>
        <w:t>U</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V,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 300 A, atmospheric pressure into tube. For offered line having tube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 1 m the relative loss equals </w:t>
      </w:r>
      <w:r w:rsidRPr="006F5425">
        <w:rPr>
          <w:rFonts w:ascii="Times New Roman" w:hAnsi="Times New Roman" w:cs="Times New Roman"/>
          <w:position w:val="-10"/>
          <w:sz w:val="24"/>
          <w:szCs w:val="24"/>
        </w:rPr>
        <w:object w:dxaOrig="279" w:dyaOrig="360">
          <v:shape id="_x0000_i1062" type="#_x0000_t75" style="width:14.6pt;height:17.5pt" o:ole="">
            <v:imagedata r:id="rId206" o:title=""/>
          </v:shape>
          <o:OLEObject Type="Embed" ProgID="Equation.3" ShapeID="_x0000_i1062" DrawAspect="Content" ObjectID="_1553867782" r:id="rId207"/>
        </w:object>
      </w:r>
      <w:r w:rsidRPr="006F5425">
        <w:rPr>
          <w:rFonts w:ascii="Times New Roman" w:hAnsi="Times New Roman" w:cs="Times New Roman"/>
          <w:sz w:val="24"/>
          <w:szCs w:val="24"/>
        </w:rPr>
        <w:t xml:space="preserve">= 0.005. For conventional electric line having cross section </w:t>
      </w:r>
      <w:r w:rsidRPr="006F5425">
        <w:rPr>
          <w:rFonts w:ascii="Times New Roman" w:hAnsi="Times New Roman" w:cs="Times New Roman"/>
          <w:bCs/>
          <w:sz w:val="24"/>
          <w:szCs w:val="24"/>
        </w:rPr>
        <w:t>copper</w:t>
      </w:r>
      <w:r w:rsidRPr="006F5425">
        <w:rPr>
          <w:rFonts w:ascii="Times New Roman" w:hAnsi="Times New Roman" w:cs="Times New Roman"/>
          <w:sz w:val="24"/>
          <w:szCs w:val="24"/>
        </w:rPr>
        <w:t xml:space="preserve"> wire 1 cm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the relative loss is </w:t>
      </w:r>
      <w:r w:rsidRPr="006F5425">
        <w:rPr>
          <w:rFonts w:ascii="Times New Roman" w:hAnsi="Times New Roman" w:cs="Times New Roman"/>
          <w:position w:val="-10"/>
          <w:sz w:val="24"/>
          <w:szCs w:val="24"/>
        </w:rPr>
        <w:object w:dxaOrig="279" w:dyaOrig="360">
          <v:shape id="_x0000_i1063" type="#_x0000_t75" style="width:14.6pt;height:17.5pt" o:ole="">
            <v:imagedata r:id="rId208" o:title=""/>
          </v:shape>
          <o:OLEObject Type="Embed" ProgID="Equation.3" ShapeID="_x0000_i1063" DrawAspect="Content" ObjectID="_1553867783" r:id="rId209"/>
        </w:object>
      </w:r>
      <w:r w:rsidRPr="006F5425">
        <w:rPr>
          <w:rFonts w:ascii="Times New Roman" w:hAnsi="Times New Roman" w:cs="Times New Roman"/>
          <w:sz w:val="24"/>
          <w:szCs w:val="24"/>
        </w:rPr>
        <w:t xml:space="preserve">= 0.105. That is in 21 times more than the offered electric line. The computation of Equation (10) for atmospheric pressure and for ratio </w:t>
      </w:r>
      <w:r w:rsidRPr="006F5425">
        <w:rPr>
          <w:rFonts w:ascii="Times New Roman" w:hAnsi="Times New Roman" w:cs="Times New Roman"/>
          <w:i/>
          <w:sz w:val="24"/>
          <w:szCs w:val="24"/>
        </w:rPr>
        <w:t>L/U</w:t>
      </w:r>
      <w:r w:rsidRPr="006F5425">
        <w:rPr>
          <w:rFonts w:ascii="Times New Roman" w:hAnsi="Times New Roman" w:cs="Times New Roman"/>
          <w:sz w:val="24"/>
          <w:szCs w:val="24"/>
        </w:rPr>
        <w:t xml:space="preserve"> = 1 are presented in fig. 5. As you see for electric line </w:t>
      </w:r>
      <w:r w:rsidRPr="006F5425">
        <w:rPr>
          <w:rFonts w:ascii="Times New Roman" w:hAnsi="Times New Roman" w:cs="Times New Roman"/>
          <w:i/>
          <w:sz w:val="24"/>
          <w:szCs w:val="24"/>
        </w:rPr>
        <w:t>L</w:t>
      </w:r>
      <w:r w:rsidRPr="006F5425">
        <w:rPr>
          <w:rFonts w:ascii="Times New Roman" w:hAnsi="Times New Roman" w:cs="Times New Roman"/>
          <w:sz w:val="24"/>
          <w:szCs w:val="24"/>
        </w:rPr>
        <w:t xml:space="preserve"> = 1000 km, voltage </w:t>
      </w:r>
      <w:r w:rsidRPr="006F5425">
        <w:rPr>
          <w:rFonts w:ascii="Times New Roman" w:hAnsi="Times New Roman" w:cs="Times New Roman"/>
          <w:i/>
          <w:sz w:val="24"/>
          <w:szCs w:val="24"/>
        </w:rPr>
        <w:t>U</w:t>
      </w:r>
      <w:r w:rsidRPr="006F5425">
        <w:rPr>
          <w:rFonts w:ascii="Times New Roman" w:hAnsi="Times New Roman" w:cs="Times New Roman"/>
          <w:sz w:val="24"/>
          <w:szCs w:val="24"/>
        </w:rPr>
        <w:t xml:space="preserve"> = 1 million V, tube radius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 2.2 m, the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 50 A, the relative loss of electric power is one/millionth (10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(only 50 W for transmitted power 50 millions watt!). For connection Earth’s surface with ionosphere we need only 100 km electronic tube ir 100 km electrostatic tower [6].</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Moreover, the offered electric line is cheaper by many times, may be levitated into the atmosphere at high altitude, does not need a mast and ground, doesn’t require expensive copper, does not allow easy surface access to line tapping thieves who wish to steal the electric energy. And this levitating electric line may be suspended with equal ease over sea as over land.</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6. Lift force of tube</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L</w:t>
      </w:r>
      <w:r w:rsidRPr="006F5425">
        <w:rPr>
          <w:rFonts w:ascii="Times New Roman" w:hAnsi="Times New Roman" w:cs="Times New Roman"/>
          <w:i/>
          <w:sz w:val="24"/>
          <w:szCs w:val="24"/>
          <w:vertAlign w:val="subscript"/>
        </w:rPr>
        <w:t>F</w:t>
      </w:r>
      <w:r w:rsidRPr="006F5425">
        <w:rPr>
          <w:rFonts w:ascii="Times New Roman" w:hAnsi="Times New Roman" w:cs="Times New Roman"/>
          <w:sz w:val="24"/>
          <w:szCs w:val="24"/>
          <w:vertAlign w:val="subscript"/>
        </w:rPr>
        <w:t>,1</w:t>
      </w:r>
      <w:r w:rsidRPr="006F5425">
        <w:rPr>
          <w:rFonts w:ascii="Times New Roman" w:hAnsi="Times New Roman" w:cs="Times New Roman"/>
          <w:sz w:val="24"/>
          <w:szCs w:val="24"/>
        </w:rPr>
        <w:t xml:space="preserve"> , kg/m) and mass of 1 m length of tube (</w:t>
      </w:r>
      <w:r w:rsidRPr="006F5425">
        <w:rPr>
          <w:rFonts w:ascii="Times New Roman" w:hAnsi="Times New Roman" w:cs="Times New Roman"/>
          <w:i/>
          <w:sz w:val="24"/>
          <w:szCs w:val="24"/>
        </w:rPr>
        <w:t>W</w:t>
      </w:r>
      <w:r w:rsidRPr="006F5425">
        <w:rPr>
          <w:rFonts w:ascii="Times New Roman" w:hAnsi="Times New Roman" w:cs="Times New Roman"/>
          <w:sz w:val="24"/>
          <w:szCs w:val="24"/>
          <w:vertAlign w:val="subscript"/>
        </w:rPr>
        <w:t>1</w:t>
      </w:r>
      <w:r w:rsidRPr="006F5425">
        <w:rPr>
          <w:rFonts w:ascii="Times New Roman" w:hAnsi="Times New Roman" w:cs="Times New Roman"/>
          <w:sz w:val="24"/>
          <w:szCs w:val="24"/>
        </w:rPr>
        <w:t>. kg/m) is</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14"/>
          <w:sz w:val="24"/>
          <w:szCs w:val="24"/>
        </w:rPr>
        <w:object w:dxaOrig="3260" w:dyaOrig="400">
          <v:shape id="_x0000_i1064" type="#_x0000_t75" style="width:162.95pt;height:20.45pt" o:ole="">
            <v:imagedata r:id="rId210" o:title=""/>
          </v:shape>
          <o:OLEObject Type="Embed" ProgID="Equation.3" ShapeID="_x0000_i1064" DrawAspect="Content" ObjectID="_1553867784" r:id="rId211"/>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(11)</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ρ</w:t>
      </w:r>
      <w:r w:rsidRPr="006F5425">
        <w:rPr>
          <w:rFonts w:ascii="Times New Roman" w:hAnsi="Times New Roman" w:cs="Times New Roman"/>
          <w:sz w:val="24"/>
          <w:szCs w:val="24"/>
        </w:rPr>
        <w:t xml:space="preserve"> is air density, at sea level </w:t>
      </w:r>
      <w:r w:rsidRPr="006F5425">
        <w:rPr>
          <w:rFonts w:ascii="Times New Roman" w:hAnsi="Times New Roman" w:cs="Times New Roman"/>
          <w:i/>
          <w:sz w:val="24"/>
          <w:szCs w:val="24"/>
        </w:rPr>
        <w:t>ρ</w:t>
      </w:r>
      <w:r w:rsidRPr="006F5425">
        <w:rPr>
          <w:rFonts w:ascii="Times New Roman" w:hAnsi="Times New Roman" w:cs="Times New Roman"/>
          <w:sz w:val="24"/>
          <w:szCs w:val="24"/>
        </w:rPr>
        <w:t xml:space="preserve"> =1.225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volume of 1 m of tube length, 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γ</w:t>
      </w:r>
      <w:r w:rsidRPr="006F5425">
        <w:rPr>
          <w:rFonts w:ascii="Times New Roman" w:hAnsi="Times New Roman" w:cs="Times New Roman"/>
          <w:sz w:val="24"/>
          <w:szCs w:val="24"/>
        </w:rPr>
        <w:t xml:space="preserve"> is density of tube envelope, for most plastic </w:t>
      </w:r>
      <w:r w:rsidRPr="006F5425">
        <w:rPr>
          <w:rFonts w:ascii="Times New Roman" w:hAnsi="Times New Roman" w:cs="Times New Roman"/>
          <w:i/>
          <w:sz w:val="24"/>
          <w:szCs w:val="24"/>
        </w:rPr>
        <w:t>γ</w:t>
      </w:r>
      <w:r w:rsidRPr="006F5425">
        <w:rPr>
          <w:rFonts w:ascii="Times New Roman" w:hAnsi="Times New Roman" w:cs="Times New Roman"/>
          <w:sz w:val="24"/>
          <w:szCs w:val="24"/>
        </w:rPr>
        <w:t xml:space="preserve"> = 1500 ÷ 1800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δ</w:t>
      </w:r>
      <w:r w:rsidRPr="006F5425">
        <w:rPr>
          <w:rFonts w:ascii="Times New Roman" w:hAnsi="Times New Roman" w:cs="Times New Roman"/>
          <w:sz w:val="24"/>
          <w:szCs w:val="24"/>
        </w:rPr>
        <w:t xml:space="preserve">  is film thickness, m.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i/>
          <w:sz w:val="24"/>
          <w:szCs w:val="24"/>
        </w:rPr>
        <w:t xml:space="preserve">  Example</w:t>
      </w:r>
      <w:r w:rsidRPr="006F5425">
        <w:rPr>
          <w:rFonts w:ascii="Times New Roman" w:hAnsi="Times New Roman" w:cs="Times New Roman"/>
          <w:sz w:val="24"/>
          <w:szCs w:val="24"/>
        </w:rPr>
        <w:t xml:space="preserve">. For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 10 m and </w:t>
      </w:r>
      <w:r w:rsidRPr="006F5425">
        <w:rPr>
          <w:rFonts w:ascii="Times New Roman" w:hAnsi="Times New Roman" w:cs="Times New Roman"/>
          <w:i/>
          <w:sz w:val="24"/>
          <w:szCs w:val="24"/>
        </w:rPr>
        <w:t>δ</w:t>
      </w:r>
      <w:r w:rsidRPr="006F5425">
        <w:rPr>
          <w:rFonts w:ascii="Times New Roman" w:hAnsi="Times New Roman" w:cs="Times New Roman"/>
          <w:sz w:val="24"/>
          <w:szCs w:val="24"/>
        </w:rPr>
        <w:t xml:space="preserve"> = 0.1 mm, the lift force is 384 kg/m and cover mass is 11.3 kg/m.</w:t>
      </w:r>
    </w:p>
    <w:p w:rsidR="00DB39E4" w:rsidRPr="006F5425" w:rsidRDefault="00231AB1" w:rsidP="00DB39E4">
      <w:pPr>
        <w:spacing w:line="240" w:lineRule="auto"/>
        <w:rPr>
          <w:rFonts w:ascii="Times New Roman" w:hAnsi="Times New Roman" w:cs="Times New Roman"/>
          <w:sz w:val="24"/>
          <w:szCs w:val="24"/>
        </w:rPr>
      </w:pPr>
      <w:r w:rsidRPr="006F5425">
        <w:rPr>
          <w:rFonts w:ascii="Times New Roman" w:hAnsi="Times New Roman" w:cs="Times New Roman"/>
          <w:b/>
          <w:sz w:val="24"/>
          <w:szCs w:val="24"/>
        </w:rPr>
        <w:t xml:space="preserve">7. Artificial fiber and tube (cable) properties </w:t>
      </w:r>
      <w:r w:rsidRPr="006F5425">
        <w:rPr>
          <w:rFonts w:ascii="Times New Roman" w:hAnsi="Times New Roman" w:cs="Times New Roman"/>
          <w:sz w:val="24"/>
          <w:szCs w:val="24"/>
        </w:rPr>
        <w:t>[16]-[19]</w:t>
      </w:r>
      <w:r w:rsidRPr="006F5425">
        <w:rPr>
          <w:rFonts w:ascii="Times New Roman" w:hAnsi="Times New Roman" w:cs="Times New Roman"/>
          <w:b/>
          <w:sz w:val="24"/>
          <w:szCs w:val="24"/>
        </w:rPr>
        <w:t xml:space="preserve">. </w:t>
      </w:r>
      <w:r w:rsidRPr="006F5425">
        <w:rPr>
          <w:rFonts w:ascii="Times New Roman" w:hAnsi="Times New Roman" w:cs="Times New Roman"/>
          <w:sz w:val="24"/>
          <w:szCs w:val="24"/>
        </w:rPr>
        <w:t>Cheap artificial fibers are currently being manufactured, which have tensile strengths of 3-5 times more than steel and densities 4-5 times less than steel. There are also experimental fibers (whiskers) that have tensile strengths 30-100 times more than steel and densities 2 to 5 times less than steel. For example, in the book</w:t>
      </w:r>
      <w:r w:rsidRPr="006F5425">
        <w:rPr>
          <w:rFonts w:ascii="Times New Roman" w:hAnsi="Times New Roman" w:cs="Times New Roman"/>
          <w:i/>
          <w:sz w:val="24"/>
          <w:szCs w:val="24"/>
        </w:rPr>
        <w:t xml:space="preserve"> </w:t>
      </w:r>
      <w:r w:rsidRPr="006F5425">
        <w:rPr>
          <w:rFonts w:ascii="Times New Roman" w:hAnsi="Times New Roman" w:cs="Times New Roman"/>
          <w:sz w:val="24"/>
          <w:szCs w:val="24"/>
        </w:rPr>
        <w:t xml:space="preserve">[16] p.158 (1989), there is a fiber (whisker) </w:t>
      </w:r>
      <w:r w:rsidRPr="006F5425">
        <w:rPr>
          <w:rFonts w:ascii="Times New Roman" w:hAnsi="Times New Roman" w:cs="Times New Roman"/>
          <w:i/>
          <w:sz w:val="24"/>
          <w:szCs w:val="24"/>
        </w:rPr>
        <w:t>C</w:t>
      </w:r>
      <w:r w:rsidRPr="006F5425">
        <w:rPr>
          <w:rFonts w:ascii="Times New Roman" w:hAnsi="Times New Roman" w:cs="Times New Roman"/>
          <w:i/>
          <w:sz w:val="24"/>
          <w:szCs w:val="24"/>
          <w:vertAlign w:val="subscript"/>
        </w:rPr>
        <w:t>D</w:t>
      </w:r>
      <w:r w:rsidRPr="006F5425">
        <w:rPr>
          <w:rFonts w:ascii="Times New Roman" w:hAnsi="Times New Roman" w:cs="Times New Roman"/>
          <w:i/>
          <w:sz w:val="24"/>
          <w:szCs w:val="24"/>
        </w:rPr>
        <w:t>,</w:t>
      </w:r>
      <w:r w:rsidRPr="006F5425">
        <w:rPr>
          <w:rFonts w:ascii="Times New Roman" w:hAnsi="Times New Roman" w:cs="Times New Roman"/>
          <w:sz w:val="24"/>
          <w:szCs w:val="24"/>
        </w:rPr>
        <w:t xml:space="preserve"> which has a tensile strength of </w:t>
      </w:r>
      <w:r w:rsidRPr="006F5425">
        <w:rPr>
          <w:rFonts w:ascii="Times New Roman" w:hAnsi="Times New Roman" w:cs="Times New Roman"/>
          <w:i/>
          <w:sz w:val="24"/>
          <w:szCs w:val="24"/>
        </w:rPr>
        <w:sym w:font="Symbol" w:char="F073"/>
      </w:r>
      <w:r w:rsidRPr="006F5425">
        <w:rPr>
          <w:rFonts w:ascii="Times New Roman" w:hAnsi="Times New Roman" w:cs="Times New Roman"/>
          <w:sz w:val="24"/>
          <w:szCs w:val="24"/>
        </w:rPr>
        <w:t xml:space="preserve"> = 8000 kg/mm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and density (specific gravity) of </w:t>
      </w:r>
      <w:r w:rsidRPr="006F5425">
        <w:rPr>
          <w:rFonts w:ascii="Times New Roman" w:hAnsi="Times New Roman" w:cs="Times New Roman"/>
          <w:i/>
          <w:sz w:val="24"/>
          <w:szCs w:val="24"/>
        </w:rPr>
        <w:sym w:font="Symbol" w:char="F067"/>
      </w:r>
      <w:r w:rsidRPr="006F5425">
        <w:rPr>
          <w:rFonts w:ascii="Times New Roman" w:hAnsi="Times New Roman" w:cs="Times New Roman"/>
          <w:sz w:val="24"/>
          <w:szCs w:val="24"/>
        </w:rPr>
        <w:t xml:space="preserve"> = 3.5 g/cm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If we use an estimated strength of 3500 kg/mm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sym w:font="Symbol" w:char="F073"/>
      </w:r>
      <w:r w:rsidRPr="006F5425">
        <w:rPr>
          <w:rFonts w:ascii="Times New Roman" w:hAnsi="Times New Roman" w:cs="Times New Roman"/>
          <w:sz w:val="24"/>
          <w:szCs w:val="24"/>
        </w:rPr>
        <w:t xml:space="preserve"> =7</w:t>
      </w:r>
      <w:r w:rsidRPr="006F5425">
        <w:rPr>
          <w:rFonts w:ascii="Times New Roman" w:hAnsi="Times New Roman" w:cs="Times New Roman"/>
          <w:sz w:val="24"/>
          <w:szCs w:val="24"/>
          <w:vertAlign w:val="superscript"/>
        </w:rPr>
        <w:t>.</w:t>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10</w:t>
      </w:r>
      <w:r w:rsidRPr="006F5425">
        <w:rPr>
          <w:rFonts w:ascii="Times New Roman" w:hAnsi="Times New Roman" w:cs="Times New Roman"/>
          <w:sz w:val="24"/>
          <w:szCs w:val="24"/>
        </w:rPr>
        <w:t xml:space="preserv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sym w:font="Symbol" w:char="F067"/>
      </w:r>
      <w:r w:rsidRPr="006F5425">
        <w:rPr>
          <w:rFonts w:ascii="Times New Roman" w:hAnsi="Times New Roman" w:cs="Times New Roman"/>
          <w:sz w:val="24"/>
          <w:szCs w:val="24"/>
        </w:rPr>
        <w:t xml:space="preserve"> = 3500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than the ratio is </w:t>
      </w:r>
      <w:r w:rsidRPr="006F5425">
        <w:rPr>
          <w:rFonts w:ascii="Times New Roman" w:hAnsi="Times New Roman" w:cs="Times New Roman"/>
          <w:i/>
          <w:sz w:val="24"/>
          <w:szCs w:val="24"/>
        </w:rPr>
        <w:sym w:font="Symbol" w:char="F067"/>
      </w:r>
      <w:r w:rsidRPr="006F5425">
        <w:rPr>
          <w:rFonts w:ascii="Times New Roman" w:hAnsi="Times New Roman" w:cs="Times New Roman"/>
          <w:i/>
          <w:sz w:val="24"/>
          <w:szCs w:val="24"/>
        </w:rPr>
        <w:t>/</w:t>
      </w:r>
      <w:r w:rsidRPr="006F5425">
        <w:rPr>
          <w:rFonts w:ascii="Times New Roman" w:hAnsi="Times New Roman" w:cs="Times New Roman"/>
          <w:i/>
          <w:sz w:val="24"/>
          <w:szCs w:val="24"/>
        </w:rPr>
        <w:sym w:font="Symbol" w:char="F073"/>
      </w:r>
      <w:r w:rsidRPr="006F5425">
        <w:rPr>
          <w:rFonts w:ascii="Times New Roman" w:hAnsi="Times New Roman" w:cs="Times New Roman"/>
          <w:sz w:val="24"/>
          <w:szCs w:val="24"/>
        </w:rPr>
        <w:t xml:space="preserve"> = 0.1</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or </w:t>
      </w:r>
      <w:r w:rsidRPr="006F5425">
        <w:rPr>
          <w:rFonts w:ascii="Times New Roman" w:hAnsi="Times New Roman" w:cs="Times New Roman"/>
          <w:i/>
          <w:sz w:val="24"/>
          <w:szCs w:val="24"/>
        </w:rPr>
        <w:sym w:font="Symbol" w:char="F073"/>
      </w:r>
      <w:r w:rsidRPr="006F5425">
        <w:rPr>
          <w:rFonts w:ascii="Times New Roman" w:hAnsi="Times New Roman" w:cs="Times New Roman"/>
          <w:i/>
          <w:sz w:val="24"/>
          <w:szCs w:val="24"/>
        </w:rPr>
        <w:t>/</w:t>
      </w:r>
      <w:r w:rsidRPr="006F5425">
        <w:rPr>
          <w:rFonts w:ascii="Times New Roman" w:hAnsi="Times New Roman" w:cs="Times New Roman"/>
          <w:i/>
          <w:sz w:val="24"/>
          <w:szCs w:val="24"/>
        </w:rPr>
        <w:sym w:font="Symbol" w:char="F067"/>
      </w:r>
      <w:r w:rsidRPr="006F5425">
        <w:rPr>
          <w:rFonts w:ascii="Times New Roman" w:hAnsi="Times New Roman" w:cs="Times New Roman"/>
          <w:sz w:val="24"/>
          <w:szCs w:val="24"/>
        </w:rPr>
        <w:t xml:space="preserve"> = 10</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w:t>
      </w:r>
      <w:r w:rsidR="00DB39E4">
        <w:rPr>
          <w:rFonts w:ascii="Times New Roman" w:hAnsi="Times New Roman" w:cs="Times New Roman"/>
          <w:sz w:val="24"/>
          <w:szCs w:val="24"/>
        </w:rPr>
        <w:br/>
      </w:r>
      <w:r w:rsidR="00DB39E4" w:rsidRPr="006F5425">
        <w:rPr>
          <w:rFonts w:ascii="Times New Roman" w:hAnsi="Times New Roman" w:cs="Times New Roman"/>
          <w:sz w:val="24"/>
          <w:szCs w:val="24"/>
        </w:rPr>
        <w:t xml:space="preserve">   Although the described (1989) graphite fibers are strong (</w:t>
      </w:r>
      <w:r w:rsidR="00DB39E4" w:rsidRPr="006F5425">
        <w:rPr>
          <w:rFonts w:ascii="Times New Roman" w:hAnsi="Times New Roman" w:cs="Times New Roman"/>
          <w:i/>
          <w:sz w:val="24"/>
          <w:szCs w:val="24"/>
        </w:rPr>
        <w:sym w:font="Symbol" w:char="F073"/>
      </w:r>
      <w:r w:rsidR="00DB39E4" w:rsidRPr="006F5425">
        <w:rPr>
          <w:rFonts w:ascii="Times New Roman" w:hAnsi="Times New Roman" w:cs="Times New Roman"/>
          <w:i/>
          <w:sz w:val="24"/>
          <w:szCs w:val="24"/>
        </w:rPr>
        <w:t>/</w:t>
      </w:r>
      <w:r w:rsidR="00DB39E4" w:rsidRPr="006F5425">
        <w:rPr>
          <w:rFonts w:ascii="Times New Roman" w:hAnsi="Times New Roman" w:cs="Times New Roman"/>
          <w:i/>
          <w:sz w:val="24"/>
          <w:szCs w:val="24"/>
        </w:rPr>
        <w:sym w:font="Symbol" w:char="F067"/>
      </w:r>
      <w:r w:rsidR="00DB39E4" w:rsidRPr="006F5425">
        <w:rPr>
          <w:rFonts w:ascii="Times New Roman" w:hAnsi="Times New Roman" w:cs="Times New Roman"/>
          <w:sz w:val="24"/>
          <w:szCs w:val="24"/>
        </w:rPr>
        <w:t xml:space="preserve"> = 10</w:t>
      </w:r>
      <w:r w:rsidR="00DB39E4" w:rsidRPr="006F5425">
        <w:rPr>
          <w:rFonts w:ascii="Times New Roman" w:hAnsi="Times New Roman" w:cs="Times New Roman"/>
          <w:sz w:val="24"/>
          <w:szCs w:val="24"/>
        </w:rPr>
        <w:sym w:font="Symbol" w:char="F0B4"/>
      </w:r>
      <w:r w:rsidR="00DB39E4" w:rsidRPr="006F5425">
        <w:rPr>
          <w:rFonts w:ascii="Times New Roman" w:hAnsi="Times New Roman" w:cs="Times New Roman"/>
          <w:sz w:val="24"/>
          <w:szCs w:val="24"/>
        </w:rPr>
        <w:t>10</w:t>
      </w:r>
      <w:r w:rsidR="00DB39E4" w:rsidRPr="006F5425">
        <w:rPr>
          <w:rFonts w:ascii="Times New Roman" w:hAnsi="Times New Roman" w:cs="Times New Roman"/>
          <w:sz w:val="24"/>
          <w:szCs w:val="24"/>
          <w:vertAlign w:val="superscript"/>
        </w:rPr>
        <w:t>6</w:t>
      </w:r>
      <w:r w:rsidR="00DB39E4" w:rsidRPr="006F5425">
        <w:rPr>
          <w:rFonts w:ascii="Times New Roman" w:hAnsi="Times New Roman" w:cs="Times New Roman"/>
          <w:sz w:val="24"/>
          <w:szCs w:val="24"/>
        </w:rPr>
        <w:t>), they are at least still ten times weaker than theory predicts. A steel fiber has a tensile strength of 5000 MPA (500 kg/sq.mm), the theoretical limit is 22,000 MPA (2200 kg/mm</w:t>
      </w:r>
      <w:r w:rsidR="00DB39E4" w:rsidRPr="006F5425">
        <w:rPr>
          <w:rFonts w:ascii="Times New Roman" w:hAnsi="Times New Roman" w:cs="Times New Roman"/>
          <w:sz w:val="24"/>
          <w:szCs w:val="24"/>
          <w:vertAlign w:val="superscript"/>
        </w:rPr>
        <w:t>2</w:t>
      </w:r>
      <w:r w:rsidR="00DB39E4" w:rsidRPr="006F5425">
        <w:rPr>
          <w:rFonts w:ascii="Times New Roman" w:hAnsi="Times New Roman" w:cs="Times New Roman"/>
          <w:sz w:val="24"/>
          <w:szCs w:val="24"/>
        </w:rPr>
        <w:t>) (1987); polyethylene fiber has a tensile strength 20,000 MPA with a theoretical limit of 35,000 MPA (1987). The very high tensile strength is due to its nanotube structure [18].</w:t>
      </w:r>
    </w:p>
    <w:p w:rsidR="00DB39E4" w:rsidRPr="006F5425" w:rsidRDefault="00DB39E4" w:rsidP="00DB39E4">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Apart from unique electronic properties, the mechanical behavior of nanotubes also has provided interest because nanotubes are seen as the ultimate carbon fiber, which can be used as reinforcements in advanced composite technology. Early theoretical work and recent experiments on individual nanotubes (mostly MWNT’s, Multi Wall Nano Tubes) have confirmed that nanotubes are one of the stiffest materials ever made. Whereas carbon-carbon covalent bonds are one of the strongest in nature, a structure based on a perfect arrangement of these bonds oriented along the axis of nanotubes would produce an exceedingly strong material. Traditional carbon fibers show high strength and stiffness, but fall far short of the theoretical, in-plane strength of graphite layers by an order of magnitude. Nanotubes come close to being the best fiber that can be made from graphite.</w:t>
      </w:r>
    </w:p>
    <w:p w:rsidR="00231AB1" w:rsidRPr="006F5425" w:rsidRDefault="00231AB1" w:rsidP="006F5425">
      <w:pPr>
        <w:spacing w:line="240" w:lineRule="auto"/>
        <w:jc w:val="center"/>
        <w:rPr>
          <w:rFonts w:ascii="Times New Roman" w:hAnsi="Times New Roman" w:cs="Times New Roman"/>
          <w:sz w:val="24"/>
          <w:szCs w:val="24"/>
        </w:rPr>
      </w:pPr>
      <w:r w:rsidRPr="006F5425">
        <w:rPr>
          <w:rFonts w:ascii="Times New Roman" w:hAnsi="Times New Roman" w:cs="Times New Roman"/>
          <w:noProof/>
          <w:sz w:val="24"/>
          <w:szCs w:val="24"/>
        </w:rPr>
        <w:drawing>
          <wp:inline distT="0" distB="0" distL="0" distR="0">
            <wp:extent cx="3731895" cy="2799080"/>
            <wp:effectExtent l="19050" t="0" r="190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2"/>
                    <a:srcRect/>
                    <a:stretch>
                      <a:fillRect/>
                    </a:stretch>
                  </pic:blipFill>
                  <pic:spPr bwMode="auto">
                    <a:xfrm>
                      <a:off x="0" y="0"/>
                      <a:ext cx="3731895" cy="2799080"/>
                    </a:xfrm>
                    <a:prstGeom prst="rect">
                      <a:avLst/>
                    </a:prstGeom>
                    <a:noFill/>
                    <a:ln w="9525">
                      <a:noFill/>
                      <a:miter lim="800000"/>
                      <a:headEnd/>
                      <a:tailEnd/>
                    </a:ln>
                  </pic:spPr>
                </pic:pic>
              </a:graphicData>
            </a:graphic>
          </wp:inline>
        </w:drawing>
      </w:r>
    </w:p>
    <w:p w:rsidR="00231AB1" w:rsidRPr="006F5425" w:rsidRDefault="00231AB1" w:rsidP="006F5425">
      <w:pPr>
        <w:spacing w:line="240" w:lineRule="auto"/>
        <w:jc w:val="center"/>
        <w:rPr>
          <w:rFonts w:ascii="Times New Roman" w:hAnsi="Times New Roman" w:cs="Times New Roman"/>
          <w:sz w:val="24"/>
          <w:szCs w:val="24"/>
        </w:rPr>
      </w:pPr>
      <w:r w:rsidRPr="006F5425">
        <w:rPr>
          <w:rFonts w:ascii="Times New Roman" w:hAnsi="Times New Roman" w:cs="Times New Roman"/>
          <w:b/>
          <w:sz w:val="24"/>
          <w:szCs w:val="24"/>
        </w:rPr>
        <w:t>Fig. 5</w:t>
      </w:r>
      <w:r w:rsidRPr="006F5425">
        <w:rPr>
          <w:rFonts w:ascii="Times New Roman" w:hAnsi="Times New Roman" w:cs="Times New Roman"/>
          <w:sz w:val="24"/>
          <w:szCs w:val="24"/>
        </w:rPr>
        <w:t xml:space="preserve">. Relative electric loss via radius of tube for electric </w:t>
      </w:r>
      <w:r w:rsidRPr="006F5425">
        <w:rPr>
          <w:rFonts w:ascii="Times New Roman" w:hAnsi="Times New Roman" w:cs="Times New Roman"/>
          <w:b/>
          <w:bCs/>
          <w:sz w:val="24"/>
          <w:szCs w:val="24"/>
        </w:rPr>
        <w:t>current</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 50 ÷ 1000 A, the atmospheric pressure into tube and ratio </w:t>
      </w:r>
      <w:r w:rsidRPr="006F5425">
        <w:rPr>
          <w:rFonts w:ascii="Times New Roman" w:hAnsi="Times New Roman" w:cs="Times New Roman"/>
          <w:i/>
          <w:sz w:val="24"/>
          <w:szCs w:val="24"/>
        </w:rPr>
        <w:t>L/U</w:t>
      </w:r>
      <w:r w:rsidRPr="006F5425">
        <w:rPr>
          <w:rFonts w:ascii="Times New Roman" w:hAnsi="Times New Roman" w:cs="Times New Roman"/>
          <w:sz w:val="24"/>
          <w:szCs w:val="24"/>
        </w:rPr>
        <w:t xml:space="preserve"> = 1.</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For example, whiskers of Carbon nanotube (CNT) material have a tensile strength of 200 Giga-Pascals and a Young’s modulus over 1 Tera Pascals (1999). The theory predicts 1 Tera Pascals and a Young’s modules of 1-5 Tera Pascals. The hollow structure of nanotubes makes them very light (the specific density varies from 0.8 g/cc for SWNT’s (Single Wall Nano Tubes) up to 1.8 g/cc for MWNT’s, compared to 2.26 g/cc for graphite or 7.8 g/cc for steel). Tensile strength of MWNT’s nanotubes reaches 150 GPa.</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In 2000, a multi-walled carbon nanotube was tested to have a tensile strength of 63 GPa. Since carbon nanotubes have a low density for a solid of 1.3-1.4 g/cm³, its </w:t>
      </w:r>
      <w:hyperlink r:id="rId213" w:tooltip="Specific strength" w:history="1">
        <w:r w:rsidRPr="006F5425">
          <w:rPr>
            <w:rStyle w:val="Hyperlink"/>
            <w:rFonts w:ascii="Times New Roman" w:hAnsi="Times New Roman" w:cs="Times New Roman"/>
            <w:color w:val="auto"/>
            <w:sz w:val="24"/>
            <w:szCs w:val="24"/>
          </w:rPr>
          <w:t>specific strength</w:t>
        </w:r>
      </w:hyperlink>
      <w:r w:rsidRPr="006F5425">
        <w:rPr>
          <w:rFonts w:ascii="Times New Roman" w:hAnsi="Times New Roman" w:cs="Times New Roman"/>
          <w:sz w:val="24"/>
          <w:szCs w:val="24"/>
        </w:rPr>
        <w:t xml:space="preserve"> of up to 48,000 kN·m/kg is the best of known materials, compared to high-carbon steel's 154 kN·m/kg.</w:t>
      </w:r>
      <w:r w:rsidRPr="006F5425">
        <w:rPr>
          <w:rFonts w:ascii="Times New Roman" w:hAnsi="Times New Roman" w:cs="Times New Roman"/>
          <w:sz w:val="24"/>
          <w:szCs w:val="24"/>
        </w:rPr>
        <w:br/>
        <w:t xml:space="preserve">   The theory predicts the tensile stress of different types of nanotubes as: Armchair SWNT - 120 GPa, Zigzag SWNT – 94 GPa.  </w:t>
      </w:r>
      <w:r w:rsidRPr="006F5425">
        <w:rPr>
          <w:rFonts w:ascii="Times New Roman" w:hAnsi="Times New Roman" w:cs="Times New Roman"/>
          <w:sz w:val="24"/>
          <w:szCs w:val="24"/>
        </w:rPr>
        <w:br/>
        <w:t xml:space="preserve">    Specific strength (strength/density) is important in the design of the systems presented in this paper; nanotubes have values at least 2 orders of magnitude greater than steel. Traditional carbon fibers have a specific strength 40 times that of steel. Since nanotubes are made of graphitic carbon, they have good resistance to chemical attack and have high thermal stability. Oxidation studies have shown that the onset of oxidation shifts by about 100</w:t>
      </w:r>
      <w:r w:rsidRPr="006F5425">
        <w:rPr>
          <w:rFonts w:ascii="Times New Roman" w:hAnsi="Times New Roman" w:cs="Times New Roman"/>
          <w:sz w:val="24"/>
          <w:szCs w:val="24"/>
          <w:vertAlign w:val="superscript"/>
        </w:rPr>
        <w:t>0</w:t>
      </w:r>
      <w:r w:rsidRPr="006F5425">
        <w:rPr>
          <w:rFonts w:ascii="Times New Roman" w:hAnsi="Times New Roman" w:cs="Times New Roman"/>
          <w:sz w:val="24"/>
          <w:szCs w:val="24"/>
        </w:rPr>
        <w:t xml:space="preserve"> C or higher in nanotubes compared to high modulus graphite fibers. In a vacuum, or reducing atmosphere, nanotube structures will be stable to any practical service temperature (in vacuum up 2800</w:t>
      </w:r>
      <w:r w:rsidRPr="006F5425">
        <w:rPr>
          <w:rFonts w:ascii="Times New Roman" w:hAnsi="Times New Roman" w:cs="Times New Roman"/>
          <w:sz w:val="24"/>
          <w:szCs w:val="24"/>
          <w:vertAlign w:val="superscript"/>
        </w:rPr>
        <w:t xml:space="preserve"> o</w:t>
      </w:r>
      <w:r w:rsidRPr="006F5425">
        <w:rPr>
          <w:rFonts w:ascii="Times New Roman" w:hAnsi="Times New Roman" w:cs="Times New Roman"/>
          <w:sz w:val="24"/>
          <w:szCs w:val="24"/>
        </w:rPr>
        <w:t>C. in air up 750</w:t>
      </w:r>
      <w:r w:rsidRPr="006F5425">
        <w:rPr>
          <w:rFonts w:ascii="Times New Roman" w:hAnsi="Times New Roman" w:cs="Times New Roman"/>
          <w:sz w:val="24"/>
          <w:szCs w:val="24"/>
          <w:vertAlign w:val="superscript"/>
        </w:rPr>
        <w:t>o</w:t>
      </w:r>
      <w:r w:rsidRPr="006F5425">
        <w:rPr>
          <w:rFonts w:ascii="Times New Roman" w:hAnsi="Times New Roman" w:cs="Times New Roman"/>
          <w:sz w:val="24"/>
          <w:szCs w:val="24"/>
        </w:rPr>
        <w:t>C).</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In theory, metallic nanotubes can have an electric current density (along axis) more than 1,000 times greater than metals such as silver and copper. Nanotubes have excellent heat conductivity along axis up 6000 W/m</w:t>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K. Copper, by contrast, has only 385 W/m</w:t>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K.</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About 60 tons/year of nanotubes are produced now (2007). Price is about $100 - 50,000/kg. Experts predict production of nanotubes on the order of 6000 tons/year and with a price of $1 – 100/kg to 2012.</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Commercial artificial fibers are cheap and widely used in tires and countless other applications. The authors have found only older information about textile fiber for inflatable structures (Harris J.T., Advanced Material and Assembly Methods for Inflatable Structures, AIAA, Paper No. 73-448, 1973). This refers to DuPont textile Fiber </w:t>
      </w:r>
      <w:r w:rsidRPr="006F5425">
        <w:rPr>
          <w:rFonts w:ascii="Times New Roman" w:hAnsi="Times New Roman" w:cs="Times New Roman"/>
          <w:b/>
          <w:sz w:val="24"/>
          <w:szCs w:val="24"/>
        </w:rPr>
        <w:t>B</w:t>
      </w:r>
      <w:r w:rsidRPr="006F5425">
        <w:rPr>
          <w:rFonts w:ascii="Times New Roman" w:hAnsi="Times New Roman" w:cs="Times New Roman"/>
          <w:sz w:val="24"/>
          <w:szCs w:val="24"/>
        </w:rPr>
        <w:t xml:space="preserve"> and Fiber </w:t>
      </w:r>
      <w:r w:rsidRPr="006F5425">
        <w:rPr>
          <w:rFonts w:ascii="Times New Roman" w:hAnsi="Times New Roman" w:cs="Times New Roman"/>
          <w:b/>
          <w:sz w:val="24"/>
          <w:szCs w:val="24"/>
        </w:rPr>
        <w:t>PRD-49</w:t>
      </w:r>
      <w:r w:rsidRPr="006F5425">
        <w:rPr>
          <w:rFonts w:ascii="Times New Roman" w:hAnsi="Times New Roman" w:cs="Times New Roman"/>
          <w:sz w:val="24"/>
          <w:szCs w:val="24"/>
        </w:rPr>
        <w:t xml:space="preserve"> for tire cord. They are 6 times strong as steel (psi is 400,000 or 312 kg/mm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with a specific gravity of only 1.5. Minimum available yarn size (denier) is 200, tensile module is 8.8×10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w:t>
      </w:r>
      <w:r w:rsidRPr="006F5425">
        <w:rPr>
          <w:rFonts w:ascii="Times New Roman" w:hAnsi="Times New Roman" w:cs="Times New Roman"/>
          <w:b/>
          <w:sz w:val="24"/>
          <w:szCs w:val="24"/>
        </w:rPr>
        <w:t>B</w:t>
      </w:r>
      <w:r w:rsidRPr="006F5425">
        <w:rPr>
          <w:rFonts w:ascii="Times New Roman" w:hAnsi="Times New Roman" w:cs="Times New Roman"/>
          <w:sz w:val="24"/>
          <w:szCs w:val="24"/>
        </w:rPr>
        <w:t>) and  20×10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w:t>
      </w:r>
      <w:r w:rsidRPr="006F5425">
        <w:rPr>
          <w:rFonts w:ascii="Times New Roman" w:hAnsi="Times New Roman" w:cs="Times New Roman"/>
          <w:b/>
          <w:sz w:val="24"/>
          <w:szCs w:val="24"/>
        </w:rPr>
        <w:t>PRD-49</w:t>
      </w:r>
      <w:r w:rsidRPr="006F5425">
        <w:rPr>
          <w:rFonts w:ascii="Times New Roman" w:hAnsi="Times New Roman" w:cs="Times New Roman"/>
          <w:sz w:val="24"/>
          <w:szCs w:val="24"/>
        </w:rPr>
        <w:t>), and ultimate elongation (percent) is 4 (</w:t>
      </w:r>
      <w:r w:rsidRPr="006F5425">
        <w:rPr>
          <w:rFonts w:ascii="Times New Roman" w:hAnsi="Times New Roman" w:cs="Times New Roman"/>
          <w:b/>
          <w:sz w:val="24"/>
          <w:szCs w:val="24"/>
        </w:rPr>
        <w:t>B</w:t>
      </w:r>
      <w:r w:rsidRPr="006F5425">
        <w:rPr>
          <w:rFonts w:ascii="Times New Roman" w:hAnsi="Times New Roman" w:cs="Times New Roman"/>
          <w:sz w:val="24"/>
          <w:szCs w:val="24"/>
        </w:rPr>
        <w:t>) and 1.9 (</w:t>
      </w:r>
      <w:r w:rsidRPr="006F5425">
        <w:rPr>
          <w:rFonts w:ascii="Times New Roman" w:hAnsi="Times New Roman" w:cs="Times New Roman"/>
          <w:b/>
          <w:sz w:val="24"/>
          <w:szCs w:val="24"/>
        </w:rPr>
        <w:t>PRD-49</w:t>
      </w:r>
      <w:r w:rsidRPr="006F5425">
        <w:rPr>
          <w:rFonts w:ascii="Times New Roman" w:hAnsi="Times New Roman" w:cs="Times New Roman"/>
          <w:sz w:val="24"/>
          <w:szCs w:val="24"/>
        </w:rPr>
        <w:t xml:space="preserve">).  Some data are in Table 1.  </w:t>
      </w:r>
    </w:p>
    <w:p w:rsidR="00231AB1" w:rsidRDefault="00231AB1" w:rsidP="00231AB1">
      <w:pPr>
        <w:pStyle w:val="TablesandFigures"/>
      </w:pPr>
      <w:r>
        <w:t xml:space="preserve">Table 1. </w:t>
      </w:r>
      <w:r>
        <w:rPr>
          <w:b w:val="0"/>
        </w:rPr>
        <w:t xml:space="preserve">Material properties </w:t>
      </w:r>
    </w:p>
    <w:tbl>
      <w:tblPr>
        <w:tblW w:w="0" w:type="auto"/>
        <w:jc w:val="center"/>
        <w:tblInd w:w="-1119" w:type="dxa"/>
        <w:tblLook w:val="01E0"/>
      </w:tblPr>
      <w:tblGrid>
        <w:gridCol w:w="2396"/>
        <w:gridCol w:w="1197"/>
        <w:gridCol w:w="900"/>
        <w:gridCol w:w="1800"/>
        <w:gridCol w:w="1080"/>
        <w:gridCol w:w="900"/>
      </w:tblGrid>
      <w:tr w:rsidR="00231AB1" w:rsidTr="00235307">
        <w:trPr>
          <w:jc w:val="center"/>
        </w:trPr>
        <w:tc>
          <w:tcPr>
            <w:tcW w:w="2396" w:type="dxa"/>
            <w:tcBorders>
              <w:top w:val="single" w:sz="4" w:space="0" w:color="auto"/>
            </w:tcBorders>
          </w:tcPr>
          <w:p w:rsidR="00231AB1" w:rsidRDefault="00231AB1" w:rsidP="00235307">
            <w:pPr>
              <w:pStyle w:val="TablesandFigures"/>
              <w:jc w:val="left"/>
              <w:rPr>
                <w:b w:val="0"/>
                <w:sz w:val="20"/>
              </w:rPr>
            </w:pPr>
            <w:r>
              <w:rPr>
                <w:b w:val="0"/>
                <w:sz w:val="20"/>
              </w:rPr>
              <w:t>Material</w:t>
            </w:r>
          </w:p>
        </w:tc>
        <w:tc>
          <w:tcPr>
            <w:tcW w:w="1197" w:type="dxa"/>
            <w:tcBorders>
              <w:top w:val="single" w:sz="4" w:space="0" w:color="auto"/>
            </w:tcBorders>
          </w:tcPr>
          <w:p w:rsidR="00231AB1" w:rsidRDefault="00231AB1" w:rsidP="00235307">
            <w:pPr>
              <w:pStyle w:val="TablesandFigures"/>
              <w:jc w:val="left"/>
              <w:rPr>
                <w:b w:val="0"/>
                <w:sz w:val="20"/>
              </w:rPr>
            </w:pPr>
            <w:r>
              <w:rPr>
                <w:b w:val="0"/>
                <w:sz w:val="20"/>
              </w:rPr>
              <w:t>Tensile</w:t>
            </w:r>
          </w:p>
          <w:p w:rsidR="00231AB1" w:rsidRDefault="00231AB1" w:rsidP="00235307">
            <w:pPr>
              <w:pStyle w:val="TablesandFigures"/>
              <w:jc w:val="left"/>
              <w:rPr>
                <w:b w:val="0"/>
                <w:sz w:val="20"/>
              </w:rPr>
            </w:pPr>
            <w:r>
              <w:rPr>
                <w:b w:val="0"/>
                <w:sz w:val="20"/>
              </w:rPr>
              <w:t xml:space="preserve"> strength </w:t>
            </w:r>
          </w:p>
        </w:tc>
        <w:tc>
          <w:tcPr>
            <w:tcW w:w="900" w:type="dxa"/>
            <w:tcBorders>
              <w:top w:val="single" w:sz="4" w:space="0" w:color="auto"/>
            </w:tcBorders>
          </w:tcPr>
          <w:p w:rsidR="00231AB1" w:rsidRDefault="00231AB1" w:rsidP="00235307">
            <w:pPr>
              <w:pStyle w:val="TablesandFigures"/>
              <w:jc w:val="left"/>
              <w:rPr>
                <w:b w:val="0"/>
                <w:sz w:val="20"/>
              </w:rPr>
            </w:pPr>
            <w:r>
              <w:rPr>
                <w:b w:val="0"/>
                <w:sz w:val="20"/>
              </w:rPr>
              <w:t>Density</w:t>
            </w:r>
          </w:p>
          <w:p w:rsidR="00231AB1" w:rsidRDefault="00231AB1" w:rsidP="00235307">
            <w:pPr>
              <w:pStyle w:val="TablesandFigures"/>
              <w:jc w:val="left"/>
              <w:rPr>
                <w:b w:val="0"/>
                <w:sz w:val="20"/>
              </w:rPr>
            </w:pPr>
            <w:r>
              <w:rPr>
                <w:b w:val="0"/>
                <w:sz w:val="20"/>
              </w:rPr>
              <w:t>g/cm</w:t>
            </w:r>
            <w:r>
              <w:rPr>
                <w:b w:val="0"/>
                <w:sz w:val="20"/>
                <w:vertAlign w:val="superscript"/>
              </w:rPr>
              <w:t>3</w:t>
            </w:r>
          </w:p>
        </w:tc>
        <w:tc>
          <w:tcPr>
            <w:tcW w:w="1800" w:type="dxa"/>
            <w:tcBorders>
              <w:top w:val="single" w:sz="4" w:space="0" w:color="auto"/>
            </w:tcBorders>
          </w:tcPr>
          <w:p w:rsidR="00231AB1" w:rsidRDefault="00231AB1" w:rsidP="00235307">
            <w:pPr>
              <w:pStyle w:val="TablesandFigures"/>
              <w:jc w:val="left"/>
              <w:rPr>
                <w:sz w:val="20"/>
              </w:rPr>
            </w:pPr>
            <w:r>
              <w:rPr>
                <w:sz w:val="20"/>
              </w:rPr>
              <w:t xml:space="preserve">Fibers </w:t>
            </w:r>
          </w:p>
        </w:tc>
        <w:tc>
          <w:tcPr>
            <w:tcW w:w="1080" w:type="dxa"/>
            <w:tcBorders>
              <w:top w:val="single" w:sz="4" w:space="0" w:color="auto"/>
            </w:tcBorders>
          </w:tcPr>
          <w:p w:rsidR="00231AB1" w:rsidRDefault="00231AB1" w:rsidP="00235307">
            <w:pPr>
              <w:pStyle w:val="TablesandFigures"/>
              <w:jc w:val="left"/>
              <w:rPr>
                <w:b w:val="0"/>
                <w:sz w:val="20"/>
              </w:rPr>
            </w:pPr>
            <w:r>
              <w:rPr>
                <w:b w:val="0"/>
                <w:sz w:val="20"/>
              </w:rPr>
              <w:t>Tensile</w:t>
            </w:r>
            <w:r>
              <w:rPr>
                <w:b w:val="0"/>
                <w:sz w:val="20"/>
              </w:rPr>
              <w:br/>
              <w:t xml:space="preserve"> strength</w:t>
            </w:r>
          </w:p>
        </w:tc>
        <w:tc>
          <w:tcPr>
            <w:tcW w:w="900" w:type="dxa"/>
            <w:tcBorders>
              <w:top w:val="single" w:sz="4" w:space="0" w:color="auto"/>
            </w:tcBorders>
          </w:tcPr>
          <w:p w:rsidR="00231AB1" w:rsidRDefault="00231AB1" w:rsidP="00235307">
            <w:pPr>
              <w:pStyle w:val="TablesandFigures"/>
              <w:jc w:val="left"/>
              <w:rPr>
                <w:b w:val="0"/>
                <w:sz w:val="20"/>
              </w:rPr>
            </w:pPr>
            <w:r>
              <w:rPr>
                <w:b w:val="0"/>
                <w:sz w:val="20"/>
              </w:rPr>
              <w:t>Density</w:t>
            </w:r>
          </w:p>
          <w:p w:rsidR="00231AB1" w:rsidRDefault="00231AB1" w:rsidP="00235307">
            <w:pPr>
              <w:pStyle w:val="TablesandFigures"/>
              <w:jc w:val="left"/>
              <w:rPr>
                <w:b w:val="0"/>
                <w:sz w:val="20"/>
              </w:rPr>
            </w:pPr>
            <w:r>
              <w:rPr>
                <w:b w:val="0"/>
                <w:sz w:val="20"/>
              </w:rPr>
              <w:t>g/cm</w:t>
            </w:r>
            <w:r>
              <w:rPr>
                <w:b w:val="0"/>
                <w:sz w:val="20"/>
                <w:vertAlign w:val="superscript"/>
              </w:rPr>
              <w:t>3</w:t>
            </w:r>
          </w:p>
        </w:tc>
      </w:tr>
      <w:tr w:rsidR="00231AB1" w:rsidTr="00235307">
        <w:trPr>
          <w:jc w:val="center"/>
        </w:trPr>
        <w:tc>
          <w:tcPr>
            <w:tcW w:w="2396" w:type="dxa"/>
            <w:tcBorders>
              <w:bottom w:val="single" w:sz="4" w:space="0" w:color="auto"/>
            </w:tcBorders>
          </w:tcPr>
          <w:p w:rsidR="00231AB1" w:rsidRDefault="00231AB1" w:rsidP="00235307">
            <w:pPr>
              <w:pStyle w:val="TablesandFigures"/>
              <w:jc w:val="left"/>
              <w:rPr>
                <w:b w:val="0"/>
                <w:sz w:val="20"/>
              </w:rPr>
            </w:pPr>
            <w:r>
              <w:rPr>
                <w:b w:val="0"/>
                <w:sz w:val="20"/>
              </w:rPr>
              <w:t>Whiskers</w:t>
            </w:r>
          </w:p>
        </w:tc>
        <w:tc>
          <w:tcPr>
            <w:tcW w:w="1197" w:type="dxa"/>
            <w:tcBorders>
              <w:bottom w:val="single" w:sz="4" w:space="0" w:color="auto"/>
            </w:tcBorders>
          </w:tcPr>
          <w:p w:rsidR="00231AB1" w:rsidRDefault="00231AB1" w:rsidP="00235307">
            <w:pPr>
              <w:pStyle w:val="TablesandFigures"/>
              <w:jc w:val="left"/>
              <w:rPr>
                <w:b w:val="0"/>
                <w:sz w:val="20"/>
              </w:rPr>
            </w:pPr>
            <w:r>
              <w:rPr>
                <w:b w:val="0"/>
                <w:sz w:val="20"/>
              </w:rPr>
              <w:t>kg/mm</w:t>
            </w:r>
            <w:r>
              <w:rPr>
                <w:b w:val="0"/>
                <w:sz w:val="20"/>
                <w:vertAlign w:val="superscript"/>
              </w:rPr>
              <w:t>2</w:t>
            </w:r>
          </w:p>
        </w:tc>
        <w:tc>
          <w:tcPr>
            <w:tcW w:w="900" w:type="dxa"/>
            <w:tcBorders>
              <w:bottom w:val="single" w:sz="4" w:space="0" w:color="auto"/>
            </w:tcBorders>
          </w:tcPr>
          <w:p w:rsidR="00231AB1" w:rsidRDefault="00231AB1" w:rsidP="00235307">
            <w:pPr>
              <w:pStyle w:val="TablesandFigures"/>
              <w:jc w:val="left"/>
              <w:rPr>
                <w:b w:val="0"/>
                <w:sz w:val="20"/>
              </w:rPr>
            </w:pPr>
          </w:p>
        </w:tc>
        <w:tc>
          <w:tcPr>
            <w:tcW w:w="1800" w:type="dxa"/>
            <w:tcBorders>
              <w:bottom w:val="single" w:sz="4" w:space="0" w:color="auto"/>
            </w:tcBorders>
          </w:tcPr>
          <w:p w:rsidR="00231AB1" w:rsidRDefault="00231AB1" w:rsidP="00235307">
            <w:pPr>
              <w:pStyle w:val="TablesandFigures"/>
              <w:jc w:val="left"/>
              <w:rPr>
                <w:b w:val="0"/>
                <w:sz w:val="20"/>
              </w:rPr>
            </w:pPr>
          </w:p>
        </w:tc>
        <w:tc>
          <w:tcPr>
            <w:tcW w:w="1080" w:type="dxa"/>
            <w:tcBorders>
              <w:bottom w:val="single" w:sz="4" w:space="0" w:color="auto"/>
            </w:tcBorders>
          </w:tcPr>
          <w:p w:rsidR="00231AB1" w:rsidRDefault="00231AB1" w:rsidP="00235307">
            <w:pPr>
              <w:pStyle w:val="TablesandFigures"/>
              <w:jc w:val="left"/>
              <w:rPr>
                <w:b w:val="0"/>
                <w:sz w:val="20"/>
              </w:rPr>
            </w:pPr>
            <w:r>
              <w:rPr>
                <w:b w:val="0"/>
                <w:sz w:val="20"/>
              </w:rPr>
              <w:t>kg/mm</w:t>
            </w:r>
            <w:r>
              <w:rPr>
                <w:b w:val="0"/>
                <w:sz w:val="20"/>
                <w:vertAlign w:val="superscript"/>
              </w:rPr>
              <w:t>2</w:t>
            </w:r>
          </w:p>
        </w:tc>
        <w:tc>
          <w:tcPr>
            <w:tcW w:w="900" w:type="dxa"/>
            <w:tcBorders>
              <w:bottom w:val="single" w:sz="4" w:space="0" w:color="auto"/>
            </w:tcBorders>
          </w:tcPr>
          <w:p w:rsidR="00231AB1" w:rsidRDefault="00231AB1" w:rsidP="00235307">
            <w:pPr>
              <w:pStyle w:val="TablesandFigures"/>
              <w:jc w:val="left"/>
              <w:rPr>
                <w:b w:val="0"/>
                <w:sz w:val="20"/>
              </w:rPr>
            </w:pPr>
          </w:p>
        </w:tc>
      </w:tr>
      <w:tr w:rsidR="00231AB1" w:rsidTr="00235307">
        <w:trPr>
          <w:jc w:val="center"/>
        </w:trPr>
        <w:tc>
          <w:tcPr>
            <w:tcW w:w="2396" w:type="dxa"/>
            <w:tcBorders>
              <w:top w:val="single" w:sz="4" w:space="0" w:color="auto"/>
            </w:tcBorders>
          </w:tcPr>
          <w:p w:rsidR="00231AB1" w:rsidRDefault="00231AB1" w:rsidP="00235307">
            <w:pPr>
              <w:pStyle w:val="TablesandFigures"/>
              <w:jc w:val="left"/>
              <w:rPr>
                <w:b w:val="0"/>
                <w:sz w:val="20"/>
              </w:rPr>
            </w:pPr>
            <w:r>
              <w:rPr>
                <w:b w:val="0"/>
                <w:sz w:val="20"/>
              </w:rPr>
              <w:t>AlB</w:t>
            </w:r>
            <w:r>
              <w:rPr>
                <w:b w:val="0"/>
                <w:sz w:val="20"/>
                <w:vertAlign w:val="subscript"/>
              </w:rPr>
              <w:t>12</w:t>
            </w:r>
          </w:p>
        </w:tc>
        <w:tc>
          <w:tcPr>
            <w:tcW w:w="1197" w:type="dxa"/>
            <w:tcBorders>
              <w:top w:val="single" w:sz="4" w:space="0" w:color="auto"/>
            </w:tcBorders>
          </w:tcPr>
          <w:p w:rsidR="00231AB1" w:rsidRDefault="00231AB1" w:rsidP="00235307">
            <w:pPr>
              <w:pStyle w:val="TablesandFigures"/>
              <w:jc w:val="left"/>
              <w:rPr>
                <w:b w:val="0"/>
                <w:sz w:val="20"/>
              </w:rPr>
            </w:pPr>
            <w:r>
              <w:rPr>
                <w:b w:val="0"/>
                <w:sz w:val="20"/>
              </w:rPr>
              <w:t>2650</w:t>
            </w:r>
          </w:p>
        </w:tc>
        <w:tc>
          <w:tcPr>
            <w:tcW w:w="900" w:type="dxa"/>
            <w:tcBorders>
              <w:top w:val="single" w:sz="4" w:space="0" w:color="auto"/>
            </w:tcBorders>
          </w:tcPr>
          <w:p w:rsidR="00231AB1" w:rsidRDefault="00231AB1" w:rsidP="00235307">
            <w:pPr>
              <w:pStyle w:val="TablesandFigures"/>
              <w:jc w:val="left"/>
              <w:rPr>
                <w:b w:val="0"/>
                <w:sz w:val="20"/>
              </w:rPr>
            </w:pPr>
            <w:r>
              <w:rPr>
                <w:b w:val="0"/>
                <w:sz w:val="20"/>
              </w:rPr>
              <w:t>2.6</w:t>
            </w:r>
          </w:p>
        </w:tc>
        <w:tc>
          <w:tcPr>
            <w:tcW w:w="1800" w:type="dxa"/>
            <w:tcBorders>
              <w:top w:val="single" w:sz="4" w:space="0" w:color="auto"/>
            </w:tcBorders>
          </w:tcPr>
          <w:p w:rsidR="00231AB1" w:rsidRDefault="00231AB1" w:rsidP="00235307">
            <w:pPr>
              <w:pStyle w:val="TablesandFigures"/>
              <w:jc w:val="left"/>
              <w:rPr>
                <w:b w:val="0"/>
                <w:sz w:val="20"/>
              </w:rPr>
            </w:pPr>
            <w:r>
              <w:rPr>
                <w:b w:val="0"/>
                <w:sz w:val="20"/>
              </w:rPr>
              <w:t>QC-8805</w:t>
            </w:r>
          </w:p>
        </w:tc>
        <w:tc>
          <w:tcPr>
            <w:tcW w:w="1080" w:type="dxa"/>
            <w:tcBorders>
              <w:top w:val="single" w:sz="4" w:space="0" w:color="auto"/>
            </w:tcBorders>
          </w:tcPr>
          <w:p w:rsidR="00231AB1" w:rsidRDefault="00231AB1" w:rsidP="00235307">
            <w:pPr>
              <w:pStyle w:val="TablesandFigures"/>
              <w:jc w:val="left"/>
              <w:rPr>
                <w:b w:val="0"/>
                <w:sz w:val="20"/>
              </w:rPr>
            </w:pPr>
            <w:r>
              <w:rPr>
                <w:b w:val="0"/>
                <w:sz w:val="20"/>
              </w:rPr>
              <w:t>620</w:t>
            </w:r>
          </w:p>
        </w:tc>
        <w:tc>
          <w:tcPr>
            <w:tcW w:w="900" w:type="dxa"/>
            <w:tcBorders>
              <w:top w:val="single" w:sz="4" w:space="0" w:color="auto"/>
            </w:tcBorders>
          </w:tcPr>
          <w:p w:rsidR="00231AB1" w:rsidRDefault="00231AB1" w:rsidP="00235307">
            <w:pPr>
              <w:pStyle w:val="TablesandFigures"/>
              <w:jc w:val="left"/>
              <w:rPr>
                <w:b w:val="0"/>
                <w:sz w:val="20"/>
              </w:rPr>
            </w:pPr>
            <w:r>
              <w:rPr>
                <w:b w:val="0"/>
                <w:sz w:val="20"/>
              </w:rPr>
              <w:t>1.95</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B</w:t>
            </w:r>
          </w:p>
        </w:tc>
        <w:tc>
          <w:tcPr>
            <w:tcW w:w="1197" w:type="dxa"/>
          </w:tcPr>
          <w:p w:rsidR="00231AB1" w:rsidRDefault="00231AB1" w:rsidP="00235307">
            <w:pPr>
              <w:pStyle w:val="TablesandFigures"/>
              <w:jc w:val="left"/>
              <w:rPr>
                <w:b w:val="0"/>
                <w:sz w:val="20"/>
              </w:rPr>
            </w:pPr>
            <w:r>
              <w:rPr>
                <w:b w:val="0"/>
                <w:sz w:val="20"/>
              </w:rPr>
              <w:t>2500</w:t>
            </w:r>
          </w:p>
        </w:tc>
        <w:tc>
          <w:tcPr>
            <w:tcW w:w="900" w:type="dxa"/>
          </w:tcPr>
          <w:p w:rsidR="00231AB1" w:rsidRDefault="00231AB1" w:rsidP="00235307">
            <w:pPr>
              <w:pStyle w:val="TablesandFigures"/>
              <w:jc w:val="left"/>
              <w:rPr>
                <w:b w:val="0"/>
                <w:sz w:val="20"/>
              </w:rPr>
            </w:pPr>
            <w:r>
              <w:rPr>
                <w:b w:val="0"/>
                <w:sz w:val="20"/>
              </w:rPr>
              <w:t>2.3</w:t>
            </w:r>
          </w:p>
        </w:tc>
        <w:tc>
          <w:tcPr>
            <w:tcW w:w="1800" w:type="dxa"/>
          </w:tcPr>
          <w:p w:rsidR="00231AB1" w:rsidRDefault="00231AB1" w:rsidP="00235307">
            <w:pPr>
              <w:pStyle w:val="TablesandFigures"/>
              <w:jc w:val="left"/>
              <w:rPr>
                <w:b w:val="0"/>
                <w:sz w:val="20"/>
              </w:rPr>
            </w:pPr>
            <w:r>
              <w:rPr>
                <w:b w:val="0"/>
                <w:sz w:val="20"/>
              </w:rPr>
              <w:t>TM9</w:t>
            </w:r>
          </w:p>
        </w:tc>
        <w:tc>
          <w:tcPr>
            <w:tcW w:w="1080" w:type="dxa"/>
          </w:tcPr>
          <w:p w:rsidR="00231AB1" w:rsidRDefault="00231AB1" w:rsidP="00235307">
            <w:pPr>
              <w:pStyle w:val="TablesandFigures"/>
              <w:jc w:val="left"/>
              <w:rPr>
                <w:b w:val="0"/>
                <w:sz w:val="20"/>
              </w:rPr>
            </w:pPr>
            <w:r>
              <w:rPr>
                <w:b w:val="0"/>
                <w:sz w:val="20"/>
              </w:rPr>
              <w:t>600</w:t>
            </w:r>
          </w:p>
        </w:tc>
        <w:tc>
          <w:tcPr>
            <w:tcW w:w="900" w:type="dxa"/>
          </w:tcPr>
          <w:p w:rsidR="00231AB1" w:rsidRDefault="00231AB1" w:rsidP="00235307">
            <w:pPr>
              <w:pStyle w:val="TablesandFigures"/>
              <w:jc w:val="left"/>
              <w:rPr>
                <w:b w:val="0"/>
                <w:sz w:val="20"/>
              </w:rPr>
            </w:pPr>
            <w:r>
              <w:rPr>
                <w:b w:val="0"/>
                <w:sz w:val="20"/>
              </w:rPr>
              <w:t>1.79</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B</w:t>
            </w:r>
            <w:r>
              <w:rPr>
                <w:b w:val="0"/>
                <w:sz w:val="20"/>
                <w:vertAlign w:val="subscript"/>
              </w:rPr>
              <w:t>4</w:t>
            </w:r>
            <w:r>
              <w:rPr>
                <w:b w:val="0"/>
                <w:sz w:val="20"/>
              </w:rPr>
              <w:t>C</w:t>
            </w:r>
          </w:p>
        </w:tc>
        <w:tc>
          <w:tcPr>
            <w:tcW w:w="1197" w:type="dxa"/>
          </w:tcPr>
          <w:p w:rsidR="00231AB1" w:rsidRDefault="00231AB1" w:rsidP="00235307">
            <w:pPr>
              <w:pStyle w:val="TablesandFigures"/>
              <w:jc w:val="left"/>
              <w:rPr>
                <w:b w:val="0"/>
                <w:sz w:val="20"/>
              </w:rPr>
            </w:pPr>
            <w:r>
              <w:rPr>
                <w:b w:val="0"/>
                <w:sz w:val="20"/>
              </w:rPr>
              <w:t>2800</w:t>
            </w:r>
          </w:p>
        </w:tc>
        <w:tc>
          <w:tcPr>
            <w:tcW w:w="900" w:type="dxa"/>
          </w:tcPr>
          <w:p w:rsidR="00231AB1" w:rsidRDefault="00231AB1" w:rsidP="00235307">
            <w:pPr>
              <w:pStyle w:val="TablesandFigures"/>
              <w:jc w:val="left"/>
              <w:rPr>
                <w:b w:val="0"/>
                <w:sz w:val="20"/>
              </w:rPr>
            </w:pPr>
            <w:r>
              <w:rPr>
                <w:b w:val="0"/>
                <w:sz w:val="20"/>
              </w:rPr>
              <w:t>2.5</w:t>
            </w:r>
          </w:p>
        </w:tc>
        <w:tc>
          <w:tcPr>
            <w:tcW w:w="1800" w:type="dxa"/>
          </w:tcPr>
          <w:p w:rsidR="00231AB1" w:rsidRDefault="00231AB1" w:rsidP="00235307">
            <w:pPr>
              <w:pStyle w:val="TablesandFigures"/>
              <w:jc w:val="left"/>
              <w:rPr>
                <w:b w:val="0"/>
                <w:sz w:val="20"/>
              </w:rPr>
            </w:pPr>
            <w:r>
              <w:rPr>
                <w:b w:val="0"/>
                <w:sz w:val="20"/>
              </w:rPr>
              <w:t xml:space="preserve">Allien 1   </w:t>
            </w:r>
          </w:p>
        </w:tc>
        <w:tc>
          <w:tcPr>
            <w:tcW w:w="1080" w:type="dxa"/>
          </w:tcPr>
          <w:p w:rsidR="00231AB1" w:rsidRDefault="00231AB1" w:rsidP="00235307">
            <w:pPr>
              <w:pStyle w:val="TablesandFigures"/>
              <w:jc w:val="left"/>
              <w:rPr>
                <w:b w:val="0"/>
                <w:sz w:val="20"/>
              </w:rPr>
            </w:pPr>
            <w:r>
              <w:rPr>
                <w:b w:val="0"/>
                <w:sz w:val="20"/>
              </w:rPr>
              <w:t>580</w:t>
            </w:r>
          </w:p>
        </w:tc>
        <w:tc>
          <w:tcPr>
            <w:tcW w:w="900" w:type="dxa"/>
          </w:tcPr>
          <w:p w:rsidR="00231AB1" w:rsidRDefault="00231AB1" w:rsidP="00235307">
            <w:pPr>
              <w:pStyle w:val="TablesandFigures"/>
              <w:jc w:val="left"/>
              <w:rPr>
                <w:b w:val="0"/>
                <w:sz w:val="20"/>
              </w:rPr>
            </w:pPr>
            <w:r>
              <w:rPr>
                <w:b w:val="0"/>
                <w:sz w:val="20"/>
              </w:rPr>
              <w:t>1.56</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TiB</w:t>
            </w:r>
            <w:r>
              <w:rPr>
                <w:b w:val="0"/>
                <w:sz w:val="20"/>
                <w:vertAlign w:val="subscript"/>
              </w:rPr>
              <w:t>2</w:t>
            </w:r>
          </w:p>
        </w:tc>
        <w:tc>
          <w:tcPr>
            <w:tcW w:w="1197" w:type="dxa"/>
          </w:tcPr>
          <w:p w:rsidR="00231AB1" w:rsidRDefault="00231AB1" w:rsidP="00235307">
            <w:pPr>
              <w:pStyle w:val="TablesandFigures"/>
              <w:jc w:val="left"/>
              <w:rPr>
                <w:b w:val="0"/>
                <w:sz w:val="20"/>
              </w:rPr>
            </w:pPr>
            <w:r>
              <w:rPr>
                <w:b w:val="0"/>
                <w:sz w:val="20"/>
              </w:rPr>
              <w:t>3370</w:t>
            </w:r>
          </w:p>
        </w:tc>
        <w:tc>
          <w:tcPr>
            <w:tcW w:w="900" w:type="dxa"/>
          </w:tcPr>
          <w:p w:rsidR="00231AB1" w:rsidRDefault="00231AB1" w:rsidP="00235307">
            <w:pPr>
              <w:pStyle w:val="TablesandFigures"/>
              <w:jc w:val="left"/>
              <w:rPr>
                <w:b w:val="0"/>
                <w:sz w:val="20"/>
              </w:rPr>
            </w:pPr>
            <w:r>
              <w:rPr>
                <w:b w:val="0"/>
                <w:sz w:val="20"/>
              </w:rPr>
              <w:t>4.5</w:t>
            </w:r>
          </w:p>
        </w:tc>
        <w:tc>
          <w:tcPr>
            <w:tcW w:w="1800" w:type="dxa"/>
          </w:tcPr>
          <w:p w:rsidR="00231AB1" w:rsidRDefault="00231AB1" w:rsidP="00235307">
            <w:pPr>
              <w:pStyle w:val="TablesandFigures"/>
              <w:jc w:val="left"/>
              <w:rPr>
                <w:b w:val="0"/>
                <w:sz w:val="20"/>
              </w:rPr>
            </w:pPr>
            <w:r>
              <w:rPr>
                <w:b w:val="0"/>
                <w:sz w:val="20"/>
              </w:rPr>
              <w:t>Allien 2</w:t>
            </w:r>
          </w:p>
        </w:tc>
        <w:tc>
          <w:tcPr>
            <w:tcW w:w="1080" w:type="dxa"/>
          </w:tcPr>
          <w:p w:rsidR="00231AB1" w:rsidRDefault="00231AB1" w:rsidP="00235307">
            <w:pPr>
              <w:pStyle w:val="TablesandFigures"/>
              <w:jc w:val="left"/>
              <w:rPr>
                <w:b w:val="0"/>
                <w:sz w:val="20"/>
              </w:rPr>
            </w:pPr>
            <w:r>
              <w:rPr>
                <w:b w:val="0"/>
                <w:sz w:val="20"/>
              </w:rPr>
              <w:t>300</w:t>
            </w:r>
          </w:p>
        </w:tc>
        <w:tc>
          <w:tcPr>
            <w:tcW w:w="900" w:type="dxa"/>
          </w:tcPr>
          <w:p w:rsidR="00231AB1" w:rsidRDefault="00231AB1" w:rsidP="00235307">
            <w:pPr>
              <w:pStyle w:val="TablesandFigures"/>
              <w:jc w:val="left"/>
              <w:rPr>
                <w:b w:val="0"/>
                <w:sz w:val="20"/>
              </w:rPr>
            </w:pPr>
            <w:r>
              <w:rPr>
                <w:b w:val="0"/>
                <w:sz w:val="20"/>
              </w:rPr>
              <w:t>0.97</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SiC</w:t>
            </w:r>
          </w:p>
        </w:tc>
        <w:tc>
          <w:tcPr>
            <w:tcW w:w="1197" w:type="dxa"/>
          </w:tcPr>
          <w:p w:rsidR="00231AB1" w:rsidRDefault="00231AB1" w:rsidP="00235307">
            <w:pPr>
              <w:pStyle w:val="TablesandFigures"/>
              <w:jc w:val="left"/>
              <w:rPr>
                <w:b w:val="0"/>
                <w:sz w:val="20"/>
              </w:rPr>
            </w:pPr>
            <w:r>
              <w:rPr>
                <w:b w:val="0"/>
                <w:sz w:val="20"/>
              </w:rPr>
              <w:t>1380-4140</w:t>
            </w:r>
          </w:p>
        </w:tc>
        <w:tc>
          <w:tcPr>
            <w:tcW w:w="900" w:type="dxa"/>
          </w:tcPr>
          <w:p w:rsidR="00231AB1" w:rsidRDefault="00231AB1" w:rsidP="00235307">
            <w:pPr>
              <w:pStyle w:val="TablesandFigures"/>
              <w:jc w:val="left"/>
              <w:rPr>
                <w:b w:val="0"/>
                <w:sz w:val="20"/>
              </w:rPr>
            </w:pPr>
            <w:r>
              <w:rPr>
                <w:b w:val="0"/>
                <w:sz w:val="20"/>
              </w:rPr>
              <w:t>3.22</w:t>
            </w:r>
          </w:p>
        </w:tc>
        <w:tc>
          <w:tcPr>
            <w:tcW w:w="1800" w:type="dxa"/>
          </w:tcPr>
          <w:p w:rsidR="00231AB1" w:rsidRDefault="00231AB1" w:rsidP="00235307">
            <w:pPr>
              <w:pStyle w:val="TablesandFigures"/>
              <w:jc w:val="left"/>
              <w:rPr>
                <w:b w:val="0"/>
                <w:sz w:val="20"/>
              </w:rPr>
            </w:pPr>
            <w:r>
              <w:rPr>
                <w:b w:val="0"/>
                <w:sz w:val="20"/>
              </w:rPr>
              <w:t>Kevlar or Twaron</w:t>
            </w:r>
          </w:p>
        </w:tc>
        <w:tc>
          <w:tcPr>
            <w:tcW w:w="1080" w:type="dxa"/>
          </w:tcPr>
          <w:p w:rsidR="00231AB1" w:rsidRDefault="00231AB1" w:rsidP="00235307">
            <w:pPr>
              <w:pStyle w:val="TablesandFigures"/>
              <w:jc w:val="left"/>
              <w:rPr>
                <w:b w:val="0"/>
                <w:sz w:val="20"/>
              </w:rPr>
            </w:pPr>
            <w:r>
              <w:rPr>
                <w:b w:val="0"/>
                <w:sz w:val="20"/>
              </w:rPr>
              <w:t>362</w:t>
            </w:r>
          </w:p>
        </w:tc>
        <w:tc>
          <w:tcPr>
            <w:tcW w:w="900" w:type="dxa"/>
          </w:tcPr>
          <w:p w:rsidR="00231AB1" w:rsidRDefault="00231AB1" w:rsidP="00235307">
            <w:pPr>
              <w:pStyle w:val="TablesandFigures"/>
              <w:jc w:val="left"/>
              <w:rPr>
                <w:b w:val="0"/>
                <w:sz w:val="20"/>
              </w:rPr>
            </w:pPr>
            <w:r>
              <w:rPr>
                <w:b w:val="0"/>
                <w:sz w:val="20"/>
              </w:rPr>
              <w:t>1.44</w:t>
            </w:r>
          </w:p>
        </w:tc>
      </w:tr>
      <w:tr w:rsidR="00231AB1" w:rsidTr="00235307">
        <w:trPr>
          <w:jc w:val="center"/>
        </w:trPr>
        <w:tc>
          <w:tcPr>
            <w:tcW w:w="2396" w:type="dxa"/>
          </w:tcPr>
          <w:p w:rsidR="00231AB1" w:rsidRDefault="00231AB1" w:rsidP="00235307">
            <w:pPr>
              <w:pStyle w:val="TablesandFigures"/>
              <w:jc w:val="left"/>
              <w:rPr>
                <w:sz w:val="20"/>
              </w:rPr>
            </w:pPr>
            <w:r>
              <w:rPr>
                <w:sz w:val="20"/>
              </w:rPr>
              <w:t>Material</w:t>
            </w:r>
          </w:p>
        </w:tc>
        <w:tc>
          <w:tcPr>
            <w:tcW w:w="1197" w:type="dxa"/>
          </w:tcPr>
          <w:p w:rsidR="00231AB1" w:rsidRDefault="00231AB1" w:rsidP="00235307">
            <w:pPr>
              <w:pStyle w:val="TablesandFigures"/>
              <w:jc w:val="left"/>
              <w:rPr>
                <w:b w:val="0"/>
                <w:sz w:val="20"/>
              </w:rPr>
            </w:pPr>
          </w:p>
        </w:tc>
        <w:tc>
          <w:tcPr>
            <w:tcW w:w="900" w:type="dxa"/>
          </w:tcPr>
          <w:p w:rsidR="00231AB1" w:rsidRDefault="00231AB1" w:rsidP="00235307">
            <w:pPr>
              <w:pStyle w:val="TablesandFigures"/>
              <w:jc w:val="left"/>
              <w:rPr>
                <w:b w:val="0"/>
                <w:sz w:val="20"/>
              </w:rPr>
            </w:pPr>
          </w:p>
        </w:tc>
        <w:tc>
          <w:tcPr>
            <w:tcW w:w="1800" w:type="dxa"/>
          </w:tcPr>
          <w:p w:rsidR="00231AB1" w:rsidRDefault="00231AB1" w:rsidP="00235307">
            <w:pPr>
              <w:pStyle w:val="TablesandFigures"/>
              <w:jc w:val="left"/>
              <w:rPr>
                <w:b w:val="0"/>
                <w:sz w:val="20"/>
              </w:rPr>
            </w:pPr>
            <w:r>
              <w:rPr>
                <w:b w:val="0"/>
                <w:sz w:val="20"/>
              </w:rPr>
              <w:t>Dynecta or Spectra</w:t>
            </w:r>
          </w:p>
        </w:tc>
        <w:tc>
          <w:tcPr>
            <w:tcW w:w="1080" w:type="dxa"/>
          </w:tcPr>
          <w:p w:rsidR="00231AB1" w:rsidRDefault="00231AB1" w:rsidP="00235307">
            <w:pPr>
              <w:pStyle w:val="TablesandFigures"/>
              <w:jc w:val="left"/>
              <w:rPr>
                <w:b w:val="0"/>
                <w:sz w:val="20"/>
              </w:rPr>
            </w:pPr>
            <w:r>
              <w:rPr>
                <w:b w:val="0"/>
                <w:sz w:val="20"/>
              </w:rPr>
              <w:t>230-350</w:t>
            </w:r>
          </w:p>
        </w:tc>
        <w:tc>
          <w:tcPr>
            <w:tcW w:w="900" w:type="dxa"/>
          </w:tcPr>
          <w:p w:rsidR="00231AB1" w:rsidRDefault="00231AB1" w:rsidP="00235307">
            <w:pPr>
              <w:pStyle w:val="TablesandFigures"/>
              <w:jc w:val="left"/>
              <w:rPr>
                <w:b w:val="0"/>
                <w:sz w:val="20"/>
              </w:rPr>
            </w:pPr>
            <w:r>
              <w:rPr>
                <w:b w:val="0"/>
                <w:sz w:val="20"/>
              </w:rPr>
              <w:t>0.97</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Steel prestressing strands</w:t>
            </w:r>
          </w:p>
        </w:tc>
        <w:tc>
          <w:tcPr>
            <w:tcW w:w="1197" w:type="dxa"/>
          </w:tcPr>
          <w:p w:rsidR="00231AB1" w:rsidRDefault="00231AB1" w:rsidP="00235307">
            <w:pPr>
              <w:pStyle w:val="TablesandFigures"/>
              <w:jc w:val="left"/>
              <w:rPr>
                <w:b w:val="0"/>
                <w:sz w:val="20"/>
              </w:rPr>
            </w:pPr>
            <w:r>
              <w:rPr>
                <w:b w:val="0"/>
                <w:sz w:val="20"/>
              </w:rPr>
              <w:t>186</w:t>
            </w:r>
          </w:p>
        </w:tc>
        <w:tc>
          <w:tcPr>
            <w:tcW w:w="900" w:type="dxa"/>
          </w:tcPr>
          <w:p w:rsidR="00231AB1" w:rsidRDefault="00231AB1" w:rsidP="00235307">
            <w:pPr>
              <w:pStyle w:val="TablesandFigures"/>
              <w:jc w:val="left"/>
              <w:rPr>
                <w:b w:val="0"/>
                <w:sz w:val="20"/>
              </w:rPr>
            </w:pPr>
            <w:r>
              <w:rPr>
                <w:b w:val="0"/>
                <w:sz w:val="20"/>
              </w:rPr>
              <w:t>7.8</w:t>
            </w:r>
          </w:p>
        </w:tc>
        <w:tc>
          <w:tcPr>
            <w:tcW w:w="1800" w:type="dxa"/>
          </w:tcPr>
          <w:p w:rsidR="00231AB1" w:rsidRDefault="00231AB1" w:rsidP="00235307">
            <w:pPr>
              <w:pStyle w:val="TablesandFigures"/>
              <w:jc w:val="left"/>
              <w:rPr>
                <w:b w:val="0"/>
                <w:sz w:val="20"/>
              </w:rPr>
            </w:pPr>
            <w:r>
              <w:rPr>
                <w:b w:val="0"/>
                <w:sz w:val="20"/>
              </w:rPr>
              <w:t>Vectran</w:t>
            </w:r>
          </w:p>
        </w:tc>
        <w:tc>
          <w:tcPr>
            <w:tcW w:w="1080" w:type="dxa"/>
          </w:tcPr>
          <w:p w:rsidR="00231AB1" w:rsidRDefault="00231AB1" w:rsidP="00235307">
            <w:pPr>
              <w:pStyle w:val="TablesandFigures"/>
              <w:jc w:val="left"/>
              <w:rPr>
                <w:b w:val="0"/>
                <w:sz w:val="20"/>
              </w:rPr>
            </w:pPr>
            <w:r>
              <w:rPr>
                <w:b w:val="0"/>
                <w:sz w:val="20"/>
              </w:rPr>
              <w:t>283-334</w:t>
            </w:r>
          </w:p>
        </w:tc>
        <w:tc>
          <w:tcPr>
            <w:tcW w:w="900" w:type="dxa"/>
          </w:tcPr>
          <w:p w:rsidR="00231AB1" w:rsidRDefault="00231AB1" w:rsidP="00235307">
            <w:pPr>
              <w:pStyle w:val="TablesandFigures"/>
              <w:jc w:val="left"/>
              <w:rPr>
                <w:b w:val="0"/>
                <w:sz w:val="20"/>
              </w:rPr>
            </w:pPr>
            <w:r>
              <w:rPr>
                <w:b w:val="0"/>
                <w:sz w:val="20"/>
              </w:rPr>
              <w:t>0.97</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Steel Piano wire</w:t>
            </w:r>
          </w:p>
        </w:tc>
        <w:tc>
          <w:tcPr>
            <w:tcW w:w="1197" w:type="dxa"/>
          </w:tcPr>
          <w:p w:rsidR="00231AB1" w:rsidRDefault="00231AB1" w:rsidP="00235307">
            <w:pPr>
              <w:pStyle w:val="TablesandFigures"/>
              <w:jc w:val="left"/>
              <w:rPr>
                <w:b w:val="0"/>
                <w:sz w:val="20"/>
              </w:rPr>
            </w:pPr>
            <w:r>
              <w:rPr>
                <w:b w:val="0"/>
                <w:sz w:val="20"/>
              </w:rPr>
              <w:t>220-248</w:t>
            </w:r>
          </w:p>
        </w:tc>
        <w:tc>
          <w:tcPr>
            <w:tcW w:w="900" w:type="dxa"/>
          </w:tcPr>
          <w:p w:rsidR="00231AB1" w:rsidRDefault="00231AB1" w:rsidP="00235307">
            <w:pPr>
              <w:pStyle w:val="TablesandFigures"/>
              <w:jc w:val="left"/>
              <w:rPr>
                <w:b w:val="0"/>
                <w:sz w:val="20"/>
              </w:rPr>
            </w:pPr>
          </w:p>
        </w:tc>
        <w:tc>
          <w:tcPr>
            <w:tcW w:w="1800" w:type="dxa"/>
          </w:tcPr>
          <w:p w:rsidR="00231AB1" w:rsidRDefault="00231AB1" w:rsidP="00235307">
            <w:pPr>
              <w:pStyle w:val="TablesandFigures"/>
              <w:jc w:val="left"/>
              <w:rPr>
                <w:b w:val="0"/>
                <w:sz w:val="20"/>
              </w:rPr>
            </w:pPr>
            <w:r>
              <w:rPr>
                <w:b w:val="0"/>
                <w:sz w:val="20"/>
              </w:rPr>
              <w:t>E-Glass</w:t>
            </w:r>
          </w:p>
        </w:tc>
        <w:tc>
          <w:tcPr>
            <w:tcW w:w="1080" w:type="dxa"/>
          </w:tcPr>
          <w:p w:rsidR="00231AB1" w:rsidRDefault="00231AB1" w:rsidP="00235307">
            <w:pPr>
              <w:pStyle w:val="TablesandFigures"/>
              <w:jc w:val="left"/>
              <w:rPr>
                <w:b w:val="0"/>
                <w:sz w:val="20"/>
              </w:rPr>
            </w:pPr>
            <w:r>
              <w:rPr>
                <w:b w:val="0"/>
                <w:sz w:val="20"/>
              </w:rPr>
              <w:t>347</w:t>
            </w:r>
          </w:p>
        </w:tc>
        <w:tc>
          <w:tcPr>
            <w:tcW w:w="900" w:type="dxa"/>
          </w:tcPr>
          <w:p w:rsidR="00231AB1" w:rsidRDefault="00231AB1" w:rsidP="00235307">
            <w:pPr>
              <w:pStyle w:val="TablesandFigures"/>
              <w:jc w:val="left"/>
              <w:rPr>
                <w:b w:val="0"/>
                <w:sz w:val="20"/>
              </w:rPr>
            </w:pPr>
            <w:r>
              <w:rPr>
                <w:b w:val="0"/>
                <w:sz w:val="20"/>
              </w:rPr>
              <w:t>2.57</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Steel A514</w:t>
            </w:r>
          </w:p>
        </w:tc>
        <w:tc>
          <w:tcPr>
            <w:tcW w:w="1197" w:type="dxa"/>
          </w:tcPr>
          <w:p w:rsidR="00231AB1" w:rsidRDefault="00231AB1" w:rsidP="00235307">
            <w:pPr>
              <w:pStyle w:val="TablesandFigures"/>
              <w:jc w:val="left"/>
              <w:rPr>
                <w:b w:val="0"/>
                <w:sz w:val="20"/>
              </w:rPr>
            </w:pPr>
            <w:r>
              <w:rPr>
                <w:b w:val="0"/>
                <w:sz w:val="20"/>
              </w:rPr>
              <w:t>76</w:t>
            </w:r>
          </w:p>
        </w:tc>
        <w:tc>
          <w:tcPr>
            <w:tcW w:w="900" w:type="dxa"/>
          </w:tcPr>
          <w:p w:rsidR="00231AB1" w:rsidRDefault="00231AB1" w:rsidP="00235307">
            <w:pPr>
              <w:pStyle w:val="TablesandFigures"/>
              <w:jc w:val="left"/>
              <w:rPr>
                <w:b w:val="0"/>
                <w:sz w:val="20"/>
              </w:rPr>
            </w:pPr>
            <w:r>
              <w:rPr>
                <w:b w:val="0"/>
                <w:sz w:val="20"/>
              </w:rPr>
              <w:t>7.8</w:t>
            </w:r>
          </w:p>
        </w:tc>
        <w:tc>
          <w:tcPr>
            <w:tcW w:w="1800" w:type="dxa"/>
          </w:tcPr>
          <w:p w:rsidR="00231AB1" w:rsidRDefault="00231AB1" w:rsidP="00235307">
            <w:pPr>
              <w:pStyle w:val="TablesandFigures"/>
              <w:jc w:val="left"/>
              <w:rPr>
                <w:b w:val="0"/>
                <w:sz w:val="20"/>
              </w:rPr>
            </w:pPr>
            <w:r>
              <w:rPr>
                <w:b w:val="0"/>
                <w:sz w:val="20"/>
              </w:rPr>
              <w:t>S-Glass</w:t>
            </w:r>
          </w:p>
        </w:tc>
        <w:tc>
          <w:tcPr>
            <w:tcW w:w="1080" w:type="dxa"/>
          </w:tcPr>
          <w:p w:rsidR="00231AB1" w:rsidRDefault="00231AB1" w:rsidP="00235307">
            <w:pPr>
              <w:pStyle w:val="TablesandFigures"/>
              <w:jc w:val="left"/>
              <w:rPr>
                <w:b w:val="0"/>
                <w:sz w:val="20"/>
              </w:rPr>
            </w:pPr>
            <w:r>
              <w:rPr>
                <w:b w:val="0"/>
                <w:sz w:val="20"/>
              </w:rPr>
              <w:t>471</w:t>
            </w:r>
          </w:p>
        </w:tc>
        <w:tc>
          <w:tcPr>
            <w:tcW w:w="900" w:type="dxa"/>
          </w:tcPr>
          <w:p w:rsidR="00231AB1" w:rsidRDefault="00231AB1" w:rsidP="00235307">
            <w:pPr>
              <w:pStyle w:val="TablesandFigures"/>
              <w:jc w:val="left"/>
              <w:rPr>
                <w:b w:val="0"/>
                <w:sz w:val="20"/>
              </w:rPr>
            </w:pPr>
            <w:r>
              <w:rPr>
                <w:b w:val="0"/>
                <w:sz w:val="20"/>
              </w:rPr>
              <w:t>2.48</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Aluminum alloy</w:t>
            </w:r>
          </w:p>
        </w:tc>
        <w:tc>
          <w:tcPr>
            <w:tcW w:w="1197" w:type="dxa"/>
          </w:tcPr>
          <w:p w:rsidR="00231AB1" w:rsidRDefault="00231AB1" w:rsidP="00235307">
            <w:pPr>
              <w:pStyle w:val="TablesandFigures"/>
              <w:jc w:val="left"/>
              <w:rPr>
                <w:b w:val="0"/>
                <w:sz w:val="20"/>
              </w:rPr>
            </w:pPr>
            <w:r>
              <w:rPr>
                <w:b w:val="0"/>
                <w:sz w:val="20"/>
              </w:rPr>
              <w:t>45.5</w:t>
            </w:r>
          </w:p>
        </w:tc>
        <w:tc>
          <w:tcPr>
            <w:tcW w:w="900" w:type="dxa"/>
          </w:tcPr>
          <w:p w:rsidR="00231AB1" w:rsidRDefault="00231AB1" w:rsidP="00235307">
            <w:pPr>
              <w:pStyle w:val="TablesandFigures"/>
              <w:jc w:val="left"/>
              <w:rPr>
                <w:b w:val="0"/>
                <w:sz w:val="20"/>
              </w:rPr>
            </w:pPr>
            <w:r>
              <w:rPr>
                <w:b w:val="0"/>
                <w:sz w:val="20"/>
              </w:rPr>
              <w:t>2.7</w:t>
            </w:r>
          </w:p>
        </w:tc>
        <w:tc>
          <w:tcPr>
            <w:tcW w:w="1800" w:type="dxa"/>
          </w:tcPr>
          <w:p w:rsidR="00231AB1" w:rsidRDefault="00231AB1" w:rsidP="00235307">
            <w:pPr>
              <w:pStyle w:val="TablesandFigures"/>
              <w:jc w:val="left"/>
              <w:rPr>
                <w:b w:val="0"/>
                <w:sz w:val="20"/>
              </w:rPr>
            </w:pPr>
            <w:r>
              <w:rPr>
                <w:b w:val="0"/>
                <w:sz w:val="20"/>
              </w:rPr>
              <w:t>Basalt fiber</w:t>
            </w:r>
          </w:p>
        </w:tc>
        <w:tc>
          <w:tcPr>
            <w:tcW w:w="1080" w:type="dxa"/>
          </w:tcPr>
          <w:p w:rsidR="00231AB1" w:rsidRDefault="00231AB1" w:rsidP="00235307">
            <w:pPr>
              <w:pStyle w:val="TablesandFigures"/>
              <w:jc w:val="left"/>
              <w:rPr>
                <w:b w:val="0"/>
                <w:sz w:val="20"/>
              </w:rPr>
            </w:pPr>
            <w:r>
              <w:rPr>
                <w:b w:val="0"/>
                <w:sz w:val="20"/>
              </w:rPr>
              <w:t>484</w:t>
            </w:r>
          </w:p>
        </w:tc>
        <w:tc>
          <w:tcPr>
            <w:tcW w:w="900" w:type="dxa"/>
          </w:tcPr>
          <w:p w:rsidR="00231AB1" w:rsidRDefault="00231AB1" w:rsidP="00235307">
            <w:pPr>
              <w:pStyle w:val="TablesandFigures"/>
              <w:jc w:val="left"/>
              <w:rPr>
                <w:b w:val="0"/>
                <w:sz w:val="20"/>
              </w:rPr>
            </w:pPr>
            <w:r>
              <w:rPr>
                <w:b w:val="0"/>
                <w:sz w:val="20"/>
              </w:rPr>
              <w:t>2.7</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Titanium alloy</w:t>
            </w:r>
          </w:p>
        </w:tc>
        <w:tc>
          <w:tcPr>
            <w:tcW w:w="1197" w:type="dxa"/>
          </w:tcPr>
          <w:p w:rsidR="00231AB1" w:rsidRDefault="00231AB1" w:rsidP="00235307">
            <w:pPr>
              <w:pStyle w:val="TablesandFigures"/>
              <w:jc w:val="left"/>
              <w:rPr>
                <w:b w:val="0"/>
                <w:sz w:val="20"/>
              </w:rPr>
            </w:pPr>
            <w:r>
              <w:rPr>
                <w:b w:val="0"/>
                <w:sz w:val="20"/>
              </w:rPr>
              <w:t>90</w:t>
            </w:r>
          </w:p>
        </w:tc>
        <w:tc>
          <w:tcPr>
            <w:tcW w:w="900" w:type="dxa"/>
          </w:tcPr>
          <w:p w:rsidR="00231AB1" w:rsidRDefault="00231AB1" w:rsidP="00235307">
            <w:pPr>
              <w:pStyle w:val="TablesandFigures"/>
              <w:jc w:val="left"/>
              <w:rPr>
                <w:b w:val="0"/>
                <w:sz w:val="20"/>
              </w:rPr>
            </w:pPr>
            <w:r>
              <w:rPr>
                <w:b w:val="0"/>
                <w:sz w:val="20"/>
              </w:rPr>
              <w:t>4.51</w:t>
            </w:r>
          </w:p>
        </w:tc>
        <w:tc>
          <w:tcPr>
            <w:tcW w:w="1800" w:type="dxa"/>
          </w:tcPr>
          <w:p w:rsidR="00231AB1" w:rsidRDefault="00231AB1" w:rsidP="00235307">
            <w:pPr>
              <w:pStyle w:val="TablesandFigures"/>
              <w:jc w:val="left"/>
              <w:rPr>
                <w:b w:val="0"/>
                <w:sz w:val="20"/>
              </w:rPr>
            </w:pPr>
            <w:r>
              <w:rPr>
                <w:b w:val="0"/>
                <w:sz w:val="20"/>
              </w:rPr>
              <w:t>Carbon fiber</w:t>
            </w:r>
          </w:p>
        </w:tc>
        <w:tc>
          <w:tcPr>
            <w:tcW w:w="1080" w:type="dxa"/>
          </w:tcPr>
          <w:p w:rsidR="00231AB1" w:rsidRDefault="00231AB1" w:rsidP="00235307">
            <w:pPr>
              <w:pStyle w:val="TablesandFigures"/>
              <w:jc w:val="left"/>
              <w:rPr>
                <w:b w:val="0"/>
                <w:sz w:val="20"/>
              </w:rPr>
            </w:pPr>
            <w:r>
              <w:rPr>
                <w:b w:val="0"/>
                <w:sz w:val="20"/>
              </w:rPr>
              <w:t>565</w:t>
            </w:r>
          </w:p>
        </w:tc>
        <w:tc>
          <w:tcPr>
            <w:tcW w:w="900" w:type="dxa"/>
          </w:tcPr>
          <w:p w:rsidR="00231AB1" w:rsidRDefault="00231AB1" w:rsidP="00235307">
            <w:pPr>
              <w:pStyle w:val="TablesandFigures"/>
              <w:jc w:val="left"/>
              <w:rPr>
                <w:b w:val="0"/>
                <w:sz w:val="20"/>
              </w:rPr>
            </w:pPr>
            <w:r>
              <w:rPr>
                <w:b w:val="0"/>
                <w:sz w:val="20"/>
              </w:rPr>
              <w:t>1,75</w:t>
            </w:r>
          </w:p>
        </w:tc>
      </w:tr>
      <w:tr w:rsidR="00231AB1" w:rsidTr="00235307">
        <w:trPr>
          <w:jc w:val="center"/>
        </w:trPr>
        <w:tc>
          <w:tcPr>
            <w:tcW w:w="2396" w:type="dxa"/>
          </w:tcPr>
          <w:p w:rsidR="00231AB1" w:rsidRDefault="00231AB1" w:rsidP="00235307">
            <w:pPr>
              <w:pStyle w:val="TablesandFigures"/>
              <w:jc w:val="left"/>
              <w:rPr>
                <w:b w:val="0"/>
                <w:sz w:val="20"/>
              </w:rPr>
            </w:pPr>
            <w:r>
              <w:rPr>
                <w:b w:val="0"/>
                <w:sz w:val="20"/>
              </w:rPr>
              <w:t>Polypropylene</w:t>
            </w:r>
          </w:p>
        </w:tc>
        <w:tc>
          <w:tcPr>
            <w:tcW w:w="1197" w:type="dxa"/>
          </w:tcPr>
          <w:p w:rsidR="00231AB1" w:rsidRDefault="00231AB1" w:rsidP="00235307">
            <w:pPr>
              <w:pStyle w:val="TablesandFigures"/>
              <w:jc w:val="left"/>
              <w:rPr>
                <w:b w:val="0"/>
                <w:sz w:val="20"/>
              </w:rPr>
            </w:pPr>
            <w:r>
              <w:rPr>
                <w:b w:val="0"/>
                <w:sz w:val="20"/>
              </w:rPr>
              <w:t>2-8</w:t>
            </w:r>
          </w:p>
        </w:tc>
        <w:tc>
          <w:tcPr>
            <w:tcW w:w="900" w:type="dxa"/>
          </w:tcPr>
          <w:p w:rsidR="00231AB1" w:rsidRDefault="00231AB1" w:rsidP="00235307">
            <w:pPr>
              <w:pStyle w:val="TablesandFigures"/>
              <w:jc w:val="left"/>
              <w:rPr>
                <w:b w:val="0"/>
                <w:sz w:val="20"/>
              </w:rPr>
            </w:pPr>
            <w:r>
              <w:rPr>
                <w:b w:val="0"/>
                <w:sz w:val="20"/>
              </w:rPr>
              <w:t>0.91</w:t>
            </w:r>
          </w:p>
        </w:tc>
        <w:tc>
          <w:tcPr>
            <w:tcW w:w="1800" w:type="dxa"/>
          </w:tcPr>
          <w:p w:rsidR="00231AB1" w:rsidRDefault="00231AB1" w:rsidP="00235307">
            <w:pPr>
              <w:pStyle w:val="TablesandFigures"/>
              <w:jc w:val="left"/>
              <w:rPr>
                <w:b w:val="0"/>
                <w:sz w:val="20"/>
              </w:rPr>
            </w:pPr>
            <w:r>
              <w:rPr>
                <w:b w:val="0"/>
                <w:sz w:val="20"/>
              </w:rPr>
              <w:t>Carbon nanotubes</w:t>
            </w:r>
          </w:p>
        </w:tc>
        <w:tc>
          <w:tcPr>
            <w:tcW w:w="1080" w:type="dxa"/>
          </w:tcPr>
          <w:p w:rsidR="00231AB1" w:rsidRDefault="00231AB1" w:rsidP="00235307">
            <w:pPr>
              <w:pStyle w:val="TablesandFigures"/>
              <w:jc w:val="left"/>
              <w:rPr>
                <w:b w:val="0"/>
                <w:sz w:val="20"/>
              </w:rPr>
            </w:pPr>
            <w:r>
              <w:rPr>
                <w:b w:val="0"/>
                <w:sz w:val="20"/>
              </w:rPr>
              <w:t>6200</w:t>
            </w:r>
          </w:p>
        </w:tc>
        <w:tc>
          <w:tcPr>
            <w:tcW w:w="900" w:type="dxa"/>
          </w:tcPr>
          <w:p w:rsidR="00231AB1" w:rsidRDefault="00231AB1" w:rsidP="00235307">
            <w:pPr>
              <w:pStyle w:val="TablesandFigures"/>
              <w:jc w:val="left"/>
              <w:rPr>
                <w:b w:val="0"/>
                <w:sz w:val="20"/>
              </w:rPr>
            </w:pPr>
            <w:r>
              <w:rPr>
                <w:b w:val="0"/>
                <w:sz w:val="20"/>
              </w:rPr>
              <w:t>1.34</w:t>
            </w:r>
          </w:p>
        </w:tc>
      </w:tr>
    </w:tbl>
    <w:p w:rsidR="00231AB1" w:rsidRDefault="00231AB1" w:rsidP="00231AB1">
      <w:pPr>
        <w:pStyle w:val="Source"/>
        <w:rPr>
          <w:sz w:val="18"/>
          <w:szCs w:val="18"/>
        </w:rPr>
      </w:pPr>
      <w:r>
        <w:t xml:space="preserve">  </w:t>
      </w:r>
      <w:r>
        <w:tab/>
      </w:r>
      <w:r>
        <w:tab/>
      </w:r>
      <w:r>
        <w:tab/>
      </w:r>
      <w:r>
        <w:tab/>
      </w:r>
      <w:r>
        <w:rPr>
          <w:sz w:val="18"/>
          <w:szCs w:val="18"/>
        </w:rPr>
        <w:t>Source: [16]-[19] and Howatsom A.N., Engineering Tables and Data, p.41.</w:t>
      </w:r>
    </w:p>
    <w:p w:rsidR="00231AB1" w:rsidRDefault="00231AB1" w:rsidP="00231AB1">
      <w:r>
        <w:t xml:space="preserve"> </w:t>
      </w:r>
    </w:p>
    <w:p w:rsidR="00231AB1" w:rsidRPr="006F5425" w:rsidRDefault="00231AB1" w:rsidP="006F5425">
      <w:pPr>
        <w:spacing w:line="240" w:lineRule="auto"/>
        <w:ind w:left="180" w:hanging="180"/>
        <w:rPr>
          <w:rFonts w:ascii="Times New Roman" w:hAnsi="Times New Roman" w:cs="Times New Roman"/>
          <w:sz w:val="24"/>
          <w:szCs w:val="24"/>
        </w:rPr>
      </w:pPr>
      <w:r w:rsidRPr="006F5425">
        <w:rPr>
          <w:rFonts w:ascii="Times New Roman" w:hAnsi="Times New Roman" w:cs="Times New Roman"/>
          <w:sz w:val="24"/>
          <w:szCs w:val="24"/>
        </w:rPr>
        <w:t xml:space="preserve">     Industrial fibers have up to </w:t>
      </w:r>
      <w:r w:rsidRPr="006F5425">
        <w:rPr>
          <w:rFonts w:ascii="Times New Roman" w:hAnsi="Times New Roman" w:cs="Times New Roman"/>
          <w:i/>
          <w:sz w:val="24"/>
          <w:szCs w:val="24"/>
        </w:rPr>
        <w:sym w:font="Symbol" w:char="F073"/>
      </w:r>
      <w:r w:rsidRPr="006F5425">
        <w:rPr>
          <w:rFonts w:ascii="Times New Roman" w:hAnsi="Times New Roman" w:cs="Times New Roman"/>
          <w:sz w:val="24"/>
          <w:szCs w:val="24"/>
        </w:rPr>
        <w:t xml:space="preserve"> = 500 - 600 kg/mm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sym w:font="Symbol" w:char="F067"/>
      </w:r>
      <w:r w:rsidRPr="006F5425">
        <w:rPr>
          <w:rFonts w:ascii="Times New Roman" w:hAnsi="Times New Roman" w:cs="Times New Roman"/>
          <w:sz w:val="24"/>
          <w:szCs w:val="24"/>
        </w:rPr>
        <w:t xml:space="preserve">  = 1500 -1800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and </w:t>
      </w:r>
      <w:r w:rsidRPr="006F5425">
        <w:rPr>
          <w:rFonts w:ascii="Times New Roman" w:hAnsi="Times New Roman" w:cs="Times New Roman"/>
          <w:i/>
          <w:sz w:val="24"/>
          <w:szCs w:val="24"/>
        </w:rPr>
        <w:sym w:font="Symbol" w:char="F073"/>
      </w:r>
      <w:r w:rsidRPr="006F5425">
        <w:rPr>
          <w:rFonts w:ascii="Times New Roman" w:hAnsi="Times New Roman" w:cs="Times New Roman"/>
          <w:i/>
          <w:sz w:val="24"/>
          <w:szCs w:val="24"/>
        </w:rPr>
        <w:sym w:font="Symbol" w:char="F0A4"/>
      </w:r>
      <w:r w:rsidRPr="006F5425">
        <w:rPr>
          <w:rFonts w:ascii="Times New Roman" w:hAnsi="Times New Roman" w:cs="Times New Roman"/>
          <w:i/>
          <w:sz w:val="24"/>
          <w:szCs w:val="24"/>
        </w:rPr>
        <w:sym w:font="Symbol" w:char="F067"/>
      </w:r>
      <w:r w:rsidRPr="006F5425">
        <w:rPr>
          <w:rFonts w:ascii="Times New Roman" w:hAnsi="Times New Roman" w:cs="Times New Roman"/>
          <w:sz w:val="24"/>
          <w:szCs w:val="24"/>
        </w:rPr>
        <w:t xml:space="preserve">  = 2,78x10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But we are projecting use in the present projects the cheapest films and cables applicable (safety </w:t>
      </w:r>
      <w:r w:rsidRPr="006F5425">
        <w:rPr>
          <w:rFonts w:ascii="Times New Roman" w:hAnsi="Times New Roman" w:cs="Times New Roman"/>
          <w:i/>
          <w:sz w:val="24"/>
          <w:szCs w:val="24"/>
        </w:rPr>
        <w:sym w:font="Symbol" w:char="F073"/>
      </w:r>
      <w:r w:rsidRPr="006F5425">
        <w:rPr>
          <w:rFonts w:ascii="Times New Roman" w:hAnsi="Times New Roman" w:cs="Times New Roman"/>
          <w:sz w:val="24"/>
          <w:szCs w:val="24"/>
        </w:rPr>
        <w:t xml:space="preserve"> = 100 - 200 kg/mm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 xml:space="preserve">8. Dielectric strength of insulator. </w:t>
      </w:r>
      <w:r w:rsidRPr="006F5425">
        <w:rPr>
          <w:rFonts w:ascii="Times New Roman" w:hAnsi="Times New Roman" w:cs="Times New Roman"/>
          <w:sz w:val="24"/>
          <w:szCs w:val="24"/>
        </w:rPr>
        <w:t xml:space="preserve">As you see above, the tube needs film that separates the positive charges located in conductive layer from the electron gas located in the tube. This film must have a high dielectric strength. The current material can keep a high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(see table 2 is taken from [10]). </w:t>
      </w:r>
    </w:p>
    <w:p w:rsidR="00231AB1" w:rsidRPr="006F5425" w:rsidRDefault="00231AB1" w:rsidP="006F5425">
      <w:pPr>
        <w:tabs>
          <w:tab w:val="left" w:pos="720"/>
        </w:tabs>
        <w:spacing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b/>
          <w:sz w:val="24"/>
          <w:szCs w:val="24"/>
        </w:rPr>
        <w:tab/>
        <w:t xml:space="preserve">     Table 2.</w:t>
      </w:r>
      <w:r w:rsidRPr="006F5425">
        <w:rPr>
          <w:rFonts w:ascii="Times New Roman" w:hAnsi="Times New Roman" w:cs="Times New Roman"/>
          <w:sz w:val="24"/>
          <w:szCs w:val="24"/>
        </w:rPr>
        <w:t xml:space="preserve"> Properties of various good insulators (recalculated in metric system)</w:t>
      </w:r>
    </w:p>
    <w:tbl>
      <w:tblPr>
        <w:tblpPr w:leftFromText="180" w:rightFromText="180" w:vertAnchor="text" w:horzAnchor="margin" w:tblpXSpec="center"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538"/>
        <w:gridCol w:w="2134"/>
        <w:gridCol w:w="1620"/>
      </w:tblGrid>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Insulator</w:t>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Resistivity</w:t>
            </w:r>
            <w:r w:rsidRPr="006F5425">
              <w:rPr>
                <w:rFonts w:ascii="Times New Roman" w:hAnsi="Times New Roman" w:cs="Times New Roman"/>
                <w:sz w:val="24"/>
                <w:szCs w:val="24"/>
              </w:rPr>
              <w:br/>
              <w:t xml:space="preserve"> Ohm-m</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Dielectric </w:t>
            </w:r>
            <w:r w:rsidRPr="006F5425">
              <w:rPr>
                <w:rFonts w:ascii="Times New Roman" w:hAnsi="Times New Roman" w:cs="Times New Roman"/>
                <w:sz w:val="24"/>
                <w:szCs w:val="24"/>
              </w:rPr>
              <w:br/>
              <w:t xml:space="preserve">strength, MV/m. </w:t>
            </w:r>
            <w:r w:rsidRPr="006F5425">
              <w:rPr>
                <w:rFonts w:ascii="Times New Roman" w:hAnsi="Times New Roman" w:cs="Times New Roman"/>
                <w:i/>
                <w:sz w:val="24"/>
                <w:szCs w:val="24"/>
              </w:rPr>
              <w:t>E</w:t>
            </w:r>
            <w:r w:rsidRPr="006F5425">
              <w:rPr>
                <w:rFonts w:ascii="Times New Roman" w:hAnsi="Times New Roman" w:cs="Times New Roman"/>
                <w:i/>
                <w:sz w:val="24"/>
                <w:szCs w:val="24"/>
                <w:vertAlign w:val="subscript"/>
              </w:rPr>
              <w:t>i</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Dielect-</w:t>
            </w:r>
            <w:r w:rsidRPr="006F5425">
              <w:rPr>
                <w:rFonts w:ascii="Times New Roman" w:hAnsi="Times New Roman" w:cs="Times New Roman"/>
                <w:sz w:val="24"/>
                <w:szCs w:val="24"/>
              </w:rPr>
              <w:br/>
              <w:t xml:space="preserve">riccon-stant, ε    </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Lexan</w:t>
            </w:r>
            <w:r w:rsidRPr="006F5425">
              <w:rPr>
                <w:rFonts w:ascii="Times New Roman" w:hAnsi="Times New Roman" w:cs="Times New Roman"/>
                <w:sz w:val="24"/>
                <w:szCs w:val="24"/>
              </w:rPr>
              <w:tab/>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17</w:t>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19</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320–640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3</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Kapton H</w:t>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19</w:t>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20</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120–320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3</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Kel-F</w:t>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17</w:t>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19</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80–240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2–3</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Mylar</w:t>
            </w:r>
            <w:r w:rsidRPr="006F5425">
              <w:rPr>
                <w:rFonts w:ascii="Times New Roman" w:hAnsi="Times New Roman" w:cs="Times New Roman"/>
                <w:sz w:val="24"/>
                <w:szCs w:val="24"/>
              </w:rPr>
              <w:tab/>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15</w:t>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16</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160–640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3</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Parylene</w:t>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17</w:t>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20</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240–400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2–3</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Polyethylene</w:t>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18</w:t>
            </w:r>
            <w:r w:rsidRPr="006F5425">
              <w:rPr>
                <w:rFonts w:ascii="Times New Roman" w:hAnsi="Times New Roman" w:cs="Times New Roman"/>
                <w:sz w:val="24"/>
                <w:szCs w:val="24"/>
              </w:rPr>
              <w:t>–5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18</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40–680*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2</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Poly (tetra-    fluoraethylene)</w:t>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15</w:t>
            </w:r>
            <w:r w:rsidRPr="006F5425">
              <w:rPr>
                <w:rFonts w:ascii="Times New Roman" w:hAnsi="Times New Roman" w:cs="Times New Roman"/>
                <w:sz w:val="24"/>
                <w:szCs w:val="24"/>
              </w:rPr>
              <w:t>–5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19</w:t>
            </w: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40–280**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2</w:t>
            </w:r>
          </w:p>
        </w:tc>
      </w:tr>
      <w:tr w:rsidR="00231AB1" w:rsidRPr="006F5425" w:rsidTr="00235307">
        <w:tc>
          <w:tcPr>
            <w:tcW w:w="2448"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Air (1 atm, 1 mm gap</w:t>
            </w:r>
            <w:r w:rsidRPr="006F5425">
              <w:rPr>
                <w:rFonts w:ascii="Times New Roman" w:hAnsi="Times New Roman" w:cs="Times New Roman"/>
                <w:sz w:val="24"/>
                <w:szCs w:val="24"/>
              </w:rPr>
              <w:tab/>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4</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w:t>
            </w:r>
          </w:p>
        </w:tc>
      </w:tr>
      <w:tr w:rsidR="00231AB1" w:rsidRPr="006F5425" w:rsidTr="00235307">
        <w:tc>
          <w:tcPr>
            <w:tcW w:w="2448" w:type="dxa"/>
          </w:tcPr>
          <w:p w:rsidR="00231AB1" w:rsidRPr="006F5425" w:rsidRDefault="00231AB1" w:rsidP="006F5425">
            <w:pPr>
              <w:tabs>
                <w:tab w:val="left" w:pos="0"/>
              </w:tabs>
              <w:spacing w:line="240" w:lineRule="auto"/>
              <w:rPr>
                <w:rFonts w:ascii="Times New Roman" w:hAnsi="Times New Roman" w:cs="Times New Roman"/>
                <w:sz w:val="24"/>
                <w:szCs w:val="24"/>
              </w:rPr>
            </w:pPr>
            <w:r w:rsidRPr="006F5425">
              <w:rPr>
                <w:rFonts w:ascii="Times New Roman" w:hAnsi="Times New Roman" w:cs="Times New Roman"/>
                <w:sz w:val="24"/>
                <w:szCs w:val="24"/>
              </w:rPr>
              <w:t>Vacuum (1.3</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Pa,  1 mm gap)</w:t>
            </w:r>
          </w:p>
        </w:tc>
        <w:tc>
          <w:tcPr>
            <w:tcW w:w="1538" w:type="dxa"/>
          </w:tcPr>
          <w:p w:rsidR="00231AB1" w:rsidRPr="006F5425" w:rsidRDefault="00231AB1" w:rsidP="006F5425">
            <w:pPr>
              <w:tabs>
                <w:tab w:val="left" w:pos="720"/>
              </w:tabs>
              <w:spacing w:line="240" w:lineRule="auto"/>
              <w:rPr>
                <w:rFonts w:ascii="Times New Roman" w:hAnsi="Times New Roman" w:cs="Times New Roman"/>
                <w:sz w:val="24"/>
                <w:szCs w:val="24"/>
              </w:rPr>
            </w:pPr>
          </w:p>
        </w:tc>
        <w:tc>
          <w:tcPr>
            <w:tcW w:w="2134"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80–120</w:t>
            </w:r>
          </w:p>
        </w:tc>
        <w:tc>
          <w:tcPr>
            <w:tcW w:w="1620" w:type="dxa"/>
          </w:tcPr>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1</w:t>
            </w:r>
          </w:p>
        </w:tc>
      </w:tr>
    </w:tbl>
    <w:p w:rsidR="00231AB1" w:rsidRPr="006F5425" w:rsidRDefault="00DB39E4" w:rsidP="006F5425">
      <w:pPr>
        <w:tabs>
          <w:tab w:val="left" w:pos="720"/>
        </w:tabs>
        <w:spacing w:line="240" w:lineRule="auto"/>
        <w:ind w:left="360"/>
        <w:rPr>
          <w:rFonts w:ascii="Times New Roman" w:hAnsi="Times New Roman" w:cs="Times New Roman"/>
          <w:sz w:val="24"/>
          <w:szCs w:val="24"/>
        </w:rPr>
      </w:pPr>
      <w:r>
        <w:rPr>
          <w:rFonts w:ascii="Times New Roman" w:hAnsi="Times New Roman" w:cs="Times New Roman"/>
          <w:sz w:val="24"/>
          <w:szCs w:val="24"/>
        </w:rPr>
        <w:br/>
      </w:r>
    </w:p>
    <w:p w:rsidR="00231AB1" w:rsidRPr="006F5425" w:rsidRDefault="00231AB1" w:rsidP="006F5425">
      <w:pPr>
        <w:tabs>
          <w:tab w:val="left" w:pos="720"/>
        </w:tabs>
        <w:spacing w:line="240" w:lineRule="auto"/>
        <w:ind w:left="360"/>
        <w:rPr>
          <w:rFonts w:ascii="Times New Roman" w:hAnsi="Times New Roman" w:cs="Times New Roman"/>
          <w:sz w:val="24"/>
          <w:szCs w:val="24"/>
        </w:rPr>
      </w:pPr>
    </w:p>
    <w:p w:rsidR="00231AB1" w:rsidRPr="006F5425" w:rsidRDefault="00231AB1" w:rsidP="006F5425">
      <w:pPr>
        <w:tabs>
          <w:tab w:val="left" w:pos="720"/>
        </w:tabs>
        <w:spacing w:line="240" w:lineRule="auto"/>
        <w:ind w:left="360"/>
        <w:rPr>
          <w:rFonts w:ascii="Times New Roman" w:hAnsi="Times New Roman" w:cs="Times New Roman"/>
          <w:sz w:val="24"/>
          <w:szCs w:val="24"/>
        </w:rPr>
      </w:pPr>
    </w:p>
    <w:p w:rsidR="00231AB1" w:rsidRPr="006F5425" w:rsidRDefault="00231AB1" w:rsidP="006F5425">
      <w:pPr>
        <w:tabs>
          <w:tab w:val="left" w:pos="720"/>
        </w:tabs>
        <w:spacing w:line="240" w:lineRule="auto"/>
        <w:ind w:left="720"/>
        <w:rPr>
          <w:rFonts w:ascii="Times New Roman" w:hAnsi="Times New Roman" w:cs="Times New Roman"/>
          <w:sz w:val="24"/>
          <w:szCs w:val="24"/>
        </w:rPr>
      </w:pPr>
    </w:p>
    <w:p w:rsidR="00231AB1" w:rsidRPr="006F5425" w:rsidRDefault="00231AB1" w:rsidP="006F5425">
      <w:pPr>
        <w:tabs>
          <w:tab w:val="left" w:pos="720"/>
        </w:tabs>
        <w:spacing w:line="240" w:lineRule="auto"/>
        <w:ind w:left="720"/>
        <w:rPr>
          <w:rFonts w:ascii="Times New Roman" w:hAnsi="Times New Roman" w:cs="Times New Roman"/>
          <w:sz w:val="24"/>
          <w:szCs w:val="24"/>
        </w:rPr>
      </w:pPr>
    </w:p>
    <w:p w:rsidR="00231AB1" w:rsidRPr="006F5425" w:rsidRDefault="00231AB1" w:rsidP="006F5425">
      <w:pPr>
        <w:tabs>
          <w:tab w:val="left" w:pos="720"/>
        </w:tabs>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*For room temperature 500 – 700 MV/m.</w:t>
      </w:r>
      <w:r w:rsidR="00DB320E" w:rsidRPr="006F5425">
        <w:rPr>
          <w:rFonts w:ascii="Times New Roman" w:hAnsi="Times New Roman" w:cs="Times New Roman"/>
          <w:sz w:val="24"/>
          <w:szCs w:val="24"/>
        </w:rPr>
        <w:br/>
        <w:t xml:space="preserve">                       </w:t>
      </w:r>
      <w:r w:rsidRPr="006F5425">
        <w:rPr>
          <w:rFonts w:ascii="Times New Roman" w:hAnsi="Times New Roman" w:cs="Times New Roman"/>
          <w:sz w:val="24"/>
          <w:szCs w:val="24"/>
        </w:rPr>
        <w:t>** 400–500 MV/m.</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i/>
          <w:sz w:val="24"/>
          <w:szCs w:val="24"/>
        </w:rPr>
        <w:t xml:space="preserve">  Sources</w:t>
      </w:r>
      <w:r w:rsidRPr="006F5425">
        <w:rPr>
          <w:rFonts w:ascii="Times New Roman" w:hAnsi="Times New Roman" w:cs="Times New Roman"/>
          <w:b/>
          <w:i/>
          <w:sz w:val="24"/>
          <w:szCs w:val="24"/>
        </w:rPr>
        <w:t>:</w:t>
      </w:r>
      <w:r w:rsidRPr="006F5425">
        <w:rPr>
          <w:rFonts w:ascii="Times New Roman" w:hAnsi="Times New Roman" w:cs="Times New Roman"/>
          <w:b/>
          <w:sz w:val="24"/>
          <w:szCs w:val="24"/>
        </w:rPr>
        <w:t xml:space="preserve"> </w:t>
      </w:r>
      <w:r w:rsidRPr="006F5425">
        <w:rPr>
          <w:rFonts w:ascii="Times New Roman" w:hAnsi="Times New Roman" w:cs="Times New Roman"/>
          <w:sz w:val="24"/>
          <w:szCs w:val="24"/>
        </w:rPr>
        <w:t>Encyclopedia of Science &amp; Technology (New York, 2002, Vol. 6, p. 104, p. 229, p. 231) and Kikoin [17] p. 321.</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i/>
          <w:sz w:val="24"/>
          <w:szCs w:val="24"/>
        </w:rPr>
        <w:t xml:space="preserve">  Note:</w:t>
      </w:r>
      <w:r w:rsidRPr="006F5425">
        <w:rPr>
          <w:rFonts w:ascii="Times New Roman" w:hAnsi="Times New Roman" w:cs="Times New Roman"/>
          <w:sz w:val="24"/>
          <w:szCs w:val="24"/>
        </w:rPr>
        <w:t xml:space="preserve">  Dielectric constant </w:t>
      </w:r>
      <w:r w:rsidRPr="006F5425">
        <w:rPr>
          <w:rFonts w:ascii="Times New Roman" w:hAnsi="Times New Roman" w:cs="Times New Roman"/>
          <w:i/>
          <w:sz w:val="24"/>
          <w:szCs w:val="24"/>
        </w:rPr>
        <w:sym w:font="Symbol" w:char="F065"/>
      </w:r>
      <w:r w:rsidRPr="006F5425">
        <w:rPr>
          <w:rFonts w:ascii="Times New Roman" w:hAnsi="Times New Roman" w:cs="Times New Roman"/>
          <w:sz w:val="24"/>
          <w:szCs w:val="24"/>
        </w:rPr>
        <w:t xml:space="preserve"> can reach 4.5 </w:t>
      </w:r>
      <w:r w:rsidRPr="006F5425">
        <w:rPr>
          <w:rFonts w:ascii="Times New Roman" w:hAnsi="Times New Roman" w:cs="Times New Roman"/>
          <w:sz w:val="24"/>
          <w:szCs w:val="24"/>
        </w:rPr>
        <w:noBreakHyphen/>
        <w:t xml:space="preserve"> 7.5 for mica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is up 200 MV/m), 6 </w:t>
      </w:r>
      <w:r w:rsidRPr="006F5425">
        <w:rPr>
          <w:rFonts w:ascii="Times New Roman" w:hAnsi="Times New Roman" w:cs="Times New Roman"/>
          <w:sz w:val="24"/>
          <w:szCs w:val="24"/>
        </w:rPr>
        <w:noBreakHyphen/>
        <w:t>10 for glasses (</w:t>
      </w:r>
      <w:r w:rsidRPr="006F5425">
        <w:rPr>
          <w:rFonts w:ascii="Times New Roman" w:hAnsi="Times New Roman" w:cs="Times New Roman"/>
          <w:i/>
          <w:sz w:val="24"/>
          <w:szCs w:val="24"/>
        </w:rPr>
        <w:t xml:space="preserve">E </w:t>
      </w:r>
      <w:r w:rsidRPr="006F5425">
        <w:rPr>
          <w:rFonts w:ascii="Times New Roman" w:hAnsi="Times New Roman" w:cs="Times New Roman"/>
          <w:sz w:val="24"/>
          <w:szCs w:val="24"/>
        </w:rPr>
        <w:t xml:space="preserve">= 40 MV/m), and 900 </w:t>
      </w:r>
      <w:r w:rsidRPr="006F5425">
        <w:rPr>
          <w:rFonts w:ascii="Times New Roman" w:hAnsi="Times New Roman" w:cs="Times New Roman"/>
          <w:sz w:val="24"/>
          <w:szCs w:val="24"/>
        </w:rPr>
        <w:noBreakHyphen/>
        <w:t xml:space="preserve"> 3000 for special ceramics (marks are CM-1, T-900) [17], p. 321,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=13 </w:t>
      </w:r>
      <w:r w:rsidRPr="006F5425">
        <w:rPr>
          <w:rFonts w:ascii="Times New Roman" w:hAnsi="Times New Roman" w:cs="Times New Roman"/>
          <w:sz w:val="24"/>
          <w:szCs w:val="24"/>
        </w:rPr>
        <w:noBreakHyphen/>
        <w:t xml:space="preserve">28 MV/m). Ferroelectrics have </w:t>
      </w:r>
      <w:r w:rsidRPr="006F5425">
        <w:rPr>
          <w:rFonts w:ascii="Times New Roman" w:hAnsi="Times New Roman" w:cs="Times New Roman"/>
          <w:i/>
          <w:sz w:val="24"/>
          <w:szCs w:val="24"/>
        </w:rPr>
        <w:sym w:font="Symbol" w:char="F065"/>
      </w:r>
      <w:r w:rsidRPr="006F5425">
        <w:rPr>
          <w:rFonts w:ascii="Times New Roman" w:hAnsi="Times New Roman" w:cs="Times New Roman"/>
          <w:sz w:val="24"/>
          <w:szCs w:val="24"/>
        </w:rPr>
        <w:t xml:space="preserve"> up to 10</w:t>
      </w:r>
      <w:r w:rsidRPr="006F5425">
        <w:rPr>
          <w:rFonts w:ascii="Times New Roman" w:hAnsi="Times New Roman" w:cs="Times New Roman"/>
          <w:sz w:val="24"/>
          <w:szCs w:val="24"/>
          <w:vertAlign w:val="superscript"/>
        </w:rPr>
        <w:t>4</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noBreakHyphen/>
        <w:t xml:space="preserve"> 10</w:t>
      </w:r>
      <w:r w:rsidRPr="006F5425">
        <w:rPr>
          <w:rFonts w:ascii="Times New Roman" w:hAnsi="Times New Roman" w:cs="Times New Roman"/>
          <w:sz w:val="24"/>
          <w:szCs w:val="24"/>
          <w:vertAlign w:val="superscript"/>
        </w:rPr>
        <w:t>5</w:t>
      </w:r>
      <w:r w:rsidRPr="006F5425">
        <w:rPr>
          <w:rFonts w:ascii="Times New Roman" w:hAnsi="Times New Roman" w:cs="Times New Roman"/>
          <w:sz w:val="24"/>
          <w:szCs w:val="24"/>
        </w:rPr>
        <w:t xml:space="preserve">. Dielectric strength appreciably depends from surface roughness, thickness, purity, temperature and other conditions of materials. Very clean material without admixture (for example, quartz) can have electric strength up 1000 MV/m. As you see, we have the needed dielectric material, but it is necessary to find good (and strong) isolative materials and to research conditions which increase the dielectric strength.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9. Tube cover thickness</w:t>
      </w:r>
      <w:r w:rsidRPr="006F5425">
        <w:rPr>
          <w:rFonts w:ascii="Times New Roman" w:hAnsi="Times New Roman" w:cs="Times New Roman"/>
          <w:sz w:val="24"/>
          <w:szCs w:val="24"/>
        </w:rPr>
        <w:t xml:space="preserve">. The thickness of the tube’s cover may be found from Equation  </w:t>
      </w:r>
    </w:p>
    <w:p w:rsidR="00231AB1" w:rsidRPr="006F5425" w:rsidRDefault="00231AB1" w:rsidP="006F5425">
      <w:pPr>
        <w:spacing w:line="240" w:lineRule="auto"/>
        <w:ind w:left="2832" w:firstLine="708"/>
        <w:rPr>
          <w:rFonts w:ascii="Times New Roman" w:hAnsi="Times New Roman" w:cs="Times New Roman"/>
          <w:sz w:val="24"/>
          <w:szCs w:val="24"/>
        </w:rPr>
      </w:pPr>
      <w:r w:rsidRPr="006F5425">
        <w:rPr>
          <w:rFonts w:ascii="Times New Roman" w:hAnsi="Times New Roman" w:cs="Times New Roman"/>
          <w:position w:val="-24"/>
          <w:sz w:val="24"/>
          <w:szCs w:val="24"/>
        </w:rPr>
        <w:object w:dxaOrig="760" w:dyaOrig="620">
          <v:shape id="_x0000_i1065" type="#_x0000_t75" style="width:38.45pt;height:30.65pt" o:ole="">
            <v:imagedata r:id="rId214" o:title=""/>
          </v:shape>
          <o:OLEObject Type="Embed" ProgID="Equation.3" ShapeID="_x0000_i1065" DrawAspect="Content" ObjectID="_1553867785" r:id="rId215"/>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(12)</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p</w:t>
      </w:r>
      <w:r w:rsidRPr="006F5425">
        <w:rPr>
          <w:rFonts w:ascii="Times New Roman" w:hAnsi="Times New Roman" w:cs="Times New Roman"/>
          <w:sz w:val="24"/>
          <w:szCs w:val="24"/>
        </w:rPr>
        <w:t xml:space="preserve"> is electron pressure minus atmospheric pressure,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If electron pressure is little more then the atmospheric pressure the tube cover thickness may be very thin.</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10. Mass of tube cover</w:t>
      </w:r>
      <w:r w:rsidRPr="006F5425">
        <w:rPr>
          <w:rFonts w:ascii="Times New Roman" w:hAnsi="Times New Roman" w:cs="Times New Roman"/>
          <w:sz w:val="24"/>
          <w:szCs w:val="24"/>
        </w:rPr>
        <w:t>.  The mass of tube cover is</w:t>
      </w:r>
    </w:p>
    <w:p w:rsidR="00231AB1" w:rsidRPr="006F5425" w:rsidRDefault="00231AB1" w:rsidP="006F5425">
      <w:pPr>
        <w:spacing w:line="240" w:lineRule="auto"/>
        <w:ind w:left="2124" w:firstLine="708"/>
        <w:rPr>
          <w:rFonts w:ascii="Times New Roman" w:hAnsi="Times New Roman" w:cs="Times New Roman"/>
          <w:sz w:val="24"/>
          <w:szCs w:val="24"/>
        </w:rPr>
      </w:pPr>
      <w:r w:rsidRPr="006F5425">
        <w:rPr>
          <w:rFonts w:ascii="Times New Roman" w:hAnsi="Times New Roman" w:cs="Times New Roman"/>
          <w:position w:val="-10"/>
          <w:sz w:val="24"/>
          <w:szCs w:val="24"/>
        </w:rPr>
        <w:object w:dxaOrig="2480" w:dyaOrig="340">
          <v:shape id="_x0000_i1066" type="#_x0000_t75" style="width:123.55pt;height:17.5pt" o:ole="">
            <v:imagedata r:id="rId216" o:title=""/>
          </v:shape>
          <o:OLEObject Type="Embed" ProgID="Equation.3" ShapeID="_x0000_i1066" DrawAspect="Content" ObjectID="_1553867786" r:id="rId217"/>
        </w:object>
      </w:r>
      <w:r w:rsidRPr="006F5425">
        <w:rPr>
          <w:rFonts w:ascii="Times New Roman" w:hAnsi="Times New Roman" w:cs="Times New Roman"/>
          <w:sz w:val="24"/>
          <w:szCs w:val="24"/>
        </w:rPr>
        <w:t xml:space="preserve">    ,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 xml:space="preserve"> (13)</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M</w:t>
      </w:r>
      <w:r w:rsidRPr="006F5425">
        <w:rPr>
          <w:rFonts w:ascii="Times New Roman" w:hAnsi="Times New Roman" w:cs="Times New Roman"/>
          <w:sz w:val="24"/>
          <w:szCs w:val="24"/>
          <w:vertAlign w:val="subscript"/>
        </w:rPr>
        <w:t>1</w:t>
      </w:r>
      <w:r w:rsidRPr="006F5425">
        <w:rPr>
          <w:rFonts w:ascii="Times New Roman" w:hAnsi="Times New Roman" w:cs="Times New Roman"/>
          <w:sz w:val="24"/>
          <w:szCs w:val="24"/>
        </w:rPr>
        <w:t xml:space="preserve"> is 1 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cover mass, kg/m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M</w:t>
      </w:r>
      <w:r w:rsidRPr="006F5425">
        <w:rPr>
          <w:rFonts w:ascii="Times New Roman" w:hAnsi="Times New Roman" w:cs="Times New Roman"/>
          <w:sz w:val="24"/>
          <w:szCs w:val="24"/>
        </w:rPr>
        <w:t xml:space="preserve"> is  cover mass, kg.</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 xml:space="preserve">11. The volume </w:t>
      </w:r>
      <w:r w:rsidRPr="006F5425">
        <w:rPr>
          <w:rFonts w:ascii="Times New Roman" w:hAnsi="Times New Roman" w:cs="Times New Roman"/>
          <w:i/>
          <w:sz w:val="24"/>
          <w:szCs w:val="24"/>
        </w:rPr>
        <w:t>V</w:t>
      </w:r>
      <w:r w:rsidRPr="006F5425">
        <w:rPr>
          <w:rFonts w:ascii="Times New Roman" w:hAnsi="Times New Roman" w:cs="Times New Roman"/>
          <w:b/>
          <w:sz w:val="24"/>
          <w:szCs w:val="24"/>
        </w:rPr>
        <w:t xml:space="preserve"> and surface of tube</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s</w:t>
      </w:r>
      <w:r w:rsidRPr="006F5425">
        <w:rPr>
          <w:rFonts w:ascii="Times New Roman" w:hAnsi="Times New Roman" w:cs="Times New Roman"/>
          <w:sz w:val="24"/>
          <w:szCs w:val="24"/>
        </w:rPr>
        <w:t xml:space="preserve"> are</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10"/>
          <w:sz w:val="24"/>
          <w:szCs w:val="24"/>
        </w:rPr>
        <w:object w:dxaOrig="2140" w:dyaOrig="360">
          <v:shape id="_x0000_i1067" type="#_x0000_t75" style="width:107.05pt;height:17.5pt" o:ole="">
            <v:imagedata r:id="rId218" o:title=""/>
          </v:shape>
          <o:OLEObject Type="Embed" ProgID="Equation.3" ShapeID="_x0000_i1067" DrawAspect="Content" ObjectID="_1553867787" r:id="rId219"/>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(14)</w:t>
      </w:r>
    </w:p>
    <w:p w:rsidR="00231AB1" w:rsidRPr="006F5425" w:rsidRDefault="00231AB1" w:rsidP="006F5425">
      <w:pPr>
        <w:spacing w:line="240" w:lineRule="auto"/>
        <w:ind w:left="180" w:hanging="180"/>
        <w:rPr>
          <w:rFonts w:ascii="Times New Roman" w:hAnsi="Times New Roman" w:cs="Times New Roman"/>
          <w:sz w:val="24"/>
          <w:szCs w:val="24"/>
        </w:rPr>
      </w:pP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tube volume, 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s</w:t>
      </w:r>
      <w:r w:rsidRPr="006F5425">
        <w:rPr>
          <w:rFonts w:ascii="Times New Roman" w:hAnsi="Times New Roman" w:cs="Times New Roman"/>
          <w:sz w:val="24"/>
          <w:szCs w:val="24"/>
        </w:rPr>
        <w:t xml:space="preserve"> is tube surface, 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w:t>
      </w:r>
    </w:p>
    <w:p w:rsidR="00231AB1" w:rsidRPr="006F5425" w:rsidRDefault="00231AB1" w:rsidP="006F5425">
      <w:pPr>
        <w:spacing w:line="240" w:lineRule="auto"/>
        <w:ind w:left="180" w:hanging="180"/>
        <w:rPr>
          <w:rFonts w:ascii="Times New Roman" w:hAnsi="Times New Roman" w:cs="Times New Roman"/>
          <w:sz w:val="24"/>
          <w:szCs w:val="24"/>
        </w:rPr>
      </w:pPr>
      <w:r w:rsidRPr="006F5425">
        <w:rPr>
          <w:rFonts w:ascii="Times New Roman" w:hAnsi="Times New Roman" w:cs="Times New Roman"/>
          <w:b/>
          <w:sz w:val="24"/>
          <w:szCs w:val="24"/>
        </w:rPr>
        <w:t>12. Relation between tube volume charge and tube liner charge</w:t>
      </w:r>
      <w:r w:rsidRPr="006F5425">
        <w:rPr>
          <w:rFonts w:ascii="Times New Roman" w:hAnsi="Times New Roman" w:cs="Times New Roman"/>
          <w:sz w:val="24"/>
          <w:szCs w:val="24"/>
        </w:rPr>
        <w:t xml:space="preserve"> for neutral tube is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30"/>
          <w:sz w:val="24"/>
          <w:szCs w:val="24"/>
        </w:rPr>
        <w:object w:dxaOrig="5740" w:dyaOrig="680">
          <v:shape id="_x0000_i1068" type="#_x0000_t75" style="width:286.55pt;height:33.55pt" o:ole="">
            <v:imagedata r:id="rId220" o:title=""/>
          </v:shape>
          <o:OLEObject Type="Embed" ProgID="Equation.3" ShapeID="_x0000_i1068" DrawAspect="Content" ObjectID="_1553867788" r:id="rId221"/>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t>(15)</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sym w:font="Symbol" w:char="F072"/>
      </w:r>
      <w:r w:rsidRPr="006F5425">
        <w:rPr>
          <w:rFonts w:ascii="Times New Roman" w:hAnsi="Times New Roman" w:cs="Times New Roman"/>
          <w:sz w:val="24"/>
          <w:szCs w:val="24"/>
        </w:rPr>
        <w:t xml:space="preserve"> is tube volume charge, 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sym w:font="Symbol" w:char="F074"/>
      </w:r>
      <w:r w:rsidRPr="006F5425">
        <w:rPr>
          <w:rFonts w:ascii="Times New Roman" w:hAnsi="Times New Roman" w:cs="Times New Roman"/>
          <w:sz w:val="24"/>
          <w:szCs w:val="24"/>
        </w:rPr>
        <w:t xml:space="preserve"> is tube linear charge, C/m.</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13.  General charge of tube</w:t>
      </w:r>
      <w:r w:rsidRPr="006F5425">
        <w:rPr>
          <w:rFonts w:ascii="Times New Roman" w:hAnsi="Times New Roman" w:cs="Times New Roman"/>
          <w:sz w:val="24"/>
          <w:szCs w:val="24"/>
        </w:rPr>
        <w:t>. We got equation from</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12"/>
          <w:sz w:val="24"/>
          <w:szCs w:val="24"/>
        </w:rPr>
        <w:object w:dxaOrig="3840" w:dyaOrig="360">
          <v:shape id="_x0000_i1069" type="#_x0000_t75" style="width:192.65pt;height:17.5pt" o:ole="">
            <v:imagedata r:id="rId222" o:title=""/>
          </v:shape>
          <o:OLEObject Type="Embed" ProgID="Equation.3" ShapeID="_x0000_i1069" DrawAspect="Content" ObjectID="_1553867789" r:id="rId223"/>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(16)</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Q</w:t>
      </w:r>
      <w:r w:rsidRPr="006F5425">
        <w:rPr>
          <w:rFonts w:ascii="Times New Roman" w:hAnsi="Times New Roman" w:cs="Times New Roman"/>
          <w:sz w:val="24"/>
          <w:szCs w:val="24"/>
        </w:rPr>
        <w:t xml:space="preserve"> is total tube charge, C; </w:t>
      </w:r>
      <w:r w:rsidRPr="006F5425">
        <w:rPr>
          <w:rFonts w:ascii="Times New Roman" w:hAnsi="Times New Roman" w:cs="Times New Roman"/>
          <w:i/>
          <w:sz w:val="24"/>
          <w:szCs w:val="24"/>
        </w:rPr>
        <w:sym w:font="Symbol" w:char="F065"/>
      </w:r>
      <w:r w:rsidRPr="006F5425">
        <w:rPr>
          <w:rFonts w:ascii="Times New Roman" w:hAnsi="Times New Roman" w:cs="Times New Roman"/>
          <w:sz w:val="24"/>
          <w:szCs w:val="24"/>
        </w:rPr>
        <w:t xml:space="preserve">  is dielectric constant (see Table 2).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14. Charging energy</w:t>
      </w:r>
      <w:r w:rsidRPr="006F5425">
        <w:rPr>
          <w:rFonts w:ascii="Times New Roman" w:hAnsi="Times New Roman" w:cs="Times New Roman"/>
          <w:sz w:val="24"/>
          <w:szCs w:val="24"/>
        </w:rPr>
        <w:t xml:space="preserve">. The charged energy is computed by equation  </w:t>
      </w:r>
    </w:p>
    <w:p w:rsidR="00231AB1" w:rsidRPr="006F5425" w:rsidRDefault="00231AB1" w:rsidP="006F5425">
      <w:pPr>
        <w:spacing w:line="240" w:lineRule="auto"/>
        <w:jc w:val="center"/>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10"/>
          <w:sz w:val="24"/>
          <w:szCs w:val="24"/>
        </w:rPr>
        <w:object w:dxaOrig="3780" w:dyaOrig="320">
          <v:shape id="_x0000_i1070" type="#_x0000_t75" style="width:189.75pt;height:16.05pt" o:ole="">
            <v:imagedata r:id="rId224" o:title=""/>
          </v:shape>
          <o:OLEObject Type="Embed" ProgID="Equation.3" ShapeID="_x0000_i1070" DrawAspect="Content" ObjectID="_1553867790" r:id="rId225"/>
        </w:objec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(17)</w:t>
      </w:r>
    </w:p>
    <w:p w:rsidR="00231AB1" w:rsidRPr="006F5425" w:rsidRDefault="00231AB1" w:rsidP="006F5425">
      <w:pPr>
        <w:spacing w:line="240" w:lineRule="auto"/>
        <w:ind w:left="360" w:hanging="360"/>
        <w:rPr>
          <w:rFonts w:ascii="Times New Roman" w:hAnsi="Times New Roman" w:cs="Times New Roman"/>
          <w:sz w:val="24"/>
          <w:szCs w:val="24"/>
        </w:rPr>
      </w:pP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W</w:t>
      </w:r>
      <w:r w:rsidRPr="006F5425">
        <w:rPr>
          <w:rFonts w:ascii="Times New Roman" w:hAnsi="Times New Roman" w:cs="Times New Roman"/>
          <w:sz w:val="24"/>
          <w:szCs w:val="24"/>
        </w:rPr>
        <w:t xml:space="preserve"> is charge energy, J; </w:t>
      </w:r>
      <w:r w:rsidRPr="006F5425">
        <w:rPr>
          <w:rFonts w:ascii="Times New Roman" w:hAnsi="Times New Roman" w:cs="Times New Roman"/>
          <w:i/>
          <w:sz w:val="24"/>
          <w:szCs w:val="24"/>
        </w:rPr>
        <w:t>U</w:t>
      </w:r>
      <w:r w:rsidRPr="006F5425">
        <w:rPr>
          <w:rFonts w:ascii="Times New Roman" w:hAnsi="Times New Roman" w:cs="Times New Roman"/>
          <w:sz w:val="24"/>
          <w:szCs w:val="24"/>
        </w:rPr>
        <w:t xml:space="preserve"> is voltage, V.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15. Mass of electron gas</w:t>
      </w:r>
      <w:r w:rsidRPr="006F5425">
        <w:rPr>
          <w:rFonts w:ascii="Times New Roman" w:hAnsi="Times New Roman" w:cs="Times New Roman"/>
          <w:sz w:val="24"/>
          <w:szCs w:val="24"/>
        </w:rPr>
        <w:t>. The mass of electron gas is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24"/>
          <w:sz w:val="24"/>
          <w:szCs w:val="24"/>
        </w:rPr>
        <w:object w:dxaOrig="1840" w:dyaOrig="620">
          <v:shape id="_x0000_i1071" type="#_x0000_t75" style="width:92.45pt;height:30.65pt" o:ole="">
            <v:imagedata r:id="rId226" o:title=""/>
          </v:shape>
          <o:OLEObject Type="Embed" ProgID="Equation.3" ShapeID="_x0000_i1071" DrawAspect="Content" ObjectID="_1553867791" r:id="rId227"/>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t>(18)</w:t>
      </w:r>
      <w:r w:rsidRPr="006F5425">
        <w:rPr>
          <w:rFonts w:ascii="Times New Roman" w:hAnsi="Times New Roman" w:cs="Times New Roman"/>
          <w:sz w:val="24"/>
          <w:szCs w:val="24"/>
        </w:rPr>
        <w:tab/>
      </w:r>
    </w:p>
    <w:p w:rsidR="00231AB1" w:rsidRPr="006F5425" w:rsidRDefault="00231AB1" w:rsidP="006F5425">
      <w:pPr>
        <w:spacing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e</w:t>
      </w:r>
      <w:r w:rsidRPr="006F5425">
        <w:rPr>
          <w:rFonts w:ascii="Times New Roman" w:hAnsi="Times New Roman" w:cs="Times New Roman"/>
          <w:sz w:val="24"/>
          <w:szCs w:val="24"/>
        </w:rPr>
        <w:t xml:space="preserve"> is mass of electron gas, kg;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e</w:t>
      </w:r>
      <w:r w:rsidRPr="006F5425">
        <w:rPr>
          <w:rFonts w:ascii="Times New Roman" w:hAnsi="Times New Roman" w:cs="Times New Roman"/>
          <w:sz w:val="24"/>
          <w:szCs w:val="24"/>
        </w:rPr>
        <w:t xml:space="preserve"> = 9.11</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 xml:space="preserve">10 </w:t>
      </w:r>
      <w:r w:rsidRPr="006F5425">
        <w:rPr>
          <w:rFonts w:ascii="Times New Roman" w:hAnsi="Times New Roman" w:cs="Times New Roman"/>
          <w:sz w:val="24"/>
          <w:szCs w:val="24"/>
          <w:vertAlign w:val="superscript"/>
        </w:rPr>
        <w:noBreakHyphen/>
        <w:t>31</w:t>
      </w:r>
      <w:r w:rsidRPr="006F5425">
        <w:rPr>
          <w:rFonts w:ascii="Times New Roman" w:hAnsi="Times New Roman" w:cs="Times New Roman"/>
          <w:sz w:val="24"/>
          <w:szCs w:val="24"/>
        </w:rPr>
        <w:t xml:space="preserve"> kg is mass of electron;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is number of electrons,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 1.6</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 xml:space="preserve">10 </w:t>
      </w:r>
      <w:r w:rsidRPr="006F5425">
        <w:rPr>
          <w:rFonts w:ascii="Times New Roman" w:hAnsi="Times New Roman" w:cs="Times New Roman"/>
          <w:sz w:val="24"/>
          <w:szCs w:val="24"/>
          <w:vertAlign w:val="superscript"/>
        </w:rPr>
        <w:noBreakHyphen/>
        <w:t>19</w:t>
      </w:r>
      <w:r w:rsidRPr="006F5425">
        <w:rPr>
          <w:rFonts w:ascii="Times New Roman" w:hAnsi="Times New Roman" w:cs="Times New Roman"/>
          <w:sz w:val="24"/>
          <w:szCs w:val="24"/>
        </w:rPr>
        <w:t xml:space="preserve"> is the electron charge, C.</w:t>
      </w:r>
    </w:p>
    <w:p w:rsidR="00231AB1" w:rsidRPr="006F5425" w:rsidRDefault="00231AB1" w:rsidP="006F5425">
      <w:pPr>
        <w:spacing w:line="240" w:lineRule="auto"/>
        <w:ind w:left="360" w:hanging="360"/>
        <w:rPr>
          <w:rFonts w:ascii="Times New Roman" w:hAnsi="Times New Roman" w:cs="Times New Roman"/>
          <w:sz w:val="24"/>
          <w:szCs w:val="24"/>
        </w:rPr>
      </w:pPr>
      <w:r w:rsidRPr="006F5425">
        <w:rPr>
          <w:rFonts w:ascii="Times New Roman" w:hAnsi="Times New Roman" w:cs="Times New Roman"/>
          <w:b/>
          <w:sz w:val="24"/>
          <w:szCs w:val="24"/>
        </w:rPr>
        <w:t>16. Transfer of matter</w:t>
      </w:r>
      <w:r w:rsidRPr="006F5425">
        <w:rPr>
          <w:rFonts w:ascii="Times New Roman" w:hAnsi="Times New Roman" w:cs="Times New Roman"/>
          <w:sz w:val="24"/>
          <w:szCs w:val="24"/>
        </w:rPr>
        <w:t xml:space="preserve"> (Matter flow of ion gas). If we change the electron gas by the ion gas, </w:t>
      </w:r>
      <w:r w:rsidRPr="006F5425">
        <w:rPr>
          <w:rFonts w:ascii="Times New Roman" w:hAnsi="Times New Roman" w:cs="Times New Roman"/>
          <w:sz w:val="24"/>
          <w:szCs w:val="24"/>
        </w:rPr>
        <w:br/>
        <w:t>our tube transfer charged matter with very high speed</w:t>
      </w:r>
    </w:p>
    <w:p w:rsidR="00231AB1" w:rsidRPr="006F5425" w:rsidRDefault="00231AB1" w:rsidP="006F5425">
      <w:pPr>
        <w:spacing w:line="240" w:lineRule="auto"/>
        <w:ind w:firstLine="348"/>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t xml:space="preserve"> </w:t>
      </w:r>
      <w:r w:rsidRPr="006F5425">
        <w:rPr>
          <w:rFonts w:ascii="Times New Roman" w:hAnsi="Times New Roman" w:cs="Times New Roman"/>
          <w:position w:val="-50"/>
          <w:sz w:val="24"/>
          <w:szCs w:val="24"/>
        </w:rPr>
        <w:object w:dxaOrig="3840" w:dyaOrig="1120">
          <v:shape id="_x0000_i1072" type="#_x0000_t75" style="width:192.65pt;height:55.95pt" o:ole="">
            <v:imagedata r:id="rId228" o:title=""/>
          </v:shape>
          <o:OLEObject Type="Embed" ProgID="Equation.3" ShapeID="_x0000_i1072" DrawAspect="Content" ObjectID="_1553867792" r:id="rId229"/>
        </w:objec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(19)</w:t>
      </w:r>
    </w:p>
    <w:p w:rsidR="00231AB1" w:rsidRPr="006F5425" w:rsidRDefault="00231AB1" w:rsidP="006F5425">
      <w:pPr>
        <w:spacing w:line="240" w:lineRule="auto"/>
        <w:ind w:left="360" w:hanging="12"/>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M</w:t>
      </w:r>
      <w:r w:rsidRPr="006F5425">
        <w:rPr>
          <w:rFonts w:ascii="Times New Roman" w:hAnsi="Times New Roman" w:cs="Times New Roman"/>
          <w:sz w:val="24"/>
          <w:szCs w:val="24"/>
        </w:rPr>
        <w:t xml:space="preserve"> is the mass flow, kg/s; </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i</w:t>
      </w:r>
      <w:r w:rsidRPr="006F5425">
        <w:rPr>
          <w:rFonts w:ascii="Times New Roman" w:hAnsi="Times New Roman" w:cs="Times New Roman"/>
          <w:sz w:val="24"/>
          <w:szCs w:val="24"/>
        </w:rPr>
        <w:t xml:space="preserve"> is the gas ion density, kg/m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μ = m</w:t>
      </w:r>
      <w:r w:rsidRPr="006F5425">
        <w:rPr>
          <w:rFonts w:ascii="Times New Roman" w:hAnsi="Times New Roman" w:cs="Times New Roman"/>
          <w:i/>
          <w:sz w:val="24"/>
          <w:szCs w:val="24"/>
          <w:vertAlign w:val="subscript"/>
        </w:rPr>
        <w:t>i</w:t>
      </w:r>
      <w:r w:rsidRPr="006F5425">
        <w:rPr>
          <w:rFonts w:ascii="Times New Roman" w:hAnsi="Times New Roman" w:cs="Times New Roman"/>
          <w:i/>
          <w:sz w:val="24"/>
          <w:szCs w:val="24"/>
        </w:rPr>
        <w:t>/m</w:t>
      </w:r>
      <w:r w:rsidRPr="006F5425">
        <w:rPr>
          <w:rFonts w:ascii="Times New Roman" w:hAnsi="Times New Roman" w:cs="Times New Roman"/>
          <w:i/>
          <w:sz w:val="24"/>
          <w:szCs w:val="24"/>
          <w:vertAlign w:val="subscript"/>
        </w:rPr>
        <w:t>p</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ions speed, m/s.</w:t>
      </w:r>
    </w:p>
    <w:p w:rsidR="00231AB1" w:rsidRPr="006F5425" w:rsidRDefault="00231AB1" w:rsidP="006F5425">
      <w:pPr>
        <w:spacing w:line="240" w:lineRule="auto"/>
        <w:ind w:left="360" w:hanging="12"/>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Example</w:t>
      </w:r>
      <w:r w:rsidRPr="006F5425">
        <w:rPr>
          <w:rFonts w:ascii="Times New Roman" w:hAnsi="Times New Roman" w:cs="Times New Roman"/>
          <w:sz w:val="24"/>
          <w:szCs w:val="24"/>
        </w:rPr>
        <w:t>: We want to transfer to a remote location the nuclear breeder fuel – Uranium-238. (</w:t>
      </w:r>
      <w:r w:rsidRPr="006F5425">
        <w:rPr>
          <w:rFonts w:ascii="Times New Roman" w:hAnsi="Times New Roman" w:cs="Times New Roman"/>
          <w:i/>
          <w:sz w:val="24"/>
          <w:szCs w:val="24"/>
        </w:rPr>
        <w:t>μ</w:t>
      </w:r>
      <w:r w:rsidRPr="006F5425">
        <w:rPr>
          <w:rFonts w:ascii="Times New Roman" w:hAnsi="Times New Roman" w:cs="Times New Roman"/>
          <w:sz w:val="24"/>
          <w:szCs w:val="24"/>
        </w:rPr>
        <w:t xml:space="preserve"> = 238) by line having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 1000 A,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 1 m, ion gas pressure 1 atm. One day contains 86400 seconds.</w:t>
      </w:r>
    </w:p>
    <w:p w:rsidR="00231AB1" w:rsidRPr="006F5425" w:rsidRDefault="00231AB1" w:rsidP="006F5425">
      <w:pPr>
        <w:spacing w:line="240" w:lineRule="auto"/>
        <w:ind w:left="360" w:hanging="12"/>
        <w:rPr>
          <w:rFonts w:ascii="Times New Roman" w:hAnsi="Times New Roman" w:cs="Times New Roman"/>
          <w:sz w:val="24"/>
          <w:szCs w:val="24"/>
        </w:rPr>
      </w:pPr>
      <w:r w:rsidRPr="006F5425">
        <w:rPr>
          <w:rFonts w:ascii="Times New Roman" w:hAnsi="Times New Roman" w:cs="Times New Roman"/>
          <w:sz w:val="24"/>
          <w:szCs w:val="24"/>
        </w:rPr>
        <w:t xml:space="preserve">  The equation (19) gives </w:t>
      </w:r>
      <w:r w:rsidRPr="006F5425">
        <w:rPr>
          <w:rFonts w:ascii="Times New Roman" w:hAnsi="Times New Roman" w:cs="Times New Roman"/>
          <w:i/>
          <w:sz w:val="24"/>
          <w:szCs w:val="24"/>
        </w:rPr>
        <w:t>M</w:t>
      </w:r>
      <w:r w:rsidRPr="006F5425">
        <w:rPr>
          <w:rFonts w:ascii="Times New Roman" w:hAnsi="Times New Roman" w:cs="Times New Roman"/>
          <w:sz w:val="24"/>
          <w:szCs w:val="24"/>
        </w:rPr>
        <w:t xml:space="preserve"> = 214 kg/day, speed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 120 km/s. The AB-tubes are suitable for transferring small amounts of a given matter. For transferring a large mass the diameter of tube and electric current must be larger.</w:t>
      </w:r>
    </w:p>
    <w:p w:rsidR="00231AB1" w:rsidRPr="006F5425" w:rsidRDefault="00231AB1" w:rsidP="006F5425">
      <w:pPr>
        <w:spacing w:line="240" w:lineRule="auto"/>
        <w:ind w:left="360" w:hanging="12"/>
        <w:rPr>
          <w:rFonts w:ascii="Times New Roman" w:hAnsi="Times New Roman" w:cs="Times New Roman"/>
          <w:sz w:val="24"/>
          <w:szCs w:val="24"/>
        </w:rPr>
      </w:pPr>
      <w:r w:rsidRPr="006F5425">
        <w:rPr>
          <w:rFonts w:ascii="Times New Roman" w:hAnsi="Times New Roman" w:cs="Times New Roman"/>
          <w:sz w:val="24"/>
          <w:szCs w:val="24"/>
        </w:rPr>
        <w:t xml:space="preserve">   We must also have efficient devices for ionization and utilization of the de-ionization (recombination) energy.</w:t>
      </w:r>
    </w:p>
    <w:p w:rsidR="00231AB1" w:rsidRPr="006F5425" w:rsidRDefault="00231AB1" w:rsidP="006F5425">
      <w:pPr>
        <w:spacing w:line="240" w:lineRule="auto"/>
        <w:ind w:left="360" w:hanging="12"/>
        <w:rPr>
          <w:rFonts w:ascii="Times New Roman" w:hAnsi="Times New Roman" w:cs="Times New Roman"/>
          <w:sz w:val="24"/>
          <w:szCs w:val="24"/>
        </w:rPr>
      </w:pPr>
      <w:r w:rsidRPr="006F5425">
        <w:rPr>
          <w:rFonts w:ascii="Times New Roman" w:hAnsi="Times New Roman" w:cs="Times New Roman"/>
          <w:sz w:val="24"/>
          <w:szCs w:val="24"/>
        </w:rPr>
        <w:t xml:space="preserve">   The offered method allows direct conversion of the ionization energy of the electron gas or ion gas to light (for example, by connection between the electron and ion gases). </w:t>
      </w:r>
    </w:p>
    <w:p w:rsidR="00231AB1" w:rsidRPr="006F5425" w:rsidRDefault="00231AB1" w:rsidP="006F5425">
      <w:pPr>
        <w:spacing w:line="240" w:lineRule="auto"/>
        <w:ind w:left="360" w:hanging="360"/>
        <w:rPr>
          <w:rFonts w:ascii="Times New Roman" w:hAnsi="Times New Roman" w:cs="Times New Roman"/>
          <w:sz w:val="24"/>
          <w:szCs w:val="24"/>
        </w:rPr>
      </w:pPr>
      <w:r w:rsidRPr="006F5425">
        <w:rPr>
          <w:rFonts w:ascii="Times New Roman" w:hAnsi="Times New Roman" w:cs="Times New Roman"/>
          <w:b/>
          <w:sz w:val="24"/>
          <w:szCs w:val="24"/>
        </w:rPr>
        <w:t>17. Electron gas pressure</w:t>
      </w:r>
      <w:r w:rsidRPr="006F5425">
        <w:rPr>
          <w:rFonts w:ascii="Times New Roman" w:hAnsi="Times New Roman" w:cs="Times New Roman"/>
          <w:sz w:val="24"/>
          <w:szCs w:val="24"/>
        </w:rPr>
        <w:t xml:space="preserve">. The electron gas pressure may be computed by equation (11). This computation is presented in fig. 6.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As you see the electron pressure reaches 1 atm for an electric intensity 150 MV/m and for </w:t>
      </w:r>
      <w:r w:rsidRPr="006F5425">
        <w:rPr>
          <w:rFonts w:ascii="Times New Roman" w:hAnsi="Times New Roman" w:cs="Times New Roman"/>
          <w:sz w:val="24"/>
          <w:szCs w:val="24"/>
        </w:rPr>
        <w:br/>
        <w:t xml:space="preserve">      negligibly small mass of the electron gas.</w:t>
      </w:r>
    </w:p>
    <w:p w:rsidR="00231AB1" w:rsidRPr="006F5425" w:rsidRDefault="00231AB1" w:rsidP="006F5425">
      <w:pPr>
        <w:spacing w:line="240" w:lineRule="auto"/>
        <w:ind w:left="360" w:hanging="360"/>
        <w:rPr>
          <w:rFonts w:ascii="Times New Roman" w:hAnsi="Times New Roman" w:cs="Times New Roman"/>
          <w:sz w:val="24"/>
          <w:szCs w:val="24"/>
        </w:rPr>
      </w:pPr>
      <w:r w:rsidRPr="006F5425">
        <w:rPr>
          <w:rFonts w:ascii="Times New Roman" w:hAnsi="Times New Roman" w:cs="Times New Roman"/>
          <w:b/>
          <w:sz w:val="24"/>
          <w:szCs w:val="24"/>
        </w:rPr>
        <w:t>18. Power for support of charge</w:t>
      </w:r>
      <w:r w:rsidRPr="006F5425">
        <w:rPr>
          <w:rFonts w:ascii="Times New Roman" w:hAnsi="Times New Roman" w:cs="Times New Roman"/>
          <w:sz w:val="24"/>
          <w:szCs w:val="24"/>
        </w:rPr>
        <w:t xml:space="preserve">. Leakage current (power) through the cover may be estimated by equation </w:t>
      </w:r>
    </w:p>
    <w:p w:rsidR="00231AB1" w:rsidRPr="006F5425" w:rsidRDefault="00231AB1" w:rsidP="006F5425">
      <w:pPr>
        <w:spacing w:line="240" w:lineRule="auto"/>
        <w:ind w:left="360" w:hanging="360"/>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position w:val="-28"/>
          <w:sz w:val="24"/>
          <w:szCs w:val="24"/>
        </w:rPr>
        <w:object w:dxaOrig="6720" w:dyaOrig="700">
          <v:shape id="_x0000_i1073" type="#_x0000_t75" style="width:336.15pt;height:35.05pt" o:ole="">
            <v:imagedata r:id="rId230" o:title=""/>
          </v:shape>
          <o:OLEObject Type="Embed" ProgID="Equation.3" ShapeID="_x0000_i1073" DrawAspect="Content" ObjectID="_1553867793" r:id="rId231"/>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t>(20)</w:t>
      </w:r>
    </w:p>
    <w:p w:rsidR="00231AB1" w:rsidRPr="006F5425" w:rsidRDefault="00231AB1" w:rsidP="006F5425">
      <w:pPr>
        <w:spacing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is electric </w:t>
      </w:r>
      <w:r w:rsidRPr="006F5425">
        <w:rPr>
          <w:rFonts w:ascii="Times New Roman" w:hAnsi="Times New Roman" w:cs="Times New Roman"/>
          <w:b/>
          <w:bCs/>
          <w:sz w:val="24"/>
          <w:szCs w:val="24"/>
        </w:rPr>
        <w:t>current</w:t>
      </w:r>
      <w:r w:rsidRPr="006F5425">
        <w:rPr>
          <w:rFonts w:ascii="Times New Roman" w:hAnsi="Times New Roman" w:cs="Times New Roman"/>
          <w:sz w:val="24"/>
          <w:szCs w:val="24"/>
        </w:rPr>
        <w:t xml:space="preserve">, A; </w:t>
      </w:r>
      <w:r w:rsidRPr="006F5425">
        <w:rPr>
          <w:rFonts w:ascii="Times New Roman" w:hAnsi="Times New Roman" w:cs="Times New Roman"/>
          <w:i/>
          <w:sz w:val="24"/>
          <w:szCs w:val="24"/>
        </w:rPr>
        <w:t>U</w:t>
      </w:r>
      <w:r w:rsidRPr="006F5425">
        <w:rPr>
          <w:rFonts w:ascii="Times New Roman" w:hAnsi="Times New Roman" w:cs="Times New Roman"/>
          <w:sz w:val="24"/>
          <w:szCs w:val="24"/>
        </w:rPr>
        <w:t xml:space="preserve"> is voltage, V;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is electric resistance, Ohm; </w:t>
      </w:r>
      <w:r w:rsidRPr="006F5425">
        <w:rPr>
          <w:rFonts w:ascii="Times New Roman" w:hAnsi="Times New Roman" w:cs="Times New Roman"/>
          <w:i/>
          <w:sz w:val="24"/>
          <w:szCs w:val="24"/>
        </w:rPr>
        <w:sym w:font="Symbol" w:char="F072"/>
      </w:r>
      <w:r w:rsidRPr="006F5425">
        <w:rPr>
          <w:rFonts w:ascii="Times New Roman" w:hAnsi="Times New Roman" w:cs="Times New Roman"/>
          <w:sz w:val="24"/>
          <w:szCs w:val="24"/>
        </w:rPr>
        <w:t xml:space="preserve">  is specific resistance, Ohm</w:t>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 xml:space="preserve">m; </w:t>
      </w:r>
      <w:r w:rsidRPr="006F5425">
        <w:rPr>
          <w:rFonts w:ascii="Times New Roman" w:hAnsi="Times New Roman" w:cs="Times New Roman"/>
          <w:i/>
          <w:sz w:val="24"/>
          <w:szCs w:val="24"/>
        </w:rPr>
        <w:t>s</w:t>
      </w:r>
      <w:r w:rsidRPr="006F5425">
        <w:rPr>
          <w:rFonts w:ascii="Times New Roman" w:hAnsi="Times New Roman" w:cs="Times New Roman"/>
          <w:sz w:val="24"/>
          <w:szCs w:val="24"/>
        </w:rPr>
        <w:t xml:space="preserve"> is tube surface area, 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w:t>
      </w:r>
    </w:p>
    <w:p w:rsidR="00231AB1" w:rsidRPr="006F5425" w:rsidRDefault="00231AB1" w:rsidP="00F44272">
      <w:pPr>
        <w:spacing w:line="240" w:lineRule="auto"/>
        <w:ind w:left="360" w:hanging="360"/>
        <w:rPr>
          <w:rFonts w:ascii="Times New Roman" w:hAnsi="Times New Roman" w:cs="Times New Roman"/>
          <w:sz w:val="24"/>
          <w:szCs w:val="24"/>
        </w:rPr>
      </w:pPr>
      <w:r w:rsidRPr="006F5425">
        <w:rPr>
          <w:rFonts w:ascii="Times New Roman" w:hAnsi="Times New Roman" w:cs="Times New Roman"/>
          <w:sz w:val="24"/>
          <w:szCs w:val="24"/>
        </w:rPr>
        <w:t xml:space="preserve">         The estimation gives the support power has small value.</w:t>
      </w:r>
    </w:p>
    <w:p w:rsidR="00231AB1" w:rsidRPr="006F5425" w:rsidRDefault="00231AB1" w:rsidP="006F5425">
      <w:pPr>
        <w:spacing w:line="240" w:lineRule="auto"/>
        <w:ind w:left="360" w:hanging="360"/>
        <w:jc w:val="center"/>
        <w:rPr>
          <w:rFonts w:ascii="Times New Roman" w:hAnsi="Times New Roman" w:cs="Times New Roman"/>
          <w:sz w:val="24"/>
          <w:szCs w:val="24"/>
        </w:rPr>
      </w:pPr>
      <w:r w:rsidRPr="006F5425">
        <w:rPr>
          <w:rFonts w:ascii="Times New Roman" w:hAnsi="Times New Roman" w:cs="Times New Roman"/>
          <w:noProof/>
          <w:sz w:val="24"/>
          <w:szCs w:val="24"/>
        </w:rPr>
        <w:drawing>
          <wp:inline distT="0" distB="0" distL="0" distR="0">
            <wp:extent cx="3528060" cy="2644140"/>
            <wp:effectExtent l="1905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32"/>
                    <a:srcRect/>
                    <a:stretch>
                      <a:fillRect/>
                    </a:stretch>
                  </pic:blipFill>
                  <pic:spPr bwMode="auto">
                    <a:xfrm>
                      <a:off x="0" y="0"/>
                      <a:ext cx="3528060" cy="2644140"/>
                    </a:xfrm>
                    <a:prstGeom prst="rect">
                      <a:avLst/>
                    </a:prstGeom>
                    <a:noFill/>
                    <a:ln w="9525">
                      <a:noFill/>
                      <a:miter lim="800000"/>
                      <a:headEnd/>
                      <a:tailEnd/>
                    </a:ln>
                  </pic:spPr>
                </pic:pic>
              </a:graphicData>
            </a:graphic>
          </wp:inline>
        </w:drawing>
      </w:r>
    </w:p>
    <w:p w:rsidR="00231AB1" w:rsidRPr="006F5425" w:rsidRDefault="00231AB1" w:rsidP="006F5425">
      <w:pPr>
        <w:spacing w:line="240" w:lineRule="auto"/>
        <w:jc w:val="center"/>
        <w:rPr>
          <w:rFonts w:ascii="Times New Roman" w:hAnsi="Times New Roman" w:cs="Times New Roman"/>
          <w:sz w:val="24"/>
          <w:szCs w:val="24"/>
        </w:rPr>
      </w:pPr>
      <w:r w:rsidRPr="006F5425">
        <w:rPr>
          <w:rFonts w:ascii="Times New Roman" w:hAnsi="Times New Roman" w:cs="Times New Roman"/>
          <w:b/>
          <w:sz w:val="24"/>
          <w:szCs w:val="24"/>
        </w:rPr>
        <w:t>Fig. 6.</w:t>
      </w:r>
      <w:r w:rsidRPr="006F5425">
        <w:rPr>
          <w:rFonts w:ascii="Times New Roman" w:hAnsi="Times New Roman" w:cs="Times New Roman"/>
          <w:sz w:val="24"/>
          <w:szCs w:val="24"/>
        </w:rPr>
        <w:t xml:space="preserve">  Electron pressure versus electric intensity</w:t>
      </w:r>
    </w:p>
    <w:p w:rsidR="00231AB1" w:rsidRPr="006F5425" w:rsidRDefault="00231AB1" w:rsidP="006F5425">
      <w:pPr>
        <w:spacing w:line="240" w:lineRule="auto"/>
        <w:rPr>
          <w:rFonts w:ascii="Times New Roman" w:hAnsi="Times New Roman" w:cs="Times New Roman"/>
          <w:b/>
          <w:sz w:val="24"/>
          <w:szCs w:val="24"/>
        </w:rPr>
      </w:pPr>
      <w:r w:rsidRPr="006F5425">
        <w:rPr>
          <w:rFonts w:ascii="Times New Roman" w:hAnsi="Times New Roman" w:cs="Times New Roman"/>
          <w:b/>
          <w:sz w:val="24"/>
          <w:szCs w:val="24"/>
        </w:rPr>
        <w:t xml:space="preserve">Quasi-superconductivity of </w:t>
      </w:r>
      <w:r w:rsidRPr="006F5425">
        <w:rPr>
          <w:rFonts w:ascii="Times New Roman" w:hAnsi="Times New Roman" w:cs="Times New Roman"/>
          <w:b/>
          <w:bCs/>
          <w:sz w:val="24"/>
          <w:szCs w:val="24"/>
        </w:rPr>
        <w:t>AB-Tube.</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br/>
        <w:t xml:space="preserve">The proposed </w:t>
      </w:r>
      <w:r w:rsidRPr="006F5425">
        <w:rPr>
          <w:rFonts w:ascii="Times New Roman" w:hAnsi="Times New Roman" w:cs="Times New Roman"/>
          <w:bCs/>
          <w:sz w:val="24"/>
          <w:szCs w:val="24"/>
        </w:rPr>
        <w:t>AB-Tube may</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become what we may term ‘quasi-superconductive’ when magnetic pressure equals electrostatic pressure. In this case electrons cannot contact with the tube wall, do not experience resistance friction and the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thus experiences this ‘quasi-superconductivity’.</w:t>
      </w:r>
      <w:r w:rsidRPr="006F5425">
        <w:rPr>
          <w:rFonts w:ascii="Times New Roman" w:hAnsi="Times New Roman" w:cs="Times New Roman"/>
          <w:sz w:val="24"/>
          <w:szCs w:val="24"/>
        </w:rPr>
        <w:br/>
        <w:t xml:space="preserve">  Let us to get this condition:</w:t>
      </w:r>
    </w:p>
    <w:p w:rsidR="00231AB1" w:rsidRPr="006F5425" w:rsidRDefault="00231AB1" w:rsidP="006F5425">
      <w:pPr>
        <w:spacing w:line="240" w:lineRule="auto"/>
        <w:ind w:firstLine="708"/>
        <w:rPr>
          <w:rFonts w:ascii="Times New Roman" w:hAnsi="Times New Roman" w:cs="Times New Roman"/>
          <w:sz w:val="24"/>
          <w:szCs w:val="24"/>
        </w:rPr>
      </w:pPr>
      <w:r w:rsidRPr="006F5425">
        <w:rPr>
          <w:rFonts w:ascii="Times New Roman" w:hAnsi="Times New Roman" w:cs="Times New Roman"/>
          <w:position w:val="-34"/>
          <w:sz w:val="24"/>
          <w:szCs w:val="24"/>
        </w:rPr>
        <w:object w:dxaOrig="5560" w:dyaOrig="760">
          <v:shape id="_x0000_i1074" type="#_x0000_t75" style="width:277.8pt;height:38.45pt" o:ole="">
            <v:imagedata r:id="rId233" o:title=""/>
          </v:shape>
          <o:OLEObject Type="Embed" ProgID="Equation.3" ShapeID="_x0000_i1074" DrawAspect="Content" ObjectID="_1553867794" r:id="rId234"/>
        </w:objec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(21)</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P</w:t>
      </w:r>
      <w:r w:rsidRPr="006F5425">
        <w:rPr>
          <w:rFonts w:ascii="Times New Roman" w:hAnsi="Times New Roman" w:cs="Times New Roman"/>
          <w:i/>
          <w:sz w:val="24"/>
          <w:szCs w:val="24"/>
          <w:vertAlign w:val="subscript"/>
        </w:rPr>
        <w:t>e</w:t>
      </w:r>
      <w:r w:rsidRPr="006F5425">
        <w:rPr>
          <w:rFonts w:ascii="Times New Roman" w:hAnsi="Times New Roman" w:cs="Times New Roman"/>
          <w:i/>
          <w:sz w:val="24"/>
          <w:szCs w:val="24"/>
        </w:rPr>
        <w:t xml:space="preserve"> </w:t>
      </w:r>
      <w:r w:rsidRPr="006F5425">
        <w:rPr>
          <w:rFonts w:ascii="Times New Roman" w:hAnsi="Times New Roman" w:cs="Times New Roman"/>
          <w:sz w:val="24"/>
          <w:szCs w:val="24"/>
        </w:rPr>
        <w:t>is electronic pressure,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P</w:t>
      </w:r>
      <w:r w:rsidRPr="006F5425">
        <w:rPr>
          <w:rFonts w:ascii="Times New Roman" w:hAnsi="Times New Roman" w:cs="Times New Roman"/>
          <w:i/>
          <w:sz w:val="24"/>
          <w:szCs w:val="24"/>
          <w:vertAlign w:val="subscript"/>
        </w:rPr>
        <w:t>m</w:t>
      </w:r>
      <w:r w:rsidRPr="006F5425">
        <w:rPr>
          <w:rFonts w:ascii="Times New Roman" w:hAnsi="Times New Roman" w:cs="Times New Roman"/>
          <w:i/>
          <w:sz w:val="24"/>
          <w:szCs w:val="24"/>
        </w:rPr>
        <w:t xml:space="preserve"> </w:t>
      </w:r>
      <w:r w:rsidRPr="006F5425">
        <w:rPr>
          <w:rFonts w:ascii="Times New Roman" w:hAnsi="Times New Roman" w:cs="Times New Roman"/>
          <w:sz w:val="24"/>
          <w:szCs w:val="24"/>
        </w:rPr>
        <w:t>is magnetic pressure,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B</w:t>
      </w:r>
      <w:r w:rsidRPr="006F5425">
        <w:rPr>
          <w:rFonts w:ascii="Times New Roman" w:hAnsi="Times New Roman" w:cs="Times New Roman"/>
          <w:sz w:val="24"/>
          <w:szCs w:val="24"/>
        </w:rPr>
        <w:t xml:space="preserve"> is magnetic intensity, T;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is electric intensity, V/m; </w:t>
      </w:r>
      <w:r w:rsidRPr="006F5425">
        <w:rPr>
          <w:rFonts w:ascii="Times New Roman" w:hAnsi="Times New Roman" w:cs="Times New Roman"/>
          <w:i/>
          <w:sz w:val="24"/>
          <w:szCs w:val="24"/>
        </w:rPr>
        <w:t>c</w:t>
      </w:r>
      <w:r w:rsidRPr="006F5425">
        <w:rPr>
          <w:rFonts w:ascii="Times New Roman" w:hAnsi="Times New Roman" w:cs="Times New Roman"/>
          <w:sz w:val="24"/>
          <w:szCs w:val="24"/>
        </w:rPr>
        <w:t xml:space="preserve"> is light speed, </w:t>
      </w:r>
      <w:r w:rsidRPr="006F5425">
        <w:rPr>
          <w:rFonts w:ascii="Times New Roman" w:hAnsi="Times New Roman" w:cs="Times New Roman"/>
          <w:i/>
          <w:sz w:val="24"/>
          <w:szCs w:val="24"/>
        </w:rPr>
        <w:t>c</w:t>
      </w:r>
      <w:r w:rsidRPr="006F5425">
        <w:rPr>
          <w:rFonts w:ascii="Times New Roman" w:hAnsi="Times New Roman" w:cs="Times New Roman"/>
          <w:sz w:val="24"/>
          <w:szCs w:val="24"/>
        </w:rPr>
        <w:t xml:space="preserve"> = 3×10</w:t>
      </w:r>
      <w:r w:rsidRPr="006F5425">
        <w:rPr>
          <w:rFonts w:ascii="Times New Roman" w:hAnsi="Times New Roman" w:cs="Times New Roman"/>
          <w:sz w:val="24"/>
          <w:szCs w:val="24"/>
          <w:vertAlign w:val="superscript"/>
        </w:rPr>
        <w:t>8</w:t>
      </w:r>
      <w:r w:rsidRPr="006F5425">
        <w:rPr>
          <w:rFonts w:ascii="Times New Roman" w:hAnsi="Times New Roman" w:cs="Times New Roman"/>
          <w:sz w:val="24"/>
          <w:szCs w:val="24"/>
        </w:rPr>
        <w:t xml:space="preserve"> m/s; </w:t>
      </w:r>
      <w:r w:rsidRPr="006F5425">
        <w:rPr>
          <w:rFonts w:ascii="Times New Roman" w:hAnsi="Times New Roman" w:cs="Times New Roman"/>
          <w:i/>
          <w:sz w:val="24"/>
          <w:szCs w:val="24"/>
        </w:rPr>
        <w:t xml:space="preserve"> ε</w:t>
      </w:r>
      <w:r w:rsidRPr="006F5425">
        <w:rPr>
          <w:rFonts w:ascii="Times New Roman" w:hAnsi="Times New Roman" w:cs="Times New Roman"/>
          <w:sz w:val="24"/>
          <w:szCs w:val="24"/>
          <w:vertAlign w:val="subscript"/>
        </w:rPr>
        <w:t>0</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μ</w:t>
      </w:r>
      <w:r w:rsidRPr="006F5425">
        <w:rPr>
          <w:rFonts w:ascii="Times New Roman" w:hAnsi="Times New Roman" w:cs="Times New Roman"/>
          <w:sz w:val="24"/>
          <w:szCs w:val="24"/>
          <w:vertAlign w:val="subscript"/>
        </w:rPr>
        <w:t>0</w:t>
      </w:r>
      <w:r w:rsidRPr="006F5425">
        <w:rPr>
          <w:rFonts w:ascii="Times New Roman" w:hAnsi="Times New Roman" w:cs="Times New Roman"/>
          <w:sz w:val="24"/>
          <w:szCs w:val="24"/>
        </w:rPr>
        <w:t xml:space="preserve"> = 4π×10</w:t>
      </w:r>
      <w:r w:rsidRPr="006F5425">
        <w:rPr>
          <w:rFonts w:ascii="Times New Roman" w:hAnsi="Times New Roman" w:cs="Times New Roman"/>
          <w:sz w:val="24"/>
          <w:szCs w:val="24"/>
          <w:vertAlign w:val="superscript"/>
        </w:rPr>
        <w:t>-7</w:t>
      </w:r>
      <w:r w:rsidRPr="006F5425">
        <w:rPr>
          <w:rFonts w:ascii="Times New Roman" w:hAnsi="Times New Roman" w:cs="Times New Roman"/>
          <w:sz w:val="24"/>
          <w:szCs w:val="24"/>
        </w:rPr>
        <w:t xml:space="preserve">  are electrostatic and magnetic constants.  The relation </w:t>
      </w:r>
      <w:r w:rsidRPr="006F5425">
        <w:rPr>
          <w:rFonts w:ascii="Times New Roman" w:hAnsi="Times New Roman" w:cs="Times New Roman"/>
          <w:i/>
          <w:sz w:val="24"/>
          <w:szCs w:val="24"/>
        </w:rPr>
        <w:t>E = cB</w:t>
      </w:r>
      <w:r w:rsidRPr="006F5425">
        <w:rPr>
          <w:rFonts w:ascii="Times New Roman" w:hAnsi="Times New Roman" w:cs="Times New Roman"/>
          <w:sz w:val="24"/>
          <w:szCs w:val="24"/>
        </w:rPr>
        <w:t xml:space="preserve"> is important result and condition of tube superconductivity. For electron pressure into tube 1 atm, the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 1.5×10</w:t>
      </w:r>
      <w:r w:rsidRPr="006F5425">
        <w:rPr>
          <w:rFonts w:ascii="Times New Roman" w:hAnsi="Times New Roman" w:cs="Times New Roman"/>
          <w:sz w:val="24"/>
          <w:szCs w:val="24"/>
          <w:vertAlign w:val="superscript"/>
        </w:rPr>
        <w:t>8</w:t>
      </w:r>
      <w:r w:rsidRPr="006F5425">
        <w:rPr>
          <w:rFonts w:ascii="Times New Roman" w:hAnsi="Times New Roman" w:cs="Times New Roman"/>
          <w:sz w:val="24"/>
          <w:szCs w:val="24"/>
        </w:rPr>
        <w:t xml:space="preserve"> V/m (see above) and </w:t>
      </w:r>
      <w:r w:rsidRPr="006F5425">
        <w:rPr>
          <w:rFonts w:ascii="Times New Roman" w:hAnsi="Times New Roman" w:cs="Times New Roman"/>
          <w:i/>
          <w:sz w:val="24"/>
          <w:szCs w:val="24"/>
        </w:rPr>
        <w:t>B</w:t>
      </w:r>
      <w:r w:rsidRPr="006F5425">
        <w:rPr>
          <w:rFonts w:ascii="Times New Roman" w:hAnsi="Times New Roman" w:cs="Times New Roman"/>
          <w:sz w:val="24"/>
          <w:szCs w:val="24"/>
        </w:rPr>
        <w:t xml:space="preserve"> = 0.5 T.</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From Eq. (21) we receive the relation between the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and the tube charge for </w:t>
      </w:r>
      <w:r w:rsidRPr="006F5425">
        <w:rPr>
          <w:rFonts w:ascii="Times New Roman" w:hAnsi="Times New Roman" w:cs="Times New Roman"/>
          <w:bCs/>
          <w:sz w:val="24"/>
          <w:szCs w:val="24"/>
        </w:rPr>
        <w:t xml:space="preserve">AB-Tube </w:t>
      </w:r>
      <w:r w:rsidRPr="006F5425">
        <w:rPr>
          <w:rFonts w:ascii="Times New Roman" w:hAnsi="Times New Roman" w:cs="Times New Roman"/>
          <w:sz w:val="24"/>
          <w:szCs w:val="24"/>
        </w:rPr>
        <w:t xml:space="preserve"> ‘quasi-superconductivity’ as</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30"/>
          <w:sz w:val="24"/>
          <w:szCs w:val="24"/>
        </w:rPr>
        <w:object w:dxaOrig="4400" w:dyaOrig="680">
          <v:shape id="_x0000_i1075" type="#_x0000_t75" style="width:220.4pt;height:33.55pt" o:ole="">
            <v:imagedata r:id="rId235" o:title=""/>
          </v:shape>
          <o:OLEObject Type="Embed" ProgID="Equation.3" ShapeID="_x0000_i1075" DrawAspect="Content" ObjectID="_1553867795" r:id="rId236"/>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 xml:space="preserve">(22) </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is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A; </w:t>
      </w:r>
      <w:r w:rsidRPr="006F5425">
        <w:rPr>
          <w:rFonts w:ascii="Times New Roman" w:hAnsi="Times New Roman" w:cs="Times New Roman"/>
          <w:i/>
          <w:sz w:val="24"/>
          <w:szCs w:val="24"/>
        </w:rPr>
        <w:t>τ</w:t>
      </w:r>
      <w:r w:rsidRPr="006F5425">
        <w:rPr>
          <w:rFonts w:ascii="Times New Roman" w:hAnsi="Times New Roman" w:cs="Times New Roman"/>
          <w:sz w:val="24"/>
          <w:szCs w:val="24"/>
        </w:rPr>
        <w:t xml:space="preserve"> is liner charge of tube, C/m. </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  For electron pressure equals 1 atm and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 1m the linear tube charge is </w:t>
      </w:r>
      <w:r w:rsidRPr="006F5425">
        <w:rPr>
          <w:rFonts w:ascii="Times New Roman" w:hAnsi="Times New Roman" w:cs="Times New Roman"/>
          <w:i/>
          <w:sz w:val="24"/>
          <w:szCs w:val="24"/>
        </w:rPr>
        <w:t>τ</w:t>
      </w:r>
      <w:r w:rsidRPr="006F5425">
        <w:rPr>
          <w:rFonts w:ascii="Times New Roman" w:hAnsi="Times New Roman" w:cs="Times New Roman"/>
          <w:sz w:val="24"/>
          <w:szCs w:val="24"/>
        </w:rPr>
        <w:t xml:space="preserve"> = 0.00833  C/m (see above) and the request electric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is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 2.5×10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A (</w:t>
      </w:r>
      <w:r w:rsidRPr="006F5425">
        <w:rPr>
          <w:rFonts w:ascii="Times New Roman" w:hAnsi="Times New Roman" w:cs="Times New Roman"/>
          <w:i/>
          <w:sz w:val="24"/>
          <w:szCs w:val="24"/>
        </w:rPr>
        <w:t>j</w:t>
      </w:r>
      <w:r w:rsidRPr="006F5425">
        <w:rPr>
          <w:rFonts w:ascii="Times New Roman" w:hAnsi="Times New Roman" w:cs="Times New Roman"/>
          <w:sz w:val="24"/>
          <w:szCs w:val="24"/>
        </w:rPr>
        <w:t xml:space="preserve"> = 0.8 A/m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For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 0.1 m the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equals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 2.5×10</w:t>
      </w:r>
      <w:r w:rsidRPr="006F5425">
        <w:rPr>
          <w:rFonts w:ascii="Times New Roman" w:hAnsi="Times New Roman" w:cs="Times New Roman"/>
          <w:sz w:val="24"/>
          <w:szCs w:val="24"/>
          <w:vertAlign w:val="superscript"/>
        </w:rPr>
        <w:t>5</w:t>
      </w:r>
      <w:r w:rsidRPr="006F5425">
        <w:rPr>
          <w:rFonts w:ascii="Times New Roman" w:hAnsi="Times New Roman" w:cs="Times New Roman"/>
          <w:sz w:val="24"/>
          <w:szCs w:val="24"/>
        </w:rPr>
        <w:t xml:space="preserve"> A. And for r = 0.01 m the </w:t>
      </w:r>
      <w:r w:rsidRPr="006F5425">
        <w:rPr>
          <w:rFonts w:ascii="Times New Roman" w:hAnsi="Times New Roman" w:cs="Times New Roman"/>
          <w:bCs/>
          <w:sz w:val="24"/>
          <w:szCs w:val="24"/>
        </w:rPr>
        <w:t>current</w:t>
      </w:r>
      <w:r w:rsidRPr="006F5425">
        <w:rPr>
          <w:rFonts w:ascii="Times New Roman" w:hAnsi="Times New Roman" w:cs="Times New Roman"/>
          <w:sz w:val="24"/>
          <w:szCs w:val="24"/>
        </w:rPr>
        <w:t xml:space="preserve"> equals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 2.5×10</w:t>
      </w:r>
      <w:r w:rsidRPr="006F5425">
        <w:rPr>
          <w:rFonts w:ascii="Times New Roman" w:hAnsi="Times New Roman" w:cs="Times New Roman"/>
          <w:sz w:val="24"/>
          <w:szCs w:val="24"/>
          <w:vertAlign w:val="superscript"/>
        </w:rPr>
        <w:t>4</w:t>
      </w:r>
      <w:r w:rsidRPr="006F5425">
        <w:rPr>
          <w:rFonts w:ascii="Times New Roman" w:hAnsi="Times New Roman" w:cs="Times New Roman"/>
          <w:sz w:val="24"/>
          <w:szCs w:val="24"/>
        </w:rPr>
        <w:t xml:space="preserve"> A.</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Unfortunately, the requested electron speed (for true and full normal temperature ‘superconductivity’) equals light speed </w:t>
      </w:r>
      <w:r w:rsidRPr="006F5425">
        <w:rPr>
          <w:rFonts w:ascii="Times New Roman" w:hAnsi="Times New Roman" w:cs="Times New Roman"/>
          <w:i/>
          <w:sz w:val="24"/>
          <w:szCs w:val="24"/>
        </w:rPr>
        <w:t>c</w:t>
      </w:r>
      <w:r w:rsidRPr="006F5425">
        <w:rPr>
          <w:rFonts w:ascii="Times New Roman" w:hAnsi="Times New Roman" w:cs="Times New Roman"/>
          <w:sz w:val="24"/>
          <w:szCs w:val="24"/>
        </w:rPr>
        <w:t xml:space="preserve">. </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30"/>
          <w:sz w:val="24"/>
          <w:szCs w:val="24"/>
        </w:rPr>
        <w:object w:dxaOrig="3460" w:dyaOrig="680">
          <v:shape id="_x0000_i1076" type="#_x0000_t75" style="width:173.2pt;height:33.55pt" o:ole="">
            <v:imagedata r:id="rId237" o:title=""/>
          </v:shape>
          <o:OLEObject Type="Embed" ProgID="Equation.3" ShapeID="_x0000_i1076" DrawAspect="Content" ObjectID="_1553867796" r:id="rId238"/>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(23)</w:t>
      </w:r>
    </w:p>
    <w:p w:rsidR="00231AB1" w:rsidRPr="006F5425" w:rsidRDefault="00231AB1" w:rsidP="006F5425">
      <w:pPr>
        <w:spacing w:line="240" w:lineRule="auto"/>
        <w:ind w:firstLine="180"/>
        <w:rPr>
          <w:rFonts w:ascii="Times New Roman" w:hAnsi="Times New Roman" w:cs="Times New Roman"/>
          <w:b/>
          <w:bCs/>
          <w:sz w:val="24"/>
          <w:szCs w:val="24"/>
        </w:rPr>
      </w:pPr>
      <w:r w:rsidRPr="006F5425">
        <w:rPr>
          <w:rFonts w:ascii="Times New Roman" w:hAnsi="Times New Roman" w:cs="Times New Roman"/>
          <w:sz w:val="24"/>
          <w:szCs w:val="24"/>
        </w:rPr>
        <w:t xml:space="preserve">That means we cannot exactly reach it, but we can came very close and we can have very low electric resistance of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b/>
          <w:sz w:val="24"/>
          <w:szCs w:val="24"/>
        </w:rPr>
        <w:t>Information about high speed of electron and ion beam</w:t>
      </w:r>
      <w:r w:rsidRPr="006F5425">
        <w:rPr>
          <w:rFonts w:ascii="Times New Roman" w:hAnsi="Times New Roman" w:cs="Times New Roman"/>
          <w:sz w:val="24"/>
          <w:szCs w:val="24"/>
        </w:rPr>
        <w:t xml:space="preserve">. Here </w:t>
      </w:r>
      <w:r w:rsidRPr="006F5425">
        <w:rPr>
          <w:rFonts w:ascii="Times New Roman" w:hAnsi="Times New Roman" w:cs="Times New Roman"/>
          <w:position w:val="-10"/>
          <w:sz w:val="24"/>
          <w:szCs w:val="24"/>
        </w:rPr>
        <w:object w:dxaOrig="1500" w:dyaOrig="360">
          <v:shape id="_x0000_i1077" type="#_x0000_t75" style="width:74.9pt;height:17.5pt" o:ole="">
            <v:imagedata r:id="rId239" o:title=""/>
          </v:shape>
          <o:OLEObject Type="Embed" ProgID="Equation.3" ShapeID="_x0000_i1077" DrawAspect="Content" ObjectID="_1553867797" r:id="rId240"/>
        </w:object>
      </w:r>
      <w:r w:rsidRPr="006F5425">
        <w:rPr>
          <w:rFonts w:ascii="Times New Roman" w:hAnsi="Times New Roman" w:cs="Times New Roman"/>
          <w:sz w:val="24"/>
          <w:szCs w:val="24"/>
        </w:rPr>
        <w:t xml:space="preserve">is the relativistic scaling factor, </w:t>
      </w:r>
      <w:r w:rsidRPr="006F5425">
        <w:rPr>
          <w:rFonts w:ascii="Times New Roman" w:hAnsi="Times New Roman" w:cs="Times New Roman"/>
          <w:i/>
          <w:sz w:val="24"/>
          <w:szCs w:val="24"/>
        </w:rPr>
        <w:t>β = v/c</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relative system speed; quantities in analytic formulas are expressed in SI or cgs units, as indicated; in numerical  formulas </w:t>
      </w:r>
      <w:r w:rsidRPr="006F5425">
        <w:rPr>
          <w:rFonts w:ascii="Times New Roman" w:hAnsi="Times New Roman" w:cs="Times New Roman"/>
          <w:i/>
          <w:sz w:val="24"/>
          <w:szCs w:val="24"/>
        </w:rPr>
        <w:t>I</w:t>
      </w:r>
      <w:r w:rsidRPr="006F5425">
        <w:rPr>
          <w:rFonts w:ascii="Times New Roman" w:hAnsi="Times New Roman" w:cs="Times New Roman"/>
          <w:sz w:val="24"/>
          <w:szCs w:val="24"/>
        </w:rPr>
        <w:t xml:space="preserve"> is in amperes (A), </w:t>
      </w:r>
      <w:r w:rsidRPr="006F5425">
        <w:rPr>
          <w:rFonts w:ascii="Times New Roman" w:hAnsi="Times New Roman" w:cs="Times New Roman"/>
          <w:i/>
          <w:sz w:val="24"/>
          <w:szCs w:val="24"/>
        </w:rPr>
        <w:t>B</w:t>
      </w:r>
      <w:r w:rsidRPr="006F5425">
        <w:rPr>
          <w:rFonts w:ascii="Times New Roman" w:hAnsi="Times New Roman" w:cs="Times New Roman"/>
          <w:sz w:val="24"/>
          <w:szCs w:val="24"/>
        </w:rPr>
        <w:t xml:space="preserve"> is in gauss (G,  1 T = 10</w:t>
      </w:r>
      <w:r w:rsidRPr="006F5425">
        <w:rPr>
          <w:rFonts w:ascii="Times New Roman" w:hAnsi="Times New Roman" w:cs="Times New Roman"/>
          <w:sz w:val="24"/>
          <w:szCs w:val="24"/>
          <w:vertAlign w:val="superscript"/>
        </w:rPr>
        <w:t>4</w:t>
      </w:r>
      <w:r w:rsidRPr="006F5425">
        <w:rPr>
          <w:rFonts w:ascii="Times New Roman" w:hAnsi="Times New Roman" w:cs="Times New Roman"/>
          <w:sz w:val="24"/>
          <w:szCs w:val="24"/>
        </w:rPr>
        <w:t xml:space="preserve"> G), electron linear density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is in cm</w:t>
      </w:r>
      <w:r w:rsidRPr="006F5425">
        <w:rPr>
          <w:rFonts w:ascii="Times New Roman" w:hAnsi="Times New Roman" w:cs="Times New Roman"/>
          <w:sz w:val="24"/>
          <w:szCs w:val="24"/>
          <w:vertAlign w:val="superscript"/>
        </w:rPr>
        <w:t>-1</w:t>
      </w:r>
      <w:r w:rsidRPr="006F5425">
        <w:rPr>
          <w:rFonts w:ascii="Times New Roman" w:hAnsi="Times New Roman" w:cs="Times New Roman"/>
          <w:sz w:val="24"/>
          <w:szCs w:val="24"/>
        </w:rPr>
        <w:t xml:space="preserve">, temperature, voltage, and energy are in MeV, </w:t>
      </w:r>
      <w:r w:rsidRPr="006F5425">
        <w:rPr>
          <w:rFonts w:ascii="Times New Roman" w:hAnsi="Times New Roman" w:cs="Times New Roman"/>
          <w:i/>
          <w:sz w:val="24"/>
          <w:szCs w:val="24"/>
        </w:rPr>
        <w:t>β</w:t>
      </w:r>
      <w:r w:rsidRPr="006F5425">
        <w:rPr>
          <w:rFonts w:ascii="Times New Roman" w:hAnsi="Times New Roman" w:cs="Times New Roman"/>
          <w:i/>
          <w:sz w:val="24"/>
          <w:szCs w:val="24"/>
          <w:vertAlign w:val="subscript"/>
        </w:rPr>
        <w:t>z</w:t>
      </w:r>
      <w:r w:rsidRPr="006F5425">
        <w:rPr>
          <w:rFonts w:ascii="Times New Roman" w:hAnsi="Times New Roman" w:cs="Times New Roman"/>
          <w:i/>
          <w:sz w:val="24"/>
          <w:szCs w:val="24"/>
        </w:rPr>
        <w:t xml:space="preserve"> = v</w:t>
      </w:r>
      <w:r w:rsidRPr="006F5425">
        <w:rPr>
          <w:rFonts w:ascii="Times New Roman" w:hAnsi="Times New Roman" w:cs="Times New Roman"/>
          <w:i/>
          <w:sz w:val="24"/>
          <w:szCs w:val="24"/>
          <w:vertAlign w:val="subscript"/>
        </w:rPr>
        <w:t>z</w:t>
      </w:r>
      <w:r w:rsidRPr="006F5425">
        <w:rPr>
          <w:rFonts w:ascii="Times New Roman" w:hAnsi="Times New Roman" w:cs="Times New Roman"/>
          <w:i/>
          <w:sz w:val="24"/>
          <w:szCs w:val="24"/>
        </w:rPr>
        <w:t>/c</w:t>
      </w:r>
      <w:r w:rsidRPr="006F5425">
        <w:rPr>
          <w:rFonts w:ascii="Times New Roman" w:hAnsi="Times New Roman" w:cs="Times New Roman"/>
          <w:sz w:val="24"/>
          <w:szCs w:val="24"/>
        </w:rPr>
        <w:t xml:space="preserve">, and </w:t>
      </w:r>
      <w:r w:rsidRPr="006F5425">
        <w:rPr>
          <w:rFonts w:ascii="Times New Roman" w:hAnsi="Times New Roman" w:cs="Times New Roman"/>
          <w:i/>
          <w:sz w:val="24"/>
          <w:szCs w:val="24"/>
        </w:rPr>
        <w:t>k</w:t>
      </w:r>
      <w:r w:rsidRPr="006F5425">
        <w:rPr>
          <w:rFonts w:ascii="Times New Roman" w:hAnsi="Times New Roman" w:cs="Times New Roman"/>
          <w:sz w:val="24"/>
          <w:szCs w:val="24"/>
        </w:rPr>
        <w:t xml:space="preserve"> is Boltzmann’s constant. </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If the system is moved only along axis </w:t>
      </w:r>
      <w:r w:rsidRPr="006F5425">
        <w:rPr>
          <w:rFonts w:ascii="Times New Roman" w:hAnsi="Times New Roman" w:cs="Times New Roman"/>
          <w:i/>
          <w:sz w:val="24"/>
          <w:szCs w:val="24"/>
        </w:rPr>
        <w:t>x</w:t>
      </w:r>
      <w:r w:rsidRPr="006F5425">
        <w:rPr>
          <w:rFonts w:ascii="Times New Roman" w:hAnsi="Times New Roman" w:cs="Times New Roman"/>
          <w:sz w:val="24"/>
          <w:szCs w:val="24"/>
        </w:rPr>
        <w:t>, the Lorentz transformation are (“ ’ ” is marked mobile system):</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60"/>
          <w:sz w:val="24"/>
          <w:szCs w:val="24"/>
        </w:rPr>
        <w:object w:dxaOrig="4880" w:dyaOrig="1320">
          <v:shape id="_x0000_i1078" type="#_x0000_t75" style="width:244.2pt;height:66.15pt" o:ole="">
            <v:imagedata r:id="rId241" o:title=""/>
          </v:shape>
          <o:OLEObject Type="Embed" ProgID="Equation.3" ShapeID="_x0000_i1078" DrawAspect="Content" ObjectID="_1553867798" r:id="rId242"/>
        </w:objec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(24)</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t</w:t>
      </w:r>
      <w:r w:rsidRPr="006F5425">
        <w:rPr>
          <w:rFonts w:ascii="Times New Roman" w:hAnsi="Times New Roman" w:cs="Times New Roman"/>
          <w:sz w:val="24"/>
          <w:szCs w:val="24"/>
        </w:rPr>
        <w:t xml:space="preserve"> is time, s; </w:t>
      </w:r>
      <w:r w:rsidRPr="006F5425">
        <w:rPr>
          <w:rFonts w:ascii="Times New Roman" w:hAnsi="Times New Roman" w:cs="Times New Roman"/>
          <w:i/>
          <w:sz w:val="24"/>
          <w:szCs w:val="24"/>
        </w:rPr>
        <w:t>w</w:t>
      </w:r>
      <w:r w:rsidRPr="006F5425">
        <w:rPr>
          <w:rFonts w:ascii="Times New Roman" w:hAnsi="Times New Roman" w:cs="Times New Roman"/>
          <w:sz w:val="24"/>
          <w:szCs w:val="24"/>
        </w:rPr>
        <w:t xml:space="preserve"> is speed into systems, m/s,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system speed, m/s, </w:t>
      </w:r>
      <w:r w:rsidRPr="006F5425">
        <w:rPr>
          <w:rFonts w:ascii="Times New Roman" w:hAnsi="Times New Roman" w:cs="Times New Roman"/>
          <w:i/>
          <w:sz w:val="24"/>
          <w:szCs w:val="24"/>
        </w:rPr>
        <w:t>M</w:t>
      </w:r>
      <w:r w:rsidRPr="006F5425">
        <w:rPr>
          <w:rFonts w:ascii="Times New Roman" w:hAnsi="Times New Roman" w:cs="Times New Roman"/>
          <w:sz w:val="24"/>
          <w:szCs w:val="24"/>
        </w:rPr>
        <w:t xml:space="preserve"> is relativistic mass, kg; </w:t>
      </w:r>
      <w:r w:rsidRPr="006F5425">
        <w:rPr>
          <w:rFonts w:ascii="Times New Roman" w:hAnsi="Times New Roman" w:cs="Times New Roman"/>
          <w:i/>
          <w:sz w:val="24"/>
          <w:szCs w:val="24"/>
        </w:rPr>
        <w:t>p</w:t>
      </w:r>
      <w:r w:rsidRPr="006F5425">
        <w:rPr>
          <w:rFonts w:ascii="Times New Roman" w:hAnsi="Times New Roman" w:cs="Times New Roman"/>
          <w:sz w:val="24"/>
          <w:szCs w:val="24"/>
        </w:rPr>
        <w:t xml:space="preserve"> is momentum,  </w:t>
      </w:r>
      <w:r w:rsidRPr="006F5425">
        <w:rPr>
          <w:rFonts w:ascii="Times New Roman" w:hAnsi="Times New Roman" w:cs="Times New Roman"/>
          <w:i/>
          <w:sz w:val="24"/>
          <w:szCs w:val="24"/>
        </w:rPr>
        <w:t>f</w:t>
      </w:r>
      <w:r w:rsidRPr="006F5425">
        <w:rPr>
          <w:rFonts w:ascii="Times New Roman" w:hAnsi="Times New Roman" w:cs="Times New Roman"/>
          <w:sz w:val="24"/>
          <w:szCs w:val="24"/>
        </w:rPr>
        <w:t xml:space="preserve"> is force, N.</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For computation electrostatic and magnetic fields about light speed are useful the equations of relativistic theory (Lorenz’s Equations, In the immobile system (market ”</w:t>
      </w:r>
      <w:r w:rsidRPr="006F5425">
        <w:rPr>
          <w:rFonts w:ascii="Times New Roman" w:hAnsi="Times New Roman" w:cs="Times New Roman"/>
          <w:sz w:val="24"/>
          <w:szCs w:val="24"/>
          <w:vertAlign w:val="subscript"/>
        </w:rPr>
        <w:t>1</w:t>
      </w:r>
      <w:r w:rsidRPr="006F5425">
        <w:rPr>
          <w:rFonts w:ascii="Times New Roman" w:hAnsi="Times New Roman" w:cs="Times New Roman"/>
          <w:sz w:val="24"/>
          <w:szCs w:val="24"/>
        </w:rPr>
        <w:t xml:space="preserve">”)) the electric field is directed along axis </w:t>
      </w:r>
      <w:r w:rsidRPr="006F5425">
        <w:rPr>
          <w:rFonts w:ascii="Times New Roman" w:hAnsi="Times New Roman" w:cs="Times New Roman"/>
          <w:i/>
          <w:sz w:val="24"/>
          <w:szCs w:val="24"/>
        </w:rPr>
        <w:t>y</w:t>
      </w:r>
      <w:r w:rsidRPr="006F5425">
        <w:rPr>
          <w:rFonts w:ascii="Times New Roman" w:hAnsi="Times New Roman" w:cs="Times New Roman"/>
          <w:sz w:val="24"/>
          <w:szCs w:val="24"/>
        </w:rPr>
        <w:t xml:space="preserve">, the magnetic field is directed along axis </w:t>
      </w:r>
      <w:r w:rsidRPr="006F5425">
        <w:rPr>
          <w:rFonts w:ascii="Times New Roman" w:hAnsi="Times New Roman" w:cs="Times New Roman"/>
          <w:i/>
          <w:sz w:val="24"/>
          <w:szCs w:val="24"/>
        </w:rPr>
        <w:t>z</w:t>
      </w:r>
      <w:r w:rsidRPr="006F5425">
        <w:rPr>
          <w:rFonts w:ascii="Times New Roman" w:hAnsi="Times New Roman" w:cs="Times New Roman"/>
          <w:sz w:val="24"/>
          <w:szCs w:val="24"/>
        </w:rPr>
        <w:t>)):</w:t>
      </w:r>
    </w:p>
    <w:p w:rsidR="00231AB1" w:rsidRPr="006F5425" w:rsidRDefault="00231AB1" w:rsidP="006F5425">
      <w:pPr>
        <w:spacing w:line="240" w:lineRule="auto"/>
        <w:ind w:left="1416" w:firstLine="708"/>
        <w:rPr>
          <w:rFonts w:ascii="Times New Roman" w:hAnsi="Times New Roman" w:cs="Times New Roman"/>
          <w:sz w:val="24"/>
          <w:szCs w:val="24"/>
        </w:rPr>
      </w:pPr>
      <w:r w:rsidRPr="006F5425">
        <w:rPr>
          <w:rFonts w:ascii="Times New Roman" w:hAnsi="Times New Roman" w:cs="Times New Roman"/>
          <w:position w:val="-62"/>
          <w:sz w:val="24"/>
          <w:szCs w:val="24"/>
        </w:rPr>
        <w:object w:dxaOrig="4880" w:dyaOrig="1340">
          <v:shape id="_x0000_i1079" type="#_x0000_t75" style="width:244.2pt;height:67.6pt" o:ole="">
            <v:imagedata r:id="rId243" o:title=""/>
          </v:shape>
          <o:OLEObject Type="Embed" ProgID="Equation.3" ShapeID="_x0000_i1079" DrawAspect="Content" ObjectID="_1553867799" r:id="rId244"/>
        </w:objec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(25)</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where lower index “</w:t>
      </w:r>
      <w:r w:rsidRPr="006F5425">
        <w:rPr>
          <w:rFonts w:ascii="Times New Roman" w:hAnsi="Times New Roman" w:cs="Times New Roman"/>
          <w:sz w:val="24"/>
          <w:szCs w:val="24"/>
          <w:vertAlign w:val="subscript"/>
        </w:rPr>
        <w:t>1</w:t>
      </w:r>
      <w:r w:rsidRPr="006F5425">
        <w:rPr>
          <w:rFonts w:ascii="Times New Roman" w:hAnsi="Times New Roman" w:cs="Times New Roman"/>
          <w:sz w:val="24"/>
          <w:szCs w:val="24"/>
        </w:rPr>
        <w:t xml:space="preserve">” means the immobile system coordinate,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is electric intensity, V/m; </w:t>
      </w:r>
      <w:r w:rsidRPr="006F5425">
        <w:rPr>
          <w:rFonts w:ascii="Times New Roman" w:hAnsi="Times New Roman" w:cs="Times New Roman"/>
          <w:i/>
          <w:sz w:val="24"/>
          <w:szCs w:val="24"/>
        </w:rPr>
        <w:t>H</w:t>
      </w:r>
      <w:r w:rsidRPr="006F5425">
        <w:rPr>
          <w:rFonts w:ascii="Times New Roman" w:hAnsi="Times New Roman" w:cs="Times New Roman"/>
          <w:sz w:val="24"/>
          <w:szCs w:val="24"/>
        </w:rPr>
        <w:t xml:space="preserve"> is magnetic intensity, A/m;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is speed of mobile system coordinate along axis </w:t>
      </w:r>
      <w:r w:rsidRPr="006F5425">
        <w:rPr>
          <w:rFonts w:ascii="Times New Roman" w:hAnsi="Times New Roman" w:cs="Times New Roman"/>
          <w:i/>
          <w:sz w:val="24"/>
          <w:szCs w:val="24"/>
        </w:rPr>
        <w:t>x</w:t>
      </w:r>
      <w:r w:rsidRPr="006F5425">
        <w:rPr>
          <w:rFonts w:ascii="Times New Roman" w:hAnsi="Times New Roman" w:cs="Times New Roman"/>
          <w:sz w:val="24"/>
          <w:szCs w:val="24"/>
        </w:rPr>
        <w:t xml:space="preserve">, m/s; </w:t>
      </w:r>
      <w:r w:rsidRPr="006F5425">
        <w:rPr>
          <w:rFonts w:ascii="Times New Roman" w:hAnsi="Times New Roman" w:cs="Times New Roman"/>
          <w:i/>
          <w:sz w:val="24"/>
          <w:szCs w:val="24"/>
        </w:rPr>
        <w:t>D</w:t>
      </w:r>
      <w:r w:rsidRPr="006F5425">
        <w:rPr>
          <w:rFonts w:ascii="Times New Roman" w:hAnsi="Times New Roman" w:cs="Times New Roman"/>
          <w:sz w:val="24"/>
          <w:szCs w:val="24"/>
        </w:rPr>
        <w:t xml:space="preserve"> is electric displacement. C/m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β = v/c</w:t>
      </w:r>
      <w:r w:rsidRPr="006F5425">
        <w:rPr>
          <w:rFonts w:ascii="Times New Roman" w:hAnsi="Times New Roman" w:cs="Times New Roman"/>
          <w:sz w:val="24"/>
          <w:szCs w:val="24"/>
        </w:rPr>
        <w:t xml:space="preserve"> is relative speed one system about the other.</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Relativistic electron gyroradius [22]:</w:t>
      </w:r>
    </w:p>
    <w:p w:rsidR="00231AB1" w:rsidRPr="006F5425" w:rsidRDefault="00231AB1" w:rsidP="006F5425">
      <w:pPr>
        <w:spacing w:line="240" w:lineRule="auto"/>
        <w:ind w:left="708" w:firstLine="708"/>
        <w:rPr>
          <w:rFonts w:ascii="Times New Roman" w:hAnsi="Times New Roman" w:cs="Times New Roman"/>
          <w:sz w:val="24"/>
          <w:szCs w:val="24"/>
        </w:rPr>
      </w:pPr>
      <w:r w:rsidRPr="006F5425">
        <w:rPr>
          <w:rFonts w:ascii="Times New Roman" w:hAnsi="Times New Roman" w:cs="Times New Roman"/>
          <w:position w:val="-24"/>
          <w:sz w:val="24"/>
          <w:szCs w:val="24"/>
        </w:rPr>
        <w:object w:dxaOrig="5260" w:dyaOrig="660">
          <v:shape id="_x0000_i1080" type="#_x0000_t75" style="width:263.2pt;height:33.55pt" o:ole="">
            <v:imagedata r:id="rId245" o:title=""/>
          </v:shape>
          <o:OLEObject Type="Embed" ProgID="Equation.3" ShapeID="_x0000_i1080" DrawAspect="Content" ObjectID="_1553867800" r:id="rId246"/>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(26)</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Relativistic electron energy:</w:t>
      </w:r>
    </w:p>
    <w:p w:rsidR="00231AB1" w:rsidRPr="006F5425" w:rsidRDefault="00231AB1" w:rsidP="006F5425">
      <w:pPr>
        <w:spacing w:line="240" w:lineRule="auto"/>
        <w:ind w:left="2124" w:firstLine="708"/>
        <w:rPr>
          <w:rFonts w:ascii="Times New Roman" w:hAnsi="Times New Roman" w:cs="Times New Roman"/>
          <w:sz w:val="24"/>
          <w:szCs w:val="24"/>
        </w:rPr>
      </w:pPr>
      <w:r w:rsidRPr="006F5425">
        <w:rPr>
          <w:rFonts w:ascii="Times New Roman" w:hAnsi="Times New Roman" w:cs="Times New Roman"/>
          <w:position w:val="-10"/>
          <w:sz w:val="24"/>
          <w:szCs w:val="24"/>
        </w:rPr>
        <w:object w:dxaOrig="2700" w:dyaOrig="360">
          <v:shape id="_x0000_i1081" type="#_x0000_t75" style="width:135.25pt;height:17.5pt" o:ole="">
            <v:imagedata r:id="rId247" o:title=""/>
          </v:shape>
          <o:OLEObject Type="Embed" ProgID="Equation.3" ShapeID="_x0000_i1081" DrawAspect="Content" ObjectID="_1553867801" r:id="rId248"/>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(27)</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Bennett pinch condition:</w:t>
      </w:r>
    </w:p>
    <w:p w:rsidR="00231AB1" w:rsidRPr="006F5425" w:rsidRDefault="00231AB1" w:rsidP="006F5425">
      <w:pPr>
        <w:tabs>
          <w:tab w:val="left" w:pos="1260"/>
        </w:tabs>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position w:val="-12"/>
          <w:sz w:val="24"/>
          <w:szCs w:val="24"/>
        </w:rPr>
        <w:object w:dxaOrig="5060" w:dyaOrig="380">
          <v:shape id="_x0000_i1082" type="#_x0000_t75" style="width:252.95pt;height:18.95pt" o:ole="">
            <v:imagedata r:id="rId249" o:title=""/>
          </v:shape>
          <o:OLEObject Type="Embed" ProgID="Equation.3" ShapeID="_x0000_i1082" DrawAspect="Content" ObjectID="_1553867802" r:id="rId250"/>
        </w:object>
      </w:r>
      <w:r w:rsidRPr="006F5425">
        <w:rPr>
          <w:rFonts w:ascii="Times New Roman" w:hAnsi="Times New Roman" w:cs="Times New Roman"/>
          <w:sz w:val="24"/>
          <w:szCs w:val="24"/>
        </w:rPr>
        <w:t>A</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(28)</w:t>
      </w:r>
    </w:p>
    <w:p w:rsidR="00231AB1" w:rsidRPr="006F5425" w:rsidRDefault="00231AB1" w:rsidP="006F5425">
      <w:pPr>
        <w:tabs>
          <w:tab w:val="left" w:pos="1260"/>
        </w:tabs>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Alfven-Lawson limit:</w:t>
      </w:r>
    </w:p>
    <w:p w:rsidR="00231AB1" w:rsidRPr="006F5425" w:rsidRDefault="00231AB1" w:rsidP="006F5425">
      <w:pPr>
        <w:tabs>
          <w:tab w:val="left" w:pos="1260"/>
        </w:tabs>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position w:val="-12"/>
          <w:sz w:val="24"/>
          <w:szCs w:val="24"/>
        </w:rPr>
        <w:object w:dxaOrig="6500" w:dyaOrig="380">
          <v:shape id="_x0000_i1083" type="#_x0000_t75" style="width:324.5pt;height:18.95pt" o:ole="">
            <v:imagedata r:id="rId251" o:title=""/>
          </v:shape>
          <o:OLEObject Type="Embed" ProgID="Equation.3" ShapeID="_x0000_i1083" DrawAspect="Content" ObjectID="_1553867803" r:id="rId252"/>
        </w:object>
      </w:r>
      <w:r w:rsidRPr="006F5425">
        <w:rPr>
          <w:rFonts w:ascii="Times New Roman" w:hAnsi="Times New Roman" w:cs="Times New Roman"/>
          <w:sz w:val="24"/>
          <w:szCs w:val="24"/>
        </w:rPr>
        <w:t>A.</w:t>
      </w:r>
      <w:r w:rsidRPr="006F5425">
        <w:rPr>
          <w:rFonts w:ascii="Times New Roman" w:hAnsi="Times New Roman" w:cs="Times New Roman"/>
          <w:sz w:val="24"/>
          <w:szCs w:val="24"/>
        </w:rPr>
        <w:tab/>
        <w:t>(29)</w:t>
      </w:r>
    </w:p>
    <w:p w:rsidR="00231AB1" w:rsidRPr="006F5425" w:rsidRDefault="00231AB1" w:rsidP="006F5425">
      <w:pPr>
        <w:tabs>
          <w:tab w:val="left" w:pos="1260"/>
        </w:tabs>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The ratio of net current to </w:t>
      </w:r>
      <w:r w:rsidRPr="006F5425">
        <w:rPr>
          <w:rFonts w:ascii="Times New Roman" w:hAnsi="Times New Roman" w:cs="Times New Roman"/>
          <w:i/>
          <w:sz w:val="24"/>
          <w:szCs w:val="24"/>
        </w:rPr>
        <w:t>I</w:t>
      </w:r>
      <w:r w:rsidRPr="006F5425">
        <w:rPr>
          <w:rFonts w:ascii="Times New Roman" w:hAnsi="Times New Roman" w:cs="Times New Roman"/>
          <w:i/>
          <w:sz w:val="24"/>
          <w:szCs w:val="24"/>
          <w:vertAlign w:val="subscript"/>
        </w:rPr>
        <w:t>A</w:t>
      </w:r>
      <w:r w:rsidRPr="006F5425">
        <w:rPr>
          <w:rFonts w:ascii="Times New Roman" w:hAnsi="Times New Roman" w:cs="Times New Roman"/>
          <w:sz w:val="24"/>
          <w:szCs w:val="24"/>
        </w:rPr>
        <w:t xml:space="preserve"> is</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 xml:space="preserve">  </w:t>
      </w:r>
      <w:r w:rsidRPr="006F5425">
        <w:rPr>
          <w:rFonts w:ascii="Times New Roman" w:hAnsi="Times New Roman" w:cs="Times New Roman"/>
          <w:position w:val="-30"/>
          <w:sz w:val="24"/>
          <w:szCs w:val="24"/>
        </w:rPr>
        <w:object w:dxaOrig="760" w:dyaOrig="680">
          <v:shape id="_x0000_i1084" type="#_x0000_t75" style="width:38.45pt;height:33.55pt" o:ole="">
            <v:imagedata r:id="rId253" o:title=""/>
          </v:shape>
          <o:OLEObject Type="Embed" ProgID="Equation.3" ShapeID="_x0000_i1084" DrawAspect="Content" ObjectID="_1553867804" r:id="rId254"/>
        </w:objec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(30)</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Here </w:t>
      </w:r>
      <w:r w:rsidRPr="006F5425">
        <w:rPr>
          <w:rFonts w:ascii="Times New Roman" w:hAnsi="Times New Roman" w:cs="Times New Roman"/>
          <w:i/>
          <w:sz w:val="24"/>
          <w:szCs w:val="24"/>
        </w:rPr>
        <w:t>ν = Nr</w:t>
      </w:r>
      <w:r w:rsidRPr="006F5425">
        <w:rPr>
          <w:rFonts w:ascii="Times New Roman" w:hAnsi="Times New Roman" w:cs="Times New Roman"/>
          <w:i/>
          <w:sz w:val="24"/>
          <w:szCs w:val="24"/>
          <w:vertAlign w:val="subscript"/>
        </w:rPr>
        <w:t>e</w:t>
      </w:r>
      <w:r w:rsidRPr="006F5425">
        <w:rPr>
          <w:rFonts w:ascii="Times New Roman" w:hAnsi="Times New Roman" w:cs="Times New Roman"/>
          <w:sz w:val="24"/>
          <w:szCs w:val="24"/>
        </w:rPr>
        <w:t xml:space="preserve">  is the Budker number, where </w:t>
      </w:r>
      <w:r w:rsidRPr="006F5425">
        <w:rPr>
          <w:rFonts w:ascii="Times New Roman" w:hAnsi="Times New Roman" w:cs="Times New Roman"/>
          <w:position w:val="-12"/>
          <w:sz w:val="24"/>
          <w:szCs w:val="24"/>
        </w:rPr>
        <w:object w:dxaOrig="2439" w:dyaOrig="380">
          <v:shape id="_x0000_i1085" type="#_x0000_t75" style="width:122.1pt;height:18.95pt" o:ole="">
            <v:imagedata r:id="rId255" o:title=""/>
          </v:shape>
          <o:OLEObject Type="Embed" ProgID="Equation.3" ShapeID="_x0000_i1085" DrawAspect="Content" ObjectID="_1553867805" r:id="rId256"/>
        </w:object>
      </w:r>
      <w:r w:rsidRPr="006F5425">
        <w:rPr>
          <w:rFonts w:ascii="Times New Roman" w:hAnsi="Times New Roman" w:cs="Times New Roman"/>
          <w:sz w:val="24"/>
          <w:szCs w:val="24"/>
        </w:rPr>
        <w:t xml:space="preserve"> cm is the classical electron radius. Beam electron number density is</w:t>
      </w:r>
    </w:p>
    <w:p w:rsidR="00231AB1" w:rsidRPr="006F5425" w:rsidRDefault="00231AB1" w:rsidP="006F5425">
      <w:pPr>
        <w:spacing w:line="240" w:lineRule="auto"/>
        <w:ind w:left="2124" w:firstLine="708"/>
        <w:rPr>
          <w:rFonts w:ascii="Times New Roman" w:hAnsi="Times New Roman" w:cs="Times New Roman"/>
          <w:sz w:val="24"/>
          <w:szCs w:val="24"/>
        </w:rPr>
      </w:pPr>
      <w:r w:rsidRPr="006F5425">
        <w:rPr>
          <w:rFonts w:ascii="Times New Roman" w:hAnsi="Times New Roman" w:cs="Times New Roman"/>
          <w:position w:val="-12"/>
          <w:sz w:val="24"/>
          <w:szCs w:val="24"/>
        </w:rPr>
        <w:object w:dxaOrig="2079" w:dyaOrig="380">
          <v:shape id="_x0000_i1086" type="#_x0000_t75" style="width:104.6pt;height:18.95pt" o:ole="">
            <v:imagedata r:id="rId257" o:title=""/>
          </v:shape>
          <o:OLEObject Type="Embed" ProgID="Equation.3" ShapeID="_x0000_i1086" DrawAspect="Content" ObjectID="_1553867806" r:id="rId258"/>
        </w:object>
      </w:r>
      <w:r w:rsidRPr="006F5425">
        <w:rPr>
          <w:rFonts w:ascii="Times New Roman" w:hAnsi="Times New Roman" w:cs="Times New Roman"/>
          <w:sz w:val="24"/>
          <w:szCs w:val="24"/>
        </w:rPr>
        <w:t xml:space="preserve"> 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(31)</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where </w:t>
      </w:r>
      <w:r w:rsidRPr="006F5425">
        <w:rPr>
          <w:rFonts w:ascii="Times New Roman" w:hAnsi="Times New Roman" w:cs="Times New Roman"/>
          <w:i/>
          <w:sz w:val="24"/>
          <w:szCs w:val="24"/>
        </w:rPr>
        <w:t>J</w:t>
      </w:r>
      <w:r w:rsidRPr="006F5425">
        <w:rPr>
          <w:rFonts w:ascii="Times New Roman" w:hAnsi="Times New Roman" w:cs="Times New Roman"/>
          <w:sz w:val="24"/>
          <w:szCs w:val="24"/>
        </w:rPr>
        <w:t xml:space="preserve"> is the current density in A cm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For a uniform beam of radius a (in cm):</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 </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12"/>
          <w:sz w:val="24"/>
          <w:szCs w:val="24"/>
        </w:rPr>
        <w:object w:dxaOrig="2340" w:dyaOrig="380">
          <v:shape id="_x0000_i1087" type="#_x0000_t75" style="width:117.75pt;height:18.95pt" o:ole="">
            <v:imagedata r:id="rId259" o:title=""/>
          </v:shape>
          <o:OLEObject Type="Embed" ProgID="Equation.3" ShapeID="_x0000_i1087" DrawAspect="Content" ObjectID="_1553867807" r:id="rId260"/>
        </w:object>
      </w:r>
      <w:r w:rsidRPr="006F5425">
        <w:rPr>
          <w:rFonts w:ascii="Times New Roman" w:hAnsi="Times New Roman" w:cs="Times New Roman"/>
          <w:sz w:val="24"/>
          <w:szCs w:val="24"/>
        </w:rPr>
        <w:t>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(32)</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and</w:t>
      </w:r>
    </w:p>
    <w:p w:rsidR="00231AB1" w:rsidRPr="006F5425" w:rsidRDefault="00231AB1" w:rsidP="006F5425">
      <w:pPr>
        <w:spacing w:line="240" w:lineRule="auto"/>
        <w:ind w:left="2832" w:firstLine="708"/>
        <w:rPr>
          <w:rFonts w:ascii="Times New Roman" w:hAnsi="Times New Roman" w:cs="Times New Roman"/>
          <w:sz w:val="24"/>
          <w:szCs w:val="24"/>
        </w:rPr>
      </w:pPr>
      <w:r w:rsidRPr="006F5425">
        <w:rPr>
          <w:rFonts w:ascii="Times New Roman" w:hAnsi="Times New Roman" w:cs="Times New Roman"/>
          <w:position w:val="-28"/>
          <w:sz w:val="24"/>
          <w:szCs w:val="24"/>
        </w:rPr>
        <w:object w:dxaOrig="820" w:dyaOrig="660">
          <v:shape id="_x0000_i1088" type="#_x0000_t75" style="width:41.35pt;height:33.55pt" o:ole="">
            <v:imagedata r:id="rId261" o:title=""/>
          </v:shape>
          <o:OLEObject Type="Embed" ProgID="Equation.3" ShapeID="_x0000_i1088" DrawAspect="Content" ObjectID="_1553867808" r:id="rId262"/>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(33)</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Child’s law: nonrelativistic space-charge-limited current density between parallel plates with voltage drop </w:t>
      </w:r>
      <w:r w:rsidRPr="006F5425">
        <w:rPr>
          <w:rFonts w:ascii="Times New Roman" w:hAnsi="Times New Roman" w:cs="Times New Roman"/>
          <w:i/>
          <w:sz w:val="24"/>
          <w:szCs w:val="24"/>
        </w:rPr>
        <w:t>V</w:t>
      </w:r>
      <w:r w:rsidRPr="006F5425">
        <w:rPr>
          <w:rFonts w:ascii="Times New Roman" w:hAnsi="Times New Roman" w:cs="Times New Roman"/>
          <w:sz w:val="24"/>
          <w:szCs w:val="24"/>
        </w:rPr>
        <w:t xml:space="preserve"> (in MV) and separation </w:t>
      </w:r>
      <w:r w:rsidRPr="006F5425">
        <w:rPr>
          <w:rFonts w:ascii="Times New Roman" w:hAnsi="Times New Roman" w:cs="Times New Roman"/>
          <w:i/>
          <w:sz w:val="24"/>
          <w:szCs w:val="24"/>
        </w:rPr>
        <w:t>d</w:t>
      </w:r>
      <w:r w:rsidRPr="006F5425">
        <w:rPr>
          <w:rFonts w:ascii="Times New Roman" w:hAnsi="Times New Roman" w:cs="Times New Roman"/>
          <w:sz w:val="24"/>
          <w:szCs w:val="24"/>
        </w:rPr>
        <w:t xml:space="preserve"> (in cm) is </w:t>
      </w:r>
    </w:p>
    <w:p w:rsidR="00231AB1" w:rsidRPr="006F5425" w:rsidRDefault="00231AB1" w:rsidP="006F5425">
      <w:pPr>
        <w:tabs>
          <w:tab w:val="left" w:pos="1260"/>
        </w:tabs>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position w:val="-10"/>
          <w:sz w:val="24"/>
          <w:szCs w:val="24"/>
        </w:rPr>
        <w:object w:dxaOrig="2299" w:dyaOrig="360">
          <v:shape id="_x0000_i1089" type="#_x0000_t75" style="width:114.8pt;height:17.5pt" o:ole="">
            <v:imagedata r:id="rId263" o:title=""/>
          </v:shape>
          <o:OLEObject Type="Embed" ProgID="Equation.3" ShapeID="_x0000_i1089" DrawAspect="Content" ObjectID="_1553867809" r:id="rId264"/>
        </w:object>
      </w:r>
      <w:r w:rsidRPr="006F5425">
        <w:rPr>
          <w:rFonts w:ascii="Times New Roman" w:hAnsi="Times New Roman" w:cs="Times New Roman"/>
          <w:sz w:val="24"/>
          <w:szCs w:val="24"/>
        </w:rPr>
        <w:t>A cm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(34)</w:t>
      </w:r>
    </w:p>
    <w:p w:rsidR="00231AB1" w:rsidRPr="006F5425" w:rsidRDefault="00231AB1" w:rsidP="006F5425">
      <w:pPr>
        <w:tabs>
          <w:tab w:val="left" w:pos="1260"/>
        </w:tabs>
        <w:spacing w:line="240" w:lineRule="auto"/>
        <w:ind w:firstLine="180"/>
        <w:rPr>
          <w:rFonts w:ascii="Times New Roman" w:hAnsi="Times New Roman" w:cs="Times New Roman"/>
          <w:sz w:val="24"/>
          <w:szCs w:val="24"/>
        </w:rPr>
      </w:pPr>
      <w:r w:rsidRPr="006F5425">
        <w:rPr>
          <w:rFonts w:ascii="Times New Roman" w:hAnsi="Times New Roman" w:cs="Times New Roman"/>
          <w:sz w:val="24"/>
          <w:szCs w:val="24"/>
        </w:rPr>
        <w:t xml:space="preserve">The condition for a longitudinal magnetic field </w:t>
      </w:r>
      <w:r w:rsidRPr="006F5425">
        <w:rPr>
          <w:rFonts w:ascii="Times New Roman" w:hAnsi="Times New Roman" w:cs="Times New Roman"/>
          <w:i/>
          <w:sz w:val="24"/>
          <w:szCs w:val="24"/>
        </w:rPr>
        <w:t>B</w:t>
      </w:r>
      <w:r w:rsidRPr="006F5425">
        <w:rPr>
          <w:rFonts w:ascii="Times New Roman" w:hAnsi="Times New Roman" w:cs="Times New Roman"/>
          <w:i/>
          <w:sz w:val="24"/>
          <w:szCs w:val="24"/>
          <w:vertAlign w:val="subscript"/>
        </w:rPr>
        <w:t>z</w:t>
      </w:r>
      <w:r w:rsidRPr="006F5425">
        <w:rPr>
          <w:rFonts w:ascii="Times New Roman" w:hAnsi="Times New Roman" w:cs="Times New Roman"/>
          <w:sz w:val="24"/>
          <w:szCs w:val="24"/>
        </w:rPr>
        <w:t xml:space="preserve"> to suppress filamentation in a beam of current density </w:t>
      </w:r>
      <w:r w:rsidRPr="006F5425">
        <w:rPr>
          <w:rFonts w:ascii="Times New Roman" w:hAnsi="Times New Roman" w:cs="Times New Roman"/>
          <w:i/>
          <w:sz w:val="24"/>
          <w:szCs w:val="24"/>
        </w:rPr>
        <w:t>J</w:t>
      </w:r>
      <w:r w:rsidRPr="006F5425">
        <w:rPr>
          <w:rFonts w:ascii="Times New Roman" w:hAnsi="Times New Roman" w:cs="Times New Roman"/>
          <w:sz w:val="24"/>
          <w:szCs w:val="24"/>
        </w:rPr>
        <w:t xml:space="preserve"> (in A cm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is</w:t>
      </w:r>
    </w:p>
    <w:p w:rsidR="00231AB1" w:rsidRPr="006F5425" w:rsidRDefault="00231AB1" w:rsidP="006F5425">
      <w:pPr>
        <w:spacing w:line="240" w:lineRule="auto"/>
        <w:ind w:left="2832"/>
        <w:rPr>
          <w:rFonts w:ascii="Times New Roman" w:hAnsi="Times New Roman" w:cs="Times New Roman"/>
          <w:sz w:val="24"/>
          <w:szCs w:val="24"/>
        </w:rPr>
      </w:pPr>
      <w:r w:rsidRPr="006F5425">
        <w:rPr>
          <w:rFonts w:ascii="Times New Roman" w:hAnsi="Times New Roman" w:cs="Times New Roman"/>
          <w:position w:val="-10"/>
          <w:sz w:val="24"/>
          <w:szCs w:val="24"/>
        </w:rPr>
        <w:object w:dxaOrig="1719" w:dyaOrig="360">
          <v:shape id="_x0000_i1090" type="#_x0000_t75" style="width:86.6pt;height:17.5pt" o:ole="">
            <v:imagedata r:id="rId265" o:title=""/>
          </v:shape>
          <o:OLEObject Type="Embed" ProgID="Equation.3" ShapeID="_x0000_i1090" DrawAspect="Content" ObjectID="_1553867810" r:id="rId266"/>
        </w:object>
      </w:r>
      <w:r w:rsidRPr="006F5425">
        <w:rPr>
          <w:rFonts w:ascii="Times New Roman" w:hAnsi="Times New Roman" w:cs="Times New Roman"/>
          <w:sz w:val="24"/>
          <w:szCs w:val="24"/>
        </w:rPr>
        <w:t xml:space="preserve">  G.</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(35)</w:t>
      </w:r>
    </w:p>
    <w:p w:rsidR="00231AB1" w:rsidRPr="006F5425" w:rsidRDefault="00231AB1" w:rsidP="006F5425">
      <w:pPr>
        <w:spacing w:line="240" w:lineRule="auto"/>
        <w:ind w:left="180"/>
        <w:rPr>
          <w:rFonts w:ascii="Times New Roman" w:hAnsi="Times New Roman" w:cs="Times New Roman"/>
          <w:sz w:val="24"/>
          <w:szCs w:val="24"/>
        </w:rPr>
      </w:pPr>
      <w:r w:rsidRPr="006F5425">
        <w:rPr>
          <w:rFonts w:ascii="Times New Roman" w:hAnsi="Times New Roman" w:cs="Times New Roman"/>
          <w:sz w:val="24"/>
          <w:szCs w:val="24"/>
        </w:rPr>
        <w:t>Kinetic energy necessary to accelerate a particle is</w:t>
      </w:r>
    </w:p>
    <w:p w:rsidR="00231AB1" w:rsidRPr="006F5425" w:rsidRDefault="00231AB1" w:rsidP="006F5425">
      <w:pPr>
        <w:spacing w:line="240" w:lineRule="auto"/>
        <w:ind w:left="3012" w:firstLine="528"/>
        <w:rPr>
          <w:rFonts w:ascii="Times New Roman" w:hAnsi="Times New Roman" w:cs="Times New Roman"/>
          <w:sz w:val="24"/>
          <w:szCs w:val="24"/>
        </w:rPr>
      </w:pPr>
      <w:r w:rsidRPr="006F5425">
        <w:rPr>
          <w:rFonts w:ascii="Times New Roman" w:hAnsi="Times New Roman" w:cs="Times New Roman"/>
          <w:position w:val="-10"/>
          <w:sz w:val="24"/>
          <w:szCs w:val="24"/>
        </w:rPr>
        <w:object w:dxaOrig="1480" w:dyaOrig="360">
          <v:shape id="_x0000_i1091" type="#_x0000_t75" style="width:73.45pt;height:17.5pt" o:ole="">
            <v:imagedata r:id="rId267" o:title=""/>
          </v:shape>
          <o:OLEObject Type="Embed" ProgID="Equation.3" ShapeID="_x0000_i1091" DrawAspect="Content" ObjectID="_1553867811" r:id="rId268"/>
        </w:object>
      </w:r>
      <w:r w:rsidRPr="006F5425">
        <w:rPr>
          <w:rFonts w:ascii="Times New Roman" w:hAnsi="Times New Roman" w:cs="Times New Roman"/>
          <w:sz w:val="24"/>
          <w:szCs w:val="24"/>
        </w:rPr>
        <w:t>.</w:t>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r>
      <w:r w:rsidRPr="006F5425">
        <w:rPr>
          <w:rFonts w:ascii="Times New Roman" w:hAnsi="Times New Roman" w:cs="Times New Roman"/>
          <w:sz w:val="24"/>
          <w:szCs w:val="24"/>
        </w:rPr>
        <w:tab/>
        <w:t>(36)</w:t>
      </w:r>
    </w:p>
    <w:p w:rsidR="00231AB1" w:rsidRPr="006F5425" w:rsidRDefault="00231AB1" w:rsidP="006F5425">
      <w:pPr>
        <w:spacing w:line="240" w:lineRule="auto"/>
        <w:ind w:left="180"/>
        <w:rPr>
          <w:rFonts w:ascii="Times New Roman" w:hAnsi="Times New Roman" w:cs="Times New Roman"/>
          <w:sz w:val="24"/>
          <w:szCs w:val="24"/>
        </w:rPr>
      </w:pPr>
      <w:r w:rsidRPr="006F5425">
        <w:rPr>
          <w:rFonts w:ascii="Times New Roman" w:hAnsi="Times New Roman" w:cs="Times New Roman"/>
          <w:sz w:val="24"/>
          <w:szCs w:val="24"/>
        </w:rPr>
        <w:t xml:space="preserve">The de Broglie wavelength of particle is </w:t>
      </w:r>
      <w:r w:rsidRPr="006F5425">
        <w:rPr>
          <w:rFonts w:ascii="Times New Roman" w:hAnsi="Times New Roman" w:cs="Times New Roman"/>
          <w:i/>
          <w:sz w:val="24"/>
          <w:szCs w:val="24"/>
        </w:rPr>
        <w:t>λ = h/p</w:t>
      </w:r>
      <w:r w:rsidRPr="006F5425">
        <w:rPr>
          <w:rFonts w:ascii="Times New Roman" w:hAnsi="Times New Roman" w:cs="Times New Roman"/>
          <w:sz w:val="24"/>
          <w:szCs w:val="24"/>
        </w:rPr>
        <w:t xml:space="preserve">, where </w:t>
      </w:r>
      <w:r w:rsidRPr="006F5425">
        <w:rPr>
          <w:rFonts w:ascii="Times New Roman" w:hAnsi="Times New Roman" w:cs="Times New Roman"/>
          <w:i/>
          <w:sz w:val="24"/>
          <w:szCs w:val="24"/>
        </w:rPr>
        <w:t>h</w:t>
      </w:r>
      <w:r w:rsidRPr="006F5425">
        <w:rPr>
          <w:rFonts w:ascii="Times New Roman" w:hAnsi="Times New Roman" w:cs="Times New Roman"/>
          <w:sz w:val="24"/>
          <w:szCs w:val="24"/>
        </w:rPr>
        <w:t xml:space="preserve"> = 6.6262×10</w:t>
      </w:r>
      <w:r w:rsidRPr="006F5425">
        <w:rPr>
          <w:rFonts w:ascii="Times New Roman" w:hAnsi="Times New Roman" w:cs="Times New Roman"/>
          <w:sz w:val="24"/>
          <w:szCs w:val="24"/>
          <w:vertAlign w:val="superscript"/>
        </w:rPr>
        <w:t>-34</w:t>
      </w:r>
      <w:r w:rsidRPr="006F5425">
        <w:rPr>
          <w:rFonts w:ascii="Times New Roman" w:hAnsi="Times New Roman" w:cs="Times New Roman"/>
          <w:sz w:val="24"/>
          <w:szCs w:val="24"/>
        </w:rPr>
        <w:t xml:space="preserve"> J</w:t>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 xml:space="preserve">s  is Planck constant, </w:t>
      </w:r>
    </w:p>
    <w:p w:rsidR="00231AB1" w:rsidRPr="006F5425" w:rsidRDefault="00231AB1" w:rsidP="006F5425">
      <w:pPr>
        <w:spacing w:line="240" w:lineRule="auto"/>
        <w:ind w:firstLine="180"/>
        <w:rPr>
          <w:rFonts w:ascii="Times New Roman" w:hAnsi="Times New Roman" w:cs="Times New Roman"/>
          <w:sz w:val="24"/>
          <w:szCs w:val="24"/>
        </w:rPr>
      </w:pPr>
      <w:r w:rsidRPr="006F5425">
        <w:rPr>
          <w:rFonts w:ascii="Times New Roman" w:hAnsi="Times New Roman" w:cs="Times New Roman"/>
          <w:i/>
          <w:sz w:val="24"/>
          <w:szCs w:val="24"/>
        </w:rPr>
        <w:t>p</w:t>
      </w:r>
      <w:r w:rsidRPr="006F5425">
        <w:rPr>
          <w:rFonts w:ascii="Times New Roman" w:hAnsi="Times New Roman" w:cs="Times New Roman"/>
          <w:sz w:val="24"/>
          <w:szCs w:val="24"/>
        </w:rPr>
        <w:t xml:space="preserve"> is particle momentum. Classical radius of electron is 2.8179×10</w:t>
      </w:r>
      <w:r w:rsidRPr="006F5425">
        <w:rPr>
          <w:rFonts w:ascii="Times New Roman" w:hAnsi="Times New Roman" w:cs="Times New Roman"/>
          <w:sz w:val="24"/>
          <w:szCs w:val="24"/>
          <w:vertAlign w:val="superscript"/>
        </w:rPr>
        <w:t>-15</w:t>
      </w:r>
      <w:r w:rsidRPr="006F5425">
        <w:rPr>
          <w:rFonts w:ascii="Times New Roman" w:hAnsi="Times New Roman" w:cs="Times New Roman"/>
          <w:sz w:val="24"/>
          <w:szCs w:val="24"/>
        </w:rPr>
        <w:t xml:space="preserve"> m.</w:t>
      </w:r>
    </w:p>
    <w:p w:rsidR="00231AB1" w:rsidRPr="00B54E86" w:rsidRDefault="00231AB1" w:rsidP="00231AB1">
      <w:pPr>
        <w:jc w:val="center"/>
        <w:rPr>
          <w:b/>
          <w:sz w:val="28"/>
          <w:szCs w:val="28"/>
        </w:rPr>
      </w:pPr>
      <w:r w:rsidRPr="00B54E86">
        <w:rPr>
          <w:b/>
          <w:sz w:val="28"/>
          <w:szCs w:val="28"/>
        </w:rPr>
        <w:t>Macroprojects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 xml:space="preserve">    Wireless transferring energy between Earth's continents </w:t>
      </w:r>
      <w:r w:rsidRPr="006F5425">
        <w:rPr>
          <w:rFonts w:ascii="Times New Roman" w:hAnsi="Times New Roman" w:cs="Times New Roman"/>
          <w:sz w:val="24"/>
          <w:szCs w:val="24"/>
        </w:rPr>
        <w:t xml:space="preserve">(Fig. 2). Let us take the following initial data: Gas pressure at altitude 100 km is </w:t>
      </w:r>
      <w:r w:rsidRPr="006F5425">
        <w:rPr>
          <w:rFonts w:ascii="Times New Roman" w:hAnsi="Times New Roman" w:cs="Times New Roman"/>
          <w:i/>
          <w:sz w:val="24"/>
          <w:szCs w:val="24"/>
        </w:rPr>
        <w:t>p</w:t>
      </w:r>
      <w:r w:rsidRPr="006F5425">
        <w:rPr>
          <w:rFonts w:ascii="Times New Roman" w:hAnsi="Times New Roman" w:cs="Times New Roman"/>
          <w:sz w:val="24"/>
          <w:szCs w:val="24"/>
        </w:rPr>
        <w:t xml:space="preserve"> = 3.2</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3</w:t>
      </w:r>
      <w:r w:rsidRPr="006F5425">
        <w:rPr>
          <w:rFonts w:ascii="Times New Roman" w:hAnsi="Times New Roman" w:cs="Times New Roman"/>
          <w:sz w:val="24"/>
          <w:szCs w:val="24"/>
        </w:rPr>
        <w:t xml:space="preserve"> N/m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temperature is 209 K, diameter nitrogen N</w:t>
      </w:r>
      <w:r w:rsidRPr="006F5425">
        <w:rPr>
          <w:rFonts w:ascii="Times New Roman" w:hAnsi="Times New Roman" w:cs="Times New Roman"/>
          <w:sz w:val="24"/>
          <w:szCs w:val="24"/>
          <w:vertAlign w:val="subscript"/>
        </w:rPr>
        <w:t>2</w:t>
      </w:r>
      <w:r w:rsidRPr="006F5425">
        <w:rPr>
          <w:rFonts w:ascii="Times New Roman" w:hAnsi="Times New Roman" w:cs="Times New Roman"/>
          <w:sz w:val="24"/>
          <w:szCs w:val="24"/>
        </w:rPr>
        <w:t xml:space="preserve"> molecule is 3.7</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10</w:t>
      </w:r>
      <w:r w:rsidRPr="006F5425">
        <w:rPr>
          <w:rFonts w:ascii="Times New Roman" w:hAnsi="Times New Roman" w:cs="Times New Roman"/>
          <w:sz w:val="24"/>
          <w:szCs w:val="24"/>
        </w:rPr>
        <w:t xml:space="preserve"> m, the ion/electron density in ionosphere is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10</w:t>
      </w:r>
      <w:r w:rsidRPr="006F5425">
        <w:rPr>
          <w:rFonts w:ascii="Times New Roman" w:hAnsi="Times New Roman" w:cs="Times New Roman"/>
          <w:sz w:val="24"/>
          <w:szCs w:val="24"/>
        </w:rPr>
        <w:t xml:space="preserve"> 1/m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radius of the conductivity inflatable balloon at top the space tower (mast) is </w:t>
      </w:r>
      <w:r w:rsidRPr="006F5425">
        <w:rPr>
          <w:rFonts w:ascii="Times New Roman" w:hAnsi="Times New Roman" w:cs="Times New Roman"/>
          <w:i/>
          <w:sz w:val="24"/>
          <w:szCs w:val="24"/>
        </w:rPr>
        <w:t>a</w:t>
      </w:r>
      <w:r w:rsidRPr="006F5425">
        <w:rPr>
          <w:rFonts w:ascii="Times New Roman" w:hAnsi="Times New Roman" w:cs="Times New Roman"/>
          <w:sz w:val="24"/>
          <w:szCs w:val="24"/>
        </w:rPr>
        <w:t xml:space="preserve"> = 100 m  (contact area is </w:t>
      </w:r>
      <w:r w:rsidRPr="006F5425">
        <w:rPr>
          <w:rFonts w:ascii="Times New Roman" w:hAnsi="Times New Roman" w:cs="Times New Roman"/>
          <w:i/>
          <w:sz w:val="24"/>
          <w:szCs w:val="24"/>
        </w:rPr>
        <w:t>S</w:t>
      </w:r>
      <w:r w:rsidRPr="006F5425">
        <w:rPr>
          <w:rFonts w:ascii="Times New Roman" w:hAnsi="Times New Roman" w:cs="Times New Roman"/>
          <w:sz w:val="24"/>
          <w:szCs w:val="24"/>
        </w:rPr>
        <w:t xml:space="preserve"> = 1.3</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5</w:t>
      </w:r>
      <w:r w:rsidRPr="006F5425">
        <w:rPr>
          <w:rFonts w:ascii="Times New Roman" w:hAnsi="Times New Roman" w:cs="Times New Roman"/>
          <w:sz w:val="24"/>
          <w:szCs w:val="24"/>
        </w:rPr>
        <w:t xml:space="preserve"> 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specific electric resistance of a sea water is 0.3 </w:t>
      </w:r>
      <w:r w:rsidRPr="006F5425">
        <w:rPr>
          <w:rFonts w:ascii="Times New Roman" w:hAnsi="Times New Roman" w:cs="Times New Roman"/>
          <w:sz w:val="24"/>
          <w:szCs w:val="24"/>
        </w:rPr>
        <w:sym w:font="Symbol" w:char="F057"/>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m, area of the contact sea plate is 1.3</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m</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w:t>
      </w:r>
    </w:p>
    <w:p w:rsidR="00231AB1" w:rsidRPr="006F5425" w:rsidRDefault="00231AB1" w:rsidP="006F5425">
      <w:pPr>
        <w:tabs>
          <w:tab w:val="left" w:pos="4500"/>
        </w:tabs>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computation used equation (1)-(2) and (15)-(17) [4] gives: electron track in ionosphere is </w:t>
      </w:r>
      <w:r w:rsidRPr="006F5425">
        <w:rPr>
          <w:rFonts w:ascii="Times New Roman" w:hAnsi="Times New Roman" w:cs="Times New Roman"/>
          <w:i/>
          <w:sz w:val="24"/>
          <w:szCs w:val="24"/>
        </w:rPr>
        <w:t>L</w:t>
      </w:r>
      <w:r w:rsidRPr="006F5425">
        <w:rPr>
          <w:rFonts w:ascii="Times New Roman" w:hAnsi="Times New Roman" w:cs="Times New Roman"/>
          <w:sz w:val="24"/>
          <w:szCs w:val="24"/>
        </w:rPr>
        <w:t xml:space="preserve"> = 1.5 m, electron velocity </w:t>
      </w:r>
      <w:r w:rsidRPr="006F5425">
        <w:rPr>
          <w:rFonts w:ascii="Times New Roman" w:hAnsi="Times New Roman" w:cs="Times New Roman"/>
          <w:i/>
          <w:sz w:val="24"/>
          <w:szCs w:val="24"/>
        </w:rPr>
        <w:sym w:font="Symbol" w:char="F075"/>
      </w:r>
      <w:r w:rsidRPr="006F5425">
        <w:rPr>
          <w:rFonts w:ascii="Times New Roman" w:hAnsi="Times New Roman" w:cs="Times New Roman"/>
          <w:sz w:val="24"/>
          <w:szCs w:val="24"/>
        </w:rPr>
        <w:t xml:space="preserve"> = 9</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4</w:t>
      </w:r>
      <w:r w:rsidRPr="006F5425">
        <w:rPr>
          <w:rFonts w:ascii="Times New Roman" w:hAnsi="Times New Roman" w:cs="Times New Roman"/>
          <w:sz w:val="24"/>
          <w:szCs w:val="24"/>
        </w:rPr>
        <w:t xml:space="preserve">  m/s, track time </w:t>
      </w:r>
      <w:r w:rsidRPr="006F5425">
        <w:rPr>
          <w:rFonts w:ascii="Times New Roman" w:hAnsi="Times New Roman" w:cs="Times New Roman"/>
          <w:i/>
          <w:sz w:val="24"/>
          <w:szCs w:val="24"/>
        </w:rPr>
        <w:sym w:font="Symbol" w:char="F074"/>
      </w:r>
      <w:r w:rsidRPr="006F5425">
        <w:rPr>
          <w:rFonts w:ascii="Times New Roman" w:hAnsi="Times New Roman" w:cs="Times New Roman"/>
          <w:sz w:val="24"/>
          <w:szCs w:val="24"/>
        </w:rPr>
        <w:t xml:space="preserve"> = 1.67</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5</w:t>
      </w:r>
      <w:r w:rsidRPr="006F5425">
        <w:rPr>
          <w:rFonts w:ascii="Times New Roman" w:hAnsi="Times New Roman" w:cs="Times New Roman"/>
          <w:sz w:val="24"/>
          <w:szCs w:val="24"/>
        </w:rPr>
        <w:t xml:space="preserve"> s, specific resistance of ionosphere is </w:t>
      </w:r>
      <w:r w:rsidRPr="006F5425">
        <w:rPr>
          <w:rFonts w:ascii="Times New Roman" w:hAnsi="Times New Roman" w:cs="Times New Roman"/>
          <w:i/>
          <w:sz w:val="24"/>
          <w:szCs w:val="24"/>
        </w:rPr>
        <w:sym w:font="Symbol" w:char="F072"/>
      </w:r>
      <w:r w:rsidRPr="006F5425">
        <w:rPr>
          <w:rFonts w:ascii="Times New Roman" w:hAnsi="Times New Roman" w:cs="Times New Roman"/>
          <w:sz w:val="24"/>
          <w:szCs w:val="24"/>
        </w:rPr>
        <w:t xml:space="preserve"> = 4.68</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3</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sym w:font="Symbol" w:char="F057"/>
      </w:r>
      <w:r w:rsidRPr="006F5425">
        <w:rPr>
          <w:rFonts w:ascii="Times New Roman" w:hAnsi="Times New Roman" w:cs="Times New Roman"/>
          <w:b/>
          <w:sz w:val="24"/>
          <w:szCs w:val="24"/>
          <w:vertAlign w:val="superscript"/>
        </w:rPr>
        <w:t>.</w:t>
      </w:r>
      <w:r w:rsidRPr="006F5425">
        <w:rPr>
          <w:rFonts w:ascii="Times New Roman" w:hAnsi="Times New Roman" w:cs="Times New Roman"/>
          <w:sz w:val="24"/>
          <w:szCs w:val="24"/>
        </w:rPr>
        <w:t>m)</w:t>
      </w:r>
      <w:r w:rsidRPr="006F5425">
        <w:rPr>
          <w:rFonts w:ascii="Times New Roman" w:hAnsi="Times New Roman" w:cs="Times New Roman"/>
          <w:sz w:val="24"/>
          <w:szCs w:val="24"/>
          <w:vertAlign w:val="superscript"/>
        </w:rPr>
        <w:noBreakHyphen/>
        <w:t>1</w:t>
      </w:r>
      <w:r w:rsidRPr="006F5425">
        <w:rPr>
          <w:rFonts w:ascii="Times New Roman" w:hAnsi="Times New Roman" w:cs="Times New Roman"/>
          <w:sz w:val="24"/>
          <w:szCs w:val="24"/>
        </w:rPr>
        <w:t xml:space="preserve">, contact resistance of top ball (balloon) is </w:t>
      </w:r>
      <w:r w:rsidRPr="006F5425">
        <w:rPr>
          <w:rFonts w:ascii="Times New Roman" w:hAnsi="Times New Roman" w:cs="Times New Roman"/>
          <w:i/>
          <w:sz w:val="24"/>
          <w:szCs w:val="24"/>
        </w:rPr>
        <w:t>R</w:t>
      </w:r>
      <w:r w:rsidRPr="006F5425">
        <w:rPr>
          <w:rFonts w:ascii="Times New Roman" w:hAnsi="Times New Roman" w:cs="Times New Roman"/>
          <w:sz w:val="24"/>
          <w:szCs w:val="24"/>
          <w:vertAlign w:val="subscript"/>
        </w:rPr>
        <w:t>1</w:t>
      </w:r>
      <w:r w:rsidRPr="006F5425">
        <w:rPr>
          <w:rFonts w:ascii="Times New Roman" w:hAnsi="Times New Roman" w:cs="Times New Roman"/>
          <w:sz w:val="24"/>
          <w:szCs w:val="24"/>
        </w:rPr>
        <w:t xml:space="preserve"> = 0.34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 xml:space="preserve">, contact resistance of the lower sea plates is </w:t>
      </w:r>
      <w:r w:rsidRPr="006F5425">
        <w:rPr>
          <w:rFonts w:ascii="Times New Roman" w:hAnsi="Times New Roman" w:cs="Times New Roman"/>
          <w:i/>
          <w:sz w:val="24"/>
          <w:szCs w:val="24"/>
        </w:rPr>
        <w:t>R</w:t>
      </w:r>
      <w:r w:rsidRPr="006F5425">
        <w:rPr>
          <w:rFonts w:ascii="Times New Roman" w:hAnsi="Times New Roman" w:cs="Times New Roman"/>
          <w:sz w:val="24"/>
          <w:szCs w:val="24"/>
          <w:vertAlign w:val="subscript"/>
        </w:rPr>
        <w:t>2</w:t>
      </w:r>
      <w:r w:rsidRPr="006F5425">
        <w:rPr>
          <w:rFonts w:ascii="Times New Roman" w:hAnsi="Times New Roman" w:cs="Times New Roman"/>
          <w:sz w:val="24"/>
          <w:szCs w:val="24"/>
        </w:rPr>
        <w:t xml:space="preserve"> = 4.8</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3</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 electric intensity on ball surface is 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4</w:t>
      </w:r>
      <w:r w:rsidRPr="006F5425">
        <w:rPr>
          <w:rFonts w:ascii="Times New Roman" w:hAnsi="Times New Roman" w:cs="Times New Roman"/>
          <w:sz w:val="24"/>
          <w:szCs w:val="24"/>
        </w:rPr>
        <w:t xml:space="preserve"> V/m.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If the voltage is </w:t>
      </w:r>
      <w:r w:rsidRPr="006F5425">
        <w:rPr>
          <w:rFonts w:ascii="Times New Roman" w:hAnsi="Times New Roman" w:cs="Times New Roman"/>
          <w:i/>
          <w:sz w:val="24"/>
          <w:szCs w:val="24"/>
        </w:rPr>
        <w:t>U</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7</w:t>
      </w:r>
      <w:r w:rsidRPr="006F5425">
        <w:rPr>
          <w:rFonts w:ascii="Times New Roman" w:hAnsi="Times New Roman" w:cs="Times New Roman"/>
          <w:sz w:val="24"/>
          <w:szCs w:val="24"/>
        </w:rPr>
        <w:t xml:space="preserve"> V, total resistance of electric system is </w:t>
      </w:r>
      <w:r w:rsidRPr="006F5425">
        <w:rPr>
          <w:rFonts w:ascii="Times New Roman" w:hAnsi="Times New Roman" w:cs="Times New Roman"/>
          <w:i/>
          <w:sz w:val="24"/>
          <w:szCs w:val="24"/>
        </w:rPr>
        <w:t>R</w:t>
      </w:r>
      <w:r w:rsidRPr="006F5425">
        <w:rPr>
          <w:rFonts w:ascii="Times New Roman" w:hAnsi="Times New Roman" w:cs="Times New Roman"/>
          <w:sz w:val="24"/>
          <w:szCs w:val="24"/>
        </w:rPr>
        <w:t xml:space="preserve"> = 100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 xml:space="preserve">, then electric currency is </w:t>
      </w:r>
      <w:r w:rsidRPr="006F5425">
        <w:rPr>
          <w:rFonts w:ascii="Times New Roman" w:hAnsi="Times New Roman" w:cs="Times New Roman"/>
          <w:i/>
          <w:sz w:val="24"/>
          <w:szCs w:val="24"/>
        </w:rPr>
        <w:t xml:space="preserve">I </w:t>
      </w:r>
      <w:r w:rsidRPr="006F5425">
        <w:rPr>
          <w:rFonts w:ascii="Times New Roman" w:hAnsi="Times New Roman" w:cs="Times New Roman"/>
          <w:sz w:val="24"/>
          <w:szCs w:val="24"/>
        </w:rPr>
        <w:t>= 10</w:t>
      </w:r>
      <w:r w:rsidRPr="006F5425">
        <w:rPr>
          <w:rFonts w:ascii="Times New Roman" w:hAnsi="Times New Roman" w:cs="Times New Roman"/>
          <w:sz w:val="24"/>
          <w:szCs w:val="24"/>
          <w:vertAlign w:val="superscript"/>
        </w:rPr>
        <w:t>5</w:t>
      </w:r>
      <w:r w:rsidRPr="006F5425">
        <w:rPr>
          <w:rFonts w:ascii="Times New Roman" w:hAnsi="Times New Roman" w:cs="Times New Roman"/>
          <w:sz w:val="24"/>
          <w:szCs w:val="24"/>
        </w:rPr>
        <w:t xml:space="preserve"> A, transferring power is </w:t>
      </w:r>
      <w:r w:rsidRPr="006F5425">
        <w:rPr>
          <w:rFonts w:ascii="Times New Roman" w:hAnsi="Times New Roman" w:cs="Times New Roman"/>
          <w:i/>
          <w:sz w:val="24"/>
          <w:szCs w:val="24"/>
        </w:rPr>
        <w:t>W</w:t>
      </w:r>
      <w:r w:rsidRPr="006F5425">
        <w:rPr>
          <w:rFonts w:ascii="Times New Roman" w:hAnsi="Times New Roman" w:cs="Times New Roman"/>
          <w:sz w:val="24"/>
          <w:szCs w:val="24"/>
        </w:rPr>
        <w:t xml:space="preserve">= </w:t>
      </w:r>
      <w:r w:rsidRPr="006F5425">
        <w:rPr>
          <w:rFonts w:ascii="Times New Roman" w:hAnsi="Times New Roman" w:cs="Times New Roman"/>
          <w:i/>
          <w:sz w:val="24"/>
          <w:szCs w:val="24"/>
        </w:rPr>
        <w:t>IU</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12</w:t>
      </w:r>
      <w:r w:rsidRPr="006F5425">
        <w:rPr>
          <w:rFonts w:ascii="Times New Roman" w:hAnsi="Times New Roman" w:cs="Times New Roman"/>
          <w:sz w:val="24"/>
          <w:szCs w:val="24"/>
        </w:rPr>
        <w:t xml:space="preserve"> W, coefficient efficiency is 99.66%. That is power 1000 powerful electric plants, having power one billion watts. In practice we are not limited in transferring any energy in any Earth's point having the 100 km space mast and further transfer by ground-based electric lines in any geographical region of radius 1000 </w:t>
      </w:r>
      <w:r w:rsidRPr="006F5425">
        <w:rPr>
          <w:rFonts w:ascii="Times New Roman" w:hAnsi="Times New Roman" w:cs="Times New Roman"/>
          <w:sz w:val="24"/>
          <w:szCs w:val="24"/>
        </w:rPr>
        <w:sym w:font="Symbol" w:char="F0B8"/>
      </w:r>
      <w:r w:rsidRPr="006F5425">
        <w:rPr>
          <w:rFonts w:ascii="Times New Roman" w:hAnsi="Times New Roman" w:cs="Times New Roman"/>
          <w:sz w:val="24"/>
          <w:szCs w:val="24"/>
        </w:rPr>
        <w:t xml:space="preserve"> 2000 km.</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b/>
          <w:sz w:val="24"/>
          <w:szCs w:val="24"/>
        </w:rPr>
        <w:t xml:space="preserve">  Earth's ionosphere as the storage electric energy</w:t>
      </w:r>
      <w:r w:rsidRPr="006F5425">
        <w:rPr>
          <w:rFonts w:ascii="Times New Roman" w:hAnsi="Times New Roman" w:cs="Times New Roman"/>
          <w:sz w:val="24"/>
          <w:szCs w:val="24"/>
        </w:rPr>
        <w:t xml:space="preserve">. It is using the equations (18)-(19) [4]we find the Earth's-ionosphere capacity </w:t>
      </w:r>
      <w:r w:rsidRPr="006F5425">
        <w:rPr>
          <w:rFonts w:ascii="Times New Roman" w:hAnsi="Times New Roman" w:cs="Times New Roman"/>
          <w:i/>
          <w:sz w:val="24"/>
          <w:szCs w:val="24"/>
        </w:rPr>
        <w:t>C</w:t>
      </w:r>
      <w:r w:rsidRPr="006F5425">
        <w:rPr>
          <w:rFonts w:ascii="Times New Roman" w:hAnsi="Times New Roman" w:cs="Times New Roman"/>
          <w:sz w:val="24"/>
          <w:szCs w:val="24"/>
        </w:rPr>
        <w:t xml:space="preserve"> = 4.5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2</w:t>
      </w:r>
      <w:r w:rsidRPr="006F5425">
        <w:rPr>
          <w:rFonts w:ascii="Times New Roman" w:hAnsi="Times New Roman" w:cs="Times New Roman"/>
          <w:sz w:val="24"/>
          <w:szCs w:val="24"/>
        </w:rPr>
        <w:t xml:space="preserve"> C. If </w:t>
      </w:r>
      <w:r w:rsidRPr="006F5425">
        <w:rPr>
          <w:rFonts w:ascii="Times New Roman" w:hAnsi="Times New Roman" w:cs="Times New Roman"/>
          <w:i/>
          <w:sz w:val="24"/>
          <w:szCs w:val="24"/>
        </w:rPr>
        <w:t>U</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 xml:space="preserve">8 </w:t>
      </w:r>
      <w:r w:rsidRPr="006F5425">
        <w:rPr>
          <w:rFonts w:ascii="Times New Roman" w:hAnsi="Times New Roman" w:cs="Times New Roman"/>
          <w:sz w:val="24"/>
          <w:szCs w:val="24"/>
        </w:rPr>
        <w:t xml:space="preserve">V, the storage energy is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 0.5</w:t>
      </w:r>
      <w:r w:rsidRPr="006F5425">
        <w:rPr>
          <w:rFonts w:ascii="Times New Roman" w:hAnsi="Times New Roman" w:cs="Times New Roman"/>
          <w:i/>
          <w:sz w:val="24"/>
          <w:szCs w:val="24"/>
        </w:rPr>
        <w:t>CU</w:t>
      </w:r>
      <w:r w:rsidRPr="006F5425">
        <w:rPr>
          <w:rFonts w:ascii="Times New Roman" w:hAnsi="Times New Roman" w:cs="Times New Roman"/>
          <w:sz w:val="24"/>
          <w:szCs w:val="24"/>
          <w:vertAlign w:val="superscript"/>
        </w:rPr>
        <w:t>2</w:t>
      </w:r>
      <w:r w:rsidRPr="006F5425">
        <w:rPr>
          <w:rFonts w:ascii="Times New Roman" w:hAnsi="Times New Roman" w:cs="Times New Roman"/>
          <w:sz w:val="24"/>
          <w:szCs w:val="24"/>
        </w:rPr>
        <w:t xml:space="preserve"> = 2.25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14</w:t>
      </w:r>
      <w:r w:rsidRPr="006F5425">
        <w:rPr>
          <w:rFonts w:ascii="Times New Roman" w:hAnsi="Times New Roman" w:cs="Times New Roman"/>
          <w:sz w:val="24"/>
          <w:szCs w:val="24"/>
        </w:rPr>
        <w:t xml:space="preserve"> J. That is large energy. About 20 of 100 tons rocket may be launched to space in 100 km orbit. This energy are produced a powerful electric plant in one day.</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Let us now estimate the leakage of current. Cosmic rays and Earth's radioactivity create 1.5 </w:t>
      </w:r>
      <w:r w:rsidRPr="006F5425">
        <w:rPr>
          <w:rFonts w:ascii="Times New Roman" w:hAnsi="Times New Roman" w:cs="Times New Roman"/>
          <w:sz w:val="24"/>
          <w:szCs w:val="24"/>
        </w:rPr>
        <w:sym w:font="Symbol" w:char="F0B8"/>
      </w:r>
      <w:r w:rsidRPr="006F5425">
        <w:rPr>
          <w:rFonts w:ascii="Times New Roman" w:hAnsi="Times New Roman" w:cs="Times New Roman"/>
          <w:sz w:val="24"/>
          <w:szCs w:val="24"/>
        </w:rPr>
        <w:t xml:space="preserve"> 10.4 ions every second in 1 cm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xml:space="preserve">. But they quickly recombine in neutral molecule and the ions concentration is small. We take the ion concentration of lower atmosphere </w:t>
      </w:r>
      <w:r w:rsidRPr="006F5425">
        <w:rPr>
          <w:rFonts w:ascii="Times New Roman" w:hAnsi="Times New Roman" w:cs="Times New Roman"/>
          <w:i/>
          <w:sz w:val="24"/>
          <w:szCs w:val="24"/>
        </w:rPr>
        <w:t>n</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6</w:t>
      </w:r>
      <w:r w:rsidRPr="006F5425">
        <w:rPr>
          <w:rFonts w:ascii="Times New Roman" w:hAnsi="Times New Roman" w:cs="Times New Roman"/>
          <w:sz w:val="24"/>
          <w:szCs w:val="24"/>
        </w:rPr>
        <w:t xml:space="preserve"> 1/m</w:t>
      </w:r>
      <w:r w:rsidRPr="006F5425">
        <w:rPr>
          <w:rFonts w:ascii="Times New Roman" w:hAnsi="Times New Roman" w:cs="Times New Roman"/>
          <w:sz w:val="24"/>
          <w:szCs w:val="24"/>
          <w:vertAlign w:val="superscript"/>
        </w:rPr>
        <w:t>3</w:t>
      </w:r>
      <w:r w:rsidRPr="006F5425">
        <w:rPr>
          <w:rFonts w:ascii="Times New Roman" w:hAnsi="Times New Roman" w:cs="Times New Roman"/>
          <w:sz w:val="24"/>
          <w:szCs w:val="24"/>
        </w:rPr>
        <w:t>. Then the specific conductivity of Earth's atmosphere is 2.1</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noBreakHyphen/>
        <w:t>17</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.m)</w:t>
      </w:r>
      <w:r w:rsidRPr="006F5425">
        <w:rPr>
          <w:rFonts w:ascii="Times New Roman" w:hAnsi="Times New Roman" w:cs="Times New Roman"/>
          <w:sz w:val="24"/>
          <w:szCs w:val="24"/>
          <w:vertAlign w:val="superscript"/>
        </w:rPr>
        <w:noBreakHyphen/>
        <w:t>1</w:t>
      </w:r>
      <w:r w:rsidRPr="006F5425">
        <w:rPr>
          <w:rFonts w:ascii="Times New Roman" w:hAnsi="Times New Roman" w:cs="Times New Roman"/>
          <w:sz w:val="24"/>
          <w:szCs w:val="24"/>
        </w:rPr>
        <w:t xml:space="preserve">. The leakage currency is </w:t>
      </w:r>
      <w:r w:rsidRPr="006F5425">
        <w:rPr>
          <w:rFonts w:ascii="Times New Roman" w:hAnsi="Times New Roman" w:cs="Times New Roman"/>
          <w:i/>
          <w:sz w:val="24"/>
          <w:szCs w:val="24"/>
        </w:rPr>
        <w:t xml:space="preserve">i </w:t>
      </w:r>
      <w:r w:rsidRPr="006F5425">
        <w:rPr>
          <w:rFonts w:ascii="Times New Roman" w:hAnsi="Times New Roman" w:cs="Times New Roman"/>
          <w:sz w:val="24"/>
          <w:szCs w:val="24"/>
        </w:rPr>
        <w:t>= 10</w:t>
      </w:r>
      <w:r w:rsidRPr="006F5425">
        <w:rPr>
          <w:rFonts w:ascii="Times New Roman" w:hAnsi="Times New Roman" w:cs="Times New Roman"/>
          <w:sz w:val="24"/>
          <w:szCs w:val="24"/>
          <w:vertAlign w:val="superscript"/>
        </w:rPr>
        <w:noBreakHyphen/>
        <w:t>7</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sym w:font="Symbol" w:char="F0B4"/>
      </w:r>
      <w:r w:rsidRPr="006F5425">
        <w:rPr>
          <w:rFonts w:ascii="Times New Roman" w:hAnsi="Times New Roman" w:cs="Times New Roman"/>
          <w:i/>
          <w:sz w:val="24"/>
          <w:szCs w:val="24"/>
        </w:rPr>
        <w:t>U</w:t>
      </w:r>
      <w:r w:rsidRPr="006F5425">
        <w:rPr>
          <w:rFonts w:ascii="Times New Roman" w:hAnsi="Times New Roman" w:cs="Times New Roman"/>
          <w:sz w:val="24"/>
          <w:szCs w:val="24"/>
        </w:rPr>
        <w:t xml:space="preserve">. The altitude of </w:t>
      </w:r>
      <w:r w:rsidRPr="006F5425">
        <w:rPr>
          <w:rFonts w:ascii="Times New Roman" w:hAnsi="Times New Roman" w:cs="Times New Roman"/>
          <w:i/>
          <w:sz w:val="24"/>
          <w:szCs w:val="24"/>
        </w:rPr>
        <w:t>E</w:t>
      </w:r>
      <w:r w:rsidRPr="006F5425">
        <w:rPr>
          <w:rFonts w:ascii="Times New Roman" w:hAnsi="Times New Roman" w:cs="Times New Roman"/>
          <w:sz w:val="24"/>
          <w:szCs w:val="24"/>
        </w:rPr>
        <w:t>-layer is 100 km. We take a thickness of atmosphere only 10 km. Then the conductivity of Earth's atmosphere is 10</w:t>
      </w:r>
      <w:r w:rsidRPr="006F5425">
        <w:rPr>
          <w:rFonts w:ascii="Times New Roman" w:hAnsi="Times New Roman" w:cs="Times New Roman"/>
          <w:sz w:val="24"/>
          <w:szCs w:val="24"/>
          <w:vertAlign w:val="superscript"/>
        </w:rPr>
        <w:noBreakHyphen/>
        <w:t>24</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.m)</w:t>
      </w:r>
      <w:r w:rsidRPr="006F5425">
        <w:rPr>
          <w:rFonts w:ascii="Times New Roman" w:hAnsi="Times New Roman" w:cs="Times New Roman"/>
          <w:sz w:val="24"/>
          <w:szCs w:val="24"/>
          <w:vertAlign w:val="superscript"/>
        </w:rPr>
        <w:noBreakHyphen/>
        <w:t>1</w:t>
      </w:r>
      <w:r w:rsidRPr="006F5425">
        <w:rPr>
          <w:rFonts w:ascii="Times New Roman" w:hAnsi="Times New Roman" w:cs="Times New Roman"/>
          <w:sz w:val="24"/>
          <w:szCs w:val="24"/>
        </w:rPr>
        <w:t xml:space="preserve"> , resistance is </w:t>
      </w:r>
      <w:r w:rsidRPr="006F5425">
        <w:rPr>
          <w:rFonts w:ascii="Times New Roman" w:hAnsi="Times New Roman" w:cs="Times New Roman"/>
          <w:i/>
          <w:sz w:val="24"/>
          <w:szCs w:val="24"/>
        </w:rPr>
        <w:t>R</w:t>
      </w:r>
      <w:r w:rsidRPr="006F5425">
        <w:rPr>
          <w:rFonts w:ascii="Times New Roman" w:hAnsi="Times New Roman" w:cs="Times New Roman"/>
          <w:i/>
          <w:sz w:val="24"/>
          <w:szCs w:val="24"/>
          <w:vertAlign w:val="subscript"/>
        </w:rPr>
        <w:t>a</w:t>
      </w:r>
      <w:r w:rsidRPr="006F5425">
        <w:rPr>
          <w:rFonts w:ascii="Times New Roman" w:hAnsi="Times New Roman" w:cs="Times New Roman"/>
          <w:sz w:val="24"/>
          <w:szCs w:val="24"/>
        </w:rPr>
        <w:t xml:space="preserve"> = 10</w:t>
      </w:r>
      <w:r w:rsidRPr="006F5425">
        <w:rPr>
          <w:rFonts w:ascii="Times New Roman" w:hAnsi="Times New Roman" w:cs="Times New Roman"/>
          <w:sz w:val="24"/>
          <w:szCs w:val="24"/>
          <w:vertAlign w:val="superscript"/>
        </w:rPr>
        <w:t>24</w:t>
      </w:r>
      <w:r w:rsidRPr="006F5425">
        <w:rPr>
          <w:rFonts w:ascii="Times New Roman" w:hAnsi="Times New Roman" w:cs="Times New Roman"/>
          <w:sz w:val="24"/>
          <w:szCs w:val="24"/>
        </w:rPr>
        <w:t xml:space="preserve"> </w:t>
      </w:r>
      <w:r w:rsidRPr="006F5425">
        <w:rPr>
          <w:rFonts w:ascii="Times New Roman" w:hAnsi="Times New Roman" w:cs="Times New Roman"/>
          <w:sz w:val="24"/>
          <w:szCs w:val="24"/>
        </w:rPr>
        <w:sym w:font="Symbol" w:char="F057"/>
      </w:r>
      <w:r w:rsidRPr="006F5425">
        <w:rPr>
          <w:rFonts w:ascii="Times New Roman" w:hAnsi="Times New Roman" w:cs="Times New Roman"/>
          <w:sz w:val="24"/>
          <w:szCs w:val="24"/>
        </w:rPr>
        <w:t xml:space="preserve">, the leakage time (decreasing of energy in </w:t>
      </w:r>
      <w:r w:rsidRPr="006F5425">
        <w:rPr>
          <w:rFonts w:ascii="Times New Roman" w:hAnsi="Times New Roman" w:cs="Times New Roman"/>
          <w:i/>
          <w:sz w:val="24"/>
          <w:szCs w:val="24"/>
        </w:rPr>
        <w:t>e</w:t>
      </w:r>
      <w:r w:rsidRPr="006F5425">
        <w:rPr>
          <w:rFonts w:ascii="Times New Roman" w:hAnsi="Times New Roman" w:cs="Times New Roman"/>
          <w:sz w:val="24"/>
          <w:szCs w:val="24"/>
        </w:rPr>
        <w:t xml:space="preserve"> = 2.73 times) is 1.5</w:t>
      </w:r>
      <w:r w:rsidRPr="006F5425">
        <w:rPr>
          <w:rFonts w:ascii="Times New Roman" w:hAnsi="Times New Roman" w:cs="Times New Roman"/>
          <w:sz w:val="24"/>
          <w:szCs w:val="24"/>
        </w:rPr>
        <w:sym w:font="Symbol" w:char="F0B4"/>
      </w:r>
      <w:r w:rsidRPr="006F5425">
        <w:rPr>
          <w:rFonts w:ascii="Times New Roman" w:hAnsi="Times New Roman" w:cs="Times New Roman"/>
          <w:sz w:val="24"/>
          <w:szCs w:val="24"/>
        </w:rPr>
        <w:t>10</w:t>
      </w:r>
      <w:r w:rsidRPr="006F5425">
        <w:rPr>
          <w:rFonts w:ascii="Times New Roman" w:hAnsi="Times New Roman" w:cs="Times New Roman"/>
          <w:sz w:val="24"/>
          <w:szCs w:val="24"/>
          <w:vertAlign w:val="superscript"/>
        </w:rPr>
        <w:t>5</w:t>
      </w:r>
      <w:r w:rsidRPr="006F5425">
        <w:rPr>
          <w:rFonts w:ascii="Times New Roman" w:hAnsi="Times New Roman" w:cs="Times New Roman"/>
          <w:sz w:val="24"/>
          <w:szCs w:val="24"/>
        </w:rPr>
        <w:t xml:space="preserve"> years.</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As you can clearly see the Earth's ionosphere may become a gigantic storage site of electricity. </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electric resistance of electronic tube is small.</w:t>
      </w:r>
    </w:p>
    <w:p w:rsidR="00231AB1" w:rsidRPr="006F5425" w:rsidRDefault="00231AB1" w:rsidP="006F5425">
      <w:pPr>
        <w:spacing w:line="240" w:lineRule="auto"/>
        <w:rPr>
          <w:rFonts w:ascii="Times New Roman" w:hAnsi="Times New Roman" w:cs="Times New Roman"/>
          <w:sz w:val="24"/>
          <w:szCs w:val="24"/>
        </w:rPr>
      </w:pPr>
      <w:r w:rsidRPr="0090341D">
        <w:rPr>
          <w:rFonts w:ascii="Times New Roman" w:hAnsi="Times New Roman" w:cs="Times New Roman"/>
          <w:b/>
          <w:sz w:val="28"/>
          <w:szCs w:val="28"/>
        </w:rPr>
        <w:t xml:space="preserve">                                        </w:t>
      </w:r>
      <w:r w:rsidR="00DB320E" w:rsidRPr="0090341D">
        <w:rPr>
          <w:rFonts w:ascii="Times New Roman" w:hAnsi="Times New Roman" w:cs="Times New Roman"/>
          <w:b/>
          <w:sz w:val="28"/>
          <w:szCs w:val="28"/>
        </w:rPr>
        <w:t xml:space="preserve">                     Discussing</w:t>
      </w:r>
      <w:r w:rsidRPr="0090341D">
        <w:rPr>
          <w:rFonts w:ascii="Times New Roman" w:hAnsi="Times New Roman" w:cs="Times New Roman"/>
          <w:b/>
          <w:sz w:val="28"/>
          <w:szCs w:val="28"/>
        </w:rPr>
        <w:br/>
      </w:r>
      <w:r w:rsidR="0090341D">
        <w:rPr>
          <w:rFonts w:ascii="Times New Roman" w:hAnsi="Times New Roman" w:cs="Times New Roman"/>
          <w:sz w:val="24"/>
          <w:szCs w:val="24"/>
        </w:rPr>
        <w:br/>
      </w:r>
      <w:r w:rsidRPr="006F5425">
        <w:rPr>
          <w:rFonts w:ascii="Times New Roman" w:hAnsi="Times New Roman" w:cs="Times New Roman"/>
          <w:sz w:val="24"/>
          <w:szCs w:val="24"/>
        </w:rPr>
        <w:t xml:space="preserve">   The offered ideas and innovations may create a jump in space and energy industries. Author has made initial base researches that conclusively show the big industrial possibilities offered by the methods and installations proposed.</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offered inflatable electrostatic AB tube has indisputably remarkable operational advantages in comparison with the conventional electric lines. AB-tube may be also used for transfer electricity in long distance without using ionosphere.</w:t>
      </w:r>
    </w:p>
    <w:p w:rsidR="00231AB1" w:rsidRPr="006F5425" w:rsidRDefault="00231AB1" w:rsidP="006F5425">
      <w:pPr>
        <w:spacing w:line="240" w:lineRule="auto"/>
        <w:rPr>
          <w:rFonts w:ascii="Times New Roman" w:hAnsi="Times New Roman" w:cs="Times New Roman"/>
          <w:sz w:val="24"/>
          <w:szCs w:val="24"/>
        </w:rPr>
      </w:pPr>
      <w:r w:rsidRPr="006F5425">
        <w:rPr>
          <w:rFonts w:ascii="Times New Roman" w:hAnsi="Times New Roman" w:cs="Times New Roman"/>
          <w:sz w:val="24"/>
          <w:szCs w:val="24"/>
        </w:rPr>
        <w:t xml:space="preserve">  The main innovations and applications of </w:t>
      </w:r>
      <w:r w:rsidRPr="006F5425">
        <w:rPr>
          <w:rFonts w:ascii="Times New Roman" w:hAnsi="Times New Roman" w:cs="Times New Roman"/>
          <w:bCs/>
          <w:sz w:val="24"/>
          <w:szCs w:val="24"/>
        </w:rPr>
        <w:t>AB-Tube</w:t>
      </w:r>
      <w:r w:rsidRPr="006F5425">
        <w:rPr>
          <w:rFonts w:ascii="Times New Roman" w:hAnsi="Times New Roman" w:cs="Times New Roman"/>
          <w:sz w:val="24"/>
          <w:szCs w:val="24"/>
        </w:rPr>
        <w:t xml:space="preserve">s are: </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Transferring electric energy in a long distance (up 10,000 km) with a small electric loss.</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‘Quasi-superconductivity’. The offered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may have a very low electric resistance for any temperature because the electrons in the tube do not have ions and do not lose energy by impacts with ions. The impact the electron to electron does not change the total impulse (momentum) of couple electrons and electron flow. If this idea is proved in experiment, that will be big breakthrough in many fields of technology. </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Cheap electric lines suspended in high altitude (because the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 xml:space="preserve">can have lift force in atmosphere and do not need ground mounted electric masts and other support structures) </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The big diameter </w:t>
      </w:r>
      <w:r w:rsidRPr="006F5425">
        <w:rPr>
          <w:rFonts w:ascii="Times New Roman" w:hAnsi="Times New Roman" w:cs="Times New Roman"/>
          <w:bCs/>
          <w:sz w:val="24"/>
          <w:szCs w:val="24"/>
        </w:rPr>
        <w:t>AB-Tube</w:t>
      </w:r>
      <w:r w:rsidRPr="006F5425">
        <w:rPr>
          <w:rFonts w:ascii="Times New Roman" w:hAnsi="Times New Roman" w:cs="Times New Roman"/>
          <w:sz w:val="24"/>
          <w:szCs w:val="24"/>
        </w:rPr>
        <w:t>s (including the electric lines for internal power can be used as tramway for transportation .</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s can be used as vacuum tubes for an exit from the Earth’s surface to outer space (out from Earth’s atmosphere). That may be used by an Earth telescope for observation of sky without atmosphere hindrances, or sending of a plasma beam to space ships without atmosphere hindrances [12-14].</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Transfer of electric energy from continent to continent through the Earth’s ionosphere [4-5].</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Inserting an anti-gravitator cable into a vacuum-enclosing </w:t>
      </w:r>
      <w:r w:rsidRPr="006F5425">
        <w:rPr>
          <w:rFonts w:ascii="Times New Roman" w:hAnsi="Times New Roman" w:cs="Times New Roman"/>
          <w:bCs/>
          <w:sz w:val="24"/>
          <w:szCs w:val="24"/>
        </w:rPr>
        <w:t>AB-Tube</w:t>
      </w:r>
      <w:r w:rsidRPr="006F5425">
        <w:rPr>
          <w:rFonts w:ascii="Times New Roman" w:hAnsi="Times New Roman" w:cs="Times New Roman"/>
          <w:b/>
          <w:bCs/>
          <w:sz w:val="24"/>
          <w:szCs w:val="24"/>
        </w:rPr>
        <w:t xml:space="preserve"> </w:t>
      </w:r>
      <w:r w:rsidRPr="006F5425">
        <w:rPr>
          <w:rFonts w:ascii="Times New Roman" w:hAnsi="Times New Roman" w:cs="Times New Roman"/>
          <w:sz w:val="24"/>
          <w:szCs w:val="24"/>
        </w:rPr>
        <w:t>for near-complete elimination of air friction [4-5]. Same application for transmission of mechanical energy for long distances with minimum friction and losses. [4-5].</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Increasing in some times the range of a conventional gun. They can shoot through the vacuum tube (up 4-6 km) and projectile will fly in the rare atmosphere where air drag is small.</w:t>
      </w:r>
    </w:p>
    <w:p w:rsidR="00231AB1" w:rsidRPr="006F5425"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 xml:space="preserve">Transfer of matter a long distance with high speed (including in outer space, see other of author’s works). </w:t>
      </w:r>
    </w:p>
    <w:p w:rsidR="00231AB1" w:rsidRPr="00A903BF" w:rsidRDefault="00231AB1" w:rsidP="006F5425">
      <w:pPr>
        <w:numPr>
          <w:ilvl w:val="0"/>
          <w:numId w:val="20"/>
        </w:numPr>
        <w:tabs>
          <w:tab w:val="num" w:pos="360"/>
        </w:tabs>
        <w:spacing w:after="0" w:line="240" w:lineRule="auto"/>
        <w:ind w:left="360"/>
        <w:rPr>
          <w:rFonts w:ascii="Times New Roman" w:hAnsi="Times New Roman" w:cs="Times New Roman"/>
          <w:sz w:val="24"/>
          <w:szCs w:val="24"/>
        </w:rPr>
      </w:pPr>
      <w:r w:rsidRPr="006F5425">
        <w:rPr>
          <w:rFonts w:ascii="Times New Roman" w:hAnsi="Times New Roman" w:cs="Times New Roman"/>
          <w:sz w:val="24"/>
          <w:szCs w:val="24"/>
        </w:rPr>
        <w:t>Interesting uses in nuclear and high energy physics engineering (inventions).</w:t>
      </w:r>
    </w:p>
    <w:p w:rsidR="00231AB1" w:rsidRPr="0068651B" w:rsidRDefault="00231AB1" w:rsidP="006F5425">
      <w:pPr>
        <w:spacing w:line="240" w:lineRule="auto"/>
        <w:rPr>
          <w:rFonts w:ascii="Times New Roman" w:hAnsi="Times New Roman" w:cs="Times New Roman"/>
          <w:sz w:val="28"/>
          <w:szCs w:val="28"/>
        </w:rPr>
      </w:pPr>
      <w:r w:rsidRPr="006F5425">
        <w:rPr>
          <w:rFonts w:ascii="Times New Roman" w:hAnsi="Times New Roman" w:cs="Times New Roman"/>
          <w:sz w:val="24"/>
          <w:szCs w:val="24"/>
        </w:rPr>
        <w:t xml:space="preserve">  The offered electronic gas may be used as filling gas for air balloons, dirigibles, energy storage, submarines, electricity-charge devices (see also [4]-[15]). </w:t>
      </w:r>
      <w:r w:rsidRPr="006F5425">
        <w:rPr>
          <w:rFonts w:ascii="Times New Roman" w:hAnsi="Times New Roman" w:cs="Times New Roman"/>
          <w:sz w:val="24"/>
          <w:szCs w:val="24"/>
        </w:rPr>
        <w:br/>
        <w:t xml:space="preserve">  Further research and testing are necessary. As that is in science, the obstacles can slow, even stop, applications of these revolutionary innovations. </w:t>
      </w:r>
      <w:r w:rsidR="00DB320E" w:rsidRPr="006F5425">
        <w:rPr>
          <w:rFonts w:ascii="Times New Roman" w:hAnsi="Times New Roman" w:cs="Times New Roman"/>
          <w:sz w:val="24"/>
          <w:szCs w:val="24"/>
        </w:rPr>
        <w:br/>
      </w:r>
      <w:r w:rsidRPr="006F5425">
        <w:rPr>
          <w:rFonts w:ascii="Times New Roman" w:hAnsi="Times New Roman" w:cs="Times New Roman"/>
          <w:sz w:val="24"/>
          <w:szCs w:val="24"/>
        </w:rPr>
        <w:br/>
      </w:r>
      <w:r w:rsidRPr="0068651B">
        <w:rPr>
          <w:rFonts w:ascii="Times New Roman" w:hAnsi="Times New Roman" w:cs="Times New Roman"/>
          <w:sz w:val="28"/>
          <w:szCs w:val="28"/>
        </w:rPr>
        <w:t xml:space="preserve">                                                         </w:t>
      </w:r>
      <w:r w:rsidRPr="0068651B">
        <w:rPr>
          <w:rFonts w:ascii="Times New Roman" w:hAnsi="Times New Roman" w:cs="Times New Roman"/>
          <w:b/>
          <w:sz w:val="28"/>
          <w:szCs w:val="28"/>
        </w:rPr>
        <w:t>Summary</w:t>
      </w:r>
    </w:p>
    <w:p w:rsidR="00231AB1" w:rsidRPr="006F5425" w:rsidRDefault="00231AB1" w:rsidP="006F5425">
      <w:pPr>
        <w:tabs>
          <w:tab w:val="left" w:pos="10440"/>
        </w:tabs>
        <w:spacing w:line="240" w:lineRule="auto"/>
        <w:ind w:right="14"/>
        <w:rPr>
          <w:rFonts w:ascii="Times New Roman" w:hAnsi="Times New Roman" w:cs="Times New Roman"/>
          <w:sz w:val="24"/>
          <w:szCs w:val="24"/>
        </w:rPr>
      </w:pPr>
      <w:r w:rsidRPr="006F5425">
        <w:rPr>
          <w:rFonts w:ascii="Times New Roman" w:hAnsi="Times New Roman" w:cs="Times New Roman"/>
          <w:sz w:val="24"/>
          <w:szCs w:val="24"/>
        </w:rPr>
        <w:t xml:space="preserve">This new revolutionary idea </w:t>
      </w:r>
      <w:r w:rsidRPr="006F5425">
        <w:rPr>
          <w:rFonts w:ascii="Times New Roman" w:hAnsi="Times New Roman" w:cs="Times New Roman"/>
          <w:sz w:val="24"/>
          <w:szCs w:val="24"/>
        </w:rPr>
        <w:noBreakHyphen/>
        <w:t xml:space="preserve"> wireless transferring of electric energy in long distance through the ionosphere or by the electronic tubes is offered and researched. A rare plasma power cord as electric cable (wire) is used for it. It is shown that a certain minimal electric currency creates a compressed force that supports the plasma cable in the compacted form. Large amounts of energy can be transferred many thousands of kilometers by this method. The requisite mass of plasma cable is merely hundreds of grams. It is computed that the macroproject: The transfer of colossal energy from one continent to another continent (for example, Europe to USA and back), using the Earth’s ionosphere as a gigantic storage of electric energy [1]-[21]. </w:t>
      </w:r>
    </w:p>
    <w:p w:rsidR="00231AB1" w:rsidRPr="00A903BF" w:rsidRDefault="00231AB1" w:rsidP="00A903BF">
      <w:pPr>
        <w:spacing w:line="240" w:lineRule="auto"/>
        <w:rPr>
          <w:rFonts w:ascii="Times New Roman" w:hAnsi="Times New Roman" w:cs="Times New Roman"/>
          <w:sz w:val="24"/>
          <w:szCs w:val="24"/>
        </w:rPr>
      </w:pPr>
      <w:r w:rsidRPr="006F5425">
        <w:rPr>
          <w:rFonts w:ascii="Times New Roman" w:hAnsi="Times New Roman" w:cs="Times New Roman"/>
          <w:b/>
          <w:sz w:val="24"/>
          <w:szCs w:val="24"/>
        </w:rPr>
        <w:t xml:space="preserve">                                                   </w:t>
      </w:r>
      <w:r w:rsidR="00DB320E" w:rsidRPr="006F5425">
        <w:rPr>
          <w:rFonts w:ascii="Times New Roman" w:hAnsi="Times New Roman" w:cs="Times New Roman"/>
          <w:b/>
          <w:sz w:val="24"/>
          <w:szCs w:val="24"/>
        </w:rPr>
        <w:t xml:space="preserve">    </w:t>
      </w:r>
      <w:r w:rsidRPr="006F5425">
        <w:rPr>
          <w:rFonts w:ascii="Times New Roman" w:hAnsi="Times New Roman" w:cs="Times New Roman"/>
          <w:b/>
          <w:sz w:val="24"/>
          <w:szCs w:val="24"/>
        </w:rPr>
        <w:t xml:space="preserve">    Acknowledgement</w:t>
      </w:r>
      <w:r w:rsidRPr="006F5425">
        <w:rPr>
          <w:rFonts w:ascii="Times New Roman" w:hAnsi="Times New Roman" w:cs="Times New Roman"/>
          <w:b/>
          <w:sz w:val="24"/>
          <w:szCs w:val="24"/>
        </w:rPr>
        <w:br/>
      </w:r>
      <w:r w:rsidRPr="006F5425">
        <w:rPr>
          <w:rFonts w:ascii="Times New Roman" w:hAnsi="Times New Roman" w:cs="Times New Roman"/>
          <w:sz w:val="24"/>
          <w:szCs w:val="24"/>
        </w:rPr>
        <w:t xml:space="preserve"> The author wishes to acknowledge R.B. Cathcart (USA) for helping to correct the author’s English.</w:t>
      </w:r>
      <w:r w:rsidR="00A903BF">
        <w:rPr>
          <w:rFonts w:ascii="Times New Roman" w:hAnsi="Times New Roman" w:cs="Times New Roman"/>
          <w:sz w:val="24"/>
          <w:szCs w:val="24"/>
        </w:rPr>
        <w:br/>
        <w:t xml:space="preserve">                                                                </w:t>
      </w:r>
      <w:r>
        <w:rPr>
          <w:b/>
          <w:sz w:val="28"/>
          <w:szCs w:val="28"/>
        </w:rPr>
        <w:t>References</w:t>
      </w:r>
      <w:r w:rsidR="00A903BF">
        <w:rPr>
          <w:b/>
          <w:sz w:val="28"/>
          <w:szCs w:val="28"/>
        </w:rPr>
        <w:br/>
      </w:r>
      <w:r w:rsidRPr="0068651B">
        <w:rPr>
          <w:rFonts w:ascii="Times New Roman" w:hAnsi="Times New Roman" w:cs="Times New Roman"/>
        </w:rPr>
        <w:t xml:space="preserve">(Reader finds some of author's articles in </w:t>
      </w:r>
      <w:hyperlink r:id="rId269"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 </w:t>
      </w:r>
      <w:hyperlink r:id="rId270" w:history="1">
        <w:r w:rsidRPr="0068651B">
          <w:rPr>
            <w:rStyle w:val="Hyperlink"/>
            <w:rFonts w:ascii="Times New Roman" w:hAnsi="Times New Roman" w:cs="Times New Roman"/>
          </w:rPr>
          <w:t>http://www.scribd.com</w:t>
        </w:r>
      </w:hyperlink>
      <w:r w:rsidRPr="0068651B">
        <w:rPr>
          <w:rFonts w:ascii="Times New Roman" w:hAnsi="Times New Roman" w:cs="Times New Roman"/>
        </w:rPr>
        <w:t xml:space="preserve">  and </w:t>
      </w:r>
      <w:hyperlink w:history="1">
        <w:r w:rsidRPr="0068651B">
          <w:rPr>
            <w:rStyle w:val="Hyperlink"/>
            <w:rFonts w:ascii="Times New Roman" w:hAnsi="Times New Roman" w:cs="Times New Roman"/>
          </w:rPr>
          <w:t>http://arxiv.org</w:t>
        </w:r>
      </w:hyperlink>
      <w:r w:rsidRPr="0068651B">
        <w:rPr>
          <w:rFonts w:ascii="Times New Roman" w:hAnsi="Times New Roman" w:cs="Times New Roman"/>
        </w:rPr>
        <w:t xml:space="preserve"> , search "Bolonkin", in books “</w:t>
      </w:r>
      <w:r w:rsidRPr="0068651B">
        <w:rPr>
          <w:rFonts w:ascii="Times New Roman" w:hAnsi="Times New Roman" w:cs="Times New Roman"/>
          <w:i/>
        </w:rPr>
        <w:t>Non-Rocket Space Launch and Flight</w:t>
      </w:r>
      <w:r w:rsidRPr="0068651B">
        <w:rPr>
          <w:rFonts w:ascii="Times New Roman" w:hAnsi="Times New Roman" w:cs="Times New Roman"/>
        </w:rPr>
        <w:t>”, Elsevier, 2006, 488 pgs; “</w:t>
      </w:r>
      <w:r w:rsidRPr="0068651B">
        <w:rPr>
          <w:rFonts w:ascii="Times New Roman" w:hAnsi="Times New Roman" w:cs="Times New Roman"/>
          <w:i/>
        </w:rPr>
        <w:t>New concepts, Ideas, and Innovation in Aerospace, Technology and Human Science</w:t>
      </w:r>
      <w:r w:rsidRPr="0068651B">
        <w:rPr>
          <w:rFonts w:ascii="Times New Roman" w:hAnsi="Times New Roman" w:cs="Times New Roman"/>
        </w:rPr>
        <w:t xml:space="preserve">”, NOVA, 2008, 502 pgs.; </w:t>
      </w:r>
      <w:r w:rsidRPr="0068651B">
        <w:rPr>
          <w:rFonts w:ascii="Times New Roman" w:hAnsi="Times New Roman" w:cs="Times New Roman"/>
          <w:i/>
        </w:rPr>
        <w:t>Macro-Projects: Environment and Technology</w:t>
      </w:r>
      <w:r w:rsidRPr="0068651B">
        <w:rPr>
          <w:rFonts w:ascii="Times New Roman" w:hAnsi="Times New Roman" w:cs="Times New Roman"/>
        </w:rPr>
        <w:t>, NOVA, 2009, 536 pgs.;</w:t>
      </w:r>
      <w:r w:rsidRPr="0068651B">
        <w:rPr>
          <w:rFonts w:ascii="Times New Roman" w:hAnsi="Times New Roman" w:cs="Times New Roman"/>
          <w:sz w:val="20"/>
          <w:szCs w:val="20"/>
        </w:rPr>
        <w:t xml:space="preserve"> </w:t>
      </w:r>
      <w:r w:rsidRPr="0068651B">
        <w:rPr>
          <w:rFonts w:ascii="Times New Roman" w:hAnsi="Times New Roman" w:cs="Times New Roman"/>
        </w:rPr>
        <w:t xml:space="preserve">“New Technologies and Revolutionary Projects”, Sbcribd, 2010, 324 pgs,  </w:t>
      </w:r>
      <w:hyperlink r:id="rId271" w:history="1">
        <w:r w:rsidRPr="0068651B">
          <w:rPr>
            <w:rStyle w:val="Hyperlink"/>
            <w:rFonts w:ascii="Times New Roman" w:hAnsi="Times New Roman" w:cs="Times New Roman"/>
            <w:color w:val="auto"/>
          </w:rPr>
          <w:t>http://www.scribd.com/doc/32744477</w:t>
        </w:r>
      </w:hyperlink>
      <w:r w:rsidR="0068651B">
        <w:rPr>
          <w:rFonts w:ascii="Times New Roman" w:hAnsi="Times New Roman" w:cs="Times New Roman"/>
        </w:rPr>
        <w:t xml:space="preserve"> ).</w:t>
      </w:r>
    </w:p>
    <w:p w:rsidR="00231AB1" w:rsidRPr="0068651B" w:rsidRDefault="00231AB1" w:rsidP="0068651B">
      <w:pPr>
        <w:widowControl w:val="0"/>
        <w:autoSpaceDE w:val="0"/>
        <w:autoSpaceDN w:val="0"/>
        <w:adjustRightInd w:val="0"/>
        <w:spacing w:line="240" w:lineRule="auto"/>
        <w:ind w:left="360" w:hanging="360"/>
        <w:rPr>
          <w:rFonts w:ascii="Times New Roman" w:hAnsi="Times New Roman" w:cs="Times New Roman"/>
        </w:rPr>
      </w:pPr>
      <w:r w:rsidRPr="0068651B">
        <w:rPr>
          <w:rFonts w:ascii="Times New Roman" w:hAnsi="Times New Roman" w:cs="Times New Roman"/>
        </w:rPr>
        <w:t xml:space="preserve">1.   Bolonkin, A.A., (1982), Installation for Open Electrostatic Field, Russian patent application #3467270/21  116676, </w:t>
      </w:r>
      <w:smartTag w:uri="urn:schemas-microsoft-com:office:smarttags" w:element="date">
        <w:smartTagPr>
          <w:attr w:name="Year" w:val="1982"/>
          <w:attr w:name="Day" w:val="9"/>
          <w:attr w:name="Month" w:val="7"/>
        </w:smartTagPr>
        <w:r w:rsidRPr="0068651B">
          <w:rPr>
            <w:rFonts w:ascii="Times New Roman" w:hAnsi="Times New Roman" w:cs="Times New Roman"/>
          </w:rPr>
          <w:t>9 July, 1982</w:t>
        </w:r>
      </w:smartTag>
      <w:r w:rsidRPr="0068651B">
        <w:rPr>
          <w:rFonts w:ascii="Times New Roman" w:hAnsi="Times New Roman" w:cs="Times New Roman"/>
        </w:rPr>
        <w:t xml:space="preserve"> (in Russian), Russian PTO.</w:t>
      </w:r>
    </w:p>
    <w:p w:rsidR="00231AB1" w:rsidRPr="0068651B" w:rsidRDefault="00231AB1" w:rsidP="0068651B">
      <w:pPr>
        <w:widowControl w:val="0"/>
        <w:numPr>
          <w:ilvl w:val="0"/>
          <w:numId w:val="21"/>
        </w:numPr>
        <w:tabs>
          <w:tab w:val="clear" w:pos="720"/>
          <w:tab w:val="num" w:pos="360"/>
        </w:tabs>
        <w:autoSpaceDE w:val="0"/>
        <w:autoSpaceDN w:val="0"/>
        <w:adjustRightInd w:val="0"/>
        <w:spacing w:after="0" w:line="240" w:lineRule="auto"/>
        <w:ind w:left="360"/>
        <w:rPr>
          <w:rFonts w:ascii="Times New Roman" w:hAnsi="Times New Roman" w:cs="Times New Roman"/>
        </w:rPr>
      </w:pPr>
      <w:r w:rsidRPr="0068651B">
        <w:rPr>
          <w:rFonts w:ascii="Times New Roman" w:hAnsi="Times New Roman" w:cs="Times New Roman"/>
        </w:rPr>
        <w:t xml:space="preserve">Bolonkin, A.A., (1983), Method of stretching of thin film. Russian patent application #3646689/10    138085, </w:t>
      </w:r>
      <w:smartTag w:uri="urn:schemas-microsoft-com:office:smarttags" w:element="date">
        <w:smartTagPr>
          <w:attr w:name="Month" w:val="9"/>
          <w:attr w:name="Day" w:val="28"/>
          <w:attr w:name="Year" w:val="1983"/>
        </w:smartTagPr>
        <w:r w:rsidRPr="0068651B">
          <w:rPr>
            <w:rFonts w:ascii="Times New Roman" w:hAnsi="Times New Roman" w:cs="Times New Roman"/>
          </w:rPr>
          <w:t>28 September 1983</w:t>
        </w:r>
      </w:smartTag>
      <w:r w:rsidRPr="0068651B">
        <w:rPr>
          <w:rFonts w:ascii="Times New Roman" w:hAnsi="Times New Roman" w:cs="Times New Roman"/>
        </w:rPr>
        <w:t xml:space="preserve"> (in Russian), Russian PTO.</w:t>
      </w:r>
    </w:p>
    <w:p w:rsidR="00231AB1" w:rsidRPr="0068651B" w:rsidRDefault="00231AB1" w:rsidP="0068651B">
      <w:pPr>
        <w:numPr>
          <w:ilvl w:val="0"/>
          <w:numId w:val="21"/>
        </w:numPr>
        <w:tabs>
          <w:tab w:val="clear" w:pos="720"/>
          <w:tab w:val="num" w:pos="360"/>
        </w:tabs>
        <w:spacing w:after="0" w:line="240" w:lineRule="auto"/>
        <w:ind w:left="360"/>
        <w:rPr>
          <w:rFonts w:ascii="Times New Roman" w:hAnsi="Times New Roman" w:cs="Times New Roman"/>
        </w:rPr>
      </w:pPr>
      <w:r w:rsidRPr="0068651B">
        <w:rPr>
          <w:rFonts w:ascii="Times New Roman" w:hAnsi="Times New Roman" w:cs="Times New Roman"/>
        </w:rPr>
        <w:t xml:space="preserve">Bolonkin, A.A., Getting of Electric Energy from Space and Installation for It, Russian patent application #3638699/25 126303, </w:t>
      </w:r>
      <w:smartTag w:uri="urn:schemas-microsoft-com:office:smarttags" w:element="date">
        <w:smartTagPr>
          <w:attr w:name="Year" w:val="1983"/>
          <w:attr w:name="Day" w:val="19"/>
          <w:attr w:name="Month" w:val="8"/>
        </w:smartTagPr>
        <w:r w:rsidRPr="0068651B">
          <w:rPr>
            <w:rFonts w:ascii="Times New Roman" w:hAnsi="Times New Roman" w:cs="Times New Roman"/>
          </w:rPr>
          <w:t>19 August, 1983</w:t>
        </w:r>
      </w:smartTag>
      <w:r w:rsidRPr="0068651B">
        <w:rPr>
          <w:rFonts w:ascii="Times New Roman" w:hAnsi="Times New Roman" w:cs="Times New Roman"/>
        </w:rPr>
        <w:t xml:space="preserve"> (in Russian), Russian PTO.</w:t>
      </w:r>
    </w:p>
    <w:p w:rsidR="00231AB1" w:rsidRPr="0068651B" w:rsidRDefault="00231AB1" w:rsidP="0068651B">
      <w:pPr>
        <w:widowControl w:val="0"/>
        <w:numPr>
          <w:ilvl w:val="0"/>
          <w:numId w:val="21"/>
        </w:numPr>
        <w:tabs>
          <w:tab w:val="clear" w:pos="720"/>
          <w:tab w:val="num" w:pos="360"/>
        </w:tabs>
        <w:autoSpaceDE w:val="0"/>
        <w:autoSpaceDN w:val="0"/>
        <w:adjustRightInd w:val="0"/>
        <w:spacing w:after="0" w:line="240" w:lineRule="auto"/>
        <w:ind w:left="360"/>
        <w:rPr>
          <w:rFonts w:ascii="Times New Roman" w:hAnsi="Times New Roman" w:cs="Times New Roman"/>
        </w:rPr>
      </w:pPr>
      <w:r w:rsidRPr="0068651B">
        <w:rPr>
          <w:rFonts w:ascii="Times New Roman" w:hAnsi="Times New Roman" w:cs="Times New Roman"/>
        </w:rPr>
        <w:t xml:space="preserve">Bolonkin A.A., Wireless Transfer of Electricity in Outer Space. Presented to </w:t>
      </w:r>
      <w:hyperlink r:id="rId272" w:history="1">
        <w:r w:rsidRPr="0068651B">
          <w:rPr>
            <w:rStyle w:val="Hyperlink"/>
            <w:rFonts w:ascii="Times New Roman" w:hAnsi="Times New Roman" w:cs="Times New Roman"/>
          </w:rPr>
          <w:t>http://Arxiv.org</w:t>
        </w:r>
      </w:hyperlink>
      <w:r w:rsidRPr="0068651B">
        <w:rPr>
          <w:rFonts w:ascii="Times New Roman" w:hAnsi="Times New Roman" w:cs="Times New Roman"/>
        </w:rPr>
        <w:t xml:space="preserve"> on </w:t>
      </w:r>
      <w:smartTag w:uri="urn:schemas-microsoft-com:office:smarttags" w:element="date">
        <w:smartTagPr>
          <w:attr w:name="Year" w:val="2007"/>
          <w:attr w:name="Day" w:val="4"/>
          <w:attr w:name="Month" w:val="1"/>
        </w:smartTagPr>
        <w:r w:rsidRPr="0068651B">
          <w:rPr>
            <w:rFonts w:ascii="Times New Roman" w:hAnsi="Times New Roman" w:cs="Times New Roman"/>
          </w:rPr>
          <w:t>4 January, 2007</w:t>
        </w:r>
      </w:smartTag>
      <w:r w:rsidRPr="0068651B">
        <w:rPr>
          <w:rFonts w:ascii="Times New Roman" w:hAnsi="Times New Roman" w:cs="Times New Roman"/>
        </w:rPr>
        <w:t xml:space="preserve">. Presented as paper AIAA-2007-0590 to 45th AIAA Aerospace Science Meeting, 8 - 11 January 2007, </w:t>
      </w:r>
      <w:smartTag w:uri="urn:schemas-microsoft-com:office:smarttags" w:element="place">
        <w:smartTag w:uri="urn:schemas-microsoft-com:office:smarttags" w:element="City">
          <w:r w:rsidRPr="0068651B">
            <w:rPr>
              <w:rFonts w:ascii="Times New Roman" w:hAnsi="Times New Roman" w:cs="Times New Roman"/>
            </w:rPr>
            <w:t>Reno</w:t>
          </w:r>
        </w:smartTag>
        <w:r w:rsidRPr="0068651B">
          <w:rPr>
            <w:rFonts w:ascii="Times New Roman" w:hAnsi="Times New Roman" w:cs="Times New Roman"/>
          </w:rPr>
          <w:t xml:space="preserve">, </w:t>
        </w:r>
        <w:smartTag w:uri="urn:schemas-microsoft-com:office:smarttags" w:element="State">
          <w:r w:rsidRPr="0068651B">
            <w:rPr>
              <w:rFonts w:ascii="Times New Roman" w:hAnsi="Times New Roman" w:cs="Times New Roman"/>
            </w:rPr>
            <w:t>Nevada</w:t>
          </w:r>
        </w:smartTag>
        <w:r w:rsidRPr="0068651B">
          <w:rPr>
            <w:rFonts w:ascii="Times New Roman" w:hAnsi="Times New Roman" w:cs="Times New Roman"/>
          </w:rPr>
          <w:t xml:space="preserve">, </w:t>
        </w:r>
        <w:smartTag w:uri="urn:schemas-microsoft-com:office:smarttags" w:element="country-region">
          <w:r w:rsidRPr="0068651B">
            <w:rPr>
              <w:rFonts w:ascii="Times New Roman" w:hAnsi="Times New Roman" w:cs="Times New Roman"/>
            </w:rPr>
            <w:t>USA</w:t>
          </w:r>
        </w:smartTag>
      </w:smartTag>
      <w:r w:rsidRPr="0068651B">
        <w:rPr>
          <w:rFonts w:ascii="Times New Roman" w:hAnsi="Times New Roman" w:cs="Times New Roman"/>
        </w:rPr>
        <w:t xml:space="preserve">. </w:t>
      </w:r>
      <w:hyperlink r:id="rId273" w:history="1">
        <w:r w:rsidRPr="0068651B">
          <w:rPr>
            <w:rStyle w:val="Hyperlink"/>
            <w:rFonts w:ascii="Times New Roman" w:hAnsi="Times New Roman" w:cs="Times New Roman"/>
          </w:rPr>
          <w:t>http://aiaa.org</w:t>
        </w:r>
      </w:hyperlink>
      <w:r w:rsidRPr="0068651B">
        <w:rPr>
          <w:rFonts w:ascii="Times New Roman" w:hAnsi="Times New Roman" w:cs="Times New Roman"/>
        </w:rPr>
        <w:t xml:space="preserve"> search “Bolonkin” or </w:t>
      </w:r>
      <w:hyperlink r:id="rId274"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p>
    <w:p w:rsidR="00231AB1" w:rsidRPr="0068651B" w:rsidRDefault="00231AB1" w:rsidP="0068651B">
      <w:pPr>
        <w:widowControl w:val="0"/>
        <w:numPr>
          <w:ilvl w:val="0"/>
          <w:numId w:val="21"/>
        </w:numPr>
        <w:tabs>
          <w:tab w:val="clear" w:pos="720"/>
        </w:tabs>
        <w:autoSpaceDE w:val="0"/>
        <w:autoSpaceDN w:val="0"/>
        <w:adjustRightInd w:val="0"/>
        <w:spacing w:after="0" w:line="240" w:lineRule="auto"/>
        <w:ind w:left="360"/>
        <w:rPr>
          <w:rFonts w:ascii="Times New Roman" w:hAnsi="Times New Roman" w:cs="Times New Roman"/>
        </w:rPr>
      </w:pPr>
      <w:r w:rsidRPr="0068651B">
        <w:rPr>
          <w:rFonts w:ascii="Times New Roman" w:hAnsi="Times New Roman" w:cs="Times New Roman"/>
        </w:rPr>
        <w:t>Bolonkin A.A., AB Electronic Tubes and Quasi-Superconductivity at Room Temperature.</w:t>
      </w:r>
      <w:r w:rsidRPr="0068651B">
        <w:rPr>
          <w:rFonts w:ascii="Times New Roman" w:hAnsi="Times New Roman" w:cs="Times New Roman"/>
        </w:rPr>
        <w:br/>
        <w:t xml:space="preserve">Presented to </w:t>
      </w:r>
      <w:hyperlink r:id="rId275" w:history="1">
        <w:r w:rsidRPr="0068651B">
          <w:rPr>
            <w:rStyle w:val="Hyperlink"/>
            <w:rFonts w:ascii="Times New Roman" w:hAnsi="Times New Roman" w:cs="Times New Roman"/>
            <w:color w:val="auto"/>
          </w:rPr>
          <w:t>http://arxiv.org</w:t>
        </w:r>
      </w:hyperlink>
      <w:r w:rsidRPr="0068651B">
        <w:rPr>
          <w:rFonts w:ascii="Times New Roman" w:hAnsi="Times New Roman" w:cs="Times New Roman"/>
        </w:rPr>
        <w:t xml:space="preserve"> on 8 April, 2008; </w:t>
      </w:r>
      <w:hyperlink r:id="rId276"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p>
    <w:p w:rsidR="00231AB1" w:rsidRPr="0068651B" w:rsidRDefault="00231AB1" w:rsidP="0068651B">
      <w:pPr>
        <w:widowControl w:val="0"/>
        <w:numPr>
          <w:ilvl w:val="0"/>
          <w:numId w:val="21"/>
        </w:numPr>
        <w:tabs>
          <w:tab w:val="clear" w:pos="720"/>
          <w:tab w:val="num" w:pos="360"/>
        </w:tabs>
        <w:autoSpaceDE w:val="0"/>
        <w:autoSpaceDN w:val="0"/>
        <w:adjustRightInd w:val="0"/>
        <w:spacing w:after="0" w:line="240" w:lineRule="auto"/>
        <w:ind w:left="360"/>
        <w:rPr>
          <w:rFonts w:ascii="Times New Roman" w:hAnsi="Times New Roman" w:cs="Times New Roman"/>
        </w:rPr>
      </w:pPr>
      <w:r w:rsidRPr="0068651B">
        <w:rPr>
          <w:rFonts w:ascii="Times New Roman" w:hAnsi="Times New Roman" w:cs="Times New Roman"/>
        </w:rPr>
        <w:t xml:space="preserve">6.  Bolonkin A.A., </w:t>
      </w:r>
      <w:smartTag w:uri="urn:schemas-microsoft-com:office:smarttags" w:element="PlaceName">
        <w:r w:rsidRPr="0068651B">
          <w:rPr>
            <w:rFonts w:ascii="Times New Roman" w:hAnsi="Times New Roman" w:cs="Times New Roman"/>
          </w:rPr>
          <w:t>Optimal</w:t>
        </w:r>
      </w:smartTag>
      <w:r w:rsidRPr="0068651B">
        <w:rPr>
          <w:rFonts w:ascii="Times New Roman" w:hAnsi="Times New Roman" w:cs="Times New Roman"/>
        </w:rPr>
        <w:t xml:space="preserve"> </w:t>
      </w:r>
      <w:smartTag w:uri="urn:schemas-microsoft-com:office:smarttags" w:element="PlaceName">
        <w:r w:rsidRPr="0068651B">
          <w:rPr>
            <w:rFonts w:ascii="Times New Roman" w:hAnsi="Times New Roman" w:cs="Times New Roman"/>
          </w:rPr>
          <w:t>Electrostatic</w:t>
        </w:r>
      </w:smartTag>
      <w:r w:rsidRPr="0068651B">
        <w:rPr>
          <w:rFonts w:ascii="Times New Roman" w:hAnsi="Times New Roman" w:cs="Times New Roman"/>
        </w:rPr>
        <w:t xml:space="preserve"> </w:t>
      </w:r>
      <w:smartTag w:uri="urn:schemas-microsoft-com:office:smarttags" w:element="PlaceName">
        <w:r w:rsidRPr="0068651B">
          <w:rPr>
            <w:rFonts w:ascii="Times New Roman" w:hAnsi="Times New Roman" w:cs="Times New Roman"/>
          </w:rPr>
          <w:t>Space</w:t>
        </w:r>
      </w:smartTag>
      <w:r w:rsidRPr="0068651B">
        <w:rPr>
          <w:rFonts w:ascii="Times New Roman" w:hAnsi="Times New Roman" w:cs="Times New Roman"/>
        </w:rPr>
        <w:t xml:space="preserve"> </w:t>
      </w:r>
      <w:smartTag w:uri="urn:schemas-microsoft-com:office:smarttags" w:element="PlaceType">
        <w:r w:rsidRPr="0068651B">
          <w:rPr>
            <w:rFonts w:ascii="Times New Roman" w:hAnsi="Times New Roman" w:cs="Times New Roman"/>
          </w:rPr>
          <w:t>Tower</w:t>
        </w:r>
      </w:smartTag>
      <w:r w:rsidRPr="0068651B">
        <w:rPr>
          <w:rFonts w:ascii="Times New Roman" w:hAnsi="Times New Roman" w:cs="Times New Roman"/>
        </w:rPr>
        <w:t xml:space="preserve"> , Presented as paper AIAA-2007-6201 to Space-2007 Conference, 18-20 September 2007, </w:t>
      </w:r>
      <w:smartTag w:uri="urn:schemas-microsoft-com:office:smarttags" w:element="place">
        <w:smartTag w:uri="urn:schemas-microsoft-com:office:smarttags" w:element="City">
          <w:r w:rsidRPr="0068651B">
            <w:rPr>
              <w:rFonts w:ascii="Times New Roman" w:hAnsi="Times New Roman" w:cs="Times New Roman"/>
            </w:rPr>
            <w:t>Long Beach</w:t>
          </w:r>
        </w:smartTag>
        <w:r w:rsidRPr="0068651B">
          <w:rPr>
            <w:rFonts w:ascii="Times New Roman" w:hAnsi="Times New Roman" w:cs="Times New Roman"/>
          </w:rPr>
          <w:t xml:space="preserve">, </w:t>
        </w:r>
        <w:smartTag w:uri="urn:schemas-microsoft-com:office:smarttags" w:element="State">
          <w:r w:rsidRPr="0068651B">
            <w:rPr>
              <w:rFonts w:ascii="Times New Roman" w:hAnsi="Times New Roman" w:cs="Times New Roman"/>
            </w:rPr>
            <w:t>CA</w:t>
          </w:r>
        </w:smartTag>
        <w:r w:rsidRPr="0068651B">
          <w:rPr>
            <w:rFonts w:ascii="Times New Roman" w:hAnsi="Times New Roman" w:cs="Times New Roman"/>
          </w:rPr>
          <w:t xml:space="preserve">, </w:t>
        </w:r>
        <w:smartTag w:uri="urn:schemas-microsoft-com:office:smarttags" w:element="country-region">
          <w:r w:rsidRPr="0068651B">
            <w:rPr>
              <w:rFonts w:ascii="Times New Roman" w:hAnsi="Times New Roman" w:cs="Times New Roman"/>
            </w:rPr>
            <w:t>USA</w:t>
          </w:r>
        </w:smartTag>
      </w:smartTag>
      <w:r w:rsidRPr="0068651B">
        <w:rPr>
          <w:rFonts w:ascii="Times New Roman" w:hAnsi="Times New Roman" w:cs="Times New Roman"/>
        </w:rPr>
        <w:t xml:space="preserve">. </w:t>
      </w:r>
      <w:hyperlink w:history="1">
        <w:r w:rsidRPr="0068651B">
          <w:rPr>
            <w:rStyle w:val="Hyperlink"/>
            <w:rFonts w:ascii="Times New Roman" w:hAnsi="Times New Roman" w:cs="Times New Roman"/>
            <w:color w:val="auto"/>
          </w:rPr>
          <w:t>http://arxiv.org</w:t>
        </w:r>
      </w:hyperlink>
      <w:r w:rsidRPr="0068651B">
        <w:rPr>
          <w:rFonts w:ascii="Times New Roman" w:hAnsi="Times New Roman" w:cs="Times New Roman"/>
        </w:rPr>
        <w:t xml:space="preserve"> , search "Bolonkin", </w:t>
      </w:r>
      <w:hyperlink r:id="rId277" w:history="1">
        <w:r w:rsidRPr="0068651B">
          <w:rPr>
            <w:rStyle w:val="Hyperlink"/>
            <w:rFonts w:ascii="Times New Roman" w:hAnsi="Times New Roman" w:cs="Times New Roman"/>
          </w:rPr>
          <w:t>http://aiaa.org</w:t>
        </w:r>
      </w:hyperlink>
      <w:r w:rsidRPr="0068651B">
        <w:rPr>
          <w:rFonts w:ascii="Times New Roman" w:hAnsi="Times New Roman" w:cs="Times New Roman"/>
        </w:rPr>
        <w:t xml:space="preserve"> search “Bolonkin”; </w:t>
      </w:r>
      <w:hyperlink r:id="rId278"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p>
    <w:p w:rsidR="00231AB1" w:rsidRPr="0068651B" w:rsidRDefault="00231AB1" w:rsidP="0068651B">
      <w:pPr>
        <w:widowControl w:val="0"/>
        <w:numPr>
          <w:ilvl w:val="0"/>
          <w:numId w:val="21"/>
        </w:numPr>
        <w:tabs>
          <w:tab w:val="clear" w:pos="720"/>
          <w:tab w:val="num" w:pos="360"/>
        </w:tabs>
        <w:autoSpaceDE w:val="0"/>
        <w:autoSpaceDN w:val="0"/>
        <w:adjustRightInd w:val="0"/>
        <w:spacing w:after="0" w:line="240" w:lineRule="auto"/>
        <w:ind w:left="360"/>
        <w:rPr>
          <w:rFonts w:ascii="Times New Roman" w:hAnsi="Times New Roman" w:cs="Times New Roman"/>
        </w:rPr>
      </w:pPr>
      <w:r w:rsidRPr="0068651B">
        <w:rPr>
          <w:rFonts w:ascii="Times New Roman" w:hAnsi="Times New Roman" w:cs="Times New Roman"/>
        </w:rPr>
        <w:t xml:space="preserve">Bolonkin A.A., Optimal </w:t>
      </w:r>
      <w:smartTag w:uri="urn:schemas-microsoft-com:office:smarttags" w:element="place">
        <w:smartTag w:uri="urn:schemas-microsoft-com:office:smarttags" w:element="PlaceName">
          <w:r w:rsidRPr="0068651B">
            <w:rPr>
              <w:rFonts w:ascii="Times New Roman" w:hAnsi="Times New Roman" w:cs="Times New Roman"/>
            </w:rPr>
            <w:t>Solid</w:t>
          </w:r>
        </w:smartTag>
        <w:r w:rsidRPr="0068651B">
          <w:rPr>
            <w:rFonts w:ascii="Times New Roman" w:hAnsi="Times New Roman" w:cs="Times New Roman"/>
          </w:rPr>
          <w:t xml:space="preserve"> </w:t>
        </w:r>
        <w:smartTag w:uri="urn:schemas-microsoft-com:office:smarttags" w:element="PlaceName">
          <w:r w:rsidRPr="0068651B">
            <w:rPr>
              <w:rFonts w:ascii="Times New Roman" w:hAnsi="Times New Roman" w:cs="Times New Roman"/>
            </w:rPr>
            <w:t>Space</w:t>
          </w:r>
        </w:smartTag>
        <w:r w:rsidRPr="0068651B">
          <w:rPr>
            <w:rFonts w:ascii="Times New Roman" w:hAnsi="Times New Roman" w:cs="Times New Roman"/>
          </w:rPr>
          <w:t xml:space="preserve"> </w:t>
        </w:r>
        <w:smartTag w:uri="urn:schemas-microsoft-com:office:smarttags" w:element="PlaceType">
          <w:r w:rsidRPr="0068651B">
            <w:rPr>
              <w:rFonts w:ascii="Times New Roman" w:hAnsi="Times New Roman" w:cs="Times New Roman"/>
            </w:rPr>
            <w:t>Tower</w:t>
          </w:r>
        </w:smartTag>
      </w:smartTag>
      <w:r w:rsidRPr="0068651B">
        <w:rPr>
          <w:rFonts w:ascii="Times New Roman" w:hAnsi="Times New Roman" w:cs="Times New Roman"/>
        </w:rPr>
        <w:t xml:space="preserve">, AIAA-2006-7717. ATIO Conference, 25-27 Sept. </w:t>
      </w:r>
      <w:r w:rsidRPr="0068651B">
        <w:rPr>
          <w:rFonts w:ascii="Times New Roman" w:hAnsi="Times New Roman" w:cs="Times New Roman"/>
        </w:rPr>
        <w:br/>
        <w:t xml:space="preserve">2006, </w:t>
      </w:r>
      <w:smartTag w:uri="urn:schemas-microsoft-com:office:smarttags" w:element="place">
        <w:smartTag w:uri="urn:schemas-microsoft-com:office:smarttags" w:element="City">
          <w:r w:rsidRPr="0068651B">
            <w:rPr>
              <w:rFonts w:ascii="Times New Roman" w:hAnsi="Times New Roman" w:cs="Times New Roman"/>
            </w:rPr>
            <w:t>Wichita</w:t>
          </w:r>
        </w:smartTag>
        <w:r w:rsidRPr="0068651B">
          <w:rPr>
            <w:rFonts w:ascii="Times New Roman" w:hAnsi="Times New Roman" w:cs="Times New Roman"/>
          </w:rPr>
          <w:t xml:space="preserve">, </w:t>
        </w:r>
        <w:smartTag w:uri="urn:schemas-microsoft-com:office:smarttags" w:element="State">
          <w:r w:rsidRPr="0068651B">
            <w:rPr>
              <w:rFonts w:ascii="Times New Roman" w:hAnsi="Times New Roman" w:cs="Times New Roman"/>
            </w:rPr>
            <w:t>Kansas</w:t>
          </w:r>
        </w:smartTag>
        <w:r w:rsidRPr="0068651B">
          <w:rPr>
            <w:rFonts w:ascii="Times New Roman" w:hAnsi="Times New Roman" w:cs="Times New Roman"/>
          </w:rPr>
          <w:t xml:space="preserve">, </w:t>
        </w:r>
        <w:smartTag w:uri="urn:schemas-microsoft-com:office:smarttags" w:element="country-region">
          <w:r w:rsidRPr="0068651B">
            <w:rPr>
              <w:rFonts w:ascii="Times New Roman" w:hAnsi="Times New Roman" w:cs="Times New Roman"/>
            </w:rPr>
            <w:t>USA</w:t>
          </w:r>
        </w:smartTag>
      </w:smartTag>
      <w:r w:rsidRPr="0068651B">
        <w:rPr>
          <w:rFonts w:ascii="Times New Roman" w:hAnsi="Times New Roman" w:cs="Times New Roman"/>
        </w:rPr>
        <w:t xml:space="preserve">. http://arxiv.org , </w:t>
      </w:r>
      <w:hyperlink r:id="rId279" w:history="1">
        <w:r w:rsidRPr="0068651B">
          <w:rPr>
            <w:rStyle w:val="Hyperlink"/>
            <w:rFonts w:ascii="Times New Roman" w:hAnsi="Times New Roman" w:cs="Times New Roman"/>
          </w:rPr>
          <w:t>http://aiaa.org</w:t>
        </w:r>
      </w:hyperlink>
      <w:r w:rsidRPr="0068651B">
        <w:rPr>
          <w:rFonts w:ascii="Times New Roman" w:hAnsi="Times New Roman" w:cs="Times New Roman"/>
        </w:rPr>
        <w:t xml:space="preserve"> search “Bolonkin”; </w:t>
      </w:r>
      <w:hyperlink r:id="rId280"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p>
    <w:p w:rsidR="00231AB1" w:rsidRPr="0068651B" w:rsidRDefault="00231AB1" w:rsidP="0068651B">
      <w:pPr>
        <w:widowControl w:val="0"/>
        <w:autoSpaceDE w:val="0"/>
        <w:autoSpaceDN w:val="0"/>
        <w:adjustRightInd w:val="0"/>
        <w:spacing w:line="240" w:lineRule="auto"/>
        <w:rPr>
          <w:rFonts w:ascii="Times New Roman" w:hAnsi="Times New Roman" w:cs="Times New Roman"/>
        </w:rPr>
      </w:pPr>
      <w:r w:rsidRPr="0068651B">
        <w:rPr>
          <w:rFonts w:ascii="Times New Roman" w:hAnsi="Times New Roman" w:cs="Times New Roman"/>
        </w:rPr>
        <w:t xml:space="preserve">8. Bolonkin A.A., Optimal Inflatable Space Tower with 3-100 km Height, Journal of the British </w:t>
      </w:r>
      <w:r w:rsidRPr="0068651B">
        <w:rPr>
          <w:rFonts w:ascii="Times New Roman" w:hAnsi="Times New Roman" w:cs="Times New Roman"/>
        </w:rPr>
        <w:br/>
        <w:t xml:space="preserve">   Interplanetary Society, Vol.56, No. 3/4, 2003, pp.97-107. </w:t>
      </w:r>
      <w:hyperlink r:id="rId281"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r w:rsidR="00DB320E" w:rsidRPr="0068651B">
        <w:rPr>
          <w:rFonts w:ascii="Times New Roman" w:hAnsi="Times New Roman" w:cs="Times New Roman"/>
        </w:rPr>
        <w:br/>
      </w:r>
      <w:r w:rsidRPr="0068651B">
        <w:rPr>
          <w:rFonts w:ascii="Times New Roman" w:hAnsi="Times New Roman" w:cs="Times New Roman"/>
        </w:rPr>
        <w:t xml:space="preserve">9. Bolonkin A.A., Kinetic </w:t>
      </w:r>
      <w:smartTag w:uri="urn:schemas-microsoft-com:office:smarttags" w:element="place">
        <w:smartTag w:uri="urn:schemas-microsoft-com:office:smarttags" w:element="PlaceName">
          <w:r w:rsidRPr="0068651B">
            <w:rPr>
              <w:rFonts w:ascii="Times New Roman" w:hAnsi="Times New Roman" w:cs="Times New Roman"/>
            </w:rPr>
            <w:t>Space</w:t>
          </w:r>
        </w:smartTag>
        <w:r w:rsidRPr="0068651B">
          <w:rPr>
            <w:rFonts w:ascii="Times New Roman" w:hAnsi="Times New Roman" w:cs="Times New Roman"/>
          </w:rPr>
          <w:t xml:space="preserve"> </w:t>
        </w:r>
        <w:smartTag w:uri="urn:schemas-microsoft-com:office:smarttags" w:element="PlaceType">
          <w:r w:rsidRPr="0068651B">
            <w:rPr>
              <w:rFonts w:ascii="Times New Roman" w:hAnsi="Times New Roman" w:cs="Times New Roman"/>
            </w:rPr>
            <w:t>Towers</w:t>
          </w:r>
        </w:smartTag>
      </w:smartTag>
      <w:r w:rsidRPr="0068651B">
        <w:rPr>
          <w:rFonts w:ascii="Times New Roman" w:hAnsi="Times New Roman" w:cs="Times New Roman"/>
        </w:rPr>
        <w:t>. Presented as paper IAC-02-IAA.1.3.03 at World Space</w:t>
      </w:r>
      <w:r w:rsidRPr="0068651B">
        <w:rPr>
          <w:rFonts w:ascii="Times New Roman" w:hAnsi="Times New Roman" w:cs="Times New Roman"/>
        </w:rPr>
        <w:br/>
        <w:t xml:space="preserve">   Congress-2002 10-19 October, </w:t>
      </w:r>
      <w:smartTag w:uri="urn:schemas-microsoft-com:office:smarttags" w:element="place">
        <w:smartTag w:uri="urn:schemas-microsoft-com:office:smarttags" w:element="City">
          <w:r w:rsidRPr="0068651B">
            <w:rPr>
              <w:rFonts w:ascii="Times New Roman" w:hAnsi="Times New Roman" w:cs="Times New Roman"/>
            </w:rPr>
            <w:t>Houston</w:t>
          </w:r>
        </w:smartTag>
        <w:r w:rsidRPr="0068651B">
          <w:rPr>
            <w:rFonts w:ascii="Times New Roman" w:hAnsi="Times New Roman" w:cs="Times New Roman"/>
          </w:rPr>
          <w:t xml:space="preserve">, </w:t>
        </w:r>
        <w:smartTag w:uri="urn:schemas-microsoft-com:office:smarttags" w:element="State">
          <w:r w:rsidRPr="0068651B">
            <w:rPr>
              <w:rFonts w:ascii="Times New Roman" w:hAnsi="Times New Roman" w:cs="Times New Roman"/>
            </w:rPr>
            <w:t>TX</w:t>
          </w:r>
        </w:smartTag>
        <w:r w:rsidRPr="0068651B">
          <w:rPr>
            <w:rFonts w:ascii="Times New Roman" w:hAnsi="Times New Roman" w:cs="Times New Roman"/>
          </w:rPr>
          <w:t xml:space="preserve">, </w:t>
        </w:r>
        <w:smartTag w:uri="urn:schemas-microsoft-com:office:smarttags" w:element="country-region">
          <w:r w:rsidRPr="0068651B">
            <w:rPr>
              <w:rFonts w:ascii="Times New Roman" w:hAnsi="Times New Roman" w:cs="Times New Roman"/>
            </w:rPr>
            <w:t>USA</w:t>
          </w:r>
        </w:smartTag>
      </w:smartTag>
      <w:r w:rsidRPr="0068651B">
        <w:rPr>
          <w:rFonts w:ascii="Times New Roman" w:hAnsi="Times New Roman" w:cs="Times New Roman"/>
        </w:rPr>
        <w:t xml:space="preserve">. Detail Manuscript was published as </w:t>
      </w:r>
      <w:r w:rsidRPr="0068651B">
        <w:rPr>
          <w:rFonts w:ascii="Times New Roman" w:hAnsi="Times New Roman" w:cs="Times New Roman"/>
        </w:rPr>
        <w:br/>
        <w:t xml:space="preserve">   A.A.Bolonkin. “</w:t>
      </w:r>
      <w:smartTag w:uri="urn:schemas-microsoft-com:office:smarttags" w:element="place">
        <w:smartTag w:uri="urn:schemas-microsoft-com:office:smarttags" w:element="PlaceName">
          <w:r w:rsidRPr="0068651B">
            <w:rPr>
              <w:rFonts w:ascii="Times New Roman" w:hAnsi="Times New Roman" w:cs="Times New Roman"/>
            </w:rPr>
            <w:t>Kunetif</w:t>
          </w:r>
        </w:smartTag>
        <w:r w:rsidRPr="0068651B">
          <w:rPr>
            <w:rFonts w:ascii="Times New Roman" w:hAnsi="Times New Roman" w:cs="Times New Roman"/>
          </w:rPr>
          <w:t xml:space="preserve"> </w:t>
        </w:r>
        <w:smartTag w:uri="urn:schemas-microsoft-com:office:smarttags" w:element="PlaceName">
          <w:r w:rsidRPr="0068651B">
            <w:rPr>
              <w:rFonts w:ascii="Times New Roman" w:hAnsi="Times New Roman" w:cs="Times New Roman"/>
            </w:rPr>
            <w:t>Space</w:t>
          </w:r>
        </w:smartTag>
        <w:r w:rsidRPr="0068651B">
          <w:rPr>
            <w:rFonts w:ascii="Times New Roman" w:hAnsi="Times New Roman" w:cs="Times New Roman"/>
          </w:rPr>
          <w:t xml:space="preserve"> </w:t>
        </w:r>
        <w:smartTag w:uri="urn:schemas-microsoft-com:office:smarttags" w:element="PlaceType">
          <w:r w:rsidRPr="0068651B">
            <w:rPr>
              <w:rFonts w:ascii="Times New Roman" w:hAnsi="Times New Roman" w:cs="Times New Roman"/>
            </w:rPr>
            <w:t>Towers</w:t>
          </w:r>
        </w:smartTag>
      </w:smartTag>
      <w:r w:rsidRPr="0068651B">
        <w:rPr>
          <w:rFonts w:ascii="Times New Roman" w:hAnsi="Times New Roman" w:cs="Times New Roman"/>
        </w:rPr>
        <w:t xml:space="preserve"> and Launchers”, Journal of the British Interplanetary</w:t>
      </w:r>
      <w:r w:rsidRPr="0068651B">
        <w:rPr>
          <w:rFonts w:ascii="Times New Roman" w:hAnsi="Times New Roman" w:cs="Times New Roman"/>
        </w:rPr>
        <w:br/>
        <w:t xml:space="preserve">    Society, Vol.57, No.1/2, 2004. pp.33-39. </w:t>
      </w:r>
      <w:hyperlink r:id="rId282"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r w:rsidR="00DB320E" w:rsidRPr="0068651B">
        <w:rPr>
          <w:rFonts w:ascii="Times New Roman" w:hAnsi="Times New Roman" w:cs="Times New Roman"/>
        </w:rPr>
        <w:br/>
      </w:r>
      <w:r w:rsidRPr="0068651B">
        <w:rPr>
          <w:rFonts w:ascii="Times New Roman" w:hAnsi="Times New Roman" w:cs="Times New Roman"/>
        </w:rPr>
        <w:t xml:space="preserve">10. Bolonkin A.A. Linear Electrostatic Engine, The work was presented as paper AIAA-2006-5229 </w:t>
      </w:r>
      <w:r w:rsidRPr="0068651B">
        <w:rPr>
          <w:rFonts w:ascii="Times New Roman" w:hAnsi="Times New Roman" w:cs="Times New Roman"/>
        </w:rPr>
        <w:br/>
        <w:t xml:space="preserve">     for 42 Joint Propulsion Conference, </w:t>
      </w:r>
      <w:smartTag w:uri="urn:schemas-microsoft-com:office:smarttags" w:element="place">
        <w:smartTag w:uri="urn:schemas-microsoft-com:office:smarttags" w:element="City">
          <w:r w:rsidRPr="0068651B">
            <w:rPr>
              <w:rFonts w:ascii="Times New Roman" w:hAnsi="Times New Roman" w:cs="Times New Roman"/>
            </w:rPr>
            <w:t>Sacramento</w:t>
          </w:r>
        </w:smartTag>
        <w:r w:rsidRPr="0068651B">
          <w:rPr>
            <w:rFonts w:ascii="Times New Roman" w:hAnsi="Times New Roman" w:cs="Times New Roman"/>
          </w:rPr>
          <w:t xml:space="preserve">, </w:t>
        </w:r>
        <w:smartTag w:uri="urn:schemas-microsoft-com:office:smarttags" w:element="country-region">
          <w:r w:rsidRPr="0068651B">
            <w:rPr>
              <w:rFonts w:ascii="Times New Roman" w:hAnsi="Times New Roman" w:cs="Times New Roman"/>
            </w:rPr>
            <w:t>USA</w:t>
          </w:r>
        </w:smartTag>
      </w:smartTag>
      <w:r w:rsidRPr="0068651B">
        <w:rPr>
          <w:rFonts w:ascii="Times New Roman" w:hAnsi="Times New Roman" w:cs="Times New Roman"/>
        </w:rPr>
        <w:t xml:space="preserve">, 9-12 July, 2005. Work is published in </w:t>
      </w:r>
      <w:r w:rsidRPr="0068651B">
        <w:rPr>
          <w:rFonts w:ascii="Times New Roman" w:hAnsi="Times New Roman" w:cs="Times New Roman"/>
        </w:rPr>
        <w:br/>
        <w:t xml:space="preserve">     International journal AEAT, Vol.78, #6, 2006, pp.502-508. </w:t>
      </w:r>
      <w:hyperlink r:id="rId283"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r w:rsidR="00DB320E" w:rsidRPr="0068651B">
        <w:rPr>
          <w:rFonts w:ascii="Times New Roman" w:hAnsi="Times New Roman" w:cs="Times New Roman"/>
        </w:rPr>
        <w:br/>
      </w:r>
      <w:r w:rsidRPr="0068651B">
        <w:rPr>
          <w:rFonts w:ascii="Times New Roman" w:hAnsi="Times New Roman" w:cs="Times New Roman"/>
        </w:rPr>
        <w:t xml:space="preserve">11. Bolonkin A.A., Krinker M., Magnetic Space Launcher, 45 Joint Propulsion Conference, </w:t>
      </w:r>
      <w:r w:rsidRPr="0068651B">
        <w:rPr>
          <w:rFonts w:ascii="Times New Roman" w:hAnsi="Times New Roman" w:cs="Times New Roman"/>
        </w:rPr>
        <w:br/>
        <w:t xml:space="preserve">      </w:t>
      </w:r>
      <w:smartTag w:uri="urn:schemas-microsoft-com:office:smarttags" w:element="place">
        <w:smartTag w:uri="urn:schemas-microsoft-com:office:smarttags" w:element="country-region">
          <w:r w:rsidRPr="0068651B">
            <w:rPr>
              <w:rFonts w:ascii="Times New Roman" w:hAnsi="Times New Roman" w:cs="Times New Roman"/>
            </w:rPr>
            <w:t>USA</w:t>
          </w:r>
        </w:smartTag>
      </w:smartTag>
      <w:r w:rsidRPr="0068651B">
        <w:rPr>
          <w:rFonts w:ascii="Times New Roman" w:hAnsi="Times New Roman" w:cs="Times New Roman"/>
        </w:rPr>
        <w:t xml:space="preserve">, 2009. </w:t>
      </w:r>
      <w:hyperlink r:id="rId284" w:history="1">
        <w:r w:rsidRPr="0068651B">
          <w:rPr>
            <w:rStyle w:val="Hyperlink"/>
            <w:rFonts w:ascii="Times New Roman" w:hAnsi="Times New Roman" w:cs="Times New Roman"/>
          </w:rPr>
          <w:t>http://Bolonkin.narod.ru/p65.htm</w:t>
        </w:r>
      </w:hyperlink>
      <w:r w:rsidRPr="0068651B">
        <w:rPr>
          <w:rFonts w:ascii="Times New Roman" w:hAnsi="Times New Roman" w:cs="Times New Roman"/>
        </w:rPr>
        <w:t xml:space="preserve"> .</w:t>
      </w:r>
      <w:r w:rsidRPr="0068651B">
        <w:rPr>
          <w:rFonts w:ascii="Times New Roman" w:hAnsi="Times New Roman" w:cs="Times New Roman"/>
        </w:rPr>
        <w:br/>
        <w:t xml:space="preserve">12. Bolonkin A.A., </w:t>
      </w:r>
      <w:r w:rsidRPr="0068651B">
        <w:rPr>
          <w:rFonts w:ascii="Times New Roman" w:hAnsi="Times New Roman" w:cs="Times New Roman"/>
          <w:i/>
        </w:rPr>
        <w:t>Non-Rocket Space Launch and Flight</w:t>
      </w:r>
      <w:r w:rsidRPr="0068651B">
        <w:rPr>
          <w:rFonts w:ascii="Times New Roman" w:hAnsi="Times New Roman" w:cs="Times New Roman"/>
        </w:rPr>
        <w:t xml:space="preserve">, Elsevier, </w:t>
      </w:r>
      <w:smartTag w:uri="urn:schemas-microsoft-com:office:smarttags" w:element="place">
        <w:smartTag w:uri="urn:schemas-microsoft-com:office:smarttags" w:element="City">
          <w:r w:rsidRPr="0068651B">
            <w:rPr>
              <w:rFonts w:ascii="Times New Roman" w:hAnsi="Times New Roman" w:cs="Times New Roman"/>
            </w:rPr>
            <w:t>London</w:t>
          </w:r>
        </w:smartTag>
      </w:smartTag>
      <w:r w:rsidRPr="0068651B">
        <w:rPr>
          <w:rFonts w:ascii="Times New Roman" w:hAnsi="Times New Roman" w:cs="Times New Roman"/>
        </w:rPr>
        <w:t xml:space="preserve">, 2006, 488 pgs. </w:t>
      </w:r>
      <w:r w:rsidRPr="0068651B">
        <w:rPr>
          <w:rFonts w:ascii="Times New Roman" w:hAnsi="Times New Roman" w:cs="Times New Roman"/>
        </w:rPr>
        <w:br/>
        <w:t xml:space="preserve">      </w:t>
      </w:r>
      <w:hyperlink r:id="rId285" w:history="1">
        <w:r w:rsidRPr="0068651B">
          <w:rPr>
            <w:rStyle w:val="Hyperlink"/>
            <w:rFonts w:ascii="Times New Roman" w:hAnsi="Times New Roman" w:cs="Times New Roman"/>
          </w:rPr>
          <w:t>http://www.scribd.com/doc/24056182</w:t>
        </w:r>
      </w:hyperlink>
      <w:r w:rsidR="00B50C95" w:rsidRPr="0068651B">
        <w:rPr>
          <w:rFonts w:ascii="Times New Roman" w:hAnsi="Times New Roman" w:cs="Times New Roman"/>
        </w:rPr>
        <w:br/>
      </w:r>
      <w:r w:rsidRPr="0068651B">
        <w:rPr>
          <w:rFonts w:ascii="Times New Roman" w:hAnsi="Times New Roman" w:cs="Times New Roman"/>
        </w:rPr>
        <w:t>13. Bolonkin A.A., “</w:t>
      </w:r>
      <w:r w:rsidRPr="0068651B">
        <w:rPr>
          <w:rFonts w:ascii="Times New Roman" w:hAnsi="Times New Roman" w:cs="Times New Roman"/>
          <w:i/>
        </w:rPr>
        <w:t xml:space="preserve">New concepts, Ideas, and Innovation in Aerospace, Technology and Human </w:t>
      </w:r>
      <w:r w:rsidRPr="0068651B">
        <w:rPr>
          <w:rFonts w:ascii="Times New Roman" w:hAnsi="Times New Roman" w:cs="Times New Roman"/>
          <w:i/>
        </w:rPr>
        <w:br/>
        <w:t xml:space="preserve">      Science</w:t>
      </w:r>
      <w:r w:rsidRPr="0068651B">
        <w:rPr>
          <w:rFonts w:ascii="Times New Roman" w:hAnsi="Times New Roman" w:cs="Times New Roman"/>
        </w:rPr>
        <w:t xml:space="preserve">”,  NOVA, 2008, 502 pgs. </w:t>
      </w:r>
      <w:hyperlink r:id="rId286" w:history="1">
        <w:r w:rsidRPr="0068651B">
          <w:rPr>
            <w:rStyle w:val="Hyperlink"/>
            <w:rFonts w:ascii="Times New Roman" w:hAnsi="Times New Roman" w:cs="Times New Roman"/>
          </w:rPr>
          <w:t>http://www.scribd.com/doc/24057071</w:t>
        </w:r>
      </w:hyperlink>
      <w:r w:rsidRPr="0068651B">
        <w:rPr>
          <w:rFonts w:ascii="Times New Roman" w:hAnsi="Times New Roman" w:cs="Times New Roman"/>
        </w:rPr>
        <w:t xml:space="preserve"> .</w:t>
      </w:r>
      <w:r w:rsidRPr="0068651B">
        <w:rPr>
          <w:rFonts w:ascii="Times New Roman" w:hAnsi="Times New Roman" w:cs="Times New Roman"/>
        </w:rPr>
        <w:br/>
        <w:t>14. Bolonkin A.A., Cathcart R.B., “</w:t>
      </w:r>
      <w:r w:rsidRPr="0068651B">
        <w:rPr>
          <w:rFonts w:ascii="Times New Roman" w:hAnsi="Times New Roman" w:cs="Times New Roman"/>
          <w:i/>
        </w:rPr>
        <w:t>Macro-Projects: Environment and Technology</w:t>
      </w:r>
      <w:r w:rsidRPr="0068651B">
        <w:rPr>
          <w:rFonts w:ascii="Times New Roman" w:hAnsi="Times New Roman" w:cs="Times New Roman"/>
        </w:rPr>
        <w:t xml:space="preserve">”, NOVA, </w:t>
      </w:r>
      <w:r w:rsidRPr="0068651B">
        <w:rPr>
          <w:rFonts w:ascii="Times New Roman" w:hAnsi="Times New Roman" w:cs="Times New Roman"/>
        </w:rPr>
        <w:br/>
        <w:t xml:space="preserve">      2009, 536 pgs. </w:t>
      </w:r>
      <w:hyperlink r:id="rId287" w:history="1">
        <w:r w:rsidRPr="0068651B">
          <w:rPr>
            <w:rStyle w:val="Hyperlink"/>
            <w:rFonts w:ascii="Times New Roman" w:hAnsi="Times New Roman" w:cs="Times New Roman"/>
          </w:rPr>
          <w:t>http://www.scribd.com/doc/24057930</w:t>
        </w:r>
      </w:hyperlink>
      <w:r w:rsidRPr="0068651B">
        <w:rPr>
          <w:rFonts w:ascii="Times New Roman" w:hAnsi="Times New Roman" w:cs="Times New Roman"/>
        </w:rPr>
        <w:t xml:space="preserve"> .</w:t>
      </w:r>
    </w:p>
    <w:p w:rsidR="00231AB1" w:rsidRPr="0068651B" w:rsidRDefault="00231AB1" w:rsidP="0068651B">
      <w:pPr>
        <w:numPr>
          <w:ilvl w:val="0"/>
          <w:numId w:val="22"/>
        </w:numPr>
        <w:tabs>
          <w:tab w:val="clear" w:pos="720"/>
          <w:tab w:val="num" w:pos="360"/>
        </w:tabs>
        <w:spacing w:after="0" w:line="240" w:lineRule="auto"/>
        <w:ind w:left="360"/>
        <w:rPr>
          <w:rFonts w:ascii="Times New Roman" w:hAnsi="Times New Roman" w:cs="Times New Roman"/>
        </w:rPr>
      </w:pPr>
      <w:r w:rsidRPr="0068651B">
        <w:rPr>
          <w:rFonts w:ascii="Times New Roman" w:hAnsi="Times New Roman" w:cs="Times New Roman"/>
          <w:i/>
        </w:rPr>
        <w:t>Macro-Engineering - A challenge for the future</w:t>
      </w:r>
      <w:r w:rsidRPr="0068651B">
        <w:rPr>
          <w:rFonts w:ascii="Times New Roman" w:hAnsi="Times New Roman" w:cs="Times New Roman"/>
        </w:rPr>
        <w:t>. Collection of articles. Eds. V. Badescu, R. Cathcart and R. Schuiling, Springer, 2006. See article: “</w:t>
      </w:r>
      <w:smartTag w:uri="urn:schemas-microsoft-com:office:smarttags" w:element="place">
        <w:smartTag w:uri="urn:schemas-microsoft-com:office:smarttags" w:element="PlaceName">
          <w:r w:rsidRPr="0068651B">
            <w:rPr>
              <w:rFonts w:ascii="Times New Roman" w:hAnsi="Times New Roman" w:cs="Times New Roman"/>
            </w:rPr>
            <w:t>Space</w:t>
          </w:r>
        </w:smartTag>
        <w:r w:rsidRPr="0068651B">
          <w:rPr>
            <w:rFonts w:ascii="Times New Roman" w:hAnsi="Times New Roman" w:cs="Times New Roman"/>
          </w:rPr>
          <w:t xml:space="preserve"> </w:t>
        </w:r>
        <w:smartTag w:uri="urn:schemas-microsoft-com:office:smarttags" w:element="PlaceType">
          <w:r w:rsidRPr="0068651B">
            <w:rPr>
              <w:rFonts w:ascii="Times New Roman" w:hAnsi="Times New Roman" w:cs="Times New Roman"/>
            </w:rPr>
            <w:t>Towers</w:t>
          </w:r>
        </w:smartTag>
      </w:smartTag>
      <w:r w:rsidRPr="0068651B">
        <w:rPr>
          <w:rFonts w:ascii="Times New Roman" w:hAnsi="Times New Roman" w:cs="Times New Roman"/>
        </w:rPr>
        <w:t>” by A.Bolonkin..</w:t>
      </w:r>
    </w:p>
    <w:p w:rsidR="00231AB1" w:rsidRPr="0068651B" w:rsidRDefault="00231AB1" w:rsidP="0068651B">
      <w:pPr>
        <w:widowControl w:val="0"/>
        <w:numPr>
          <w:ilvl w:val="0"/>
          <w:numId w:val="22"/>
        </w:numPr>
        <w:tabs>
          <w:tab w:val="clear" w:pos="720"/>
          <w:tab w:val="num" w:pos="360"/>
        </w:tabs>
        <w:adjustRightInd w:val="0"/>
        <w:spacing w:after="0" w:line="240" w:lineRule="auto"/>
        <w:ind w:left="360"/>
        <w:textAlignment w:val="baseline"/>
        <w:rPr>
          <w:rFonts w:ascii="Times New Roman" w:hAnsi="Times New Roman" w:cs="Times New Roman"/>
        </w:rPr>
      </w:pPr>
      <w:r w:rsidRPr="0068651B">
        <w:rPr>
          <w:rFonts w:ascii="Times New Roman" w:hAnsi="Times New Roman" w:cs="Times New Roman"/>
        </w:rPr>
        <w:t>Galasso F.S., Advanced Fibers and Composite, Gordon and Branch Science Publisher, 1989.</w:t>
      </w:r>
    </w:p>
    <w:p w:rsidR="00231AB1" w:rsidRPr="0068651B" w:rsidRDefault="00231AB1" w:rsidP="0068651B">
      <w:pPr>
        <w:widowControl w:val="0"/>
        <w:numPr>
          <w:ilvl w:val="0"/>
          <w:numId w:val="22"/>
        </w:numPr>
        <w:tabs>
          <w:tab w:val="clear" w:pos="720"/>
        </w:tabs>
        <w:autoSpaceDE w:val="0"/>
        <w:autoSpaceDN w:val="0"/>
        <w:adjustRightInd w:val="0"/>
        <w:spacing w:after="0" w:line="240" w:lineRule="auto"/>
        <w:ind w:left="360"/>
        <w:rPr>
          <w:rFonts w:ascii="Times New Roman" w:eastAsia="SimSun" w:hAnsi="Times New Roman" w:cs="Times New Roman"/>
        </w:rPr>
      </w:pPr>
      <w:r w:rsidRPr="0068651B">
        <w:rPr>
          <w:rFonts w:ascii="Times New Roman" w:hAnsi="Times New Roman" w:cs="Times New Roman"/>
        </w:rPr>
        <w:t xml:space="preserve">Kikoin, I.K., (ed.), Tables of physical values. Atomuzdat, </w:t>
      </w:r>
      <w:smartTag w:uri="urn:schemas-microsoft-com:office:smarttags" w:element="place">
        <w:smartTag w:uri="urn:schemas-microsoft-com:office:smarttags" w:element="City">
          <w:r w:rsidRPr="0068651B">
            <w:rPr>
              <w:rFonts w:ascii="Times New Roman" w:hAnsi="Times New Roman" w:cs="Times New Roman"/>
            </w:rPr>
            <w:t>Moscow</w:t>
          </w:r>
        </w:smartTag>
      </w:smartTag>
      <w:r w:rsidRPr="0068651B">
        <w:rPr>
          <w:rFonts w:ascii="Times New Roman" w:hAnsi="Times New Roman" w:cs="Times New Roman"/>
        </w:rPr>
        <w:t>, 1976 (in Russian).</w:t>
      </w:r>
    </w:p>
    <w:p w:rsidR="00231AB1" w:rsidRPr="0068651B" w:rsidRDefault="00231AB1" w:rsidP="0068651B">
      <w:pPr>
        <w:numPr>
          <w:ilvl w:val="0"/>
          <w:numId w:val="22"/>
        </w:numPr>
        <w:tabs>
          <w:tab w:val="clear" w:pos="720"/>
        </w:tabs>
        <w:overflowPunct w:val="0"/>
        <w:autoSpaceDE w:val="0"/>
        <w:autoSpaceDN w:val="0"/>
        <w:adjustRightInd w:val="0"/>
        <w:spacing w:after="0" w:line="240" w:lineRule="auto"/>
        <w:ind w:left="360"/>
        <w:jc w:val="both"/>
        <w:textAlignment w:val="baseline"/>
        <w:rPr>
          <w:rFonts w:ascii="Times New Roman" w:hAnsi="Times New Roman" w:cs="Times New Roman"/>
        </w:rPr>
      </w:pPr>
      <w:r w:rsidRPr="0068651B">
        <w:rPr>
          <w:rFonts w:ascii="Times New Roman" w:hAnsi="Times New Roman" w:cs="Times New Roman"/>
        </w:rPr>
        <w:t>Dresselhous M.S., Carbon Nanotubes, Springer, 2000.</w:t>
      </w:r>
    </w:p>
    <w:p w:rsidR="00231AB1" w:rsidRPr="0068651B" w:rsidRDefault="00231AB1" w:rsidP="0068651B">
      <w:pPr>
        <w:numPr>
          <w:ilvl w:val="0"/>
          <w:numId w:val="22"/>
        </w:numPr>
        <w:tabs>
          <w:tab w:val="clear" w:pos="72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rPr>
      </w:pPr>
      <w:r w:rsidRPr="0068651B">
        <w:rPr>
          <w:rFonts w:ascii="Times New Roman" w:hAnsi="Times New Roman" w:cs="Times New Roman"/>
        </w:rPr>
        <w:t xml:space="preserve">AIP. Physics desk reference, 3-rd Edition, Springer, 2003. </w:t>
      </w:r>
    </w:p>
    <w:p w:rsidR="00231AB1" w:rsidRPr="0068651B" w:rsidRDefault="00231AB1" w:rsidP="0068651B">
      <w:pPr>
        <w:numPr>
          <w:ilvl w:val="0"/>
          <w:numId w:val="22"/>
        </w:numPr>
        <w:tabs>
          <w:tab w:val="clear" w:pos="720"/>
          <w:tab w:val="num" w:pos="360"/>
        </w:tabs>
        <w:overflowPunct w:val="0"/>
        <w:autoSpaceDE w:val="0"/>
        <w:autoSpaceDN w:val="0"/>
        <w:adjustRightInd w:val="0"/>
        <w:spacing w:after="0" w:line="240" w:lineRule="auto"/>
        <w:ind w:left="360"/>
        <w:jc w:val="both"/>
        <w:textAlignment w:val="baseline"/>
        <w:rPr>
          <w:rFonts w:ascii="Times New Roman" w:hAnsi="Times New Roman" w:cs="Times New Roman"/>
        </w:rPr>
      </w:pPr>
      <w:r w:rsidRPr="0068651B">
        <w:rPr>
          <w:rFonts w:ascii="Times New Roman" w:hAnsi="Times New Roman" w:cs="Times New Roman"/>
        </w:rPr>
        <w:t xml:space="preserve">Wikopedia. </w:t>
      </w:r>
      <w:hyperlink r:id="rId288" w:history="1">
        <w:r w:rsidRPr="0068651B">
          <w:rPr>
            <w:rStyle w:val="Hyperlink"/>
            <w:rFonts w:ascii="Times New Roman" w:hAnsi="Times New Roman" w:cs="Times New Roman"/>
            <w:color w:val="auto"/>
          </w:rPr>
          <w:t>http://wikipedia.org</w:t>
        </w:r>
      </w:hyperlink>
      <w:r w:rsidRPr="0068651B">
        <w:rPr>
          <w:rFonts w:ascii="Times New Roman" w:hAnsi="Times New Roman" w:cs="Times New Roman"/>
        </w:rPr>
        <w:t xml:space="preserve"> . </w:t>
      </w:r>
      <w:smartTag w:uri="urn:schemas-microsoft-com:office:smarttags" w:element="place">
        <w:smartTag w:uri="urn:schemas-microsoft-com:office:smarttags" w:element="PlaceName">
          <w:r w:rsidRPr="0068651B">
            <w:rPr>
              <w:rFonts w:ascii="Times New Roman" w:hAnsi="Times New Roman" w:cs="Times New Roman"/>
            </w:rPr>
            <w:t>Space</w:t>
          </w:r>
        </w:smartTag>
        <w:r w:rsidRPr="0068651B">
          <w:rPr>
            <w:rFonts w:ascii="Times New Roman" w:hAnsi="Times New Roman" w:cs="Times New Roman"/>
          </w:rPr>
          <w:t xml:space="preserve"> </w:t>
        </w:r>
        <w:smartTag w:uri="urn:schemas-microsoft-com:office:smarttags" w:element="PlaceType">
          <w:r w:rsidRPr="0068651B">
            <w:rPr>
              <w:rFonts w:ascii="Times New Roman" w:hAnsi="Times New Roman" w:cs="Times New Roman"/>
            </w:rPr>
            <w:t>Towers</w:t>
          </w:r>
        </w:smartTag>
      </w:smartTag>
      <w:r w:rsidRPr="0068651B">
        <w:rPr>
          <w:rFonts w:ascii="Times New Roman" w:hAnsi="Times New Roman" w:cs="Times New Roman"/>
        </w:rPr>
        <w:t>.</w:t>
      </w:r>
    </w:p>
    <w:p w:rsidR="00231AB1" w:rsidRPr="0068651B" w:rsidRDefault="00231AB1" w:rsidP="0068651B">
      <w:pPr>
        <w:spacing w:line="240" w:lineRule="auto"/>
        <w:rPr>
          <w:rFonts w:ascii="Times New Roman" w:hAnsi="Times New Roman" w:cs="Times New Roman"/>
        </w:rPr>
      </w:pPr>
      <w:r w:rsidRPr="0068651B">
        <w:rPr>
          <w:rFonts w:ascii="Times New Roman" w:hAnsi="Times New Roman" w:cs="Times New Roman"/>
        </w:rPr>
        <w:t xml:space="preserve">21. Krinker M., Review of New Concepts, Ideas and  Innovations in </w:t>
      </w:r>
      <w:smartTag w:uri="urn:schemas-microsoft-com:office:smarttags" w:element="place">
        <w:smartTag w:uri="urn:schemas-microsoft-com:office:smarttags" w:element="PlaceName">
          <w:r w:rsidRPr="0068651B">
            <w:rPr>
              <w:rFonts w:ascii="Times New Roman" w:hAnsi="Times New Roman" w:cs="Times New Roman"/>
            </w:rPr>
            <w:t>Space</w:t>
          </w:r>
        </w:smartTag>
        <w:r w:rsidRPr="0068651B">
          <w:rPr>
            <w:rFonts w:ascii="Times New Roman" w:hAnsi="Times New Roman" w:cs="Times New Roman"/>
          </w:rPr>
          <w:t xml:space="preserve"> </w:t>
        </w:r>
        <w:smartTag w:uri="urn:schemas-microsoft-com:office:smarttags" w:element="PlaceType">
          <w:r w:rsidRPr="0068651B">
            <w:rPr>
              <w:rFonts w:ascii="Times New Roman" w:hAnsi="Times New Roman" w:cs="Times New Roman"/>
            </w:rPr>
            <w:t>Towers</w:t>
          </w:r>
        </w:smartTag>
      </w:smartTag>
      <w:r w:rsidRPr="0068651B">
        <w:rPr>
          <w:rFonts w:ascii="Times New Roman" w:hAnsi="Times New Roman" w:cs="Times New Roman"/>
        </w:rPr>
        <w:t xml:space="preserve">.  </w:t>
      </w:r>
      <w:r w:rsidRPr="0068651B">
        <w:rPr>
          <w:rFonts w:ascii="Times New Roman" w:hAnsi="Times New Roman" w:cs="Times New Roman"/>
        </w:rPr>
        <w:br/>
        <w:t xml:space="preserve">      </w:t>
      </w:r>
      <w:hyperlink r:id="rId289" w:history="1">
        <w:r w:rsidRPr="0068651B">
          <w:rPr>
            <w:rStyle w:val="Hyperlink"/>
            <w:rFonts w:ascii="Times New Roman" w:hAnsi="Times New Roman" w:cs="Times New Roman"/>
            <w:color w:val="auto"/>
          </w:rPr>
          <w:t>http://www.scribd.com/doc/26270139</w:t>
        </w:r>
      </w:hyperlink>
      <w:r w:rsidRPr="0068651B">
        <w:rPr>
          <w:rFonts w:ascii="Times New Roman" w:hAnsi="Times New Roman" w:cs="Times New Roman"/>
        </w:rPr>
        <w:t xml:space="preserve">,   </w:t>
      </w:r>
      <w:hyperlink r:id="rId290" w:history="1">
        <w:r w:rsidRPr="0068651B">
          <w:rPr>
            <w:rStyle w:val="Hyperlink"/>
            <w:rFonts w:ascii="Times New Roman" w:hAnsi="Times New Roman" w:cs="Times New Roman"/>
            <w:color w:val="auto"/>
          </w:rPr>
          <w:t>http://arxiv.org/ftp/arxiv/papers/1002/1002.2405.pdf</w:t>
        </w:r>
      </w:hyperlink>
      <w:r w:rsidR="00A903BF">
        <w:t xml:space="preserve">  </w:t>
      </w:r>
      <w:r w:rsidR="00B50C95" w:rsidRPr="0068651B">
        <w:rPr>
          <w:rFonts w:ascii="Times New Roman" w:hAnsi="Times New Roman" w:cs="Times New Roman"/>
        </w:rPr>
        <w:br/>
      </w:r>
      <w:r w:rsidRPr="0068651B">
        <w:rPr>
          <w:rFonts w:ascii="Times New Roman" w:hAnsi="Times New Roman" w:cs="Times New Roman"/>
        </w:rPr>
        <w:t xml:space="preserve">22. Bolonkin A.A., Wireless transfer of electricity from continent to continent </w:t>
      </w:r>
      <w:r w:rsidR="00B50C95" w:rsidRPr="0068651B">
        <w:rPr>
          <w:rFonts w:ascii="Times New Roman" w:hAnsi="Times New Roman" w:cs="Times New Roman"/>
        </w:rPr>
        <w:t>.</w:t>
      </w:r>
      <w:r w:rsidRPr="0068651B">
        <w:rPr>
          <w:rFonts w:ascii="Times New Roman" w:hAnsi="Times New Roman" w:cs="Times New Roman"/>
        </w:rPr>
        <w:t xml:space="preserve">  </w:t>
      </w:r>
      <w:r w:rsidR="00B50C95" w:rsidRPr="0068651B">
        <w:rPr>
          <w:rFonts w:ascii="Times New Roman" w:hAnsi="Times New Roman" w:cs="Times New Roman"/>
        </w:rPr>
        <w:t xml:space="preserve">   </w:t>
      </w:r>
      <w:r w:rsidR="00B50C95" w:rsidRPr="0068651B">
        <w:rPr>
          <w:rFonts w:ascii="Times New Roman" w:hAnsi="Times New Roman" w:cs="Times New Roman"/>
        </w:rPr>
        <w:br/>
        <w:t xml:space="preserve">   </w:t>
      </w:r>
      <w:r w:rsidRPr="0068651B">
        <w:rPr>
          <w:rFonts w:ascii="Times New Roman" w:hAnsi="Times New Roman" w:cs="Times New Roman"/>
        </w:rPr>
        <w:t xml:space="preserve">   </w:t>
      </w:r>
      <w:hyperlink r:id="rId291" w:history="1">
        <w:r w:rsidRPr="0068651B">
          <w:rPr>
            <w:rStyle w:val="Hyperlink"/>
            <w:rFonts w:ascii="Times New Roman" w:hAnsi="Times New Roman" w:cs="Times New Roman"/>
          </w:rPr>
          <w:t>http://www.scribd.com/doc/427211638</w:t>
        </w:r>
      </w:hyperlink>
      <w:r w:rsidR="00B50C95" w:rsidRPr="0068651B">
        <w:rPr>
          <w:rFonts w:ascii="Times New Roman" w:hAnsi="Times New Roman" w:cs="Times New Roman"/>
        </w:rPr>
        <w:t xml:space="preserve">  .</w:t>
      </w:r>
      <w:r w:rsidR="00A903BF">
        <w:rPr>
          <w:rFonts w:ascii="Times New Roman" w:hAnsi="Times New Roman" w:cs="Times New Roman"/>
        </w:rPr>
        <w:br/>
      </w:r>
      <w:r w:rsidRPr="0068651B">
        <w:rPr>
          <w:rFonts w:ascii="Times New Roman" w:hAnsi="Times New Roman" w:cs="Times New Roman"/>
        </w:rPr>
        <w:t>17 February 2009</w:t>
      </w:r>
    </w:p>
    <w:p w:rsidR="00137EC4" w:rsidRPr="00F44272" w:rsidRDefault="00137EC4" w:rsidP="00137EC4">
      <w:pPr>
        <w:rPr>
          <w:sz w:val="16"/>
          <w:szCs w:val="16"/>
        </w:rPr>
      </w:pPr>
      <w:r w:rsidRPr="00C639E5">
        <w:rPr>
          <w:sz w:val="16"/>
          <w:szCs w:val="16"/>
        </w:rPr>
        <w:t xml:space="preserve">Electron wind generator </w:t>
      </w:r>
      <w:r>
        <w:rPr>
          <w:sz w:val="16"/>
          <w:szCs w:val="16"/>
        </w:rPr>
        <w:t>6</w:t>
      </w:r>
      <w:r w:rsidRPr="00C639E5">
        <w:rPr>
          <w:sz w:val="16"/>
          <w:szCs w:val="16"/>
        </w:rPr>
        <w:t xml:space="preserve"> </w:t>
      </w:r>
      <w:r>
        <w:rPr>
          <w:sz w:val="16"/>
          <w:szCs w:val="16"/>
        </w:rPr>
        <w:t>6</w:t>
      </w:r>
      <w:bookmarkStart w:id="7" w:name="_GoBack"/>
      <w:bookmarkEnd w:id="7"/>
      <w:r w:rsidRPr="00C639E5">
        <w:rPr>
          <w:sz w:val="16"/>
          <w:szCs w:val="16"/>
        </w:rPr>
        <w:t xml:space="preserve"> 13</w:t>
      </w:r>
      <w:r>
        <w:rPr>
          <w:b/>
          <w:sz w:val="24"/>
          <w:szCs w:val="24"/>
        </w:rPr>
        <w:t xml:space="preserve">  </w:t>
      </w:r>
      <w:r w:rsidR="00497223">
        <w:rPr>
          <w:b/>
          <w:sz w:val="24"/>
          <w:szCs w:val="24"/>
        </w:rPr>
        <w:br/>
      </w:r>
      <w:r>
        <w:rPr>
          <w:b/>
          <w:sz w:val="24"/>
          <w:szCs w:val="24"/>
        </w:rPr>
        <w:t xml:space="preserve">                                                                        </w:t>
      </w:r>
      <w:r>
        <w:rPr>
          <w:b/>
          <w:sz w:val="24"/>
          <w:szCs w:val="24"/>
        </w:rPr>
        <w:br/>
        <w:t xml:space="preserve">                                                                        </w:t>
      </w:r>
      <w:r w:rsidR="0029684A">
        <w:rPr>
          <w:b/>
          <w:sz w:val="24"/>
          <w:szCs w:val="24"/>
        </w:rPr>
        <w:t xml:space="preserve">    </w:t>
      </w:r>
      <w:r>
        <w:rPr>
          <w:b/>
          <w:sz w:val="24"/>
          <w:szCs w:val="24"/>
        </w:rPr>
        <w:t xml:space="preserve">    Chapter 6</w:t>
      </w:r>
      <w:r w:rsidRPr="001A113E">
        <w:rPr>
          <w:b/>
          <w:sz w:val="24"/>
          <w:szCs w:val="24"/>
        </w:rPr>
        <w:t xml:space="preserve"> </w:t>
      </w:r>
    </w:p>
    <w:p w:rsidR="00137EC4" w:rsidRDefault="0029684A" w:rsidP="0029684A">
      <w:pPr>
        <w:pStyle w:val="Heading2"/>
      </w:pPr>
      <w:r>
        <w:t xml:space="preserve">                          </w:t>
      </w:r>
      <w:r w:rsidR="00137EC4">
        <w:t>Non Turbo Electric</w:t>
      </w:r>
      <w:r w:rsidR="00137EC4" w:rsidRPr="009914B4">
        <w:t xml:space="preserve"> Wind Generator</w:t>
      </w:r>
    </w:p>
    <w:p w:rsidR="00137EC4" w:rsidRPr="006A1AA5" w:rsidRDefault="00137EC4" w:rsidP="0068651B">
      <w:pPr>
        <w:spacing w:line="240" w:lineRule="auto"/>
        <w:rPr>
          <w:rFonts w:ascii="Times New Roman" w:hAnsi="Times New Roman"/>
          <w:sz w:val="24"/>
          <w:szCs w:val="24"/>
        </w:rPr>
      </w:pPr>
      <w:r>
        <w:t xml:space="preserve">                                                                              </w:t>
      </w:r>
      <w:r w:rsidR="0068651B">
        <w:t xml:space="preserve">  </w:t>
      </w:r>
      <w:r w:rsidR="0029684A">
        <w:t xml:space="preserve">      </w:t>
      </w:r>
      <w:r w:rsidR="0068651B">
        <w:t xml:space="preserve"> </w:t>
      </w:r>
      <w:r w:rsidRPr="000225B1">
        <w:rPr>
          <w:b/>
          <w:sz w:val="28"/>
          <w:szCs w:val="28"/>
        </w:rPr>
        <w:t>Abstract</w:t>
      </w:r>
      <w:r>
        <w:rPr>
          <w:b/>
          <w:sz w:val="28"/>
          <w:szCs w:val="28"/>
        </w:rPr>
        <w:br/>
      </w:r>
      <w:r w:rsidRPr="006A1AA5">
        <w:rPr>
          <w:rFonts w:ascii="Times New Roman" w:hAnsi="Times New Roman"/>
          <w:sz w:val="24"/>
          <w:szCs w:val="24"/>
        </w:rPr>
        <w:t xml:space="preserve">  Author offers a new method of getting electric energy from wind. A special injector injects electrons into the atmosphere. Wind picks up the electrons and moves them in the direction of wind which is also against the direction of electric field. At some distance from injector a unique grid acquires the electrons, thus charging and producing electricity. This method does not require, as does other wind energy devices, strong columns, wind turbines, or electric generators. This proposed wind installation is cheap. The area of wind braking may be large and produces a great deal of energy. Although this electron wind installations may be in a city, the population will not see them.</w:t>
      </w:r>
      <w:r>
        <w:rPr>
          <w:rFonts w:ascii="Times New Roman" w:hAnsi="Times New Roman"/>
          <w:sz w:val="24"/>
          <w:szCs w:val="24"/>
        </w:rPr>
        <w:br/>
      </w:r>
      <w:r w:rsidRPr="006A1AA5">
        <w:rPr>
          <w:rFonts w:ascii="Times New Roman" w:hAnsi="Times New Roman"/>
          <w:sz w:val="24"/>
          <w:szCs w:val="24"/>
        </w:rPr>
        <w:t>------------------------------------------------------------------------------------------</w:t>
      </w:r>
      <w:r>
        <w:rPr>
          <w:rFonts w:ascii="Times New Roman" w:hAnsi="Times New Roman"/>
          <w:sz w:val="24"/>
          <w:szCs w:val="24"/>
        </w:rPr>
        <w:t>---------------------------</w:t>
      </w:r>
      <w:r w:rsidRPr="006A1AA5">
        <w:rPr>
          <w:rFonts w:ascii="Times New Roman" w:hAnsi="Times New Roman"/>
          <w:sz w:val="24"/>
          <w:szCs w:val="24"/>
        </w:rPr>
        <w:br/>
      </w:r>
      <w:r w:rsidRPr="006A1AA5">
        <w:rPr>
          <w:rFonts w:ascii="Times New Roman" w:hAnsi="Times New Roman"/>
          <w:b/>
          <w:sz w:val="24"/>
          <w:szCs w:val="24"/>
        </w:rPr>
        <w:t>Keywords:</w:t>
      </w:r>
      <w:r w:rsidRPr="006A1AA5">
        <w:rPr>
          <w:rFonts w:ascii="Times New Roman" w:hAnsi="Times New Roman"/>
          <w:sz w:val="24"/>
          <w:szCs w:val="24"/>
        </w:rPr>
        <w:t xml:space="preserve"> </w:t>
      </w:r>
      <w:r w:rsidRPr="006A1AA5">
        <w:rPr>
          <w:rFonts w:ascii="Times New Roman" w:hAnsi="Times New Roman"/>
          <w:i/>
          <w:sz w:val="24"/>
          <w:szCs w:val="24"/>
        </w:rPr>
        <w:t>wind energy, utilization of wind energy, electronic wind electric generator, EABG, Bolonkin</w:t>
      </w:r>
      <w:r w:rsidRPr="006A1AA5">
        <w:rPr>
          <w:rFonts w:ascii="Times New Roman" w:hAnsi="Times New Roman"/>
          <w:sz w:val="24"/>
          <w:szCs w:val="24"/>
        </w:rPr>
        <w:t>.</w:t>
      </w:r>
    </w:p>
    <w:p w:rsidR="00137EC4" w:rsidRPr="009914B4" w:rsidRDefault="00137EC4" w:rsidP="00137EC4">
      <w:pPr>
        <w:spacing w:after="120" w:line="240" w:lineRule="auto"/>
        <w:jc w:val="center"/>
        <w:rPr>
          <w:b/>
          <w:sz w:val="28"/>
          <w:szCs w:val="28"/>
        </w:rPr>
      </w:pPr>
      <w:r w:rsidRPr="009914B4">
        <w:rPr>
          <w:b/>
          <w:sz w:val="28"/>
          <w:szCs w:val="28"/>
        </w:rPr>
        <w:t>Introduction</w:t>
      </w:r>
    </w:p>
    <w:p w:rsidR="00137EC4" w:rsidRPr="006A1AA5" w:rsidRDefault="00137EC4" w:rsidP="00137EC4">
      <w:pPr>
        <w:pStyle w:val="NormalWeb"/>
      </w:pPr>
      <w:r w:rsidRPr="006A1AA5">
        <w:rPr>
          <w:b/>
          <w:bCs/>
        </w:rPr>
        <w:t xml:space="preserve">   Wind power</w:t>
      </w:r>
      <w:r w:rsidRPr="006A1AA5">
        <w:t xml:space="preserve"> is the conversion of wind energy into a useful form of energy, such as using wind turbines to make electrical power, windmills for mechanical power, wind pumps for water pumping or drainage, or sails to propel ships.</w:t>
      </w:r>
      <w:r w:rsidRPr="006A1AA5">
        <w:br/>
        <w:t xml:space="preserve">   Large wind farms consist of hundreds of individual wind turbines which are connected to the electric power transmission network. Offshore wind is steadier and stronger than on land, and offshore farms have less visual impact, but construction and maintenance costs are considerably higher. Small onshore wind farms provide electricity to isolated locations. Utility companies increasingly buy surplus electricity produced by small domestic wind turbines.</w:t>
      </w:r>
      <w:r w:rsidRPr="006A1AA5">
        <w:br/>
        <w:t xml:space="preserve">    Wind power, as a viable alternative to fossil fuels, is plentiful, renewable, widely distributed, clean, produces no greenhouse gas emissions during operation and uses little land. The effects on the environment are generally less problematic than those from other power sources. As of 2011, Denmark generates more than a quarter of its electricity from wind and 83 countries around the world are using wind power on a commercial basis. In 2010 wind energy production was over 2.5% of total worldwide electricity usage, and growing rapidly at more than 25% per annum. The monetary cost per unit of energy produced is similar to the cost for new coal and natural gas installations.</w:t>
      </w:r>
      <w:r w:rsidRPr="006A1AA5">
        <w:br/>
        <w:t xml:space="preserve">    Worldwide there are now over two hundred thousand wind turbines operating, with a total nameplate capacity of 282,482 MW as of end 2012. The European Union alone passed some 100,000 MW nameplate capacity in September 2012, while the United States surpassed 50,000 MW in August 2012 and China passed 50,000 MW the same month. </w:t>
      </w:r>
      <w:r w:rsidRPr="006A1AA5">
        <w:br/>
      </w:r>
      <w:r w:rsidRPr="006A1AA5">
        <w:rPr>
          <w:b/>
        </w:rPr>
        <w:t xml:space="preserve">   Some Information about Wind Energy. </w:t>
      </w:r>
      <w:r w:rsidRPr="006A1AA5">
        <w:t>The power of wind engine strongly depends on wind speed (to the third power). Low altitude wind (</w:t>
      </w:r>
      <w:r w:rsidRPr="006A1AA5">
        <w:rPr>
          <w:i/>
        </w:rPr>
        <w:t xml:space="preserve">H </w:t>
      </w:r>
      <w:r w:rsidRPr="006A1AA5">
        <w:t xml:space="preserve">= 10 m) has the standard average speed of </w:t>
      </w:r>
      <w:r w:rsidRPr="006A1AA5">
        <w:rPr>
          <w:b/>
          <w:i/>
        </w:rPr>
        <w:t xml:space="preserve">V </w:t>
      </w:r>
      <w:r w:rsidRPr="006A1AA5">
        <w:t>= 6 m/s.  High altitude wind is powerful and practically everywhere is stable and constant.  Wind in the troposphere and stratosphere are powerful and permanent.  For example, at an altitude of 5 km, the average wind speed is about 20 M/s, at an altitude 10 - 12 km the wind may reach 40 m/s (at latitude of about 20 - 35</w:t>
      </w:r>
      <w:r w:rsidRPr="006A1AA5">
        <w:rPr>
          <w:vertAlign w:val="superscript"/>
        </w:rPr>
        <w:t xml:space="preserve">0 </w:t>
      </w:r>
      <w:r w:rsidRPr="006A1AA5">
        <w:t>N).</w:t>
      </w:r>
      <w:r w:rsidRPr="006A1AA5">
        <w:br/>
        <w:t xml:space="preserve">   There are permanent jet streams at high altitude. For example, at </w:t>
      </w:r>
      <w:r w:rsidRPr="006A1AA5">
        <w:rPr>
          <w:i/>
        </w:rPr>
        <w:t xml:space="preserve">H </w:t>
      </w:r>
      <w:r w:rsidRPr="006A1AA5">
        <w:t>= 12-13 km and about 25</w:t>
      </w:r>
      <w:r w:rsidRPr="006A1AA5">
        <w:rPr>
          <w:vertAlign w:val="superscript"/>
        </w:rPr>
        <w:t xml:space="preserve">0 </w:t>
      </w:r>
      <w:r w:rsidRPr="006A1AA5">
        <w:t>N latitude, the average wind speed at its core is about 148 km/h (41 m/s). The most intensive portion has a maximum speed of 185 km/h (51 m/s) latitude 22</w:t>
      </w:r>
      <w:r w:rsidRPr="006A1AA5">
        <w:rPr>
          <w:vertAlign w:val="superscript"/>
        </w:rPr>
        <w:t>0</w:t>
      </w:r>
      <w:r w:rsidRPr="006A1AA5">
        <w:t>, and 151 km/h (42 m/s) at latitude 35</w:t>
      </w:r>
      <w:r w:rsidRPr="006A1AA5">
        <w:rPr>
          <w:vertAlign w:val="superscript"/>
        </w:rPr>
        <w:t>0</w:t>
      </w:r>
      <w:r w:rsidRPr="006A1AA5">
        <w:t xml:space="preserve"> in North America. On a given winter day, speeds in the jet core may exceed 370 km/h (103 m/s) for a distance of several hundred miles along the direction of the wind. Lateral wind shears in the direction normal to the jet stream may be 185 km/h </w:t>
      </w:r>
      <w:r w:rsidRPr="006A1AA5">
        <w:rPr>
          <w:color w:val="0D0D0D"/>
        </w:rPr>
        <w:t>per 556 km to right and 185 km/h per 185 km to the left.</w:t>
      </w:r>
      <w:r w:rsidRPr="006A1AA5">
        <w:rPr>
          <w:color w:val="0D0D0D"/>
        </w:rPr>
        <w:br/>
        <w:t xml:space="preserve">  The wind speed of </w:t>
      </w:r>
      <w:r w:rsidRPr="006A1AA5">
        <w:rPr>
          <w:i/>
          <w:color w:val="0D0D0D"/>
        </w:rPr>
        <w:t xml:space="preserve">V </w:t>
      </w:r>
      <w:r w:rsidRPr="006A1AA5">
        <w:rPr>
          <w:color w:val="0D0D0D"/>
        </w:rPr>
        <w:t xml:space="preserve">= 40 m/s at an altitude </w:t>
      </w:r>
      <w:r w:rsidRPr="006A1AA5">
        <w:rPr>
          <w:i/>
          <w:color w:val="0D0D0D"/>
        </w:rPr>
        <w:t xml:space="preserve">H </w:t>
      </w:r>
      <w:r w:rsidRPr="006A1AA5">
        <w:rPr>
          <w:color w:val="0D0D0D"/>
        </w:rPr>
        <w:t xml:space="preserve">= 13 km provides 64 times more energy than surface wind speeds of 6 m/s at an altitude of 10 m.  This is an enormous renewable and free energy source. (See reference: </w:t>
      </w:r>
      <w:r w:rsidRPr="006A1AA5">
        <w:rPr>
          <w:i/>
          <w:color w:val="0D0D0D"/>
        </w:rPr>
        <w:t xml:space="preserve">Science and Technology, v.2, </w:t>
      </w:r>
      <w:r w:rsidRPr="006A1AA5">
        <w:rPr>
          <w:color w:val="0D0D0D"/>
        </w:rPr>
        <w:t>p.265).</w:t>
      </w:r>
      <w:r w:rsidRPr="006A1AA5">
        <w:br/>
      </w:r>
      <w:r w:rsidRPr="006A1AA5">
        <w:rPr>
          <w:b/>
          <w:color w:val="0D0D0D"/>
        </w:rPr>
        <w:t xml:space="preserve">   Economy of conventional utilization of wind energy.</w:t>
      </w:r>
      <w:r w:rsidRPr="006A1AA5">
        <w:rPr>
          <w:color w:val="0D0D0D"/>
        </w:rPr>
        <w:t xml:space="preserve"> Current wind power plants have low ongoing costs, but moderate capital cost. The marginal cost of wind energy once a plant is constructed is usually less than 1-cent per kW·h.  The estimated average cost per unit incorporates the cost of construction of the turbine and transmission facilities, borrowed funds, return to investors (including cost of risk), estimated annual production, and other components, averaged over the projected useful life of the equipment, which may be in excess of twenty years. Energy cost estimates are highly dependent on these assumptions so published cost figures can differ substantially. In 2004, conventional wind energy cost a fifth of what it did in the 1980s, and a continued downward trend is expected as larger multi-megawatt turbines were mass-produced</w:t>
      </w:r>
      <w:r w:rsidRPr="006A1AA5">
        <w:t xml:space="preserve">.  A 2011 report from the American Wind Energy Association stated, "Wind's costs have dropped over the past two years, in the range of 5 to 6 cents per kilowatt-hour recently.... about 2 cents cheaper than coal-fired electricity, and more projects were financed through debt arrangements than tax equity structures last year.... winning more mainstream acceptance from Wall Street's banks.... Equipment makers can also deliver products in the same year that they are ordered instead of waiting up to three years as was the case in previous cycles.... 5,600 MW of new installed capacity is under construction in the United States, more than double the number at this point in 2010. Thirty-five percent of all new power generation built in the United States since 2005 has come from wind, more than new gas and coal plants combined, as power providers are increasingly enticed to wind energy as a convenient hedge against unpredictable commodity price moves." </w:t>
      </w:r>
      <w:r w:rsidRPr="006A1AA5">
        <w:br/>
        <w:t xml:space="preserve">    A British Wind Energy Association report gives an average generation cost of onshore wind power of around 3.2 pence (between US 5 and 6 cents) per kW·h (2005). Cost per unit of energy produced was estimated in 2006 to be comparable to the cost of new generating capacity in the US for coal and natural gas: wind cost was estimated at $55.80 per MW·h, coal at $53.10/MW·h and natural gas at $52.50. Similar comparative results with natural gas were obtained in a governmental study in the UK in 2011. A 2009 study on wind power in Spain by Gabriel Calzada Alvarez of King Juan Carlos University concluded that each installed MW of wind power led to the loss of 4.27 jobs, by raising energy costs and driving away electricity-intensive businesses. The U.S. Department of Energy found the study to be seriously flawed, and the conclusion unsupported. The presence of wind energy, even when subsidized, can reduce costs for consumers (€5 billion/yr in Germany) by reducing the marginal price, by minimizing the use of expensive peaking power plants.</w:t>
      </w:r>
      <w:r w:rsidRPr="006A1AA5">
        <w:br/>
        <w:t xml:space="preserve">   In February 2013 Bloomberg New Energy Finance reported that the cost of generating electricity from new wind farms is cheaper than new coal or new baseload gas plants. In Australia, when including the current Australian federal government carbon pricing scheme their modeling gives costs (in Australian dollars) of $80/MWh for new wind farms, $143/MWh for new coal plants and $116/MWh for new baseload gas plants. The modeling also shows that "even without a carbon price (the most efficient way to reduce economy-wide emissions) wind energy is 14% cheaper than new coal and 18% cheaper than new gas." Part of the higher costs for new coal plants is due to high financial lending costs because of "the reputational damage of emissions-intensive investments". The expense of gas fired plants is partly due to "export market" effects on local prices. Costs of production from coal fired plants built in "the 1970s and 1980s" are cheaper than renewable energy sources because of depreciation. </w:t>
      </w:r>
      <w:r w:rsidRPr="006A1AA5">
        <w:br/>
        <w:t xml:space="preserve">  </w:t>
      </w:r>
      <w:r w:rsidRPr="006A1AA5">
        <w:rPr>
          <w:b/>
          <w:bCs/>
        </w:rPr>
        <w:t xml:space="preserve"> </w:t>
      </w:r>
      <w:r w:rsidRPr="006A1AA5">
        <w:rPr>
          <w:b/>
        </w:rPr>
        <w:t xml:space="preserve">Programs for Developing Wind Energy. </w:t>
      </w:r>
      <w:r w:rsidRPr="006A1AA5">
        <w:t>Wind is a clean and inexhaustible source of energy that has been used for many centuries to grind grain, pump water, propel sailing ships, and perform other work. Wind farm is the term used for a large number of wind machines clustered at a site with persistent favorable winds, generally near mountain passes. Wind farms have been erected in New Hampshire, in the Tehachapi Mountains</w:t>
      </w:r>
      <w:r w:rsidRPr="006A1AA5">
        <w:rPr>
          <w:lang w:bidi="he-IL"/>
        </w:rPr>
        <w:t>,</w:t>
      </w:r>
      <w:r w:rsidRPr="006A1AA5">
        <w:t xml:space="preserve"> at Altamont Pass in California, at various sites in Hawaii, and may other locations. Machine capacities range from 10 to 500 kilowatts. In 1984 the total energy output of all wind farms in the United States exceeded 150 million kilowatt-hours.</w:t>
      </w:r>
      <w:r w:rsidRPr="006A1AA5">
        <w:br/>
        <w:t xml:space="preserve">  A program of the United States Department of Energy encouraged the development of new machines, the construction of wind farms, and an evaluation of the economic effect of large-scale use of wind power.</w:t>
      </w:r>
      <w:r w:rsidRPr="006A1AA5">
        <w:br/>
        <w:t xml:space="preserve">  The utilization of renewable energy (‘green’ energy) is currently on the increase. For example, numerous wind turbines are being installed along the British coast. In addition, the British government has plans to develop off-shore wind farms along their coast in an attempt to increase the use of renewable energy sources. A total of $2.4 billion was injected into renewable energy projects over the last three years in an attempt to meet the government's target of using renewable energy to generate 10% of the country's energy needs by 2010.  This British program saves the emission of almost a million tons of carbon dioxide. Denmark plans to get about 30% of their energy from wind sources.</w:t>
      </w:r>
      <w:r w:rsidRPr="006A1AA5">
        <w:br/>
        <w:t xml:space="preserve">  Unfortunately, current ground wind energy systems have deficiencies which limit their commercial applications:</w:t>
      </w:r>
    </w:p>
    <w:p w:rsidR="00137EC4" w:rsidRPr="006A1AA5" w:rsidRDefault="00137EC4" w:rsidP="001C7BF0">
      <w:pPr>
        <w:pStyle w:val="ListParagraph"/>
        <w:numPr>
          <w:ilvl w:val="0"/>
          <w:numId w:val="12"/>
        </w:numPr>
        <w:spacing w:after="120"/>
        <w:ind w:left="360"/>
        <w:contextualSpacing w:val="0"/>
        <w:jc w:val="both"/>
        <w:rPr>
          <w:b w:val="0"/>
        </w:rPr>
      </w:pPr>
      <w:r w:rsidRPr="006A1AA5">
        <w:rPr>
          <w:b w:val="0"/>
        </w:rPr>
        <w:t>Wind energy is unevenly distributed and has relatively low energy density. Huge turbines cannot be placed on the ground; many small turbines must be used instead. In California, there are thousands of small wind turbines. However, while small turbines are relatively inefficient, very huge turbines placed at ground are also inefficient due to the relatively low wind energy density and their high cost. The current cost of wind energy is higher than energy of thermal power stations.</w:t>
      </w:r>
    </w:p>
    <w:p w:rsidR="00137EC4" w:rsidRPr="006A1AA5" w:rsidRDefault="00137EC4" w:rsidP="001C7BF0">
      <w:pPr>
        <w:pStyle w:val="ListParagraph"/>
        <w:numPr>
          <w:ilvl w:val="0"/>
          <w:numId w:val="12"/>
        </w:numPr>
        <w:spacing w:after="120"/>
        <w:ind w:left="360"/>
        <w:contextualSpacing w:val="0"/>
        <w:jc w:val="both"/>
        <w:rPr>
          <w:b w:val="0"/>
        </w:rPr>
      </w:pPr>
      <w:r w:rsidRPr="006A1AA5">
        <w:rPr>
          <w:b w:val="0"/>
        </w:rPr>
        <w:t>Wind power is a function of the cube of wind velocity. At surface level, wind has low speed and it is non-steady. If wind velocity decreases in half, the wind power decreases by a factor of 8 times.</w:t>
      </w:r>
    </w:p>
    <w:p w:rsidR="00137EC4" w:rsidRPr="006A1AA5" w:rsidRDefault="00137EC4" w:rsidP="001C7BF0">
      <w:pPr>
        <w:pStyle w:val="ListParagraph"/>
        <w:numPr>
          <w:ilvl w:val="0"/>
          <w:numId w:val="12"/>
        </w:numPr>
        <w:spacing w:after="120"/>
        <w:ind w:left="360"/>
        <w:contextualSpacing w:val="0"/>
        <w:jc w:val="both"/>
        <w:rPr>
          <w:b w:val="0"/>
        </w:rPr>
      </w:pPr>
      <w:r w:rsidRPr="006A1AA5">
        <w:rPr>
          <w:b w:val="0"/>
        </w:rPr>
        <w:t>The productivity of a wind-power system depends heavily on the prevailing weather.</w:t>
      </w:r>
    </w:p>
    <w:p w:rsidR="00137EC4" w:rsidRPr="006A1AA5" w:rsidRDefault="00137EC4" w:rsidP="001C7BF0">
      <w:pPr>
        <w:pStyle w:val="ListParagraph"/>
        <w:numPr>
          <w:ilvl w:val="0"/>
          <w:numId w:val="12"/>
        </w:numPr>
        <w:spacing w:after="120"/>
        <w:ind w:left="360"/>
        <w:contextualSpacing w:val="0"/>
        <w:jc w:val="both"/>
        <w:rPr>
          <w:b w:val="0"/>
        </w:rPr>
      </w:pPr>
      <w:r w:rsidRPr="006A1AA5">
        <w:rPr>
          <w:b w:val="0"/>
        </w:rPr>
        <w:t>Wind turbines produce noise and visually detract from the landscape.</w:t>
      </w:r>
    </w:p>
    <w:p w:rsidR="00137EC4" w:rsidRPr="006A1AA5" w:rsidRDefault="00137EC4" w:rsidP="00137EC4">
      <w:pPr>
        <w:spacing w:after="120" w:line="240" w:lineRule="auto"/>
        <w:rPr>
          <w:rFonts w:ascii="Times New Roman" w:hAnsi="Times New Roman"/>
          <w:sz w:val="24"/>
          <w:szCs w:val="24"/>
        </w:rPr>
      </w:pPr>
      <w:r w:rsidRPr="006A1AA5">
        <w:rPr>
          <w:rFonts w:ascii="Times New Roman" w:hAnsi="Times New Roman"/>
          <w:sz w:val="24"/>
          <w:szCs w:val="24"/>
        </w:rPr>
        <w:t xml:space="preserve">   While there are many research programs and proposals for wind driven power generation systems, all of them are ground or tower based. The system proposed in this article is located at high altitude (up to the stratosphere), where strong permanent and steady streams are located. This article also proposes a solution to the main technologist challenge of this system; the transfer of energy to the ground via a mechanical transmission made from closed loop, modern composite fiber cable.</w:t>
      </w:r>
      <w:r w:rsidRPr="006A1AA5">
        <w:rPr>
          <w:rFonts w:ascii="Times New Roman" w:hAnsi="Times New Roman"/>
          <w:sz w:val="24"/>
          <w:szCs w:val="24"/>
        </w:rPr>
        <w:br/>
        <w:t xml:space="preserve">   The reader can find the information about this idea in [1]-[2], a detailed description of the innovation in [3]-[6], and the wind energy in references [7]-[8], new material used in the proposed innovation in [9]-[13]. The review of last airborne concepts in [14]-[17].</w:t>
      </w:r>
    </w:p>
    <w:p w:rsidR="00137EC4" w:rsidRPr="0068651B" w:rsidRDefault="00137EC4" w:rsidP="00137EC4">
      <w:pPr>
        <w:pStyle w:val="Heading2"/>
        <w:spacing w:before="0" w:after="120"/>
        <w:rPr>
          <w:sz w:val="28"/>
          <w:szCs w:val="28"/>
        </w:rPr>
      </w:pPr>
      <w:r w:rsidRPr="00AA4489">
        <w:rPr>
          <w:sz w:val="28"/>
          <w:szCs w:val="28"/>
        </w:rPr>
        <w:t xml:space="preserve">                                                 </w:t>
      </w:r>
      <w:r w:rsidRPr="0068651B">
        <w:rPr>
          <w:sz w:val="28"/>
          <w:szCs w:val="28"/>
        </w:rPr>
        <w:t>Description of Innovation</w:t>
      </w:r>
    </w:p>
    <w:p w:rsidR="00137EC4" w:rsidRDefault="00137EC4" w:rsidP="00137EC4">
      <w:pPr>
        <w:spacing w:line="240" w:lineRule="auto"/>
        <w:jc w:val="both"/>
        <w:rPr>
          <w:rFonts w:ascii="Times New Roman" w:hAnsi="Times New Roman"/>
        </w:rPr>
      </w:pPr>
      <w:r w:rsidRPr="00334D2A">
        <w:rPr>
          <w:rFonts w:ascii="Times New Roman" w:hAnsi="Times New Roman"/>
          <w:sz w:val="24"/>
          <w:szCs w:val="24"/>
        </w:rPr>
        <w:t xml:space="preserve">  One simplest version of the offered electron wind generator (EABG) is presented in fig.1. Installation contains: electron injectors 2 established in column 6 and electron collector (net) 4 having the </w:t>
      </w:r>
      <w:r w:rsidRPr="00334D2A">
        <w:rPr>
          <w:rFonts w:ascii="Times New Roman" w:hAnsi="Times New Roman"/>
        </w:rPr>
        <w:t>conductive leaves 5 (metallic foil, for example, aluminum foil). They have a large surface which helps to collect the electrons from big area. Network connects with the electron injectors through a useful load 7.</w:t>
      </w:r>
    </w:p>
    <w:p w:rsidR="00137EC4" w:rsidRPr="003245A5" w:rsidRDefault="00137EC4" w:rsidP="00137EC4">
      <w:pPr>
        <w:spacing w:line="240" w:lineRule="auto"/>
        <w:rPr>
          <w:rFonts w:ascii="Times New Roman" w:hAnsi="Times New Roman"/>
          <w:sz w:val="24"/>
          <w:szCs w:val="24"/>
        </w:rPr>
      </w:pPr>
      <w:r w:rsidRPr="00334D2A">
        <w:rPr>
          <w:rFonts w:ascii="Times New Roman" w:hAnsi="Times New Roman"/>
          <w:sz w:val="24"/>
          <w:szCs w:val="24"/>
        </w:rPr>
        <w:t xml:space="preserve">  </w:t>
      </w:r>
      <w:r w:rsidRPr="00334D2A">
        <w:rPr>
          <w:rFonts w:ascii="Times New Roman" w:hAnsi="Times New Roman"/>
          <w:b/>
          <w:sz w:val="24"/>
          <w:szCs w:val="24"/>
        </w:rPr>
        <w:t>Work of EABG</w:t>
      </w:r>
      <w:r w:rsidRPr="00334D2A">
        <w:rPr>
          <w:rFonts w:ascii="Times New Roman" w:hAnsi="Times New Roman"/>
        </w:rPr>
        <w:t xml:space="preserve">. </w:t>
      </w:r>
      <w:r w:rsidRPr="00334D2A">
        <w:rPr>
          <w:rFonts w:ascii="Times New Roman" w:hAnsi="Times New Roman"/>
          <w:sz w:val="24"/>
          <w:szCs w:val="24"/>
        </w:rPr>
        <w:t xml:space="preserve">The EABG generator works the following way: injector injects the electrons into air, the wind catch them and moves to collector (network) </w:t>
      </w:r>
      <w:r>
        <w:rPr>
          <w:rFonts w:ascii="Times New Roman" w:hAnsi="Times New Roman"/>
          <w:sz w:val="24"/>
          <w:szCs w:val="24"/>
        </w:rPr>
        <w:t>4. Network 4</w:t>
      </w:r>
      <w:r w:rsidRPr="00334D2A">
        <w:rPr>
          <w:rFonts w:ascii="Times New Roman" w:hAnsi="Times New Roman"/>
          <w:sz w:val="24"/>
          <w:szCs w:val="24"/>
        </w:rPr>
        <w:t xml:space="preserve"> has negative charge, electron injector has positive charge. The electric field breaks the electrons (negative ions) and decreases the wind speed. But the electric ion speed is less than wind speed and electrons when they reach the collector settle into collector and increase its negative charge. Those additional charges (electrons) return through the electric load 7 and make the useful work.</w:t>
      </w:r>
      <w:r>
        <w:rPr>
          <w:rFonts w:ascii="Times New Roman" w:hAnsi="Times New Roman"/>
          <w:sz w:val="24"/>
          <w:szCs w:val="24"/>
        </w:rPr>
        <w:br/>
      </w:r>
      <w:r w:rsidRPr="003245A5">
        <w:rPr>
          <w:rFonts w:ascii="Times New Roman" w:hAnsi="Times New Roman"/>
          <w:sz w:val="24"/>
          <w:szCs w:val="24"/>
        </w:rPr>
        <w:t xml:space="preserve">   In the city any building may be used as an electron collector (fig.2). This building must be colored by a conductive paint. This layer of paint must be isolated from the Earth and connected to the injectors via  useful electric load. The injectors may be located in other buildings or any electric, lamp, or telephone posts. </w:t>
      </w:r>
      <w:r w:rsidRPr="003245A5">
        <w:rPr>
          <w:rFonts w:ascii="Times New Roman" w:hAnsi="Times New Roman"/>
          <w:sz w:val="24"/>
          <w:szCs w:val="24"/>
        </w:rPr>
        <w:br/>
        <w:t xml:space="preserve">  The injectors are located around the building and get wind energy regardless the directions of wind.</w:t>
      </w:r>
    </w:p>
    <w:p w:rsidR="00137EC4" w:rsidRDefault="00137EC4" w:rsidP="00440F3A">
      <w:pPr>
        <w:spacing w:line="240" w:lineRule="auto"/>
        <w:jc w:val="both"/>
        <w:rPr>
          <w:rFonts w:ascii="Times New Roman" w:hAnsi="Times New Roman"/>
          <w:sz w:val="24"/>
          <w:szCs w:val="24"/>
        </w:rPr>
      </w:pPr>
      <w:r w:rsidRPr="003245A5">
        <w:rPr>
          <w:rFonts w:ascii="Times New Roman" w:hAnsi="Times New Roman"/>
          <w:sz w:val="24"/>
          <w:szCs w:val="24"/>
        </w:rPr>
        <w:t xml:space="preserve">   In places where there are no buildings, the collector is located on the Earth surface (fig.3). The injectors may be up on a mast (fig. 3a) or located also on earth surface (fig. 3b). The efficiency of these will be different. The surface collector is conductivity film 11 (fig.3) (for example, aluminum foil), isolated from Earth. For increasing the efficiency of collector we can (optionally) place under collector the isolated positive charge 12 (or positive electrets) (fig. 3)</w:t>
      </w:r>
      <w:r w:rsidR="00B50C95">
        <w:rPr>
          <w:rFonts w:ascii="Times New Roman" w:hAnsi="Times New Roman"/>
          <w:sz w:val="24"/>
          <w:szCs w:val="24"/>
        </w:rPr>
        <w:t>.</w:t>
      </w:r>
    </w:p>
    <w:p w:rsidR="00137EC4" w:rsidRPr="00334D2A" w:rsidRDefault="00137EC4" w:rsidP="00137EC4">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noProof/>
          <w:sz w:val="24"/>
          <w:szCs w:val="24"/>
        </w:rPr>
        <w:drawing>
          <wp:inline distT="0" distB="0" distL="0" distR="0">
            <wp:extent cx="5239385" cy="2230120"/>
            <wp:effectExtent l="19050" t="0" r="0" b="0"/>
            <wp:docPr id="182" name="Object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9"/>
                    <pic:cNvPicPr>
                      <a:picLocks noChangeArrowheads="1"/>
                    </pic:cNvPicPr>
                  </pic:nvPicPr>
                  <pic:blipFill>
                    <a:blip r:embed="rId292"/>
                    <a:srcRect l="-194" t="-1009" b="-3577"/>
                    <a:stretch>
                      <a:fillRect/>
                    </a:stretch>
                  </pic:blipFill>
                  <pic:spPr bwMode="auto">
                    <a:xfrm>
                      <a:off x="0" y="0"/>
                      <a:ext cx="5239385" cy="2230120"/>
                    </a:xfrm>
                    <a:prstGeom prst="rect">
                      <a:avLst/>
                    </a:prstGeom>
                    <a:noFill/>
                    <a:ln w="9525">
                      <a:noFill/>
                      <a:miter lim="800000"/>
                      <a:headEnd/>
                      <a:tailEnd/>
                    </a:ln>
                  </pic:spPr>
                </pic:pic>
              </a:graphicData>
            </a:graphic>
          </wp:inline>
        </w:drawing>
      </w:r>
    </w:p>
    <w:p w:rsidR="00137EC4" w:rsidRPr="0068651B" w:rsidRDefault="00137EC4" w:rsidP="00137EC4">
      <w:pPr>
        <w:jc w:val="center"/>
        <w:rPr>
          <w:rFonts w:ascii="Times New Roman" w:hAnsi="Times New Roman"/>
        </w:rPr>
      </w:pPr>
      <w:r w:rsidRPr="003245A5">
        <w:rPr>
          <w:rFonts w:ascii="Times New Roman" w:hAnsi="Times New Roman"/>
          <w:b/>
          <w:sz w:val="24"/>
          <w:szCs w:val="24"/>
        </w:rPr>
        <w:t>Fig.1.</w:t>
      </w:r>
      <w:r w:rsidRPr="003245A5">
        <w:rPr>
          <w:rFonts w:ascii="Times New Roman" w:hAnsi="Times New Roman"/>
          <w:sz w:val="24"/>
          <w:szCs w:val="24"/>
        </w:rPr>
        <w:t xml:space="preserve"> </w:t>
      </w:r>
      <w:r w:rsidRPr="0068651B">
        <w:rPr>
          <w:rFonts w:ascii="Times New Roman" w:hAnsi="Times New Roman"/>
        </w:rPr>
        <w:t xml:space="preserve">One version of Electron Wind Electric Generator (EABG). </w:t>
      </w:r>
      <w:r w:rsidRPr="0068651B">
        <w:rPr>
          <w:rFonts w:ascii="Times New Roman" w:hAnsi="Times New Roman"/>
          <w:b/>
          <w:i/>
        </w:rPr>
        <w:t>a</w:t>
      </w:r>
      <w:r w:rsidRPr="0068651B">
        <w:rPr>
          <w:rFonts w:ascii="Times New Roman" w:hAnsi="Times New Roman"/>
        </w:rPr>
        <w:t xml:space="preserve"> – side view of the installation; </w:t>
      </w:r>
      <w:r w:rsidRPr="0068651B">
        <w:rPr>
          <w:rFonts w:ascii="Times New Roman" w:hAnsi="Times New Roman"/>
          <w:b/>
          <w:i/>
        </w:rPr>
        <w:t>b</w:t>
      </w:r>
      <w:r w:rsidRPr="0068651B">
        <w:rPr>
          <w:rFonts w:ascii="Times New Roman" w:hAnsi="Times New Roman"/>
        </w:rPr>
        <w:t xml:space="preserve"> – front view of the electron injector column; c – front view of the collect net.  </w:t>
      </w:r>
      <w:r w:rsidRPr="0068651B">
        <w:rPr>
          <w:rFonts w:ascii="Times New Roman" w:hAnsi="Times New Roman"/>
          <w:i/>
        </w:rPr>
        <w:t>Notations:</w:t>
      </w:r>
      <w:r w:rsidRPr="0068651B">
        <w:rPr>
          <w:rFonts w:ascii="Times New Roman" w:hAnsi="Times New Roman"/>
        </w:rPr>
        <w:t xml:space="preserve"> 1 is wind; 2 is electron injector; 3 is trajectories of electrons; 4 is net collecting the electrons; 5 is conductive leaves (metallic foil, for example, aluminum foil); 6 is column (post) for supporting of the electron injectors; 7 is the outer electric load; 8 is high voltage ring of collector.</w:t>
      </w:r>
      <w:r w:rsidR="00440F3A">
        <w:rPr>
          <w:rFonts w:ascii="Times New Roman" w:hAnsi="Times New Roman"/>
        </w:rPr>
        <w:br/>
      </w:r>
    </w:p>
    <w:p w:rsidR="00137EC4" w:rsidRPr="003245A5" w:rsidRDefault="00137EC4" w:rsidP="00137EC4">
      <w:pPr>
        <w:rPr>
          <w:rFonts w:ascii="Times New Roman" w:hAnsi="Times New Roman"/>
          <w:sz w:val="24"/>
          <w:szCs w:val="24"/>
        </w:rPr>
      </w:pPr>
      <w:r w:rsidRPr="003245A5">
        <w:rPr>
          <w:rFonts w:ascii="Times New Roman" w:hAnsi="Times New Roman"/>
          <w:sz w:val="24"/>
          <w:szCs w:val="24"/>
        </w:rPr>
        <w:t xml:space="preserve">                               </w:t>
      </w:r>
      <w:r>
        <w:rPr>
          <w:rFonts w:ascii="Times New Roman" w:hAnsi="Times New Roman"/>
          <w:noProof/>
          <w:sz w:val="24"/>
          <w:szCs w:val="24"/>
        </w:rPr>
        <w:drawing>
          <wp:inline distT="0" distB="0" distL="0" distR="0">
            <wp:extent cx="3811905" cy="1939925"/>
            <wp:effectExtent l="19050" t="0" r="0" b="0"/>
            <wp:docPr id="183"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rrowheads="1"/>
                    </pic:cNvPicPr>
                  </pic:nvPicPr>
                  <pic:blipFill>
                    <a:blip r:embed="rId293"/>
                    <a:srcRect l="-264" r="-2289" b="-3313"/>
                    <a:stretch>
                      <a:fillRect/>
                    </a:stretch>
                  </pic:blipFill>
                  <pic:spPr bwMode="auto">
                    <a:xfrm>
                      <a:off x="0" y="0"/>
                      <a:ext cx="3811905" cy="1939925"/>
                    </a:xfrm>
                    <a:prstGeom prst="rect">
                      <a:avLst/>
                    </a:prstGeom>
                    <a:noFill/>
                    <a:ln w="9525">
                      <a:noFill/>
                      <a:miter lim="800000"/>
                      <a:headEnd/>
                      <a:tailEnd/>
                    </a:ln>
                  </pic:spPr>
                </pic:pic>
              </a:graphicData>
            </a:graphic>
          </wp:inline>
        </w:drawing>
      </w:r>
      <w:r w:rsidRPr="003245A5">
        <w:rPr>
          <w:rFonts w:ascii="Times New Roman" w:hAnsi="Times New Roman"/>
          <w:sz w:val="24"/>
          <w:szCs w:val="24"/>
        </w:rPr>
        <w:br/>
        <w:t xml:space="preserve">                                    </w:t>
      </w:r>
      <w:r w:rsidRPr="003245A5">
        <w:rPr>
          <w:rFonts w:ascii="Times New Roman" w:hAnsi="Times New Roman"/>
          <w:b/>
          <w:sz w:val="24"/>
          <w:szCs w:val="24"/>
        </w:rPr>
        <w:t>Fig.2.</w:t>
      </w:r>
      <w:r w:rsidRPr="003245A5">
        <w:rPr>
          <w:rFonts w:ascii="Times New Roman" w:hAnsi="Times New Roman"/>
          <w:sz w:val="24"/>
          <w:szCs w:val="24"/>
        </w:rPr>
        <w:t xml:space="preserve"> Using the building walls as the collector (net) for electrons.</w:t>
      </w:r>
    </w:p>
    <w:p w:rsidR="00137EC4" w:rsidRPr="0068651B" w:rsidRDefault="00137EC4" w:rsidP="0068651B">
      <w:pPr>
        <w:spacing w:line="240" w:lineRule="auto"/>
        <w:jc w:val="center"/>
        <w:rPr>
          <w:rFonts w:ascii="Times New Roman" w:hAnsi="Times New Roman"/>
        </w:rPr>
      </w:pPr>
      <w:r>
        <w:rPr>
          <w:rFonts w:ascii="Times New Roman" w:hAnsi="Times New Roman"/>
          <w:noProof/>
          <w:sz w:val="24"/>
          <w:szCs w:val="24"/>
        </w:rPr>
        <w:drawing>
          <wp:inline distT="0" distB="0" distL="0" distR="0">
            <wp:extent cx="5337810" cy="1476375"/>
            <wp:effectExtent l="19050" t="0" r="0" b="0"/>
            <wp:docPr id="184" name="Object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2"/>
                    <pic:cNvPicPr>
                      <a:picLocks noChangeArrowheads="1"/>
                    </pic:cNvPicPr>
                  </pic:nvPicPr>
                  <pic:blipFill>
                    <a:blip r:embed="rId294"/>
                    <a:srcRect l="-84" t="-2037" r="-1265" b="-5434"/>
                    <a:stretch>
                      <a:fillRect/>
                    </a:stretch>
                  </pic:blipFill>
                  <pic:spPr bwMode="auto">
                    <a:xfrm>
                      <a:off x="0" y="0"/>
                      <a:ext cx="5337810" cy="1476375"/>
                    </a:xfrm>
                    <a:prstGeom prst="rect">
                      <a:avLst/>
                    </a:prstGeom>
                    <a:noFill/>
                    <a:ln w="9525">
                      <a:noFill/>
                      <a:miter lim="800000"/>
                      <a:headEnd/>
                      <a:tailEnd/>
                    </a:ln>
                  </pic:spPr>
                </pic:pic>
              </a:graphicData>
            </a:graphic>
          </wp:inline>
        </w:drawing>
      </w:r>
      <w:r w:rsidRPr="003245A5">
        <w:rPr>
          <w:rFonts w:ascii="Times New Roman" w:hAnsi="Times New Roman"/>
          <w:sz w:val="24"/>
          <w:szCs w:val="24"/>
        </w:rPr>
        <w:br/>
      </w:r>
      <w:r w:rsidRPr="003245A5">
        <w:rPr>
          <w:rFonts w:ascii="Times New Roman" w:hAnsi="Times New Roman"/>
          <w:b/>
          <w:sz w:val="24"/>
          <w:szCs w:val="24"/>
        </w:rPr>
        <w:t>Fig.3.</w:t>
      </w:r>
      <w:r w:rsidRPr="003245A5">
        <w:rPr>
          <w:rFonts w:ascii="Times New Roman" w:hAnsi="Times New Roman"/>
          <w:sz w:val="24"/>
          <w:szCs w:val="24"/>
        </w:rPr>
        <w:t xml:space="preserve"> </w:t>
      </w:r>
      <w:r w:rsidRPr="0068651B">
        <w:rPr>
          <w:rFonts w:ascii="Times New Roman" w:hAnsi="Times New Roman"/>
        </w:rPr>
        <w:t xml:space="preserve">The horizontal conductivity film as collector of electrons. </w:t>
      </w:r>
      <w:r w:rsidRPr="0068651B">
        <w:rPr>
          <w:rFonts w:ascii="Times New Roman" w:hAnsi="Times New Roman"/>
          <w:b/>
          <w:i/>
        </w:rPr>
        <w:t xml:space="preserve">a </w:t>
      </w:r>
      <w:r w:rsidRPr="0068651B">
        <w:rPr>
          <w:rFonts w:ascii="Times New Roman" w:hAnsi="Times New Roman"/>
        </w:rPr>
        <w:t xml:space="preserve">– injectors in column; </w:t>
      </w:r>
      <w:r w:rsidRPr="0068651B">
        <w:rPr>
          <w:rFonts w:ascii="Times New Roman" w:hAnsi="Times New Roman"/>
          <w:b/>
          <w:i/>
        </w:rPr>
        <w:t xml:space="preserve">b </w:t>
      </w:r>
      <w:r w:rsidRPr="0068651B">
        <w:rPr>
          <w:rFonts w:ascii="Times New Roman" w:hAnsi="Times New Roman"/>
        </w:rPr>
        <w:t xml:space="preserve">- injectors at Earth surface.  </w:t>
      </w:r>
      <w:r w:rsidRPr="0068651B">
        <w:rPr>
          <w:rFonts w:ascii="Times New Roman" w:hAnsi="Times New Roman"/>
          <w:i/>
        </w:rPr>
        <w:t>Notations:</w:t>
      </w:r>
      <w:r w:rsidRPr="0068651B">
        <w:rPr>
          <w:rFonts w:ascii="Times New Roman" w:hAnsi="Times New Roman"/>
        </w:rPr>
        <w:t xml:space="preserve"> the number 1, 2 are same fig.1; 8 – ring of high voltage collector; 11 - conductivity film (for example, aluminum foil); 12 (optional) positive isolated charge (for example, electrets).</w:t>
      </w:r>
    </w:p>
    <w:p w:rsidR="00137EC4" w:rsidRPr="003245A5" w:rsidRDefault="00137EC4" w:rsidP="0068651B">
      <w:pPr>
        <w:spacing w:line="240" w:lineRule="auto"/>
        <w:jc w:val="both"/>
        <w:rPr>
          <w:rFonts w:ascii="Times New Roman" w:hAnsi="Times New Roman"/>
          <w:sz w:val="24"/>
          <w:szCs w:val="24"/>
        </w:rPr>
      </w:pPr>
      <w:r w:rsidRPr="003245A5">
        <w:rPr>
          <w:rFonts w:ascii="Times New Roman" w:hAnsi="Times New Roman"/>
          <w:sz w:val="24"/>
          <w:szCs w:val="24"/>
        </w:rPr>
        <w:t xml:space="preserve">   If we want to use wind energy at high altitudes, a special parachute can be used. Two versions of these designs are shown in fig.4. In the first version the electron injector is supported by wing 13 (fig.4a), in the second version (fig.4b) the electron injector is supported by a unique parachute 15 which creates also the lift force. Special parachute is net containing the conductive leaves as 5 in fig.1.</w:t>
      </w:r>
    </w:p>
    <w:p w:rsidR="00137EC4" w:rsidRPr="00334D2A" w:rsidRDefault="00137EC4" w:rsidP="0068651B">
      <w:pPr>
        <w:spacing w:line="240" w:lineRule="auto"/>
        <w:jc w:val="both"/>
        <w:rPr>
          <w:rFonts w:ascii="Times New Roman" w:hAnsi="Times New Roman"/>
        </w:rPr>
      </w:pPr>
      <w:r w:rsidRPr="00334D2A">
        <w:rPr>
          <w:rFonts w:ascii="Times New Roman" w:hAnsi="Times New Roman"/>
        </w:rPr>
        <w:t xml:space="preserve">               </w:t>
      </w:r>
      <w:r>
        <w:rPr>
          <w:rFonts w:ascii="Times New Roman" w:hAnsi="Times New Roman"/>
          <w:noProof/>
        </w:rPr>
        <w:drawing>
          <wp:inline distT="0" distB="0" distL="0" distR="0">
            <wp:extent cx="4782185" cy="1192530"/>
            <wp:effectExtent l="19050" t="0" r="0" b="0"/>
            <wp:docPr id="185" name="Objec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7"/>
                    <pic:cNvPicPr>
                      <a:picLocks noChangeArrowheads="1"/>
                    </pic:cNvPicPr>
                  </pic:nvPicPr>
                  <pic:blipFill>
                    <a:blip r:embed="rId295"/>
                    <a:srcRect/>
                    <a:stretch>
                      <a:fillRect/>
                    </a:stretch>
                  </pic:blipFill>
                  <pic:spPr bwMode="auto">
                    <a:xfrm>
                      <a:off x="0" y="0"/>
                      <a:ext cx="4782185" cy="1192530"/>
                    </a:xfrm>
                    <a:prstGeom prst="rect">
                      <a:avLst/>
                    </a:prstGeom>
                    <a:noFill/>
                    <a:ln w="9525">
                      <a:noFill/>
                      <a:miter lim="800000"/>
                      <a:headEnd/>
                      <a:tailEnd/>
                    </a:ln>
                  </pic:spPr>
                </pic:pic>
              </a:graphicData>
            </a:graphic>
          </wp:inline>
        </w:drawing>
      </w:r>
    </w:p>
    <w:p w:rsidR="00137EC4" w:rsidRPr="003245A5" w:rsidRDefault="00137EC4" w:rsidP="0068651B">
      <w:pPr>
        <w:spacing w:line="240" w:lineRule="auto"/>
        <w:jc w:val="center"/>
        <w:rPr>
          <w:rFonts w:ascii="Times New Roman" w:hAnsi="Times New Roman"/>
          <w:sz w:val="24"/>
          <w:szCs w:val="24"/>
        </w:rPr>
      </w:pPr>
      <w:r w:rsidRPr="003245A5">
        <w:rPr>
          <w:rFonts w:ascii="Times New Roman" w:hAnsi="Times New Roman"/>
          <w:b/>
          <w:sz w:val="24"/>
          <w:szCs w:val="24"/>
        </w:rPr>
        <w:t>Fig.4.</w:t>
      </w:r>
      <w:r w:rsidRPr="003245A5">
        <w:rPr>
          <w:rFonts w:ascii="Times New Roman" w:hAnsi="Times New Roman"/>
          <w:sz w:val="24"/>
          <w:szCs w:val="24"/>
        </w:rPr>
        <w:t xml:space="preserve"> Airborne (flight) high altitude Electron wind generator. </w:t>
      </w:r>
      <w:r w:rsidRPr="003245A5">
        <w:rPr>
          <w:rFonts w:ascii="Times New Roman" w:hAnsi="Times New Roman"/>
          <w:b/>
          <w:i/>
          <w:sz w:val="24"/>
          <w:szCs w:val="24"/>
        </w:rPr>
        <w:t>a</w:t>
      </w:r>
      <w:r w:rsidRPr="003245A5">
        <w:rPr>
          <w:rFonts w:ascii="Times New Roman" w:hAnsi="Times New Roman"/>
          <w:sz w:val="24"/>
          <w:szCs w:val="24"/>
        </w:rPr>
        <w:t xml:space="preserve"> - wing support; </w:t>
      </w:r>
      <w:r w:rsidRPr="003245A5">
        <w:rPr>
          <w:rFonts w:ascii="Times New Roman" w:hAnsi="Times New Roman"/>
          <w:b/>
          <w:i/>
          <w:sz w:val="24"/>
          <w:szCs w:val="24"/>
        </w:rPr>
        <w:t>b</w:t>
      </w:r>
      <w:r w:rsidRPr="003245A5">
        <w:rPr>
          <w:rFonts w:ascii="Times New Roman" w:hAnsi="Times New Roman"/>
          <w:sz w:val="24"/>
          <w:szCs w:val="24"/>
        </w:rPr>
        <w:t xml:space="preserve"> – wind parachute support. </w:t>
      </w:r>
      <w:r w:rsidRPr="003245A5">
        <w:rPr>
          <w:rFonts w:ascii="Times New Roman" w:hAnsi="Times New Roman"/>
          <w:i/>
          <w:sz w:val="24"/>
          <w:szCs w:val="24"/>
        </w:rPr>
        <w:t>Notations:</w:t>
      </w:r>
      <w:r w:rsidRPr="003245A5">
        <w:rPr>
          <w:rFonts w:ascii="Times New Roman" w:hAnsi="Times New Roman"/>
          <w:sz w:val="24"/>
          <w:szCs w:val="24"/>
        </w:rPr>
        <w:t xml:space="preserve"> 13 is wing; 14 is parachute; 15 is parachute having lift force.</w:t>
      </w:r>
    </w:p>
    <w:p w:rsidR="00137EC4" w:rsidRPr="00440F3A" w:rsidRDefault="00137EC4" w:rsidP="0068651B">
      <w:pPr>
        <w:spacing w:line="240" w:lineRule="auto"/>
        <w:rPr>
          <w:rFonts w:ascii="Times New Roman" w:hAnsi="Times New Roman"/>
          <w:b/>
          <w:sz w:val="24"/>
          <w:szCs w:val="24"/>
        </w:rPr>
      </w:pPr>
      <w:r w:rsidRPr="00A90D43">
        <w:rPr>
          <w:rFonts w:ascii="Times New Roman" w:hAnsi="Times New Roman"/>
          <w:b/>
          <w:sz w:val="24"/>
          <w:szCs w:val="24"/>
        </w:rPr>
        <w:t xml:space="preserve">Advantages of </w:t>
      </w:r>
      <w:r>
        <w:rPr>
          <w:rFonts w:ascii="Times New Roman" w:hAnsi="Times New Roman"/>
          <w:b/>
          <w:sz w:val="24"/>
          <w:szCs w:val="24"/>
        </w:rPr>
        <w:t>the proposed electron wind</w:t>
      </w:r>
      <w:r w:rsidRPr="00A90D43">
        <w:rPr>
          <w:rFonts w:ascii="Times New Roman" w:hAnsi="Times New Roman"/>
          <w:b/>
          <w:sz w:val="24"/>
          <w:szCs w:val="24"/>
        </w:rPr>
        <w:t xml:space="preserve"> system</w:t>
      </w:r>
      <w:r>
        <w:rPr>
          <w:rFonts w:ascii="Times New Roman" w:hAnsi="Times New Roman"/>
          <w:b/>
          <w:sz w:val="24"/>
          <w:szCs w:val="24"/>
        </w:rPr>
        <w:t>s (EABG)</w:t>
      </w:r>
      <w:r w:rsidRPr="00A90D43">
        <w:rPr>
          <w:rFonts w:ascii="Times New Roman" w:hAnsi="Times New Roman"/>
          <w:b/>
          <w:sz w:val="24"/>
          <w:szCs w:val="24"/>
        </w:rPr>
        <w:t xml:space="preserve"> in comparison with</w:t>
      </w:r>
      <w:r>
        <w:rPr>
          <w:rFonts w:ascii="Times New Roman" w:hAnsi="Times New Roman"/>
          <w:b/>
          <w:sz w:val="24"/>
          <w:szCs w:val="24"/>
        </w:rPr>
        <w:t xml:space="preserve"> the conventional air wind</w:t>
      </w:r>
      <w:r w:rsidRPr="00A90D43">
        <w:rPr>
          <w:rFonts w:ascii="Times New Roman" w:hAnsi="Times New Roman"/>
          <w:b/>
          <w:sz w:val="24"/>
          <w:szCs w:val="24"/>
        </w:rPr>
        <w:t xml:space="preserve"> systems.</w:t>
      </w:r>
      <w:r w:rsidR="00440F3A">
        <w:rPr>
          <w:rFonts w:ascii="Times New Roman" w:hAnsi="Times New Roman"/>
          <w:b/>
          <w:sz w:val="24"/>
          <w:szCs w:val="24"/>
        </w:rPr>
        <w:br/>
      </w:r>
      <w:r w:rsidRPr="003245A5">
        <w:rPr>
          <w:rFonts w:ascii="Times New Roman" w:hAnsi="Times New Roman"/>
          <w:sz w:val="24"/>
          <w:szCs w:val="24"/>
        </w:rPr>
        <w:t xml:space="preserve">   The suggested new principle electron wind generator (EABG) has the following advantages in comparison with conventional wind systems used at present time.</w:t>
      </w:r>
      <w:r w:rsidRPr="003245A5">
        <w:rPr>
          <w:rFonts w:ascii="Times New Roman" w:hAnsi="Times New Roman"/>
          <w:sz w:val="24"/>
          <w:szCs w:val="24"/>
        </w:rPr>
        <w:br/>
        <w:t xml:space="preserve">    </w:t>
      </w:r>
      <w:r w:rsidRPr="003245A5">
        <w:rPr>
          <w:rFonts w:ascii="Times New Roman" w:hAnsi="Times New Roman"/>
          <w:i/>
          <w:sz w:val="24"/>
          <w:szCs w:val="24"/>
        </w:rPr>
        <w:t>Advantages</w:t>
      </w:r>
      <w:r w:rsidRPr="003245A5">
        <w:rPr>
          <w:rFonts w:ascii="Times New Roman" w:hAnsi="Times New Roman"/>
          <w:sz w:val="24"/>
          <w:szCs w:val="24"/>
        </w:rPr>
        <w:t xml:space="preserve">: </w:t>
      </w:r>
      <w:r w:rsidR="00440F3A">
        <w:rPr>
          <w:rFonts w:ascii="Times New Roman" w:hAnsi="Times New Roman"/>
          <w:sz w:val="24"/>
          <w:szCs w:val="24"/>
        </w:rPr>
        <w:br/>
      </w:r>
      <w:r w:rsidRPr="003245A5">
        <w:rPr>
          <w:rFonts w:ascii="Times New Roman" w:hAnsi="Times New Roman"/>
          <w:sz w:val="24"/>
          <w:szCs w:val="24"/>
        </w:rPr>
        <w:t xml:space="preserve">1. Offered installations are very simple. </w:t>
      </w:r>
      <w:r w:rsidRPr="003245A5">
        <w:rPr>
          <w:rFonts w:ascii="Times New Roman" w:hAnsi="Times New Roman"/>
          <w:sz w:val="24"/>
          <w:szCs w:val="24"/>
        </w:rPr>
        <w:br/>
        <w:t>2. Offered system is very cheap (by hundreds of times). No tower, propeller, magnetic electric generator,</w:t>
      </w:r>
      <w:r w:rsidRPr="003245A5">
        <w:rPr>
          <w:rFonts w:ascii="Times New Roman" w:hAnsi="Times New Roman"/>
          <w:sz w:val="24"/>
          <w:szCs w:val="24"/>
        </w:rPr>
        <w:br/>
        <w:t xml:space="preserve">    gear box.</w:t>
      </w:r>
      <w:r w:rsidRPr="003245A5">
        <w:rPr>
          <w:rFonts w:ascii="Times New Roman" w:hAnsi="Times New Roman"/>
          <w:sz w:val="24"/>
          <w:szCs w:val="24"/>
        </w:rPr>
        <w:br/>
        <w:t>3. Offered system can cover a large area and has enormous power.</w:t>
      </w:r>
      <w:r w:rsidRPr="003245A5">
        <w:rPr>
          <w:rFonts w:ascii="Times New Roman" w:hAnsi="Times New Roman"/>
          <w:sz w:val="24"/>
          <w:szCs w:val="24"/>
        </w:rPr>
        <w:br/>
        <w:t>4. Offered installations are suitable for city having many high rise building.</w:t>
      </w:r>
      <w:r w:rsidRPr="003245A5">
        <w:rPr>
          <w:rFonts w:ascii="Times New Roman" w:hAnsi="Times New Roman"/>
          <w:sz w:val="24"/>
          <w:szCs w:val="24"/>
        </w:rPr>
        <w:br/>
        <w:t xml:space="preserve">5. The EABGs are invisible for population. </w:t>
      </w:r>
      <w:r w:rsidRPr="003245A5">
        <w:rPr>
          <w:rFonts w:ascii="Times New Roman" w:hAnsi="Times New Roman"/>
          <w:sz w:val="24"/>
          <w:szCs w:val="24"/>
        </w:rPr>
        <w:br/>
        <w:t>6. Offered installations produce high voltage direct electricity. That is advantage if energy is being</w:t>
      </w:r>
      <w:r w:rsidRPr="003245A5">
        <w:rPr>
          <w:rFonts w:ascii="Times New Roman" w:hAnsi="Times New Roman"/>
          <w:sz w:val="24"/>
          <w:szCs w:val="24"/>
        </w:rPr>
        <w:br/>
        <w:t xml:space="preserve">    transferred long distances. </w:t>
      </w:r>
      <w:r w:rsidRPr="003245A5">
        <w:rPr>
          <w:rFonts w:ascii="Times New Roman" w:hAnsi="Times New Roman"/>
          <w:sz w:val="24"/>
          <w:szCs w:val="24"/>
        </w:rPr>
        <w:br/>
        <w:t xml:space="preserve">7. Offered system is very suitable for airborne wind installation, because it is very light and produces high </w:t>
      </w:r>
      <w:r w:rsidRPr="003245A5">
        <w:rPr>
          <w:rFonts w:ascii="Times New Roman" w:hAnsi="Times New Roman"/>
          <w:sz w:val="24"/>
          <w:szCs w:val="24"/>
        </w:rPr>
        <w:br/>
        <w:t xml:space="preserve">    voltage electricity.</w:t>
      </w:r>
      <w:r w:rsidRPr="003245A5">
        <w:rPr>
          <w:rFonts w:ascii="Times New Roman" w:hAnsi="Times New Roman"/>
          <w:sz w:val="24"/>
          <w:szCs w:val="24"/>
        </w:rPr>
        <w:br/>
        <w:t>8. Offered system may be used as brake and can supply power to the electric system of aircraft.</w:t>
      </w:r>
    </w:p>
    <w:p w:rsidR="00137EC4" w:rsidRPr="000D26FB" w:rsidRDefault="00137EC4" w:rsidP="00137EC4">
      <w:pPr>
        <w:spacing w:after="120" w:line="240" w:lineRule="auto"/>
        <w:ind w:firstLine="945"/>
        <w:rPr>
          <w:rFonts w:ascii="Times New Roman" w:hAnsi="Times New Roman"/>
          <w:sz w:val="24"/>
        </w:rPr>
      </w:pPr>
      <w:r>
        <w:rPr>
          <w:b/>
          <w:sz w:val="28"/>
          <w:szCs w:val="28"/>
        </w:rPr>
        <w:t xml:space="preserve">                           </w:t>
      </w:r>
      <w:r w:rsidRPr="00AA4489">
        <w:rPr>
          <w:b/>
          <w:sz w:val="28"/>
          <w:szCs w:val="28"/>
        </w:rPr>
        <w:t>Estimations and Computation</w:t>
      </w:r>
      <w:r>
        <w:rPr>
          <w:rFonts w:ascii="Times New Roman" w:hAnsi="Times New Roman"/>
          <w:sz w:val="24"/>
        </w:rPr>
        <w:br/>
        <w:t xml:space="preserve">1. </w:t>
      </w:r>
      <w:r w:rsidRPr="006305A7">
        <w:rPr>
          <w:rFonts w:ascii="Times New Roman" w:hAnsi="Times New Roman"/>
          <w:b/>
          <w:sz w:val="24"/>
        </w:rPr>
        <w:t>Power of a wind</w:t>
      </w:r>
      <w:r w:rsidRPr="000D26FB">
        <w:rPr>
          <w:rFonts w:ascii="Times New Roman" w:hAnsi="Times New Roman"/>
          <w:sz w:val="24"/>
        </w:rPr>
        <w:t xml:space="preserve"> energy </w:t>
      </w:r>
      <w:r w:rsidRPr="000D26FB">
        <w:rPr>
          <w:rFonts w:ascii="Times New Roman" w:hAnsi="Times New Roman"/>
          <w:i/>
          <w:sz w:val="24"/>
        </w:rPr>
        <w:t>N</w:t>
      </w:r>
      <w:r w:rsidRPr="000D26FB">
        <w:rPr>
          <w:rFonts w:ascii="Times New Roman" w:hAnsi="Times New Roman"/>
          <w:sz w:val="24"/>
        </w:rPr>
        <w:t xml:space="preserve"> [Watt, Joule/sec]</w:t>
      </w:r>
      <w:r>
        <w:rPr>
          <w:rFonts w:ascii="Times New Roman" w:hAnsi="Times New Roman"/>
          <w:sz w:val="24"/>
        </w:rPr>
        <w:t xml:space="preserve"> </w:t>
      </w:r>
      <w:r w:rsidRPr="000D26FB">
        <w:rPr>
          <w:rFonts w:ascii="Times New Roman" w:hAnsi="Times New Roman"/>
          <w:sz w:val="24"/>
        </w:rPr>
        <w:tab/>
      </w:r>
      <w:r>
        <w:rPr>
          <w:rFonts w:ascii="Times New Roman" w:hAnsi="Times New Roman"/>
          <w:sz w:val="24"/>
        </w:rPr>
        <w:br/>
        <w:t xml:space="preserve">                                                     </w:t>
      </w:r>
      <w:r w:rsidRPr="000D26FB">
        <w:rPr>
          <w:rFonts w:ascii="Times New Roman" w:hAnsi="Times New Roman"/>
          <w:i/>
          <w:sz w:val="24"/>
        </w:rPr>
        <w:t>N = 0.5</w:t>
      </w:r>
      <w:r w:rsidRPr="000D26FB">
        <w:rPr>
          <w:rFonts w:ascii="Times New Roman" w:hAnsi="Times New Roman"/>
          <w:i/>
          <w:sz w:val="24"/>
          <w:szCs w:val="24"/>
        </w:rPr>
        <w:sym w:font="Symbol" w:char="F068"/>
      </w:r>
      <w:r w:rsidRPr="000D26FB">
        <w:rPr>
          <w:rFonts w:ascii="Times New Roman" w:hAnsi="Times New Roman"/>
          <w:i/>
          <w:sz w:val="24"/>
          <w:szCs w:val="24"/>
        </w:rPr>
        <w:sym w:font="Symbol" w:char="F072"/>
      </w:r>
      <w:r w:rsidRPr="000D26FB">
        <w:rPr>
          <w:rFonts w:ascii="Times New Roman" w:hAnsi="Times New Roman"/>
          <w:i/>
          <w:sz w:val="24"/>
        </w:rPr>
        <w:t xml:space="preserve"> AV</w:t>
      </w:r>
      <w:r w:rsidRPr="000D26FB">
        <w:rPr>
          <w:rFonts w:ascii="Times New Roman" w:hAnsi="Times New Roman"/>
          <w:i/>
          <w:sz w:val="24"/>
          <w:vertAlign w:val="superscript"/>
        </w:rPr>
        <w:t>3</w:t>
      </w:r>
      <w:r w:rsidRPr="000D26FB">
        <w:rPr>
          <w:rFonts w:ascii="Times New Roman" w:hAnsi="Times New Roman"/>
          <w:b/>
          <w:sz w:val="24"/>
        </w:rPr>
        <w:t xml:space="preserve"> </w:t>
      </w:r>
      <w:r w:rsidRPr="000D26FB">
        <w:rPr>
          <w:rFonts w:ascii="Times New Roman" w:hAnsi="Times New Roman"/>
          <w:sz w:val="24"/>
        </w:rPr>
        <w:t xml:space="preserve">   </w:t>
      </w:r>
      <w:r>
        <w:rPr>
          <w:rFonts w:ascii="Times New Roman" w:hAnsi="Times New Roman"/>
          <w:sz w:val="24"/>
        </w:rPr>
        <w:t xml:space="preserve"> [W]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w:t>
      </w:r>
      <w:r w:rsidRPr="000D26FB">
        <w:rPr>
          <w:rFonts w:ascii="Times New Roman" w:hAnsi="Times New Roman"/>
          <w:sz w:val="24"/>
        </w:rPr>
        <w:t>)</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   The coefficient of efficiency, </w:t>
      </w:r>
      <w:r w:rsidRPr="003245A5">
        <w:rPr>
          <w:rFonts w:ascii="Times New Roman" w:hAnsi="Times New Roman"/>
          <w:i/>
          <w:sz w:val="24"/>
          <w:szCs w:val="24"/>
        </w:rPr>
        <w:sym w:font="Symbol" w:char="F068"/>
      </w:r>
      <w:r w:rsidRPr="003245A5">
        <w:rPr>
          <w:rFonts w:ascii="Times New Roman" w:hAnsi="Times New Roman"/>
          <w:sz w:val="24"/>
          <w:szCs w:val="24"/>
        </w:rPr>
        <w:t xml:space="preserve">, equals  about 0.2 ÷0.25 for EABG;  0.15 ÷ 0.35 for low speed propeller rotors (ratio of blade tip speed to wind speed equals </w:t>
      </w:r>
      <w:r w:rsidRPr="003245A5">
        <w:rPr>
          <w:rFonts w:ascii="Times New Roman" w:hAnsi="Times New Roman"/>
          <w:i/>
          <w:sz w:val="24"/>
          <w:szCs w:val="24"/>
        </w:rPr>
        <w:sym w:font="Symbol" w:char="F06C"/>
      </w:r>
      <w:r w:rsidRPr="003245A5">
        <w:rPr>
          <w:rFonts w:ascii="Times New Roman" w:hAnsi="Times New Roman"/>
          <w:i/>
          <w:sz w:val="24"/>
          <w:szCs w:val="24"/>
        </w:rPr>
        <w:t xml:space="preserve"> </w:t>
      </w:r>
      <w:r w:rsidRPr="003245A5">
        <w:rPr>
          <w:rFonts w:ascii="Times New Roman" w:hAnsi="Times New Roman"/>
          <w:sz w:val="24"/>
          <w:szCs w:val="24"/>
        </w:rPr>
        <w:sym w:font="Symbol" w:char="F0BB"/>
      </w:r>
      <w:r w:rsidRPr="003245A5">
        <w:rPr>
          <w:rFonts w:ascii="Times New Roman" w:hAnsi="Times New Roman"/>
          <w:sz w:val="24"/>
          <w:szCs w:val="24"/>
        </w:rPr>
        <w:t xml:space="preserve"> 1); </w:t>
      </w:r>
      <w:r w:rsidRPr="003245A5">
        <w:rPr>
          <w:rFonts w:ascii="Times New Roman" w:hAnsi="Times New Roman"/>
          <w:i/>
          <w:sz w:val="24"/>
          <w:szCs w:val="24"/>
        </w:rPr>
        <w:sym w:font="Symbol" w:char="F068"/>
      </w:r>
      <w:r w:rsidRPr="003245A5">
        <w:rPr>
          <w:rFonts w:ascii="Times New Roman" w:hAnsi="Times New Roman"/>
          <w:i/>
          <w:sz w:val="24"/>
          <w:szCs w:val="24"/>
        </w:rPr>
        <w:t xml:space="preserve"> </w:t>
      </w:r>
      <w:r w:rsidRPr="003245A5">
        <w:rPr>
          <w:rFonts w:ascii="Times New Roman" w:hAnsi="Times New Roman"/>
          <w:sz w:val="24"/>
          <w:szCs w:val="24"/>
        </w:rPr>
        <w:t>= 0.45 ÷ 0.5 for high speed propeller rotors (</w:t>
      </w:r>
      <w:r w:rsidRPr="003245A5">
        <w:rPr>
          <w:rFonts w:ascii="Times New Roman" w:hAnsi="Times New Roman"/>
          <w:i/>
          <w:sz w:val="24"/>
          <w:szCs w:val="24"/>
        </w:rPr>
        <w:sym w:font="Symbol" w:char="F06C"/>
      </w:r>
      <w:r w:rsidRPr="003245A5">
        <w:rPr>
          <w:rFonts w:ascii="Times New Roman" w:hAnsi="Times New Roman"/>
          <w:i/>
          <w:sz w:val="24"/>
          <w:szCs w:val="24"/>
        </w:rPr>
        <w:t xml:space="preserve"> </w:t>
      </w:r>
      <w:r w:rsidRPr="003245A5">
        <w:rPr>
          <w:rFonts w:ascii="Times New Roman" w:hAnsi="Times New Roman"/>
          <w:sz w:val="24"/>
          <w:szCs w:val="24"/>
        </w:rPr>
        <w:t xml:space="preserve">= 5 - 7). The Darrieus rotor has </w:t>
      </w:r>
      <w:r w:rsidRPr="003245A5">
        <w:rPr>
          <w:rFonts w:ascii="Times New Roman" w:hAnsi="Times New Roman"/>
          <w:i/>
          <w:sz w:val="24"/>
          <w:szCs w:val="24"/>
        </w:rPr>
        <w:sym w:font="Symbol" w:char="F068"/>
      </w:r>
      <w:r w:rsidRPr="003245A5">
        <w:rPr>
          <w:rFonts w:ascii="Times New Roman" w:hAnsi="Times New Roman"/>
          <w:i/>
          <w:sz w:val="24"/>
          <w:szCs w:val="24"/>
        </w:rPr>
        <w:t xml:space="preserve"> </w:t>
      </w:r>
      <w:r w:rsidRPr="003245A5">
        <w:rPr>
          <w:rFonts w:ascii="Times New Roman" w:hAnsi="Times New Roman"/>
          <w:sz w:val="24"/>
          <w:szCs w:val="24"/>
        </w:rPr>
        <w:t xml:space="preserve">= 0.35 - 0.4. The gyroplane rotor has 0.1 ÷ 0.15. The air balloon and the drag (parachute) rotor has </w:t>
      </w:r>
      <w:r w:rsidRPr="003245A5">
        <w:rPr>
          <w:rFonts w:ascii="Times New Roman" w:hAnsi="Times New Roman"/>
          <w:i/>
          <w:sz w:val="24"/>
          <w:szCs w:val="24"/>
        </w:rPr>
        <w:sym w:font="Symbol" w:char="F068"/>
      </w:r>
      <w:r w:rsidRPr="003245A5">
        <w:rPr>
          <w:rFonts w:ascii="Times New Roman" w:hAnsi="Times New Roman"/>
          <w:i/>
          <w:sz w:val="24"/>
          <w:szCs w:val="24"/>
        </w:rPr>
        <w:t xml:space="preserve"> </w:t>
      </w:r>
      <w:r w:rsidRPr="003245A5">
        <w:rPr>
          <w:rFonts w:ascii="Times New Roman" w:hAnsi="Times New Roman"/>
          <w:sz w:val="24"/>
          <w:szCs w:val="24"/>
        </w:rPr>
        <w:t xml:space="preserve">= 0.15 - 0.2. The Makani rotor has 0.15 ÷ 0.25. The theoretical maximum equals </w:t>
      </w:r>
      <w:r w:rsidRPr="003245A5">
        <w:rPr>
          <w:rFonts w:ascii="Times New Roman" w:hAnsi="Times New Roman"/>
          <w:i/>
          <w:sz w:val="24"/>
          <w:szCs w:val="24"/>
        </w:rPr>
        <w:sym w:font="Symbol" w:char="F068"/>
      </w:r>
      <w:r w:rsidRPr="003245A5">
        <w:rPr>
          <w:rFonts w:ascii="Times New Roman" w:hAnsi="Times New Roman"/>
          <w:i/>
          <w:sz w:val="24"/>
          <w:szCs w:val="24"/>
        </w:rPr>
        <w:t xml:space="preserve">  ≈</w:t>
      </w:r>
      <w:r w:rsidRPr="003245A5">
        <w:rPr>
          <w:rFonts w:ascii="Times New Roman" w:hAnsi="Times New Roman"/>
          <w:sz w:val="24"/>
          <w:szCs w:val="24"/>
        </w:rPr>
        <w:t xml:space="preserve"> 0.6.</w:t>
      </w:r>
      <w:r w:rsidRPr="003245A5">
        <w:rPr>
          <w:rFonts w:ascii="Times New Roman" w:hAnsi="Times New Roman"/>
          <w:i/>
          <w:sz w:val="24"/>
          <w:szCs w:val="24"/>
        </w:rPr>
        <w:t xml:space="preserve"> </w:t>
      </w:r>
      <w:r w:rsidRPr="003245A5">
        <w:rPr>
          <w:rFonts w:ascii="Times New Roman" w:hAnsi="Times New Roman"/>
          <w:sz w:val="24"/>
          <w:szCs w:val="24"/>
        </w:rPr>
        <w:t xml:space="preserve">Theoretical maximum of the electron generator is 0.25. </w:t>
      </w:r>
      <w:r w:rsidRPr="003245A5">
        <w:rPr>
          <w:rFonts w:ascii="Times New Roman" w:hAnsi="Times New Roman"/>
          <w:i/>
          <w:sz w:val="24"/>
          <w:szCs w:val="24"/>
        </w:rPr>
        <w:t>A</w:t>
      </w:r>
      <w:r w:rsidRPr="003245A5">
        <w:rPr>
          <w:rFonts w:ascii="Times New Roman" w:hAnsi="Times New Roman"/>
          <w:sz w:val="24"/>
          <w:szCs w:val="24"/>
        </w:rPr>
        <w:t xml:space="preserve"> - front (forward) area of the electron corrector, rotor, air balloon or parachute [m</w:t>
      </w:r>
      <w:r w:rsidRPr="003245A5">
        <w:rPr>
          <w:rFonts w:ascii="Times New Roman" w:hAnsi="Times New Roman"/>
          <w:sz w:val="24"/>
          <w:szCs w:val="24"/>
          <w:vertAlign w:val="superscript"/>
        </w:rPr>
        <w:t>2</w:t>
      </w:r>
      <w:r w:rsidRPr="003245A5">
        <w:rPr>
          <w:rFonts w:ascii="Times New Roman" w:hAnsi="Times New Roman"/>
          <w:sz w:val="24"/>
          <w:szCs w:val="24"/>
        </w:rPr>
        <w:t xml:space="preserve">]. </w:t>
      </w:r>
      <w:r w:rsidRPr="003245A5">
        <w:rPr>
          <w:rFonts w:ascii="Times New Roman" w:hAnsi="Times New Roman"/>
          <w:i/>
          <w:sz w:val="24"/>
          <w:szCs w:val="24"/>
        </w:rPr>
        <w:sym w:font="Symbol" w:char="F072"/>
      </w:r>
      <w:r w:rsidRPr="003245A5">
        <w:rPr>
          <w:rFonts w:ascii="Times New Roman" w:hAnsi="Times New Roman"/>
          <w:sz w:val="24"/>
          <w:szCs w:val="24"/>
        </w:rPr>
        <w:t xml:space="preserve"> - density of air: </w:t>
      </w:r>
      <w:r w:rsidRPr="003245A5">
        <w:rPr>
          <w:rFonts w:ascii="Times New Roman" w:hAnsi="Times New Roman"/>
          <w:i/>
          <w:sz w:val="24"/>
          <w:szCs w:val="24"/>
        </w:rPr>
        <w:sym w:font="Symbol" w:char="F072"/>
      </w:r>
      <w:r w:rsidRPr="003245A5">
        <w:rPr>
          <w:rFonts w:ascii="Times New Roman" w:hAnsi="Times New Roman"/>
          <w:i/>
          <w:sz w:val="24"/>
          <w:szCs w:val="24"/>
          <w:vertAlign w:val="subscript"/>
        </w:rPr>
        <w:t>o</w:t>
      </w:r>
      <w:r w:rsidRPr="003245A5">
        <w:rPr>
          <w:rFonts w:ascii="Times New Roman" w:hAnsi="Times New Roman"/>
          <w:i/>
          <w:sz w:val="24"/>
          <w:szCs w:val="24"/>
        </w:rPr>
        <w:t xml:space="preserve"> </w:t>
      </w:r>
      <w:r w:rsidRPr="003245A5">
        <w:rPr>
          <w:rFonts w:ascii="Times New Roman" w:hAnsi="Times New Roman"/>
          <w:sz w:val="24"/>
          <w:szCs w:val="24"/>
        </w:rPr>
        <w:t>=1.225 kg/m</w:t>
      </w:r>
      <w:r w:rsidRPr="003245A5">
        <w:rPr>
          <w:rFonts w:ascii="Times New Roman" w:hAnsi="Times New Roman"/>
          <w:sz w:val="24"/>
          <w:szCs w:val="24"/>
          <w:vertAlign w:val="superscript"/>
        </w:rPr>
        <w:t>3</w:t>
      </w:r>
      <w:r w:rsidRPr="003245A5">
        <w:rPr>
          <w:rFonts w:ascii="Times New Roman" w:hAnsi="Times New Roman"/>
          <w:sz w:val="24"/>
          <w:szCs w:val="24"/>
        </w:rPr>
        <w:t xml:space="preserve"> for air at sea level altitude </w:t>
      </w:r>
      <w:r w:rsidRPr="003245A5">
        <w:rPr>
          <w:rFonts w:ascii="Times New Roman" w:hAnsi="Times New Roman"/>
          <w:i/>
          <w:sz w:val="24"/>
          <w:szCs w:val="24"/>
        </w:rPr>
        <w:t xml:space="preserve">H </w:t>
      </w:r>
      <w:r w:rsidRPr="003245A5">
        <w:rPr>
          <w:rFonts w:ascii="Times New Roman" w:hAnsi="Times New Roman"/>
          <w:sz w:val="24"/>
          <w:szCs w:val="24"/>
        </w:rPr>
        <w:t xml:space="preserve">= 0; </w:t>
      </w:r>
      <w:r w:rsidRPr="003245A5">
        <w:rPr>
          <w:rFonts w:ascii="Times New Roman" w:hAnsi="Times New Roman"/>
          <w:i/>
          <w:sz w:val="24"/>
          <w:szCs w:val="24"/>
        </w:rPr>
        <w:sym w:font="Symbol" w:char="F072"/>
      </w:r>
      <w:r w:rsidRPr="003245A5">
        <w:rPr>
          <w:rFonts w:ascii="Times New Roman" w:hAnsi="Times New Roman"/>
          <w:i/>
          <w:sz w:val="24"/>
          <w:szCs w:val="24"/>
        </w:rPr>
        <w:t xml:space="preserve"> </w:t>
      </w:r>
      <w:r w:rsidRPr="003245A5">
        <w:rPr>
          <w:rFonts w:ascii="Times New Roman" w:hAnsi="Times New Roman"/>
          <w:sz w:val="24"/>
          <w:szCs w:val="24"/>
        </w:rPr>
        <w:t xml:space="preserve">= 0.736 at altitude </w:t>
      </w:r>
      <w:r w:rsidRPr="003245A5">
        <w:rPr>
          <w:rFonts w:ascii="Times New Roman" w:hAnsi="Times New Roman"/>
          <w:i/>
          <w:sz w:val="24"/>
          <w:szCs w:val="24"/>
        </w:rPr>
        <w:t xml:space="preserve">H </w:t>
      </w:r>
      <w:r w:rsidRPr="003245A5">
        <w:rPr>
          <w:rFonts w:ascii="Times New Roman" w:hAnsi="Times New Roman"/>
          <w:sz w:val="24"/>
          <w:szCs w:val="24"/>
        </w:rPr>
        <w:t xml:space="preserve">= 5 km; </w:t>
      </w:r>
      <w:r w:rsidRPr="003245A5">
        <w:rPr>
          <w:rFonts w:ascii="Times New Roman" w:hAnsi="Times New Roman"/>
          <w:i/>
          <w:sz w:val="24"/>
          <w:szCs w:val="24"/>
        </w:rPr>
        <w:sym w:font="Symbol" w:char="F072"/>
      </w:r>
      <w:r w:rsidRPr="003245A5">
        <w:rPr>
          <w:rFonts w:ascii="Times New Roman" w:hAnsi="Times New Roman"/>
          <w:i/>
          <w:sz w:val="24"/>
          <w:szCs w:val="24"/>
        </w:rPr>
        <w:t xml:space="preserve"> </w:t>
      </w:r>
      <w:r w:rsidRPr="003245A5">
        <w:rPr>
          <w:rFonts w:ascii="Times New Roman" w:hAnsi="Times New Roman"/>
          <w:sz w:val="24"/>
          <w:szCs w:val="24"/>
        </w:rPr>
        <w:t xml:space="preserve">=  0.413 at </w:t>
      </w:r>
      <w:r w:rsidRPr="003245A5">
        <w:rPr>
          <w:rFonts w:ascii="Times New Roman" w:hAnsi="Times New Roman"/>
          <w:i/>
          <w:sz w:val="24"/>
          <w:szCs w:val="24"/>
        </w:rPr>
        <w:t xml:space="preserve">H </w:t>
      </w:r>
      <w:r w:rsidRPr="003245A5">
        <w:rPr>
          <w:rFonts w:ascii="Times New Roman" w:hAnsi="Times New Roman"/>
          <w:sz w:val="24"/>
          <w:szCs w:val="24"/>
        </w:rPr>
        <w:t xml:space="preserve">= 10 km. </w:t>
      </w:r>
      <w:r w:rsidRPr="003245A5">
        <w:rPr>
          <w:rFonts w:ascii="Times New Roman" w:hAnsi="Times New Roman"/>
          <w:i/>
          <w:sz w:val="24"/>
          <w:szCs w:val="24"/>
        </w:rPr>
        <w:t>V</w:t>
      </w:r>
      <w:r w:rsidRPr="003245A5">
        <w:rPr>
          <w:rFonts w:ascii="Times New Roman" w:hAnsi="Times New Roman"/>
          <w:sz w:val="24"/>
          <w:szCs w:val="24"/>
        </w:rPr>
        <w:t xml:space="preserve"> is average annually wind speed, m/s.</w:t>
      </w:r>
    </w:p>
    <w:p w:rsidR="00137EC4" w:rsidRPr="003245A5" w:rsidRDefault="00137EC4" w:rsidP="00137EC4">
      <w:pPr>
        <w:spacing w:before="240" w:after="120" w:line="240" w:lineRule="auto"/>
        <w:rPr>
          <w:rFonts w:ascii="Times New Roman" w:hAnsi="Times New Roman"/>
          <w:sz w:val="24"/>
          <w:szCs w:val="24"/>
        </w:rPr>
      </w:pPr>
      <w:r w:rsidRPr="003245A5">
        <w:rPr>
          <w:rFonts w:ascii="Times New Roman" w:hAnsi="Times New Roman"/>
          <w:sz w:val="24"/>
          <w:szCs w:val="24"/>
        </w:rPr>
        <w:t xml:space="preserve">                 Table 1. Relative density </w:t>
      </w:r>
      <w:r w:rsidRPr="003245A5">
        <w:rPr>
          <w:rFonts w:ascii="Times New Roman" w:hAnsi="Times New Roman"/>
          <w:i/>
          <w:sz w:val="24"/>
          <w:szCs w:val="24"/>
        </w:rPr>
        <w:t>ρ</w:t>
      </w:r>
      <w:r w:rsidRPr="003245A5">
        <w:rPr>
          <w:rFonts w:ascii="Times New Roman" w:hAnsi="Times New Roman"/>
          <w:i/>
          <w:sz w:val="24"/>
          <w:szCs w:val="24"/>
          <w:vertAlign w:val="subscript"/>
        </w:rPr>
        <w:t>r</w:t>
      </w:r>
      <w:r w:rsidRPr="003245A5">
        <w:rPr>
          <w:rFonts w:ascii="Times New Roman" w:hAnsi="Times New Roman"/>
          <w:sz w:val="24"/>
          <w:szCs w:val="24"/>
          <w:vertAlign w:val="subscript"/>
        </w:rPr>
        <w:t xml:space="preserve">  </w:t>
      </w:r>
      <w:r w:rsidRPr="003245A5">
        <w:rPr>
          <w:rFonts w:ascii="Times New Roman" w:hAnsi="Times New Roman"/>
          <w:sz w:val="24"/>
          <w:szCs w:val="24"/>
        </w:rPr>
        <w:t>and temperature of the standard atmosphere via altitude</w:t>
      </w:r>
    </w:p>
    <w:tbl>
      <w:tblPr>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12"/>
        <w:gridCol w:w="575"/>
        <w:gridCol w:w="785"/>
        <w:gridCol w:w="785"/>
        <w:gridCol w:w="785"/>
        <w:gridCol w:w="785"/>
        <w:gridCol w:w="785"/>
        <w:gridCol w:w="785"/>
        <w:gridCol w:w="785"/>
        <w:gridCol w:w="785"/>
      </w:tblGrid>
      <w:tr w:rsidR="00137EC4" w:rsidRPr="00D140DC" w:rsidTr="0068651B">
        <w:trPr>
          <w:trHeight w:val="345"/>
        </w:trPr>
        <w:tc>
          <w:tcPr>
            <w:tcW w:w="1012"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rPr>
                <w:i/>
              </w:rPr>
              <w:t>H</w:t>
            </w:r>
            <w:r w:rsidRPr="00D140DC">
              <w:t>, km</w:t>
            </w:r>
          </w:p>
        </w:tc>
        <w:tc>
          <w:tcPr>
            <w:tcW w:w="57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0.4</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1</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3</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6</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8</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10</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12</w:t>
            </w:r>
          </w:p>
        </w:tc>
      </w:tr>
      <w:tr w:rsidR="00137EC4" w:rsidRPr="00D140DC" w:rsidTr="0068651B">
        <w:trPr>
          <w:trHeight w:val="351"/>
        </w:trPr>
        <w:tc>
          <w:tcPr>
            <w:tcW w:w="1012"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rPr>
                <w:i/>
              </w:rPr>
              <w:t>ρ</w:t>
            </w:r>
            <w:r w:rsidRPr="00D140DC">
              <w:rPr>
                <w:vertAlign w:val="subscript"/>
              </w:rPr>
              <w:t>r</w:t>
            </w:r>
            <w:r w:rsidRPr="00D140DC">
              <w:t>=</w:t>
            </w:r>
            <w:r w:rsidRPr="00D140DC">
              <w:rPr>
                <w:i/>
              </w:rPr>
              <w:t>ρ/ρ</w:t>
            </w:r>
            <w:r w:rsidRPr="00D140DC">
              <w:rPr>
                <w:vertAlign w:val="subscript"/>
              </w:rPr>
              <w:t>o</w:t>
            </w:r>
          </w:p>
        </w:tc>
        <w:tc>
          <w:tcPr>
            <w:tcW w:w="57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1</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0.954</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0.887</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0.784</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0.692</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0.466</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0.352</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0.261</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0.191</w:t>
            </w:r>
          </w:p>
        </w:tc>
      </w:tr>
      <w:tr w:rsidR="00137EC4" w:rsidRPr="00D140DC" w:rsidTr="0068651B">
        <w:trPr>
          <w:trHeight w:val="351"/>
        </w:trPr>
        <w:tc>
          <w:tcPr>
            <w:tcW w:w="1012"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rPr>
                <w:i/>
              </w:rPr>
              <w:t>T</w:t>
            </w:r>
            <w:r w:rsidRPr="00D140DC">
              <w:t>, K</w:t>
            </w:r>
          </w:p>
        </w:tc>
        <w:tc>
          <w:tcPr>
            <w:tcW w:w="57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288</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287</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282</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276</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269</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250</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237</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223</w:t>
            </w:r>
          </w:p>
        </w:tc>
        <w:tc>
          <w:tcPr>
            <w:tcW w:w="785" w:type="dxa"/>
            <w:tcBorders>
              <w:top w:val="single" w:sz="4" w:space="0" w:color="000000"/>
              <w:left w:val="single" w:sz="4" w:space="0" w:color="000000"/>
              <w:bottom w:val="single" w:sz="4" w:space="0" w:color="000000"/>
              <w:right w:val="single" w:sz="4" w:space="0" w:color="000000"/>
            </w:tcBorders>
          </w:tcPr>
          <w:p w:rsidR="00137EC4" w:rsidRPr="00D140DC" w:rsidRDefault="00137EC4" w:rsidP="00B90B43">
            <w:pPr>
              <w:spacing w:before="240" w:after="120" w:line="240" w:lineRule="auto"/>
              <w:rPr>
                <w:rFonts w:ascii="Times New Roman" w:hAnsi="Times New Roman"/>
              </w:rPr>
            </w:pPr>
            <w:r w:rsidRPr="00D140DC">
              <w:t>217</w:t>
            </w:r>
          </w:p>
        </w:tc>
      </w:tr>
    </w:tbl>
    <w:p w:rsidR="00137EC4" w:rsidRPr="001A113E" w:rsidRDefault="0068651B" w:rsidP="00137EC4">
      <w:pPr>
        <w:spacing w:after="120" w:line="240" w:lineRule="auto"/>
        <w:ind w:firstLine="720"/>
        <w:jc w:val="both"/>
        <w:rPr>
          <w:rFonts w:ascii="Times New Roman" w:hAnsi="Times New Roman"/>
          <w:sz w:val="20"/>
          <w:szCs w:val="20"/>
        </w:rPr>
      </w:pPr>
      <w:r>
        <w:t xml:space="preserve">      </w:t>
      </w:r>
      <w:r w:rsidR="00137EC4" w:rsidRPr="001A113E">
        <w:rPr>
          <w:sz w:val="20"/>
          <w:szCs w:val="20"/>
        </w:rPr>
        <w:t>Issue [ 6 ].</w:t>
      </w:r>
      <w:r w:rsidR="00137EC4" w:rsidRPr="001A113E">
        <w:rPr>
          <w:rFonts w:ascii="Times New Roman" w:hAnsi="Times New Roman"/>
          <w:sz w:val="20"/>
          <w:szCs w:val="20"/>
        </w:rPr>
        <w:t xml:space="preserve">  </w:t>
      </w:r>
    </w:p>
    <w:p w:rsidR="00137EC4" w:rsidRPr="003245A5" w:rsidRDefault="00137EC4" w:rsidP="00137EC4">
      <w:pPr>
        <w:spacing w:after="120" w:line="240" w:lineRule="auto"/>
        <w:jc w:val="both"/>
        <w:rPr>
          <w:rFonts w:ascii="Times New Roman" w:hAnsi="Times New Roman"/>
          <w:color w:val="0D0D0D"/>
          <w:sz w:val="24"/>
          <w:szCs w:val="24"/>
        </w:rPr>
      </w:pPr>
      <w:r w:rsidRPr="003245A5">
        <w:rPr>
          <w:rFonts w:ascii="Times New Roman" w:hAnsi="Times New Roman"/>
          <w:color w:val="0D0D0D"/>
          <w:sz w:val="24"/>
          <w:szCs w:val="24"/>
        </w:rPr>
        <w:t xml:space="preserve">   The salient point here is that the strength of wind power depends upon the wind speed (by third order!). If the wind speed increases by two times, the power increases by 8 times. If the wind speed increases 3 times, the wind power increases 27 times!</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   The wind speed increases in altitude and can reach in constant air stream at altitude </w:t>
      </w:r>
      <w:r w:rsidRPr="003245A5">
        <w:rPr>
          <w:rFonts w:ascii="Times New Roman" w:hAnsi="Times New Roman"/>
          <w:i/>
          <w:sz w:val="24"/>
          <w:szCs w:val="24"/>
        </w:rPr>
        <w:t>H</w:t>
      </w:r>
      <w:r w:rsidRPr="003245A5">
        <w:rPr>
          <w:rFonts w:ascii="Times New Roman" w:hAnsi="Times New Roman"/>
          <w:sz w:val="24"/>
          <w:szCs w:val="24"/>
        </w:rPr>
        <w:t xml:space="preserve"> = 5 – 7 km up </w:t>
      </w:r>
      <w:r w:rsidRPr="003245A5">
        <w:rPr>
          <w:rFonts w:ascii="Times New Roman" w:hAnsi="Times New Roman"/>
          <w:i/>
          <w:sz w:val="24"/>
          <w:szCs w:val="24"/>
        </w:rPr>
        <w:t xml:space="preserve">V </w:t>
      </w:r>
      <w:r w:rsidRPr="003245A5">
        <w:rPr>
          <w:rFonts w:ascii="Times New Roman" w:hAnsi="Times New Roman"/>
          <w:sz w:val="24"/>
          <w:szCs w:val="24"/>
        </w:rPr>
        <w:t>= 30 – 40 m/s. At altitude the wind is more stable/constant which is one of the major advantages that an airborne wind systems has over ground wind systems.</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   For comparison of different wind systems of the engineers must make computations for average annual wind speed </w:t>
      </w:r>
      <w:r w:rsidRPr="003245A5">
        <w:rPr>
          <w:rFonts w:ascii="Times New Roman" w:hAnsi="Times New Roman"/>
          <w:i/>
          <w:sz w:val="24"/>
          <w:szCs w:val="24"/>
        </w:rPr>
        <w:t>V</w:t>
      </w:r>
      <w:r w:rsidRPr="003245A5">
        <w:rPr>
          <w:rFonts w:ascii="Times New Roman" w:hAnsi="Times New Roman"/>
          <w:i/>
          <w:sz w:val="24"/>
          <w:szCs w:val="24"/>
          <w:vertAlign w:val="subscript"/>
        </w:rPr>
        <w:t>0</w:t>
      </w:r>
      <w:r w:rsidRPr="003245A5">
        <w:rPr>
          <w:rFonts w:ascii="Times New Roman" w:hAnsi="Times New Roman"/>
          <w:i/>
          <w:sz w:val="24"/>
          <w:szCs w:val="24"/>
        </w:rPr>
        <w:t xml:space="preserve"> </w:t>
      </w:r>
      <w:r w:rsidRPr="003245A5">
        <w:rPr>
          <w:rFonts w:ascii="Times New Roman" w:hAnsi="Times New Roman"/>
          <w:sz w:val="24"/>
          <w:szCs w:val="24"/>
        </w:rPr>
        <w:t xml:space="preserve">= 6 m/s and altitude </w:t>
      </w:r>
      <w:r w:rsidRPr="003245A5">
        <w:rPr>
          <w:rFonts w:ascii="Times New Roman" w:hAnsi="Times New Roman"/>
          <w:i/>
          <w:sz w:val="24"/>
          <w:szCs w:val="24"/>
        </w:rPr>
        <w:t>H</w:t>
      </w:r>
      <w:r w:rsidRPr="003245A5">
        <w:rPr>
          <w:rFonts w:ascii="Times New Roman" w:hAnsi="Times New Roman"/>
          <w:i/>
          <w:sz w:val="24"/>
          <w:szCs w:val="24"/>
          <w:vertAlign w:val="subscript"/>
        </w:rPr>
        <w:t>0</w:t>
      </w:r>
      <w:r w:rsidRPr="003245A5">
        <w:rPr>
          <w:rFonts w:ascii="Times New Roman" w:hAnsi="Times New Roman"/>
          <w:i/>
          <w:sz w:val="24"/>
          <w:szCs w:val="24"/>
        </w:rPr>
        <w:t xml:space="preserve"> </w:t>
      </w:r>
      <w:r w:rsidRPr="003245A5">
        <w:rPr>
          <w:rFonts w:ascii="Times New Roman" w:hAnsi="Times New Roman"/>
          <w:sz w:val="24"/>
          <w:szCs w:val="24"/>
        </w:rPr>
        <w:t>= 10 m. For standard wind speed and altitude the maximal wind power equals 66 W/m</w:t>
      </w:r>
      <w:r w:rsidRPr="003245A5">
        <w:rPr>
          <w:rFonts w:ascii="Times New Roman" w:hAnsi="Times New Roman"/>
          <w:sz w:val="24"/>
          <w:szCs w:val="24"/>
          <w:vertAlign w:val="superscript"/>
        </w:rPr>
        <w:t>2</w:t>
      </w:r>
      <w:r w:rsidRPr="003245A5">
        <w:rPr>
          <w:rFonts w:ascii="Times New Roman" w:hAnsi="Times New Roman"/>
          <w:sz w:val="24"/>
          <w:szCs w:val="24"/>
        </w:rPr>
        <w:t xml:space="preserve">. </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  The energy, </w:t>
      </w:r>
      <w:r w:rsidRPr="003245A5">
        <w:rPr>
          <w:rFonts w:ascii="Times New Roman" w:hAnsi="Times New Roman"/>
          <w:i/>
          <w:sz w:val="24"/>
          <w:szCs w:val="24"/>
        </w:rPr>
        <w:t>E</w:t>
      </w:r>
      <w:r w:rsidRPr="003245A5">
        <w:rPr>
          <w:rFonts w:ascii="Times New Roman" w:hAnsi="Times New Roman"/>
          <w:sz w:val="24"/>
          <w:szCs w:val="24"/>
        </w:rPr>
        <w:t xml:space="preserve">, produced in one year is (1 year </w:t>
      </w:r>
      <w:r w:rsidRPr="003245A5">
        <w:rPr>
          <w:rFonts w:ascii="Times New Roman" w:hAnsi="Times New Roman"/>
          <w:sz w:val="24"/>
          <w:szCs w:val="24"/>
        </w:rPr>
        <w:sym w:font="Symbol" w:char="F0BB"/>
      </w:r>
      <w:r w:rsidRPr="003245A5">
        <w:rPr>
          <w:rFonts w:ascii="Times New Roman" w:hAnsi="Times New Roman"/>
          <w:sz w:val="24"/>
          <w:szCs w:val="24"/>
        </w:rPr>
        <w:t xml:space="preserve"> 30.2</w:t>
      </w:r>
      <w:r w:rsidRPr="003245A5">
        <w:rPr>
          <w:rFonts w:ascii="Times New Roman" w:hAnsi="Times New Roman"/>
          <w:sz w:val="24"/>
          <w:szCs w:val="24"/>
        </w:rPr>
        <w:sym w:font="Symbol" w:char="F0B4"/>
      </w:r>
      <w:r w:rsidRPr="003245A5">
        <w:rPr>
          <w:rFonts w:ascii="Times New Roman" w:hAnsi="Times New Roman"/>
          <w:sz w:val="24"/>
          <w:szCs w:val="24"/>
        </w:rPr>
        <w:t>10</w:t>
      </w:r>
      <w:r w:rsidRPr="003245A5">
        <w:rPr>
          <w:rFonts w:ascii="Times New Roman" w:hAnsi="Times New Roman"/>
          <w:sz w:val="24"/>
          <w:szCs w:val="24"/>
          <w:vertAlign w:val="superscript"/>
        </w:rPr>
        <w:t xml:space="preserve">6 </w:t>
      </w:r>
      <w:r w:rsidRPr="003245A5">
        <w:rPr>
          <w:rFonts w:ascii="Times New Roman" w:hAnsi="Times New Roman"/>
          <w:sz w:val="24"/>
          <w:szCs w:val="24"/>
        </w:rPr>
        <w:t xml:space="preserve"> work sec) [J]</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i/>
          <w:sz w:val="24"/>
          <w:szCs w:val="24"/>
        </w:rPr>
        <w:t xml:space="preserve">E </w:t>
      </w:r>
      <w:r w:rsidRPr="003245A5">
        <w:rPr>
          <w:rFonts w:ascii="Times New Roman" w:hAnsi="Times New Roman"/>
          <w:sz w:val="24"/>
          <w:szCs w:val="24"/>
        </w:rPr>
        <w:t>= 3600</w:t>
      </w:r>
      <w:r w:rsidRPr="003245A5">
        <w:rPr>
          <w:rFonts w:ascii="Times New Roman" w:hAnsi="Times New Roman"/>
          <w:sz w:val="24"/>
          <w:szCs w:val="24"/>
        </w:rPr>
        <w:sym w:font="Symbol" w:char="F0B4"/>
      </w:r>
      <w:r w:rsidRPr="003245A5">
        <w:rPr>
          <w:rFonts w:ascii="Times New Roman" w:hAnsi="Times New Roman"/>
          <w:sz w:val="24"/>
          <w:szCs w:val="24"/>
        </w:rPr>
        <w:t>24</w:t>
      </w:r>
      <w:r w:rsidRPr="003245A5">
        <w:rPr>
          <w:rFonts w:ascii="Times New Roman" w:hAnsi="Times New Roman"/>
          <w:sz w:val="24"/>
          <w:szCs w:val="24"/>
        </w:rPr>
        <w:sym w:font="Symbol" w:char="F0B4"/>
      </w:r>
      <w:r w:rsidRPr="003245A5">
        <w:rPr>
          <w:rFonts w:ascii="Times New Roman" w:hAnsi="Times New Roman"/>
          <w:sz w:val="24"/>
          <w:szCs w:val="24"/>
        </w:rPr>
        <w:t>350</w:t>
      </w:r>
      <w:r w:rsidRPr="003245A5">
        <w:rPr>
          <w:rFonts w:ascii="Times New Roman" w:hAnsi="Times New Roman"/>
          <w:i/>
          <w:sz w:val="24"/>
          <w:szCs w:val="24"/>
        </w:rPr>
        <w:t>N</w:t>
      </w:r>
      <w:r w:rsidRPr="003245A5">
        <w:rPr>
          <w:rFonts w:ascii="Times New Roman" w:hAnsi="Times New Roman"/>
          <w:sz w:val="24"/>
          <w:szCs w:val="24"/>
        </w:rPr>
        <w:t xml:space="preserve"> </w:t>
      </w:r>
      <w:r w:rsidRPr="003245A5">
        <w:rPr>
          <w:rFonts w:ascii="Times New Roman" w:hAnsi="Times New Roman"/>
          <w:sz w:val="24"/>
          <w:szCs w:val="24"/>
        </w:rPr>
        <w:sym w:font="Symbol" w:char="F0BB"/>
      </w:r>
      <w:r w:rsidRPr="003245A5">
        <w:rPr>
          <w:rFonts w:ascii="Times New Roman" w:hAnsi="Times New Roman"/>
          <w:sz w:val="24"/>
          <w:szCs w:val="24"/>
        </w:rPr>
        <w:t xml:space="preserve"> 30</w:t>
      </w:r>
      <w:r w:rsidRPr="003245A5">
        <w:rPr>
          <w:rFonts w:ascii="Times New Roman" w:hAnsi="Times New Roman"/>
          <w:sz w:val="24"/>
          <w:szCs w:val="24"/>
        </w:rPr>
        <w:sym w:font="Symbol" w:char="F0B4"/>
      </w:r>
      <w:r w:rsidRPr="003245A5">
        <w:rPr>
          <w:rFonts w:ascii="Times New Roman" w:hAnsi="Times New Roman"/>
          <w:sz w:val="24"/>
          <w:szCs w:val="24"/>
        </w:rPr>
        <w:t>10</w:t>
      </w:r>
      <w:r w:rsidRPr="003245A5">
        <w:rPr>
          <w:rFonts w:ascii="Times New Roman" w:hAnsi="Times New Roman"/>
          <w:sz w:val="24"/>
          <w:szCs w:val="24"/>
          <w:vertAlign w:val="superscript"/>
        </w:rPr>
        <w:t>6</w:t>
      </w:r>
      <w:r w:rsidRPr="003245A5">
        <w:rPr>
          <w:rFonts w:ascii="Times New Roman" w:hAnsi="Times New Roman"/>
          <w:i/>
          <w:sz w:val="24"/>
          <w:szCs w:val="24"/>
        </w:rPr>
        <w:t>N</w:t>
      </w:r>
      <w:r w:rsidRPr="003245A5">
        <w:rPr>
          <w:rFonts w:ascii="Times New Roman" w:hAnsi="Times New Roman"/>
          <w:sz w:val="24"/>
          <w:szCs w:val="24"/>
        </w:rPr>
        <w:t>,   [J].</w:t>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t>(2)</w:t>
      </w:r>
    </w:p>
    <w:p w:rsidR="00137EC4" w:rsidRPr="003245A5" w:rsidRDefault="00137EC4" w:rsidP="00137EC4">
      <w:pPr>
        <w:spacing w:line="240" w:lineRule="auto"/>
        <w:jc w:val="both"/>
        <w:rPr>
          <w:rFonts w:ascii="Times New Roman" w:hAnsi="Times New Roman"/>
          <w:position w:val="-28"/>
          <w:sz w:val="24"/>
          <w:szCs w:val="24"/>
        </w:rPr>
      </w:pPr>
      <w:r w:rsidRPr="003245A5">
        <w:rPr>
          <w:rFonts w:ascii="Times New Roman" w:hAnsi="Times New Roman"/>
          <w:b/>
          <w:position w:val="-28"/>
          <w:sz w:val="24"/>
          <w:szCs w:val="24"/>
        </w:rPr>
        <w:t>2. Electron speed</w:t>
      </w:r>
      <w:r w:rsidRPr="003245A5">
        <w:rPr>
          <w:rFonts w:ascii="Times New Roman" w:hAnsi="Times New Roman"/>
          <w:position w:val="-28"/>
          <w:sz w:val="24"/>
          <w:szCs w:val="24"/>
        </w:rPr>
        <w:t>. The electron speed about the wind, gas (air) jet may be computed by equation:</w:t>
      </w:r>
      <w:r w:rsidRPr="003245A5">
        <w:rPr>
          <w:rFonts w:ascii="Times New Roman" w:hAnsi="Times New Roman"/>
          <w:position w:val="-28"/>
          <w:sz w:val="24"/>
          <w:szCs w:val="24"/>
        </w:rPr>
        <w:br/>
      </w:r>
      <w:r w:rsidRPr="003245A5">
        <w:rPr>
          <w:rFonts w:ascii="Times New Roman" w:hAnsi="Times New Roman"/>
          <w:i/>
          <w:position w:val="-28"/>
          <w:sz w:val="24"/>
          <w:szCs w:val="24"/>
        </w:rPr>
        <w:t xml:space="preserve">                                                                j</w:t>
      </w:r>
      <w:r w:rsidRPr="003245A5">
        <w:rPr>
          <w:rFonts w:ascii="Times New Roman" w:hAnsi="Times New Roman"/>
          <w:i/>
          <w:position w:val="-28"/>
          <w:sz w:val="24"/>
          <w:szCs w:val="24"/>
          <w:vertAlign w:val="subscript"/>
        </w:rPr>
        <w:t>s</w:t>
      </w:r>
      <w:r w:rsidRPr="003245A5">
        <w:rPr>
          <w:rFonts w:ascii="Times New Roman" w:hAnsi="Times New Roman"/>
          <w:i/>
          <w:position w:val="-28"/>
          <w:sz w:val="24"/>
          <w:szCs w:val="24"/>
        </w:rPr>
        <w:t xml:space="preserve"> = qn</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b</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E + qD</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(dn</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 xml:space="preserve">/dx) ,  </w:t>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t xml:space="preserve">(3) </w:t>
      </w:r>
      <w:r w:rsidRPr="003245A5">
        <w:rPr>
          <w:rFonts w:ascii="Times New Roman" w:hAnsi="Times New Roman"/>
          <w:position w:val="-28"/>
          <w:sz w:val="24"/>
          <w:szCs w:val="24"/>
        </w:rPr>
        <w:br/>
        <w:t xml:space="preserve">  where  </w:t>
      </w:r>
      <w:r w:rsidRPr="003245A5">
        <w:rPr>
          <w:rFonts w:ascii="Times New Roman" w:hAnsi="Times New Roman"/>
          <w:i/>
          <w:position w:val="-28"/>
          <w:sz w:val="24"/>
          <w:szCs w:val="24"/>
        </w:rPr>
        <w:t>j</w:t>
      </w:r>
      <w:r w:rsidRPr="003245A5">
        <w:rPr>
          <w:rFonts w:ascii="Times New Roman" w:hAnsi="Times New Roman"/>
          <w:i/>
          <w:position w:val="-28"/>
          <w:sz w:val="24"/>
          <w:szCs w:val="24"/>
          <w:vertAlign w:val="subscript"/>
        </w:rPr>
        <w:t>s</w:t>
      </w:r>
      <w:r w:rsidRPr="003245A5">
        <w:rPr>
          <w:rFonts w:ascii="Times New Roman" w:hAnsi="Times New Roman"/>
          <w:i/>
          <w:position w:val="-28"/>
          <w:sz w:val="24"/>
          <w:szCs w:val="24"/>
        </w:rPr>
        <w:t xml:space="preserve"> </w:t>
      </w:r>
      <w:r w:rsidRPr="003245A5">
        <w:rPr>
          <w:rFonts w:ascii="Times New Roman" w:hAnsi="Times New Roman"/>
          <w:position w:val="-28"/>
          <w:sz w:val="24"/>
          <w:szCs w:val="24"/>
        </w:rPr>
        <w:t>is density of electric currency about  jet, A/m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xml:space="preserve">; </w:t>
      </w:r>
      <w:r w:rsidRPr="003245A5">
        <w:rPr>
          <w:rFonts w:ascii="Times New Roman" w:hAnsi="Times New Roman"/>
          <w:i/>
          <w:position w:val="-28"/>
          <w:sz w:val="24"/>
          <w:szCs w:val="24"/>
        </w:rPr>
        <w:t>q</w:t>
      </w:r>
      <w:r w:rsidRPr="003245A5">
        <w:rPr>
          <w:rFonts w:ascii="Times New Roman" w:hAnsi="Times New Roman"/>
          <w:position w:val="-28"/>
          <w:sz w:val="24"/>
          <w:szCs w:val="24"/>
        </w:rPr>
        <w:t xml:space="preserve"> = 1.6×10</w:t>
      </w:r>
      <w:r w:rsidRPr="003245A5">
        <w:rPr>
          <w:rFonts w:ascii="Times New Roman" w:hAnsi="Times New Roman"/>
          <w:position w:val="-28"/>
          <w:sz w:val="24"/>
          <w:szCs w:val="24"/>
          <w:vertAlign w:val="superscript"/>
        </w:rPr>
        <w:t>-19</w:t>
      </w:r>
      <w:r w:rsidRPr="003245A5">
        <w:rPr>
          <w:rFonts w:ascii="Times New Roman" w:hAnsi="Times New Roman"/>
          <w:position w:val="-28"/>
          <w:sz w:val="24"/>
          <w:szCs w:val="24"/>
        </w:rPr>
        <w:t xml:space="preserve"> C is charge of single electron, C; </w:t>
      </w:r>
      <w:r w:rsidRPr="003245A5">
        <w:rPr>
          <w:rFonts w:ascii="Times New Roman" w:hAnsi="Times New Roman"/>
          <w:i/>
          <w:position w:val="-28"/>
          <w:sz w:val="24"/>
          <w:szCs w:val="24"/>
        </w:rPr>
        <w:t>n</w:t>
      </w:r>
      <w:r w:rsidRPr="003245A5">
        <w:rPr>
          <w:rFonts w:ascii="Times New Roman" w:hAnsi="Times New Roman"/>
          <w:position w:val="-28"/>
          <w:sz w:val="24"/>
          <w:szCs w:val="24"/>
          <w:vertAlign w:val="subscript"/>
        </w:rPr>
        <w:t xml:space="preserve">- </w:t>
      </w:r>
      <w:r w:rsidRPr="003245A5">
        <w:rPr>
          <w:rFonts w:ascii="Times New Roman" w:hAnsi="Times New Roman"/>
          <w:position w:val="-28"/>
          <w:sz w:val="24"/>
          <w:szCs w:val="24"/>
        </w:rPr>
        <w:t xml:space="preserve"> is density of injected electrons (negative charges) in 1 m</w:t>
      </w:r>
      <w:r w:rsidRPr="003245A5">
        <w:rPr>
          <w:rFonts w:ascii="Times New Roman" w:hAnsi="Times New Roman"/>
          <w:position w:val="-28"/>
          <w:sz w:val="24"/>
          <w:szCs w:val="24"/>
          <w:vertAlign w:val="superscript"/>
        </w:rPr>
        <w:t>3</w:t>
      </w:r>
      <w:r w:rsidRPr="003245A5">
        <w:rPr>
          <w:rFonts w:ascii="Times New Roman" w:hAnsi="Times New Roman"/>
          <w:position w:val="-28"/>
          <w:sz w:val="24"/>
          <w:szCs w:val="24"/>
        </w:rPr>
        <w:t xml:space="preserve">; </w:t>
      </w:r>
      <w:r w:rsidRPr="003245A5">
        <w:rPr>
          <w:rFonts w:ascii="Times New Roman" w:hAnsi="Times New Roman"/>
          <w:i/>
          <w:position w:val="-28"/>
          <w:sz w:val="24"/>
          <w:szCs w:val="24"/>
        </w:rPr>
        <w:t xml:space="preserve">b </w:t>
      </w:r>
      <w:r w:rsidRPr="003245A5">
        <w:rPr>
          <w:rFonts w:ascii="Times New Roman" w:hAnsi="Times New Roman"/>
          <w:position w:val="-28"/>
          <w:sz w:val="24"/>
          <w:szCs w:val="24"/>
          <w:vertAlign w:val="subscript"/>
        </w:rPr>
        <w:t>-</w:t>
      </w:r>
      <w:r w:rsidRPr="003245A5">
        <w:rPr>
          <w:rFonts w:ascii="Times New Roman" w:hAnsi="Times New Roman"/>
          <w:position w:val="-28"/>
          <w:sz w:val="24"/>
          <w:szCs w:val="24"/>
        </w:rPr>
        <w:t xml:space="preserve"> is charge mobility of negative charges, 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xml:space="preserve">/sV; </w:t>
      </w:r>
      <w:r w:rsidRPr="003245A5">
        <w:rPr>
          <w:rFonts w:ascii="Times New Roman" w:hAnsi="Times New Roman"/>
          <w:i/>
          <w:position w:val="-28"/>
          <w:sz w:val="24"/>
          <w:szCs w:val="24"/>
        </w:rPr>
        <w:t>E</w:t>
      </w:r>
      <w:r w:rsidRPr="003245A5">
        <w:rPr>
          <w:rFonts w:ascii="Times New Roman" w:hAnsi="Times New Roman"/>
          <w:position w:val="-28"/>
          <w:sz w:val="24"/>
          <w:szCs w:val="24"/>
        </w:rPr>
        <w:t xml:space="preserve"> is electric intensity, V/m; </w:t>
      </w:r>
      <w:r w:rsidRPr="003245A5">
        <w:rPr>
          <w:rFonts w:ascii="Times New Roman" w:hAnsi="Times New Roman"/>
          <w:i/>
          <w:position w:val="-28"/>
          <w:sz w:val="24"/>
          <w:szCs w:val="24"/>
        </w:rPr>
        <w:t>D</w:t>
      </w:r>
      <w:r w:rsidRPr="003245A5">
        <w:rPr>
          <w:rFonts w:ascii="Times New Roman" w:hAnsi="Times New Roman"/>
          <w:position w:val="-28"/>
          <w:sz w:val="24"/>
          <w:szCs w:val="24"/>
          <w:vertAlign w:val="subscript"/>
        </w:rPr>
        <w:t>-</w:t>
      </w:r>
      <w:r w:rsidRPr="003245A5">
        <w:rPr>
          <w:rFonts w:ascii="Times New Roman" w:hAnsi="Times New Roman"/>
          <w:position w:val="-28"/>
          <w:sz w:val="24"/>
          <w:szCs w:val="24"/>
        </w:rPr>
        <w:t xml:space="preserve"> is diffusion coefficient of charges; </w:t>
      </w:r>
      <w:r w:rsidRPr="003245A5">
        <w:rPr>
          <w:rFonts w:ascii="Times New Roman" w:hAnsi="Times New Roman"/>
          <w:i/>
          <w:position w:val="-28"/>
          <w:sz w:val="24"/>
          <w:szCs w:val="24"/>
        </w:rPr>
        <w:t>dn</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/dx</w:t>
      </w:r>
      <w:r w:rsidRPr="003245A5">
        <w:rPr>
          <w:rFonts w:ascii="Times New Roman" w:hAnsi="Times New Roman"/>
          <w:position w:val="-28"/>
          <w:sz w:val="24"/>
          <w:szCs w:val="24"/>
        </w:rPr>
        <w:t xml:space="preserve"> is gradient of charges. For our estimation we put </w:t>
      </w:r>
      <w:r w:rsidRPr="003245A5">
        <w:rPr>
          <w:rFonts w:ascii="Times New Roman" w:hAnsi="Times New Roman"/>
          <w:i/>
          <w:position w:val="-28"/>
          <w:sz w:val="24"/>
          <w:szCs w:val="24"/>
        </w:rPr>
        <w:t>dn</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 xml:space="preserve">/dx = </w:t>
      </w:r>
      <w:r w:rsidRPr="003245A5">
        <w:rPr>
          <w:rFonts w:ascii="Times New Roman" w:hAnsi="Times New Roman"/>
          <w:position w:val="-28"/>
          <w:sz w:val="24"/>
          <w:szCs w:val="24"/>
        </w:rPr>
        <w:t>0. In this case</w:t>
      </w:r>
    </w:p>
    <w:p w:rsidR="00137EC4" w:rsidRPr="003245A5" w:rsidRDefault="00137EC4" w:rsidP="00137EC4">
      <w:pPr>
        <w:spacing w:line="240" w:lineRule="auto"/>
        <w:jc w:val="both"/>
        <w:rPr>
          <w:rFonts w:ascii="Times New Roman" w:hAnsi="Times New Roman"/>
          <w:position w:val="-28"/>
          <w:sz w:val="24"/>
          <w:szCs w:val="24"/>
        </w:rPr>
      </w:pPr>
      <w:r w:rsidRPr="003245A5">
        <w:rPr>
          <w:rFonts w:ascii="Times New Roman" w:hAnsi="Times New Roman"/>
          <w:i/>
          <w:position w:val="-28"/>
          <w:sz w:val="24"/>
          <w:szCs w:val="24"/>
        </w:rPr>
        <w:t xml:space="preserve">                                               j</w:t>
      </w:r>
      <w:r w:rsidRPr="003245A5">
        <w:rPr>
          <w:rFonts w:ascii="Times New Roman" w:hAnsi="Times New Roman"/>
          <w:i/>
          <w:position w:val="-28"/>
          <w:sz w:val="24"/>
          <w:szCs w:val="24"/>
          <w:vertAlign w:val="subscript"/>
        </w:rPr>
        <w:t>s</w:t>
      </w:r>
      <w:r w:rsidRPr="003245A5">
        <w:rPr>
          <w:rFonts w:ascii="Times New Roman" w:hAnsi="Times New Roman"/>
          <w:i/>
          <w:position w:val="-28"/>
          <w:sz w:val="24"/>
          <w:szCs w:val="24"/>
        </w:rPr>
        <w:t xml:space="preserve"> = qn</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b</w:t>
      </w:r>
      <w:r w:rsidRPr="003245A5">
        <w:rPr>
          <w:rFonts w:ascii="Times New Roman" w:hAnsi="Times New Roman"/>
          <w:i/>
          <w:position w:val="-28"/>
          <w:sz w:val="24"/>
          <w:szCs w:val="24"/>
          <w:vertAlign w:val="subscript"/>
        </w:rPr>
        <w:t>-</w:t>
      </w:r>
      <w:r w:rsidRPr="003245A5">
        <w:rPr>
          <w:rFonts w:ascii="Times New Roman" w:hAnsi="Times New Roman"/>
          <w:i/>
          <w:position w:val="-28"/>
          <w:sz w:val="24"/>
          <w:szCs w:val="24"/>
        </w:rPr>
        <w:t>E ,   Q =   qn ,  v =  bE ,   j</w:t>
      </w:r>
      <w:r w:rsidRPr="003245A5">
        <w:rPr>
          <w:rFonts w:ascii="Times New Roman" w:hAnsi="Times New Roman"/>
          <w:i/>
          <w:position w:val="-28"/>
          <w:sz w:val="24"/>
          <w:szCs w:val="24"/>
          <w:vertAlign w:val="subscript"/>
        </w:rPr>
        <w:t>s</w:t>
      </w:r>
      <w:r w:rsidRPr="003245A5">
        <w:rPr>
          <w:rFonts w:ascii="Times New Roman" w:hAnsi="Times New Roman"/>
          <w:i/>
          <w:position w:val="-28"/>
          <w:sz w:val="24"/>
          <w:szCs w:val="24"/>
        </w:rPr>
        <w:t xml:space="preserve"> = Qv ,</w:t>
      </w:r>
      <w:r w:rsidRPr="003245A5">
        <w:rPr>
          <w:rFonts w:ascii="Times New Roman" w:hAnsi="Times New Roman"/>
          <w:i/>
          <w:position w:val="-28"/>
          <w:sz w:val="24"/>
          <w:szCs w:val="24"/>
        </w:rPr>
        <w:tab/>
      </w:r>
      <w:r w:rsidRPr="003245A5">
        <w:rPr>
          <w:rFonts w:ascii="Times New Roman" w:hAnsi="Times New Roman"/>
          <w:i/>
          <w:position w:val="-28"/>
          <w:sz w:val="24"/>
          <w:szCs w:val="24"/>
        </w:rPr>
        <w:tab/>
      </w:r>
      <w:r w:rsidRPr="003245A5">
        <w:rPr>
          <w:rFonts w:ascii="Times New Roman" w:hAnsi="Times New Roman"/>
          <w:position w:val="-28"/>
          <w:sz w:val="24"/>
          <w:szCs w:val="24"/>
        </w:rPr>
        <w:t>(4)</w:t>
      </w:r>
      <w:r w:rsidRPr="003245A5">
        <w:rPr>
          <w:rFonts w:ascii="Times New Roman" w:hAnsi="Times New Roman"/>
          <w:position w:val="-28"/>
          <w:sz w:val="24"/>
          <w:szCs w:val="24"/>
        </w:rPr>
        <w:br/>
        <w:t xml:space="preserve"> where </w:t>
      </w:r>
      <w:r w:rsidRPr="003245A5">
        <w:rPr>
          <w:rFonts w:ascii="Times New Roman" w:hAnsi="Times New Roman"/>
          <w:i/>
          <w:position w:val="-28"/>
          <w:sz w:val="24"/>
          <w:szCs w:val="24"/>
        </w:rPr>
        <w:t>Q</w:t>
      </w:r>
      <w:r w:rsidRPr="003245A5">
        <w:rPr>
          <w:rFonts w:ascii="Times New Roman" w:hAnsi="Times New Roman"/>
          <w:position w:val="-28"/>
          <w:sz w:val="24"/>
          <w:szCs w:val="24"/>
        </w:rPr>
        <w:t xml:space="preserve"> is density of the negative charge in 1 m</w:t>
      </w:r>
      <w:r w:rsidRPr="003245A5">
        <w:rPr>
          <w:rFonts w:ascii="Times New Roman" w:hAnsi="Times New Roman"/>
          <w:position w:val="-28"/>
          <w:sz w:val="24"/>
          <w:szCs w:val="24"/>
          <w:vertAlign w:val="superscript"/>
        </w:rPr>
        <w:t>3</w:t>
      </w:r>
      <w:r w:rsidRPr="003245A5">
        <w:rPr>
          <w:rFonts w:ascii="Times New Roman" w:hAnsi="Times New Roman"/>
          <w:position w:val="-28"/>
          <w:sz w:val="24"/>
          <w:szCs w:val="24"/>
        </w:rPr>
        <w:t xml:space="preserve">; </w:t>
      </w:r>
      <w:r w:rsidRPr="003245A5">
        <w:rPr>
          <w:rFonts w:ascii="Times New Roman" w:hAnsi="Times New Roman"/>
          <w:i/>
          <w:position w:val="-28"/>
          <w:sz w:val="24"/>
          <w:szCs w:val="24"/>
        </w:rPr>
        <w:t>v</w:t>
      </w:r>
      <w:r w:rsidRPr="003245A5">
        <w:rPr>
          <w:rFonts w:ascii="Times New Roman" w:hAnsi="Times New Roman"/>
          <w:position w:val="-28"/>
          <w:sz w:val="24"/>
          <w:szCs w:val="24"/>
        </w:rPr>
        <w:t xml:space="preserve"> is speed of the negative charges about  wind, m/s. </w:t>
      </w:r>
      <w:r w:rsidRPr="003245A5">
        <w:rPr>
          <w:rFonts w:ascii="Times New Roman" w:hAnsi="Times New Roman"/>
          <w:position w:val="-28"/>
          <w:sz w:val="24"/>
          <w:szCs w:val="24"/>
        </w:rPr>
        <w:br/>
        <w:t xml:space="preserve">   The negative charge mobility for normal pressure and temperature </w:t>
      </w:r>
      <w:r w:rsidRPr="003245A5">
        <w:rPr>
          <w:rFonts w:ascii="Times New Roman" w:hAnsi="Times New Roman"/>
          <w:i/>
          <w:position w:val="-28"/>
          <w:sz w:val="24"/>
          <w:szCs w:val="24"/>
        </w:rPr>
        <w:t>T</w:t>
      </w:r>
      <w:r w:rsidRPr="003245A5">
        <w:rPr>
          <w:rFonts w:ascii="Times New Roman" w:hAnsi="Times New Roman"/>
          <w:position w:val="-28"/>
          <w:sz w:val="24"/>
          <w:szCs w:val="24"/>
        </w:rPr>
        <w:t xml:space="preserve"> = 20</w:t>
      </w:r>
      <w:r w:rsidRPr="003245A5">
        <w:rPr>
          <w:rFonts w:ascii="Times New Roman" w:hAnsi="Times New Roman"/>
          <w:position w:val="-28"/>
          <w:sz w:val="24"/>
          <w:szCs w:val="24"/>
          <w:vertAlign w:val="superscript"/>
        </w:rPr>
        <w:t>o</w:t>
      </w:r>
      <w:r w:rsidRPr="003245A5">
        <w:rPr>
          <w:rFonts w:ascii="Times New Roman" w:hAnsi="Times New Roman"/>
          <w:position w:val="-28"/>
          <w:sz w:val="24"/>
          <w:szCs w:val="24"/>
        </w:rPr>
        <w:t>C is:</w:t>
      </w:r>
    </w:p>
    <w:p w:rsidR="00137EC4" w:rsidRPr="003245A5" w:rsidRDefault="00137EC4" w:rsidP="00832915">
      <w:pPr>
        <w:spacing w:line="240" w:lineRule="auto"/>
        <w:rPr>
          <w:rFonts w:ascii="Times New Roman" w:hAnsi="Times New Roman"/>
          <w:position w:val="-28"/>
          <w:sz w:val="24"/>
          <w:szCs w:val="24"/>
        </w:rPr>
      </w:pPr>
      <w:r w:rsidRPr="003245A5">
        <w:rPr>
          <w:rFonts w:ascii="Times New Roman" w:hAnsi="Times New Roman"/>
          <w:position w:val="-28"/>
          <w:sz w:val="24"/>
          <w:szCs w:val="24"/>
        </w:rPr>
        <w:t xml:space="preserve">               In dry air </w:t>
      </w:r>
      <w:r w:rsidRPr="003245A5">
        <w:rPr>
          <w:rFonts w:ascii="Times New Roman" w:hAnsi="Times New Roman"/>
          <w:i/>
          <w:position w:val="-28"/>
          <w:sz w:val="24"/>
          <w:szCs w:val="24"/>
        </w:rPr>
        <w:t>b</w:t>
      </w:r>
      <w:r w:rsidRPr="003245A5">
        <w:rPr>
          <w:rFonts w:ascii="Times New Roman" w:hAnsi="Times New Roman"/>
          <w:position w:val="-28"/>
          <w:sz w:val="24"/>
          <w:szCs w:val="24"/>
          <w:vertAlign w:val="subscript"/>
        </w:rPr>
        <w:t>-</w:t>
      </w:r>
      <w:r w:rsidRPr="003245A5">
        <w:rPr>
          <w:rFonts w:ascii="Times New Roman" w:hAnsi="Times New Roman"/>
          <w:position w:val="-28"/>
          <w:sz w:val="24"/>
          <w:szCs w:val="24"/>
        </w:rPr>
        <w:t xml:space="preserve"> = 1.9×10</w:t>
      </w:r>
      <w:r w:rsidRPr="003245A5">
        <w:rPr>
          <w:rFonts w:ascii="Times New Roman" w:hAnsi="Times New Roman"/>
          <w:position w:val="-28"/>
          <w:sz w:val="24"/>
          <w:szCs w:val="24"/>
          <w:vertAlign w:val="superscript"/>
        </w:rPr>
        <w:t>-4</w:t>
      </w:r>
      <w:r w:rsidRPr="003245A5">
        <w:rPr>
          <w:rFonts w:ascii="Times New Roman" w:hAnsi="Times New Roman"/>
          <w:position w:val="-28"/>
          <w:sz w:val="24"/>
          <w:szCs w:val="24"/>
        </w:rPr>
        <w:t xml:space="preserve"> 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xml:space="preserve">/sV, in humid air </w:t>
      </w:r>
      <w:r w:rsidRPr="003245A5">
        <w:rPr>
          <w:rFonts w:ascii="Times New Roman" w:hAnsi="Times New Roman"/>
          <w:i/>
          <w:position w:val="-28"/>
          <w:sz w:val="24"/>
          <w:szCs w:val="24"/>
        </w:rPr>
        <w:t>b</w:t>
      </w:r>
      <w:r w:rsidRPr="003245A5">
        <w:rPr>
          <w:rFonts w:ascii="Times New Roman" w:hAnsi="Times New Roman"/>
          <w:position w:val="-28"/>
          <w:sz w:val="24"/>
          <w:szCs w:val="24"/>
          <w:vertAlign w:val="subscript"/>
        </w:rPr>
        <w:t>-</w:t>
      </w:r>
      <w:r w:rsidRPr="003245A5">
        <w:rPr>
          <w:rFonts w:ascii="Times New Roman" w:hAnsi="Times New Roman"/>
          <w:position w:val="-28"/>
          <w:sz w:val="24"/>
          <w:szCs w:val="24"/>
        </w:rPr>
        <w:t xml:space="preserve"> = 2.1×10</w:t>
      </w:r>
      <w:r w:rsidRPr="003245A5">
        <w:rPr>
          <w:rFonts w:ascii="Times New Roman" w:hAnsi="Times New Roman"/>
          <w:position w:val="-28"/>
          <w:sz w:val="24"/>
          <w:szCs w:val="24"/>
          <w:vertAlign w:val="superscript"/>
        </w:rPr>
        <w:t>-4</w:t>
      </w:r>
      <w:r w:rsidRPr="003245A5">
        <w:rPr>
          <w:rFonts w:ascii="Times New Roman" w:hAnsi="Times New Roman"/>
          <w:position w:val="-28"/>
          <w:sz w:val="24"/>
          <w:szCs w:val="24"/>
        </w:rPr>
        <w:t xml:space="preserve"> 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/sV.</w:t>
      </w:r>
      <w:r w:rsidRPr="003245A5">
        <w:rPr>
          <w:rFonts w:ascii="Times New Roman" w:hAnsi="Times New Roman"/>
          <w:position w:val="-28"/>
          <w:sz w:val="24"/>
          <w:szCs w:val="24"/>
        </w:rPr>
        <w:tab/>
      </w:r>
      <w:r w:rsidRPr="003245A5">
        <w:rPr>
          <w:rFonts w:ascii="Times New Roman" w:hAnsi="Times New Roman"/>
          <w:position w:val="-28"/>
          <w:sz w:val="24"/>
          <w:szCs w:val="24"/>
        </w:rPr>
        <w:tab/>
        <w:t>(5)</w:t>
      </w:r>
      <w:r w:rsidRPr="003245A5">
        <w:rPr>
          <w:rFonts w:ascii="Times New Roman" w:hAnsi="Times New Roman"/>
          <w:position w:val="-28"/>
          <w:sz w:val="24"/>
          <w:szCs w:val="24"/>
        </w:rPr>
        <w:br/>
        <w:t xml:space="preserve">  If the air pressure is from 13 to 6×10</w:t>
      </w:r>
      <w:r w:rsidRPr="003245A5">
        <w:rPr>
          <w:rFonts w:ascii="Times New Roman" w:hAnsi="Times New Roman"/>
          <w:position w:val="-28"/>
          <w:sz w:val="24"/>
          <w:szCs w:val="24"/>
          <w:vertAlign w:val="superscript"/>
        </w:rPr>
        <w:t>6</w:t>
      </w:r>
      <w:r w:rsidRPr="003245A5">
        <w:rPr>
          <w:rFonts w:ascii="Times New Roman" w:hAnsi="Times New Roman"/>
          <w:position w:val="-28"/>
          <w:sz w:val="24"/>
          <w:szCs w:val="24"/>
        </w:rPr>
        <w:t xml:space="preserve"> Pa, then the mobility follows the law </w:t>
      </w:r>
      <w:r w:rsidRPr="003245A5">
        <w:rPr>
          <w:rFonts w:ascii="Times New Roman" w:hAnsi="Times New Roman"/>
          <w:i/>
          <w:position w:val="-28"/>
          <w:sz w:val="24"/>
          <w:szCs w:val="24"/>
        </w:rPr>
        <w:t>bp</w:t>
      </w:r>
      <w:r w:rsidRPr="003245A5">
        <w:rPr>
          <w:rFonts w:ascii="Times New Roman" w:hAnsi="Times New Roman"/>
          <w:position w:val="-28"/>
          <w:sz w:val="24"/>
          <w:szCs w:val="24"/>
        </w:rPr>
        <w:t xml:space="preserve"> = const, where </w:t>
      </w:r>
      <w:r w:rsidRPr="003245A5">
        <w:rPr>
          <w:rFonts w:ascii="Times New Roman" w:hAnsi="Times New Roman"/>
          <w:i/>
          <w:position w:val="-28"/>
          <w:sz w:val="24"/>
          <w:szCs w:val="24"/>
        </w:rPr>
        <w:t>p</w:t>
      </w:r>
      <w:r w:rsidRPr="003245A5">
        <w:rPr>
          <w:rFonts w:ascii="Times New Roman" w:hAnsi="Times New Roman"/>
          <w:position w:val="-28"/>
          <w:sz w:val="24"/>
          <w:szCs w:val="24"/>
        </w:rPr>
        <w:t xml:space="preserve"> is air pressure. When air density decreases, the charge mobility increases. The mobility stregnth depends upon the purity of gas.</w:t>
      </w:r>
      <w:r w:rsidR="00832915">
        <w:rPr>
          <w:rFonts w:ascii="Times New Roman" w:hAnsi="Times New Roman"/>
          <w:position w:val="-28"/>
          <w:sz w:val="24"/>
          <w:szCs w:val="24"/>
        </w:rPr>
        <w:br/>
      </w:r>
      <w:r w:rsidRPr="003245A5">
        <w:rPr>
          <w:rFonts w:ascii="Times New Roman" w:hAnsi="Times New Roman"/>
          <w:position w:val="-28"/>
          <w:sz w:val="24"/>
          <w:szCs w:val="24"/>
        </w:rPr>
        <w:t xml:space="preserve">  For normal air density the electric intensity must be less than 3 MV (</w:t>
      </w:r>
      <w:r w:rsidRPr="003245A5">
        <w:rPr>
          <w:rFonts w:ascii="Times New Roman" w:hAnsi="Times New Roman"/>
          <w:i/>
          <w:position w:val="-28"/>
          <w:sz w:val="24"/>
          <w:szCs w:val="24"/>
        </w:rPr>
        <w:t>E</w:t>
      </w:r>
      <w:r w:rsidRPr="003245A5">
        <w:rPr>
          <w:rFonts w:ascii="Times New Roman" w:hAnsi="Times New Roman"/>
          <w:position w:val="-28"/>
          <w:sz w:val="24"/>
          <w:szCs w:val="24"/>
        </w:rPr>
        <w:t xml:space="preserve"> &lt; 3 MV). Otherwise the electric breakdown may be.</w:t>
      </w:r>
      <w:r w:rsidR="00832915">
        <w:rPr>
          <w:rFonts w:ascii="Times New Roman" w:hAnsi="Times New Roman"/>
          <w:position w:val="-28"/>
          <w:sz w:val="24"/>
          <w:szCs w:val="24"/>
        </w:rPr>
        <w:br/>
        <w:t xml:space="preserve">  </w:t>
      </w:r>
      <w:r w:rsidRPr="003245A5">
        <w:rPr>
          <w:rFonts w:ascii="Times New Roman" w:hAnsi="Times New Roman"/>
          <w:position w:val="-28"/>
          <w:sz w:val="24"/>
          <w:szCs w:val="24"/>
        </w:rPr>
        <w:t xml:space="preserve"> If </w:t>
      </w:r>
      <w:r w:rsidRPr="003245A5">
        <w:rPr>
          <w:rFonts w:ascii="Times New Roman" w:hAnsi="Times New Roman"/>
          <w:i/>
          <w:position w:val="-28"/>
          <w:sz w:val="24"/>
          <w:szCs w:val="24"/>
        </w:rPr>
        <w:t xml:space="preserve">v &gt;  </w:t>
      </w:r>
      <w:r w:rsidRPr="003245A5">
        <w:rPr>
          <w:rFonts w:ascii="Times New Roman" w:hAnsi="Times New Roman"/>
          <w:position w:val="-28"/>
          <w:sz w:val="24"/>
          <w:szCs w:val="24"/>
        </w:rPr>
        <w:t>0, the electrons accelerate the air (</w:t>
      </w:r>
      <w:r w:rsidRPr="003245A5">
        <w:rPr>
          <w:rFonts w:ascii="Times New Roman" w:hAnsi="Times New Roman"/>
          <w:i/>
          <w:position w:val="-28"/>
          <w:sz w:val="24"/>
          <w:szCs w:val="24"/>
        </w:rPr>
        <w:t>E</w:t>
      </w:r>
      <w:r w:rsidRPr="003245A5">
        <w:rPr>
          <w:rFonts w:ascii="Times New Roman" w:hAnsi="Times New Roman"/>
          <w:position w:val="-28"/>
          <w:sz w:val="24"/>
          <w:szCs w:val="24"/>
        </w:rPr>
        <w:t xml:space="preserve"> &gt; 0 and installation spends energy, works as ventilator). If </w:t>
      </w:r>
      <w:r w:rsidRPr="003245A5">
        <w:rPr>
          <w:rFonts w:ascii="Times New Roman" w:hAnsi="Times New Roman"/>
          <w:i/>
          <w:position w:val="-28"/>
          <w:sz w:val="24"/>
          <w:szCs w:val="24"/>
        </w:rPr>
        <w:t xml:space="preserve">v  &lt; </w:t>
      </w:r>
      <w:r w:rsidRPr="003245A5">
        <w:rPr>
          <w:rFonts w:ascii="Times New Roman" w:hAnsi="Times New Roman"/>
          <w:position w:val="-28"/>
          <w:sz w:val="24"/>
          <w:szCs w:val="24"/>
        </w:rPr>
        <w:t>0, the electrons beak the wind (</w:t>
      </w:r>
      <w:r w:rsidRPr="003245A5">
        <w:rPr>
          <w:rFonts w:ascii="Times New Roman" w:hAnsi="Times New Roman"/>
          <w:i/>
          <w:position w:val="-28"/>
          <w:sz w:val="24"/>
          <w:szCs w:val="24"/>
        </w:rPr>
        <w:t>E</w:t>
      </w:r>
      <w:r w:rsidRPr="003245A5">
        <w:rPr>
          <w:rFonts w:ascii="Times New Roman" w:hAnsi="Times New Roman"/>
          <w:position w:val="-28"/>
          <w:sz w:val="24"/>
          <w:szCs w:val="24"/>
        </w:rPr>
        <w:t xml:space="preserve"> &lt; 0 and the correct installation  can produce energy, works as electric generator). If </w:t>
      </w:r>
      <w:r w:rsidRPr="003245A5">
        <w:rPr>
          <w:rFonts w:ascii="Times New Roman" w:hAnsi="Times New Roman"/>
          <w:i/>
          <w:position w:val="-28"/>
          <w:sz w:val="24"/>
          <w:szCs w:val="24"/>
        </w:rPr>
        <w:t xml:space="preserve">v = </w:t>
      </w:r>
      <w:r w:rsidRPr="003245A5">
        <w:rPr>
          <w:rFonts w:ascii="Times New Roman" w:hAnsi="Times New Roman"/>
          <w:position w:val="-28"/>
          <w:sz w:val="24"/>
          <w:szCs w:val="24"/>
        </w:rPr>
        <w:t xml:space="preserve">0 (electron speed about installation equals wind speed </w:t>
      </w:r>
      <w:r w:rsidRPr="003245A5">
        <w:rPr>
          <w:rFonts w:ascii="Times New Roman" w:hAnsi="Times New Roman"/>
          <w:i/>
          <w:position w:val="-28"/>
          <w:sz w:val="24"/>
          <w:szCs w:val="24"/>
        </w:rPr>
        <w:t>V</w:t>
      </w:r>
      <w:r w:rsidRPr="003245A5">
        <w:rPr>
          <w:rFonts w:ascii="Times New Roman" w:hAnsi="Times New Roman"/>
          <w:position w:val="-28"/>
          <w:sz w:val="24"/>
          <w:szCs w:val="24"/>
        </w:rPr>
        <w:t>), the electric resistance is zero.</w:t>
      </w:r>
    </w:p>
    <w:p w:rsidR="00137EC4" w:rsidRPr="003245A5" w:rsidRDefault="00137EC4" w:rsidP="00137EC4">
      <w:pPr>
        <w:spacing w:line="240" w:lineRule="auto"/>
        <w:rPr>
          <w:rFonts w:ascii="Times New Roman" w:hAnsi="Times New Roman"/>
          <w:b/>
          <w:position w:val="-28"/>
          <w:sz w:val="24"/>
          <w:szCs w:val="24"/>
        </w:rPr>
      </w:pPr>
      <w:r w:rsidRPr="003245A5">
        <w:rPr>
          <w:rFonts w:ascii="Times New Roman" w:hAnsi="Times New Roman"/>
          <w:b/>
          <w:position w:val="-28"/>
          <w:sz w:val="24"/>
          <w:szCs w:val="24"/>
        </w:rPr>
        <w:t>3. Optimal regime</w:t>
      </w:r>
      <w:r w:rsidRPr="003245A5">
        <w:rPr>
          <w:rFonts w:ascii="Times New Roman" w:hAnsi="Times New Roman"/>
          <w:position w:val="-28"/>
          <w:sz w:val="24"/>
          <w:szCs w:val="24"/>
        </w:rPr>
        <w:t xml:space="preserve"> of work the electron generator. Let us to find the maximal power of electron </w:t>
      </w:r>
      <w:r w:rsidRPr="003245A5">
        <w:rPr>
          <w:rFonts w:ascii="Times New Roman" w:hAnsi="Times New Roman"/>
          <w:position w:val="-28"/>
          <w:sz w:val="24"/>
          <w:szCs w:val="24"/>
        </w:rPr>
        <w:br/>
        <w:t xml:space="preserve">   generator.</w:t>
      </w:r>
      <w:r w:rsidRPr="003245A5">
        <w:rPr>
          <w:rFonts w:ascii="Times New Roman" w:hAnsi="Times New Roman"/>
          <w:position w:val="-28"/>
          <w:sz w:val="24"/>
          <w:szCs w:val="24"/>
        </w:rPr>
        <w:br/>
        <w:t xml:space="preserve">  The specific power of electron generator </w:t>
      </w:r>
      <w:r w:rsidRPr="003245A5">
        <w:rPr>
          <w:rFonts w:ascii="Times New Roman" w:hAnsi="Times New Roman"/>
          <w:i/>
          <w:position w:val="-28"/>
          <w:sz w:val="24"/>
          <w:szCs w:val="24"/>
        </w:rPr>
        <w:t xml:space="preserve">P </w:t>
      </w:r>
      <w:r w:rsidRPr="003245A5">
        <w:rPr>
          <w:rFonts w:ascii="Times New Roman" w:hAnsi="Times New Roman"/>
          <w:position w:val="-28"/>
          <w:sz w:val="24"/>
          <w:szCs w:val="24"/>
        </w:rPr>
        <w:t xml:space="preserve"> [W/m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is</w:t>
      </w:r>
      <w:r w:rsidRPr="003245A5">
        <w:rPr>
          <w:rFonts w:ascii="Times New Roman" w:hAnsi="Times New Roman"/>
          <w:position w:val="-28"/>
          <w:sz w:val="24"/>
          <w:szCs w:val="24"/>
        </w:rPr>
        <w:br/>
      </w:r>
      <w:r w:rsidRPr="003245A5">
        <w:rPr>
          <w:rFonts w:ascii="Times New Roman" w:hAnsi="Times New Roman"/>
          <w:i/>
          <w:position w:val="-28"/>
          <w:sz w:val="24"/>
          <w:szCs w:val="24"/>
        </w:rPr>
        <w:t xml:space="preserve">                                                      P = Tv = 0.5ρ(V-v)</w:t>
      </w:r>
      <w:r w:rsidRPr="003245A5">
        <w:rPr>
          <w:rFonts w:ascii="Times New Roman" w:hAnsi="Times New Roman"/>
          <w:i/>
          <w:position w:val="-28"/>
          <w:sz w:val="24"/>
          <w:szCs w:val="24"/>
          <w:vertAlign w:val="superscript"/>
        </w:rPr>
        <w:t>2</w:t>
      </w:r>
      <w:r w:rsidRPr="003245A5">
        <w:rPr>
          <w:rFonts w:ascii="Times New Roman" w:hAnsi="Times New Roman"/>
          <w:i/>
          <w:position w:val="-28"/>
          <w:sz w:val="24"/>
          <w:szCs w:val="24"/>
        </w:rPr>
        <w:t xml:space="preserve">v    , </w:t>
      </w:r>
      <w:r w:rsidRPr="003245A5">
        <w:rPr>
          <w:rFonts w:ascii="Times New Roman" w:hAnsi="Times New Roman"/>
          <w:b/>
          <w:i/>
          <w:position w:val="-28"/>
          <w:sz w:val="24"/>
          <w:szCs w:val="24"/>
        </w:rPr>
        <w:t xml:space="preserve"> </w:t>
      </w:r>
      <w:r w:rsidRPr="003245A5">
        <w:rPr>
          <w:rFonts w:ascii="Times New Roman" w:hAnsi="Times New Roman"/>
          <w:b/>
          <w:i/>
          <w:position w:val="-28"/>
          <w:sz w:val="24"/>
          <w:szCs w:val="24"/>
        </w:rPr>
        <w:tab/>
      </w:r>
      <w:r w:rsidRPr="003245A5">
        <w:rPr>
          <w:rFonts w:ascii="Times New Roman" w:hAnsi="Times New Roman"/>
          <w:b/>
          <w:i/>
          <w:position w:val="-28"/>
          <w:sz w:val="24"/>
          <w:szCs w:val="24"/>
        </w:rPr>
        <w:tab/>
      </w:r>
      <w:r w:rsidRPr="003245A5">
        <w:rPr>
          <w:rFonts w:ascii="Times New Roman" w:hAnsi="Times New Roman"/>
          <w:b/>
          <w:i/>
          <w:position w:val="-28"/>
          <w:sz w:val="24"/>
          <w:szCs w:val="24"/>
        </w:rPr>
        <w:tab/>
      </w:r>
      <w:r w:rsidR="00832915">
        <w:rPr>
          <w:rFonts w:ascii="Times New Roman" w:hAnsi="Times New Roman"/>
          <w:b/>
          <w:i/>
          <w:position w:val="-28"/>
          <w:sz w:val="24"/>
          <w:szCs w:val="24"/>
        </w:rPr>
        <w:tab/>
      </w:r>
      <w:r w:rsidRPr="003245A5">
        <w:rPr>
          <w:rFonts w:ascii="Times New Roman" w:hAnsi="Times New Roman"/>
          <w:position w:val="-28"/>
          <w:sz w:val="24"/>
          <w:szCs w:val="24"/>
        </w:rPr>
        <w:t>(6)</w:t>
      </w:r>
      <w:r w:rsidRPr="003245A5">
        <w:rPr>
          <w:rFonts w:ascii="Times New Roman" w:hAnsi="Times New Roman"/>
          <w:position w:val="-28"/>
          <w:sz w:val="24"/>
          <w:szCs w:val="24"/>
        </w:rPr>
        <w:br/>
        <w:t xml:space="preserve">where </w:t>
      </w:r>
      <w:r w:rsidRPr="003245A5">
        <w:rPr>
          <w:rFonts w:ascii="Times New Roman" w:hAnsi="Times New Roman"/>
          <w:i/>
          <w:position w:val="-28"/>
          <w:sz w:val="24"/>
          <w:szCs w:val="24"/>
        </w:rPr>
        <w:t>T</w:t>
      </w:r>
      <w:r w:rsidRPr="003245A5">
        <w:rPr>
          <w:rFonts w:ascii="Times New Roman" w:hAnsi="Times New Roman"/>
          <w:position w:val="-28"/>
          <w:sz w:val="24"/>
          <w:szCs w:val="24"/>
        </w:rPr>
        <w:t xml:space="preserve"> is air trust, N/m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xml:space="preserve">; </w:t>
      </w:r>
      <w:r w:rsidRPr="003245A5">
        <w:rPr>
          <w:rFonts w:ascii="Times New Roman" w:hAnsi="Times New Roman"/>
          <w:i/>
          <w:position w:val="-28"/>
          <w:sz w:val="24"/>
          <w:szCs w:val="24"/>
        </w:rPr>
        <w:t>V</w:t>
      </w:r>
      <w:r w:rsidRPr="003245A5">
        <w:rPr>
          <w:rFonts w:ascii="Times New Roman" w:hAnsi="Times New Roman"/>
          <w:position w:val="-28"/>
          <w:sz w:val="24"/>
          <w:szCs w:val="24"/>
        </w:rPr>
        <w:t xml:space="preserve"> is wind speed, m/s; </w:t>
      </w:r>
      <w:r w:rsidRPr="003245A5">
        <w:rPr>
          <w:rFonts w:ascii="Times New Roman" w:hAnsi="Times New Roman"/>
          <w:i/>
          <w:position w:val="-28"/>
          <w:sz w:val="24"/>
          <w:szCs w:val="24"/>
        </w:rPr>
        <w:t>v</w:t>
      </w:r>
      <w:r w:rsidRPr="003245A5">
        <w:rPr>
          <w:rFonts w:ascii="Times New Roman" w:hAnsi="Times New Roman"/>
          <w:position w:val="-28"/>
          <w:sz w:val="24"/>
          <w:szCs w:val="24"/>
        </w:rPr>
        <w:t xml:space="preserve"> is electron speed about air in opposed direction, m/s. </w:t>
      </w:r>
      <w:r w:rsidRPr="003245A5">
        <w:rPr>
          <w:rFonts w:ascii="Times New Roman" w:hAnsi="Times New Roman"/>
          <w:position w:val="-28"/>
          <w:sz w:val="24"/>
          <w:szCs w:val="24"/>
        </w:rPr>
        <w:br/>
        <w:t xml:space="preserve">  This function has maximum when relation </w:t>
      </w:r>
      <w:r w:rsidRPr="003245A5">
        <w:rPr>
          <w:rFonts w:ascii="Times New Roman" w:hAnsi="Times New Roman"/>
          <w:position w:val="-28"/>
          <w:sz w:val="24"/>
          <w:szCs w:val="24"/>
        </w:rPr>
        <w:br/>
        <w:t xml:space="preserve">                                                              </w:t>
      </w:r>
      <w:r w:rsidRPr="003245A5">
        <w:rPr>
          <w:rFonts w:ascii="Times New Roman" w:hAnsi="Times New Roman"/>
          <w:i/>
          <w:position w:val="-28"/>
          <w:sz w:val="24"/>
          <w:szCs w:val="24"/>
        </w:rPr>
        <w:t>v/V</w:t>
      </w:r>
      <w:r w:rsidRPr="003245A5">
        <w:rPr>
          <w:rFonts w:ascii="Times New Roman" w:hAnsi="Times New Roman"/>
          <w:position w:val="-28"/>
          <w:sz w:val="24"/>
          <w:szCs w:val="24"/>
        </w:rPr>
        <w:t xml:space="preserve"> = 1/3.</w:t>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t>(7 )</w:t>
      </w:r>
      <w:r w:rsidRPr="003245A5">
        <w:rPr>
          <w:rFonts w:ascii="Times New Roman" w:hAnsi="Times New Roman"/>
          <w:position w:val="-28"/>
          <w:sz w:val="24"/>
          <w:szCs w:val="24"/>
        </w:rPr>
        <w:br/>
        <w:t xml:space="preserve">   That means the optimal electric intensity is (see (2) – (3))(</w:t>
      </w:r>
      <w:r w:rsidRPr="003245A5">
        <w:rPr>
          <w:rFonts w:ascii="Times New Roman" w:hAnsi="Times New Roman"/>
          <w:i/>
          <w:position w:val="-28"/>
          <w:sz w:val="24"/>
          <w:szCs w:val="24"/>
        </w:rPr>
        <w:t>b</w:t>
      </w:r>
      <w:r w:rsidRPr="003245A5">
        <w:rPr>
          <w:rFonts w:ascii="Times New Roman" w:hAnsi="Times New Roman"/>
          <w:position w:val="-28"/>
          <w:sz w:val="24"/>
          <w:szCs w:val="24"/>
        </w:rPr>
        <w:t xml:space="preserve"> = 2×10</w:t>
      </w:r>
      <w:r w:rsidRPr="003245A5">
        <w:rPr>
          <w:rFonts w:ascii="Times New Roman" w:hAnsi="Times New Roman"/>
          <w:position w:val="-28"/>
          <w:sz w:val="24"/>
          <w:szCs w:val="24"/>
          <w:vertAlign w:val="superscript"/>
        </w:rPr>
        <w:t>-4</w:t>
      </w:r>
      <w:r w:rsidRPr="003245A5">
        <w:rPr>
          <w:rFonts w:ascii="Times New Roman" w:hAnsi="Times New Roman"/>
          <w:position w:val="-28"/>
          <w:sz w:val="24"/>
          <w:szCs w:val="24"/>
        </w:rPr>
        <w:t>):</w:t>
      </w:r>
      <w:r w:rsidRPr="003245A5">
        <w:rPr>
          <w:rFonts w:ascii="Times New Roman" w:hAnsi="Times New Roman"/>
          <w:position w:val="-28"/>
          <w:sz w:val="24"/>
          <w:szCs w:val="24"/>
        </w:rPr>
        <w:br/>
      </w:r>
      <w:r w:rsidRPr="003245A5">
        <w:rPr>
          <w:rFonts w:ascii="Times New Roman" w:hAnsi="Times New Roman"/>
          <w:i/>
          <w:position w:val="-28"/>
          <w:sz w:val="24"/>
          <w:szCs w:val="24"/>
        </w:rPr>
        <w:t xml:space="preserve">                                   v = bE,  E = v/b = V/3b =</w:t>
      </w:r>
      <w:r w:rsidRPr="003245A5">
        <w:rPr>
          <w:rFonts w:ascii="Times New Roman" w:hAnsi="Times New Roman"/>
          <w:position w:val="-28"/>
          <w:sz w:val="24"/>
          <w:szCs w:val="24"/>
        </w:rPr>
        <w:t>1.67×10</w:t>
      </w:r>
      <w:r w:rsidRPr="003245A5">
        <w:rPr>
          <w:rFonts w:ascii="Times New Roman" w:hAnsi="Times New Roman"/>
          <w:position w:val="-28"/>
          <w:sz w:val="24"/>
          <w:szCs w:val="24"/>
          <w:vertAlign w:val="superscript"/>
        </w:rPr>
        <w:t>3</w:t>
      </w:r>
      <w:r w:rsidRPr="003245A5">
        <w:rPr>
          <w:rFonts w:ascii="Times New Roman" w:hAnsi="Times New Roman"/>
          <w:i/>
          <w:position w:val="-28"/>
          <w:sz w:val="24"/>
          <w:szCs w:val="24"/>
        </w:rPr>
        <w:t>V</w:t>
      </w:r>
      <w:r w:rsidRPr="003245A5">
        <w:rPr>
          <w:rFonts w:ascii="Times New Roman" w:hAnsi="Times New Roman"/>
          <w:position w:val="-28"/>
          <w:sz w:val="24"/>
          <w:szCs w:val="24"/>
        </w:rPr>
        <w:t xml:space="preserve"> ,     [V/m]</w:t>
      </w:r>
      <w:r w:rsidRPr="003245A5">
        <w:rPr>
          <w:rFonts w:ascii="Times New Roman" w:hAnsi="Times New Roman"/>
          <w:position w:val="-28"/>
          <w:sz w:val="24"/>
          <w:szCs w:val="24"/>
        </w:rPr>
        <w:tab/>
      </w:r>
      <w:r w:rsidRPr="003245A5">
        <w:rPr>
          <w:rFonts w:ascii="Times New Roman" w:hAnsi="Times New Roman"/>
          <w:position w:val="-28"/>
          <w:sz w:val="24"/>
          <w:szCs w:val="24"/>
        </w:rPr>
        <w:tab/>
        <w:t>(8)</w:t>
      </w:r>
      <w:r w:rsidRPr="003245A5">
        <w:rPr>
          <w:rFonts w:ascii="Times New Roman" w:hAnsi="Times New Roman"/>
          <w:position w:val="-28"/>
          <w:sz w:val="24"/>
          <w:szCs w:val="24"/>
        </w:rPr>
        <w:br/>
        <w:t xml:space="preserve">where </w:t>
      </w:r>
      <w:r w:rsidRPr="003245A5">
        <w:rPr>
          <w:rFonts w:ascii="Times New Roman" w:hAnsi="Times New Roman"/>
          <w:i/>
          <w:position w:val="-28"/>
          <w:sz w:val="24"/>
          <w:szCs w:val="24"/>
        </w:rPr>
        <w:t xml:space="preserve">V </w:t>
      </w:r>
      <w:r w:rsidRPr="003245A5">
        <w:rPr>
          <w:rFonts w:ascii="Times New Roman" w:hAnsi="Times New Roman"/>
          <w:position w:val="-28"/>
          <w:sz w:val="24"/>
          <w:szCs w:val="24"/>
        </w:rPr>
        <w:t>is wind speed, m/s.</w:t>
      </w:r>
      <w:r w:rsidRPr="003245A5">
        <w:rPr>
          <w:rFonts w:ascii="Times New Roman" w:hAnsi="Times New Roman"/>
          <w:position w:val="-28"/>
          <w:sz w:val="24"/>
          <w:szCs w:val="24"/>
        </w:rPr>
        <w:br/>
        <w:t xml:space="preserve">  The optimal voltage and electric currency aproximatly  is:</w:t>
      </w:r>
      <w:r w:rsidRPr="003245A5">
        <w:rPr>
          <w:rFonts w:ascii="Times New Roman" w:hAnsi="Times New Roman"/>
          <w:position w:val="-28"/>
          <w:sz w:val="24"/>
          <w:szCs w:val="24"/>
        </w:rPr>
        <w:br/>
        <w:t xml:space="preserve">                                             </w:t>
      </w:r>
      <w:r w:rsidRPr="003245A5">
        <w:rPr>
          <w:rFonts w:ascii="Times New Roman" w:hAnsi="Times New Roman"/>
          <w:i/>
          <w:position w:val="-28"/>
          <w:sz w:val="24"/>
          <w:szCs w:val="24"/>
        </w:rPr>
        <w:t>U ≈ EL ,  I = N/U ,</w:t>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t>(9)</w:t>
      </w:r>
      <w:r w:rsidRPr="003245A5">
        <w:rPr>
          <w:rFonts w:ascii="Times New Roman" w:hAnsi="Times New Roman"/>
          <w:position w:val="-28"/>
          <w:sz w:val="24"/>
          <w:szCs w:val="24"/>
        </w:rPr>
        <w:br/>
        <w:t xml:space="preserve">where </w:t>
      </w:r>
      <w:r w:rsidRPr="003245A5">
        <w:rPr>
          <w:rFonts w:ascii="Times New Roman" w:hAnsi="Times New Roman"/>
          <w:i/>
          <w:position w:val="-28"/>
          <w:sz w:val="24"/>
          <w:szCs w:val="24"/>
        </w:rPr>
        <w:t xml:space="preserve">U </w:t>
      </w:r>
      <w:r w:rsidRPr="003245A5">
        <w:rPr>
          <w:rFonts w:ascii="Times New Roman" w:hAnsi="Times New Roman"/>
          <w:position w:val="-28"/>
          <w:sz w:val="24"/>
          <w:szCs w:val="24"/>
        </w:rPr>
        <w:t xml:space="preserve">is voltage, V; </w:t>
      </w:r>
      <w:r w:rsidRPr="003245A5">
        <w:rPr>
          <w:rFonts w:ascii="Times New Roman" w:hAnsi="Times New Roman"/>
          <w:i/>
          <w:position w:val="-28"/>
          <w:sz w:val="24"/>
          <w:szCs w:val="24"/>
        </w:rPr>
        <w:t>L</w:t>
      </w:r>
      <w:r w:rsidRPr="003245A5">
        <w:rPr>
          <w:rFonts w:ascii="Times New Roman" w:hAnsi="Times New Roman"/>
          <w:position w:val="-28"/>
          <w:sz w:val="24"/>
          <w:szCs w:val="24"/>
        </w:rPr>
        <w:t xml:space="preserve"> is distance between injector and collector, m; </w:t>
      </w:r>
      <w:r w:rsidRPr="003245A5">
        <w:rPr>
          <w:rFonts w:ascii="Times New Roman" w:hAnsi="Times New Roman"/>
          <w:i/>
          <w:position w:val="-28"/>
          <w:sz w:val="24"/>
          <w:szCs w:val="24"/>
        </w:rPr>
        <w:t>I</w:t>
      </w:r>
      <w:r w:rsidRPr="003245A5">
        <w:rPr>
          <w:rFonts w:ascii="Times New Roman" w:hAnsi="Times New Roman"/>
          <w:position w:val="-28"/>
          <w:sz w:val="24"/>
          <w:szCs w:val="24"/>
        </w:rPr>
        <w:t xml:space="preserve"> is electric currency, A.</w:t>
      </w:r>
      <w:r w:rsidRPr="003245A5">
        <w:rPr>
          <w:rFonts w:ascii="Times New Roman" w:hAnsi="Times New Roman"/>
          <w:position w:val="-28"/>
          <w:sz w:val="24"/>
          <w:szCs w:val="24"/>
        </w:rPr>
        <w:br/>
      </w:r>
      <w:r w:rsidRPr="003245A5">
        <w:rPr>
          <w:rFonts w:ascii="Times New Roman" w:hAnsi="Times New Roman"/>
          <w:b/>
          <w:position w:val="-28"/>
          <w:sz w:val="24"/>
          <w:szCs w:val="24"/>
        </w:rPr>
        <w:t>4. Electron injectors.</w:t>
      </w:r>
      <w:r w:rsidRPr="003245A5">
        <w:rPr>
          <w:rFonts w:ascii="Times New Roman" w:hAnsi="Times New Roman"/>
          <w:position w:val="-28"/>
          <w:sz w:val="24"/>
          <w:szCs w:val="24"/>
        </w:rPr>
        <w:t xml:space="preserve"> </w:t>
      </w:r>
      <w:r w:rsidRPr="003245A5">
        <w:rPr>
          <w:rFonts w:ascii="Times New Roman" w:hAnsi="Times New Roman"/>
          <w:position w:val="-28"/>
          <w:sz w:val="24"/>
          <w:szCs w:val="24"/>
        </w:rPr>
        <w:br/>
        <w:t xml:space="preserve">  There are some methods for generating electron emissions: hot cathode emission, cold field electron emission (edge cold emission, edge cathode), photo emission, radiation emission, radioisotope emission and so on. We consider only the hot emission and briefly the cold field electron emission (edge cathodes).</w:t>
      </w:r>
      <w:r w:rsidRPr="003245A5">
        <w:rPr>
          <w:rFonts w:ascii="Times New Roman" w:hAnsi="Times New Roman"/>
          <w:position w:val="-28"/>
          <w:sz w:val="24"/>
          <w:szCs w:val="24"/>
        </w:rPr>
        <w:br/>
        <w:t xml:space="preserve">  The </w:t>
      </w:r>
      <w:r w:rsidRPr="003245A5">
        <w:rPr>
          <w:rFonts w:ascii="Times New Roman" w:hAnsi="Times New Roman"/>
          <w:b/>
          <w:position w:val="-28"/>
          <w:sz w:val="24"/>
          <w:szCs w:val="24"/>
        </w:rPr>
        <w:t>hot cathode</w:t>
      </w:r>
      <w:r w:rsidRPr="003245A5">
        <w:rPr>
          <w:rFonts w:ascii="Times New Roman" w:hAnsi="Times New Roman"/>
          <w:position w:val="-28"/>
          <w:sz w:val="24"/>
          <w:szCs w:val="24"/>
        </w:rPr>
        <w:t xml:space="preserve"> emission computed by equation:</w:t>
      </w:r>
      <w:r w:rsidRPr="003245A5">
        <w:rPr>
          <w:rFonts w:ascii="Times New Roman" w:hAnsi="Times New Roman"/>
          <w:position w:val="-28"/>
          <w:sz w:val="24"/>
          <w:szCs w:val="24"/>
        </w:rPr>
        <w:br/>
      </w:r>
      <w:r w:rsidRPr="003245A5">
        <w:rPr>
          <w:rFonts w:ascii="Times New Roman" w:hAnsi="Times New Roman"/>
          <w:i/>
          <w:position w:val="-28"/>
          <w:sz w:val="24"/>
          <w:szCs w:val="24"/>
        </w:rPr>
        <w:t xml:space="preserve">                                                        j</w:t>
      </w:r>
      <w:r w:rsidRPr="003245A5">
        <w:rPr>
          <w:rFonts w:ascii="Times New Roman" w:hAnsi="Times New Roman"/>
          <w:i/>
          <w:position w:val="-28"/>
          <w:sz w:val="24"/>
          <w:szCs w:val="24"/>
          <w:vertAlign w:val="subscript"/>
        </w:rPr>
        <w:t xml:space="preserve">s </w:t>
      </w:r>
      <w:r w:rsidRPr="003245A5">
        <w:rPr>
          <w:rFonts w:ascii="Times New Roman" w:hAnsi="Times New Roman"/>
          <w:i/>
          <w:position w:val="-28"/>
          <w:sz w:val="24"/>
          <w:szCs w:val="24"/>
        </w:rPr>
        <w:t>= BT</w:t>
      </w:r>
      <w:r w:rsidRPr="003245A5">
        <w:rPr>
          <w:rFonts w:ascii="Times New Roman" w:hAnsi="Times New Roman"/>
          <w:i/>
          <w:position w:val="-28"/>
          <w:sz w:val="24"/>
          <w:szCs w:val="24"/>
          <w:vertAlign w:val="superscript"/>
        </w:rPr>
        <w:t>2</w:t>
      </w:r>
      <w:r w:rsidRPr="003245A5">
        <w:rPr>
          <w:rFonts w:ascii="Times New Roman" w:hAnsi="Times New Roman"/>
          <w:i/>
          <w:position w:val="-28"/>
          <w:sz w:val="24"/>
          <w:szCs w:val="24"/>
        </w:rPr>
        <w:t>exp(-A/kT) ,</w:t>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t>(10)</w:t>
      </w:r>
      <w:r w:rsidRPr="003245A5">
        <w:rPr>
          <w:rFonts w:ascii="Times New Roman" w:hAnsi="Times New Roman"/>
          <w:position w:val="-28"/>
          <w:sz w:val="24"/>
          <w:szCs w:val="24"/>
        </w:rPr>
        <w:br/>
        <w:t xml:space="preserve"> where </w:t>
      </w:r>
      <w:r w:rsidRPr="003245A5">
        <w:rPr>
          <w:rFonts w:ascii="Times New Roman" w:hAnsi="Times New Roman"/>
          <w:i/>
          <w:position w:val="-28"/>
          <w:sz w:val="24"/>
          <w:szCs w:val="24"/>
        </w:rPr>
        <w:t>B</w:t>
      </w:r>
      <w:r w:rsidRPr="003245A5">
        <w:rPr>
          <w:rFonts w:ascii="Times New Roman" w:hAnsi="Times New Roman"/>
          <w:position w:val="-28"/>
          <w:sz w:val="24"/>
          <w:szCs w:val="24"/>
        </w:rPr>
        <w:t xml:space="preserve"> is coefficient, A/cm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K</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xml:space="preserve">; </w:t>
      </w:r>
      <w:r w:rsidRPr="003245A5">
        <w:rPr>
          <w:rFonts w:ascii="Times New Roman" w:hAnsi="Times New Roman"/>
          <w:i/>
          <w:position w:val="-28"/>
          <w:sz w:val="24"/>
          <w:szCs w:val="24"/>
        </w:rPr>
        <w:t>T</w:t>
      </w:r>
      <w:r w:rsidRPr="003245A5">
        <w:rPr>
          <w:rFonts w:ascii="Times New Roman" w:hAnsi="Times New Roman"/>
          <w:position w:val="-28"/>
          <w:sz w:val="24"/>
          <w:szCs w:val="24"/>
        </w:rPr>
        <w:t xml:space="preserve"> is catode temperature, K; </w:t>
      </w:r>
      <w:r w:rsidRPr="003245A5">
        <w:rPr>
          <w:rFonts w:ascii="Times New Roman" w:hAnsi="Times New Roman"/>
          <w:i/>
          <w:position w:val="-28"/>
          <w:sz w:val="24"/>
          <w:szCs w:val="24"/>
        </w:rPr>
        <w:t>k</w:t>
      </w:r>
      <w:r w:rsidRPr="003245A5">
        <w:rPr>
          <w:rFonts w:ascii="Times New Roman" w:hAnsi="Times New Roman"/>
          <w:position w:val="-28"/>
          <w:sz w:val="24"/>
          <w:szCs w:val="24"/>
        </w:rPr>
        <w:t xml:space="preserve"> = 1.38×10</w:t>
      </w:r>
      <w:r w:rsidRPr="003245A5">
        <w:rPr>
          <w:rFonts w:ascii="Times New Roman" w:hAnsi="Times New Roman"/>
          <w:position w:val="-28"/>
          <w:sz w:val="24"/>
          <w:szCs w:val="24"/>
          <w:vertAlign w:val="superscript"/>
        </w:rPr>
        <w:t>-23</w:t>
      </w:r>
      <w:r w:rsidRPr="003245A5">
        <w:rPr>
          <w:rFonts w:ascii="Times New Roman" w:hAnsi="Times New Roman"/>
          <w:position w:val="-28"/>
          <w:sz w:val="24"/>
          <w:szCs w:val="24"/>
        </w:rPr>
        <w:t xml:space="preserve"> [J/K] is Bolzmann constant;   </w:t>
      </w:r>
      <w:r w:rsidRPr="003245A5">
        <w:rPr>
          <w:rFonts w:ascii="Times New Roman" w:hAnsi="Times New Roman"/>
          <w:i/>
          <w:position w:val="-28"/>
          <w:sz w:val="24"/>
          <w:szCs w:val="24"/>
        </w:rPr>
        <w:t>A</w:t>
      </w:r>
      <w:r w:rsidRPr="003245A5">
        <w:rPr>
          <w:rFonts w:ascii="Times New Roman" w:hAnsi="Times New Roman"/>
          <w:position w:val="-28"/>
          <w:sz w:val="24"/>
          <w:szCs w:val="24"/>
        </w:rPr>
        <w:t xml:space="preserve"> is thermoelectron exit work, eV. Both values </w:t>
      </w:r>
      <w:r w:rsidRPr="003245A5">
        <w:rPr>
          <w:rFonts w:ascii="Times New Roman" w:hAnsi="Times New Roman"/>
          <w:i/>
          <w:position w:val="-28"/>
          <w:sz w:val="24"/>
          <w:szCs w:val="24"/>
        </w:rPr>
        <w:t>A, B</w:t>
      </w:r>
      <w:r w:rsidRPr="003245A5">
        <w:rPr>
          <w:rFonts w:ascii="Times New Roman" w:hAnsi="Times New Roman"/>
          <w:position w:val="-28"/>
          <w:sz w:val="24"/>
          <w:szCs w:val="24"/>
        </w:rPr>
        <w:t xml:space="preserve"> depend from material of cathode and its cover. The “</w:t>
      </w:r>
      <w:r w:rsidRPr="003245A5">
        <w:rPr>
          <w:rFonts w:ascii="Times New Roman" w:hAnsi="Times New Roman"/>
          <w:i/>
          <w:position w:val="-28"/>
          <w:sz w:val="24"/>
          <w:szCs w:val="24"/>
        </w:rPr>
        <w:t>A”</w:t>
      </w:r>
      <w:r w:rsidRPr="003245A5">
        <w:rPr>
          <w:rFonts w:ascii="Times New Roman" w:hAnsi="Times New Roman"/>
          <w:position w:val="-28"/>
          <w:sz w:val="24"/>
          <w:szCs w:val="24"/>
        </w:rPr>
        <w:t xml:space="preserve"> changes from 1.6  to 5 eV, the “</w:t>
      </w:r>
      <w:r w:rsidRPr="003245A5">
        <w:rPr>
          <w:rFonts w:ascii="Times New Roman" w:hAnsi="Times New Roman"/>
          <w:i/>
          <w:position w:val="-28"/>
          <w:sz w:val="24"/>
          <w:szCs w:val="24"/>
        </w:rPr>
        <w:t>B</w:t>
      </w:r>
      <w:r w:rsidRPr="003245A5">
        <w:rPr>
          <w:rFonts w:ascii="Times New Roman" w:hAnsi="Times New Roman"/>
          <w:position w:val="-28"/>
          <w:sz w:val="24"/>
          <w:szCs w:val="24"/>
        </w:rPr>
        <w:t>” changes from 0.5 to120 A/cm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K</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Boron thermo-cathode produces electric currency up 200 A/cm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For temperature 1400 ÷1500K the cathode can produce currency up 1000 A/cm</w:t>
      </w:r>
      <w:r w:rsidRPr="003245A5">
        <w:rPr>
          <w:rFonts w:ascii="Times New Roman" w:hAnsi="Times New Roman"/>
          <w:position w:val="-28"/>
          <w:sz w:val="24"/>
          <w:szCs w:val="24"/>
          <w:vertAlign w:val="superscript"/>
        </w:rPr>
        <w:t>2</w:t>
      </w:r>
      <w:r w:rsidRPr="003245A5">
        <w:rPr>
          <w:rFonts w:ascii="Times New Roman" w:hAnsi="Times New Roman"/>
          <w:position w:val="-28"/>
          <w:sz w:val="24"/>
          <w:szCs w:val="24"/>
        </w:rPr>
        <w:t xml:space="preserve">. The life of cathode can reach some years [19]-[20]. </w:t>
      </w:r>
      <w:r w:rsidRPr="003245A5">
        <w:rPr>
          <w:rFonts w:ascii="Times New Roman" w:hAnsi="Times New Roman"/>
          <w:position w:val="-28"/>
          <w:sz w:val="24"/>
          <w:szCs w:val="24"/>
        </w:rPr>
        <w:br/>
        <w:t xml:space="preserve">   </w:t>
      </w:r>
      <w:r w:rsidRPr="003245A5">
        <w:rPr>
          <w:rFonts w:ascii="Times New Roman" w:hAnsi="Times New Roman"/>
          <w:b/>
          <w:position w:val="-28"/>
          <w:sz w:val="24"/>
          <w:szCs w:val="24"/>
        </w:rPr>
        <w:t>The edge cold emission</w:t>
      </w:r>
      <w:r w:rsidRPr="003245A5">
        <w:rPr>
          <w:rFonts w:ascii="Times New Roman" w:hAnsi="Times New Roman"/>
          <w:position w:val="-28"/>
          <w:sz w:val="24"/>
          <w:szCs w:val="24"/>
        </w:rPr>
        <w:t xml:space="preserve">. The cold field electron emission uses the edge cathodes. It is known that the electric intensity </w:t>
      </w:r>
      <w:r w:rsidRPr="003245A5">
        <w:rPr>
          <w:rFonts w:ascii="Times New Roman" w:hAnsi="Times New Roman"/>
          <w:i/>
          <w:position w:val="-28"/>
          <w:sz w:val="24"/>
          <w:szCs w:val="24"/>
        </w:rPr>
        <w:t>E</w:t>
      </w:r>
      <w:r w:rsidRPr="003245A5">
        <w:rPr>
          <w:rFonts w:ascii="Times New Roman" w:hAnsi="Times New Roman"/>
          <w:i/>
          <w:position w:val="-28"/>
          <w:sz w:val="24"/>
          <w:szCs w:val="24"/>
          <w:vertAlign w:val="subscript"/>
        </w:rPr>
        <w:t>e</w:t>
      </w:r>
      <w:r w:rsidRPr="003245A5">
        <w:rPr>
          <w:rFonts w:ascii="Times New Roman" w:hAnsi="Times New Roman"/>
          <w:position w:val="-28"/>
          <w:sz w:val="24"/>
          <w:szCs w:val="24"/>
        </w:rPr>
        <w:t xml:space="preserve"> in the edge is</w:t>
      </w:r>
      <w:r w:rsidRPr="003245A5">
        <w:rPr>
          <w:rFonts w:ascii="Times New Roman" w:hAnsi="Times New Roman"/>
          <w:position w:val="-28"/>
          <w:sz w:val="24"/>
          <w:szCs w:val="24"/>
        </w:rPr>
        <w:br/>
      </w:r>
      <w:r w:rsidRPr="003245A5">
        <w:rPr>
          <w:rFonts w:ascii="Times New Roman" w:hAnsi="Times New Roman"/>
          <w:i/>
          <w:position w:val="-28"/>
          <w:sz w:val="24"/>
          <w:szCs w:val="24"/>
        </w:rPr>
        <w:t xml:space="preserve">                                                                E</w:t>
      </w:r>
      <w:r w:rsidRPr="003245A5">
        <w:rPr>
          <w:rFonts w:ascii="Times New Roman" w:hAnsi="Times New Roman"/>
          <w:i/>
          <w:position w:val="-28"/>
          <w:sz w:val="24"/>
          <w:szCs w:val="24"/>
          <w:vertAlign w:val="subscript"/>
        </w:rPr>
        <w:t>e</w:t>
      </w:r>
      <w:r w:rsidRPr="003245A5">
        <w:rPr>
          <w:rFonts w:ascii="Times New Roman" w:hAnsi="Times New Roman"/>
          <w:i/>
          <w:position w:val="-28"/>
          <w:sz w:val="24"/>
          <w:szCs w:val="24"/>
        </w:rPr>
        <w:t xml:space="preserve"> = U/a</w:t>
      </w:r>
      <w:r w:rsidRPr="003245A5">
        <w:rPr>
          <w:rFonts w:ascii="Times New Roman" w:hAnsi="Times New Roman"/>
          <w:position w:val="-28"/>
          <w:sz w:val="24"/>
          <w:szCs w:val="24"/>
        </w:rPr>
        <w:t xml:space="preserve"> .</w:t>
      </w:r>
      <w:r w:rsidRPr="003245A5">
        <w:rPr>
          <w:rFonts w:ascii="Times New Roman" w:hAnsi="Times New Roman"/>
          <w:position w:val="-28"/>
          <w:sz w:val="24"/>
          <w:szCs w:val="24"/>
        </w:rPr>
        <w:tab/>
      </w:r>
      <w:r w:rsidRPr="003245A5">
        <w:rPr>
          <w:rFonts w:ascii="Times New Roman" w:hAnsi="Times New Roman"/>
          <w:position w:val="-28"/>
          <w:sz w:val="24"/>
          <w:szCs w:val="24"/>
        </w:rPr>
        <w:tab/>
      </w:r>
      <w:r w:rsidRPr="003245A5">
        <w:rPr>
          <w:rFonts w:ascii="Times New Roman" w:hAnsi="Times New Roman"/>
          <w:position w:val="-28"/>
          <w:sz w:val="24"/>
          <w:szCs w:val="24"/>
        </w:rPr>
        <w:tab/>
      </w:r>
      <w:r w:rsidR="00832915">
        <w:rPr>
          <w:rFonts w:ascii="Times New Roman" w:hAnsi="Times New Roman"/>
          <w:position w:val="-28"/>
          <w:sz w:val="24"/>
          <w:szCs w:val="24"/>
        </w:rPr>
        <w:tab/>
      </w:r>
      <w:r w:rsidRPr="003245A5">
        <w:rPr>
          <w:rFonts w:ascii="Times New Roman" w:hAnsi="Times New Roman"/>
          <w:position w:val="-28"/>
          <w:sz w:val="24"/>
          <w:szCs w:val="24"/>
        </w:rPr>
        <w:tab/>
        <w:t>(11)</w:t>
      </w:r>
      <w:r w:rsidRPr="003245A5">
        <w:rPr>
          <w:rFonts w:ascii="Times New Roman" w:hAnsi="Times New Roman"/>
          <w:position w:val="-28"/>
          <w:sz w:val="24"/>
          <w:szCs w:val="24"/>
        </w:rPr>
        <w:br/>
        <w:t xml:space="preserve">  Here </w:t>
      </w:r>
      <w:r w:rsidRPr="003245A5">
        <w:rPr>
          <w:rFonts w:ascii="Times New Roman" w:hAnsi="Times New Roman"/>
          <w:i/>
          <w:position w:val="-28"/>
          <w:sz w:val="24"/>
          <w:szCs w:val="24"/>
        </w:rPr>
        <w:t>a</w:t>
      </w:r>
      <w:r w:rsidRPr="003245A5">
        <w:rPr>
          <w:rFonts w:ascii="Times New Roman" w:hAnsi="Times New Roman"/>
          <w:position w:val="-28"/>
          <w:sz w:val="24"/>
          <w:szCs w:val="24"/>
        </w:rPr>
        <w:t xml:space="preserve"> is radious of the edge. If voltage between the edge and nears net (anode) is </w:t>
      </w:r>
      <w:r w:rsidRPr="003245A5">
        <w:rPr>
          <w:rFonts w:ascii="Times New Roman" w:hAnsi="Times New Roman"/>
          <w:i/>
          <w:position w:val="-28"/>
          <w:sz w:val="24"/>
          <w:szCs w:val="24"/>
        </w:rPr>
        <w:t>U</w:t>
      </w:r>
      <w:r w:rsidRPr="003245A5">
        <w:rPr>
          <w:rFonts w:ascii="Times New Roman" w:hAnsi="Times New Roman"/>
          <w:position w:val="-28"/>
          <w:sz w:val="24"/>
          <w:szCs w:val="24"/>
        </w:rPr>
        <w:t xml:space="preserve"> = 1000 V, the radius of edge </w:t>
      </w:r>
      <w:r w:rsidRPr="003245A5">
        <w:rPr>
          <w:rFonts w:ascii="Times New Roman" w:hAnsi="Times New Roman"/>
          <w:i/>
          <w:position w:val="-28"/>
          <w:sz w:val="24"/>
          <w:szCs w:val="24"/>
        </w:rPr>
        <w:t>a</w:t>
      </w:r>
      <w:r w:rsidRPr="003245A5">
        <w:rPr>
          <w:rFonts w:ascii="Times New Roman" w:hAnsi="Times New Roman"/>
          <w:position w:val="-28"/>
          <w:sz w:val="24"/>
          <w:szCs w:val="24"/>
        </w:rPr>
        <w:t xml:space="preserve"> = 10</w:t>
      </w:r>
      <w:r w:rsidRPr="003245A5">
        <w:rPr>
          <w:rFonts w:ascii="Times New Roman" w:hAnsi="Times New Roman"/>
          <w:position w:val="-28"/>
          <w:sz w:val="24"/>
          <w:szCs w:val="24"/>
          <w:vertAlign w:val="superscript"/>
        </w:rPr>
        <w:t>-5</w:t>
      </w:r>
      <w:r w:rsidRPr="003245A5">
        <w:rPr>
          <w:rFonts w:ascii="Times New Roman" w:hAnsi="Times New Roman"/>
          <w:position w:val="-28"/>
          <w:sz w:val="24"/>
          <w:szCs w:val="24"/>
        </w:rPr>
        <w:t xml:space="preserve"> m, electric intensity at edge is the </w:t>
      </w:r>
      <w:r w:rsidRPr="003245A5">
        <w:rPr>
          <w:rFonts w:ascii="Times New Roman" w:hAnsi="Times New Roman"/>
          <w:i/>
          <w:position w:val="-28"/>
          <w:sz w:val="24"/>
          <w:szCs w:val="24"/>
        </w:rPr>
        <w:t>E</w:t>
      </w:r>
      <w:r w:rsidRPr="003245A5">
        <w:rPr>
          <w:rFonts w:ascii="Times New Roman" w:hAnsi="Times New Roman"/>
          <w:i/>
          <w:position w:val="-28"/>
          <w:sz w:val="24"/>
          <w:szCs w:val="24"/>
          <w:vertAlign w:val="subscript"/>
        </w:rPr>
        <w:t>a</w:t>
      </w:r>
      <w:r w:rsidRPr="003245A5">
        <w:rPr>
          <w:rFonts w:ascii="Times New Roman" w:hAnsi="Times New Roman"/>
          <w:i/>
          <w:position w:val="-28"/>
          <w:sz w:val="24"/>
          <w:szCs w:val="24"/>
        </w:rPr>
        <w:t xml:space="preserve"> </w:t>
      </w:r>
      <w:r w:rsidRPr="003245A5">
        <w:rPr>
          <w:rFonts w:ascii="Times New Roman" w:hAnsi="Times New Roman"/>
          <w:position w:val="-28"/>
          <w:sz w:val="24"/>
          <w:szCs w:val="24"/>
        </w:rPr>
        <w:t>= 10</w:t>
      </w:r>
      <w:r w:rsidRPr="003245A5">
        <w:rPr>
          <w:rFonts w:ascii="Times New Roman" w:hAnsi="Times New Roman"/>
          <w:position w:val="-28"/>
          <w:sz w:val="24"/>
          <w:szCs w:val="24"/>
          <w:vertAlign w:val="superscript"/>
        </w:rPr>
        <w:t>8</w:t>
      </w:r>
      <w:r w:rsidRPr="003245A5">
        <w:rPr>
          <w:rFonts w:ascii="Times New Roman" w:hAnsi="Times New Roman"/>
          <w:position w:val="-28"/>
          <w:sz w:val="24"/>
          <w:szCs w:val="24"/>
        </w:rPr>
        <w:t xml:space="preserve"> V/m. That is enough for the electron emission. The density  of electric current may reach up 10</w:t>
      </w:r>
      <w:r w:rsidRPr="003245A5">
        <w:rPr>
          <w:rFonts w:ascii="Times New Roman" w:hAnsi="Times New Roman"/>
          <w:position w:val="-28"/>
          <w:sz w:val="24"/>
          <w:szCs w:val="24"/>
          <w:vertAlign w:val="superscript"/>
        </w:rPr>
        <w:t>4</w:t>
      </w:r>
      <w:r w:rsidRPr="003245A5">
        <w:rPr>
          <w:rFonts w:ascii="Times New Roman" w:hAnsi="Times New Roman"/>
          <w:position w:val="-28"/>
          <w:sz w:val="24"/>
          <w:szCs w:val="24"/>
        </w:rPr>
        <w:t xml:space="preserve"> A/cm</w:t>
      </w:r>
      <w:r w:rsidRPr="003245A5">
        <w:rPr>
          <w:rFonts w:ascii="Times New Roman" w:hAnsi="Times New Roman"/>
          <w:position w:val="-28"/>
          <w:sz w:val="24"/>
          <w:szCs w:val="24"/>
          <w:vertAlign w:val="superscript"/>
        </w:rPr>
        <w:t xml:space="preserve">2 </w:t>
      </w:r>
      <w:r w:rsidRPr="003245A5">
        <w:rPr>
          <w:rFonts w:ascii="Times New Roman" w:hAnsi="Times New Roman"/>
          <w:position w:val="-28"/>
          <w:sz w:val="24"/>
          <w:szCs w:val="24"/>
        </w:rPr>
        <w:t xml:space="preserve">. For getting the required currency we make the need number of edges. </w:t>
      </w:r>
      <w:r w:rsidRPr="003245A5">
        <w:rPr>
          <w:rFonts w:ascii="Times New Roman" w:hAnsi="Times New Roman"/>
          <w:position w:val="-28"/>
          <w:sz w:val="24"/>
          <w:szCs w:val="24"/>
        </w:rPr>
        <w:br/>
      </w:r>
      <w:r w:rsidRPr="003245A5">
        <w:rPr>
          <w:rFonts w:ascii="Times New Roman" w:hAnsi="Times New Roman"/>
          <w:b/>
          <w:position w:val="-28"/>
          <w:sz w:val="24"/>
          <w:szCs w:val="24"/>
        </w:rPr>
        <w:t xml:space="preserve"> 5. Airborne wind Turbine.</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The drag of the vertical collector/rotor equals </w:t>
      </w:r>
    </w:p>
    <w:p w:rsidR="00137EC4" w:rsidRPr="003245A5" w:rsidRDefault="00137EC4" w:rsidP="00137EC4">
      <w:pPr>
        <w:spacing w:after="120" w:line="240" w:lineRule="auto"/>
        <w:ind w:left="2160" w:firstLine="720"/>
        <w:jc w:val="both"/>
        <w:rPr>
          <w:rFonts w:ascii="Times New Roman" w:hAnsi="Times New Roman"/>
          <w:sz w:val="24"/>
          <w:szCs w:val="24"/>
        </w:rPr>
      </w:pPr>
      <w:r w:rsidRPr="003245A5">
        <w:rPr>
          <w:rFonts w:ascii="Times New Roman" w:hAnsi="Times New Roman"/>
          <w:i/>
          <w:sz w:val="24"/>
          <w:szCs w:val="24"/>
        </w:rPr>
        <w:t>D</w:t>
      </w:r>
      <w:r w:rsidRPr="003245A5">
        <w:rPr>
          <w:rFonts w:ascii="Times New Roman" w:hAnsi="Times New Roman"/>
          <w:i/>
          <w:sz w:val="24"/>
          <w:szCs w:val="24"/>
          <w:vertAlign w:val="subscript"/>
        </w:rPr>
        <w:t xml:space="preserve">r </w:t>
      </w:r>
      <w:r w:rsidRPr="003245A5">
        <w:rPr>
          <w:rFonts w:ascii="Times New Roman" w:hAnsi="Times New Roman"/>
          <w:i/>
          <w:sz w:val="24"/>
          <w:szCs w:val="24"/>
        </w:rPr>
        <w:t xml:space="preserve">= N/V,     </w:t>
      </w:r>
      <w:r w:rsidRPr="003245A5">
        <w:rPr>
          <w:rFonts w:ascii="Times New Roman" w:hAnsi="Times New Roman"/>
          <w:sz w:val="24"/>
          <w:szCs w:val="24"/>
        </w:rPr>
        <w:t>[N].</w:t>
      </w:r>
      <w:r w:rsidRPr="003245A5">
        <w:rPr>
          <w:rFonts w:ascii="Times New Roman" w:hAnsi="Times New Roman"/>
          <w:i/>
          <w:sz w:val="24"/>
          <w:szCs w:val="24"/>
        </w:rPr>
        <w:tab/>
      </w:r>
      <w:r w:rsidRPr="003245A5">
        <w:rPr>
          <w:rFonts w:ascii="Times New Roman" w:hAnsi="Times New Roman"/>
          <w:b/>
          <w:i/>
          <w:sz w:val="24"/>
          <w:szCs w:val="24"/>
        </w:rPr>
        <w:tab/>
      </w:r>
      <w:r w:rsidRPr="003245A5">
        <w:rPr>
          <w:rFonts w:ascii="Times New Roman" w:hAnsi="Times New Roman"/>
          <w:b/>
          <w:i/>
          <w:sz w:val="24"/>
          <w:szCs w:val="24"/>
        </w:rPr>
        <w:tab/>
        <w:t xml:space="preserve"> </w:t>
      </w:r>
      <w:r w:rsidR="00B50C95">
        <w:rPr>
          <w:rFonts w:ascii="Times New Roman" w:hAnsi="Times New Roman"/>
          <w:b/>
          <w:i/>
          <w:sz w:val="24"/>
          <w:szCs w:val="24"/>
        </w:rPr>
        <w:tab/>
      </w:r>
      <w:r w:rsidRPr="003245A5">
        <w:rPr>
          <w:rFonts w:ascii="Times New Roman" w:hAnsi="Times New Roman"/>
          <w:b/>
          <w:i/>
          <w:sz w:val="24"/>
          <w:szCs w:val="24"/>
        </w:rPr>
        <w:tab/>
      </w:r>
      <w:r w:rsidRPr="003245A5">
        <w:rPr>
          <w:rFonts w:ascii="Times New Roman" w:hAnsi="Times New Roman"/>
          <w:sz w:val="24"/>
          <w:szCs w:val="24"/>
        </w:rPr>
        <w:t>(12)</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The lift force of the wing,</w:t>
      </w:r>
      <w:r w:rsidRPr="003245A5">
        <w:rPr>
          <w:rFonts w:ascii="Times New Roman" w:hAnsi="Times New Roman"/>
          <w:i/>
          <w:sz w:val="24"/>
          <w:szCs w:val="24"/>
        </w:rPr>
        <w:t xml:space="preserve"> L</w:t>
      </w:r>
      <w:r w:rsidRPr="003245A5">
        <w:rPr>
          <w:rFonts w:ascii="Times New Roman" w:hAnsi="Times New Roman"/>
          <w:i/>
          <w:sz w:val="24"/>
          <w:szCs w:val="24"/>
          <w:vertAlign w:val="subscript"/>
        </w:rPr>
        <w:t>w</w:t>
      </w:r>
      <w:r w:rsidRPr="003245A5">
        <w:rPr>
          <w:rFonts w:ascii="Times New Roman" w:hAnsi="Times New Roman"/>
          <w:sz w:val="24"/>
          <w:szCs w:val="24"/>
        </w:rPr>
        <w:t>, is</w:t>
      </w:r>
      <w:r w:rsidRPr="003245A5">
        <w:rPr>
          <w:rFonts w:ascii="Times New Roman" w:hAnsi="Times New Roman"/>
          <w:i/>
          <w:sz w:val="24"/>
          <w:szCs w:val="24"/>
        </w:rPr>
        <w:br/>
        <w:t xml:space="preserve">                                    L</w:t>
      </w:r>
      <w:r w:rsidRPr="003245A5">
        <w:rPr>
          <w:rFonts w:ascii="Times New Roman" w:hAnsi="Times New Roman"/>
          <w:i/>
          <w:sz w:val="24"/>
          <w:szCs w:val="24"/>
          <w:vertAlign w:val="subscript"/>
        </w:rPr>
        <w:t xml:space="preserve">w </w:t>
      </w:r>
      <w:r w:rsidRPr="003245A5">
        <w:rPr>
          <w:rFonts w:ascii="Times New Roman" w:hAnsi="Times New Roman"/>
          <w:i/>
          <w:sz w:val="24"/>
          <w:szCs w:val="24"/>
        </w:rPr>
        <w:t>= 0.5C</w:t>
      </w:r>
      <w:r w:rsidRPr="003245A5">
        <w:rPr>
          <w:rFonts w:ascii="Times New Roman" w:hAnsi="Times New Roman"/>
          <w:i/>
          <w:sz w:val="24"/>
          <w:szCs w:val="24"/>
          <w:vertAlign w:val="subscript"/>
        </w:rPr>
        <w:t>L</w:t>
      </w:r>
      <w:r w:rsidRPr="003245A5">
        <w:rPr>
          <w:rFonts w:ascii="Times New Roman" w:hAnsi="Times New Roman"/>
          <w:i/>
          <w:sz w:val="24"/>
          <w:szCs w:val="24"/>
        </w:rPr>
        <w:sym w:font="Symbol" w:char="F072"/>
      </w:r>
      <w:r w:rsidRPr="003245A5">
        <w:rPr>
          <w:rFonts w:ascii="Times New Roman" w:hAnsi="Times New Roman"/>
          <w:i/>
          <w:sz w:val="24"/>
          <w:szCs w:val="24"/>
        </w:rPr>
        <w:t xml:space="preserve"> V</w:t>
      </w:r>
      <w:r w:rsidRPr="003245A5">
        <w:rPr>
          <w:rFonts w:ascii="Times New Roman" w:hAnsi="Times New Roman"/>
          <w:i/>
          <w:sz w:val="24"/>
          <w:szCs w:val="24"/>
          <w:vertAlign w:val="superscript"/>
        </w:rPr>
        <w:t>2</w:t>
      </w:r>
      <w:r w:rsidRPr="003245A5">
        <w:rPr>
          <w:rFonts w:ascii="Times New Roman" w:hAnsi="Times New Roman"/>
          <w:i/>
          <w:sz w:val="24"/>
          <w:szCs w:val="24"/>
        </w:rPr>
        <w:t>A</w:t>
      </w:r>
      <w:r w:rsidRPr="003245A5">
        <w:rPr>
          <w:rFonts w:ascii="Times New Roman" w:hAnsi="Times New Roman"/>
          <w:i/>
          <w:sz w:val="24"/>
          <w:szCs w:val="24"/>
          <w:vertAlign w:val="subscript"/>
        </w:rPr>
        <w:t>w</w:t>
      </w:r>
      <w:r w:rsidRPr="003245A5">
        <w:rPr>
          <w:rFonts w:ascii="Times New Roman" w:hAnsi="Times New Roman"/>
          <w:sz w:val="24"/>
          <w:szCs w:val="24"/>
        </w:rPr>
        <w:t>,   [N],</w:t>
      </w:r>
      <w:r w:rsidRPr="003245A5">
        <w:rPr>
          <w:rFonts w:ascii="Times New Roman" w:hAnsi="Times New Roman"/>
          <w:b/>
          <w:i/>
          <w:sz w:val="24"/>
          <w:szCs w:val="24"/>
        </w:rPr>
        <w:tab/>
      </w:r>
      <w:r w:rsidRPr="003245A5">
        <w:rPr>
          <w:rFonts w:ascii="Times New Roman" w:hAnsi="Times New Roman"/>
          <w:b/>
          <w:i/>
          <w:sz w:val="24"/>
          <w:szCs w:val="24"/>
        </w:rPr>
        <w:tab/>
        <w:t xml:space="preserve">  </w:t>
      </w:r>
      <w:r w:rsidRPr="003245A5">
        <w:rPr>
          <w:rFonts w:ascii="Times New Roman" w:hAnsi="Times New Roman"/>
          <w:b/>
          <w:i/>
          <w:sz w:val="24"/>
          <w:szCs w:val="24"/>
        </w:rPr>
        <w:tab/>
      </w:r>
      <w:r w:rsidRPr="003245A5">
        <w:rPr>
          <w:rFonts w:ascii="Times New Roman" w:hAnsi="Times New Roman"/>
          <w:b/>
          <w:i/>
          <w:sz w:val="24"/>
          <w:szCs w:val="24"/>
        </w:rPr>
        <w:tab/>
      </w:r>
      <w:r w:rsidRPr="003245A5">
        <w:rPr>
          <w:rFonts w:ascii="Times New Roman" w:hAnsi="Times New Roman"/>
          <w:b/>
          <w:i/>
          <w:sz w:val="24"/>
          <w:szCs w:val="24"/>
        </w:rPr>
        <w:tab/>
      </w:r>
      <w:r w:rsidRPr="003245A5">
        <w:rPr>
          <w:rFonts w:ascii="Times New Roman" w:hAnsi="Times New Roman"/>
          <w:sz w:val="24"/>
          <w:szCs w:val="24"/>
        </w:rPr>
        <w:t>(13)</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where </w:t>
      </w:r>
      <w:r w:rsidRPr="003245A5">
        <w:rPr>
          <w:rFonts w:ascii="Times New Roman" w:hAnsi="Times New Roman"/>
          <w:i/>
          <w:sz w:val="24"/>
          <w:szCs w:val="24"/>
        </w:rPr>
        <w:t>C</w:t>
      </w:r>
      <w:r w:rsidRPr="003245A5">
        <w:rPr>
          <w:rFonts w:ascii="Times New Roman" w:hAnsi="Times New Roman"/>
          <w:i/>
          <w:sz w:val="24"/>
          <w:szCs w:val="24"/>
          <w:vertAlign w:val="subscript"/>
        </w:rPr>
        <w:t>L</w:t>
      </w:r>
      <w:r w:rsidRPr="003245A5">
        <w:rPr>
          <w:rFonts w:ascii="Times New Roman" w:hAnsi="Times New Roman"/>
          <w:sz w:val="24"/>
          <w:szCs w:val="24"/>
        </w:rPr>
        <w:t xml:space="preserve"> is lift coefficient (maximum </w:t>
      </w:r>
      <w:r w:rsidRPr="003245A5">
        <w:rPr>
          <w:rFonts w:ascii="Times New Roman" w:hAnsi="Times New Roman"/>
          <w:i/>
          <w:sz w:val="24"/>
          <w:szCs w:val="24"/>
        </w:rPr>
        <w:t>C</w:t>
      </w:r>
      <w:r w:rsidRPr="003245A5">
        <w:rPr>
          <w:rFonts w:ascii="Times New Roman" w:hAnsi="Times New Roman"/>
          <w:i/>
          <w:sz w:val="24"/>
          <w:szCs w:val="24"/>
          <w:vertAlign w:val="subscript"/>
        </w:rPr>
        <w:t>L</w:t>
      </w:r>
      <w:r w:rsidRPr="003245A5">
        <w:rPr>
          <w:rFonts w:ascii="Times New Roman" w:hAnsi="Times New Roman"/>
          <w:sz w:val="24"/>
          <w:szCs w:val="24"/>
        </w:rPr>
        <w:t xml:space="preserve"> </w:t>
      </w:r>
      <w:r w:rsidRPr="003245A5">
        <w:rPr>
          <w:rFonts w:ascii="Times New Roman" w:hAnsi="Times New Roman"/>
          <w:sz w:val="24"/>
          <w:szCs w:val="24"/>
        </w:rPr>
        <w:sym w:font="Symbol" w:char="F0BB"/>
      </w:r>
      <w:r w:rsidRPr="003245A5">
        <w:rPr>
          <w:rFonts w:ascii="Times New Roman" w:hAnsi="Times New Roman"/>
          <w:sz w:val="24"/>
          <w:szCs w:val="24"/>
        </w:rPr>
        <w:t xml:space="preserve"> 2 - 2.5); </w:t>
      </w:r>
      <w:r w:rsidRPr="003245A5">
        <w:rPr>
          <w:rFonts w:ascii="Times New Roman" w:hAnsi="Times New Roman"/>
          <w:i/>
          <w:sz w:val="24"/>
          <w:szCs w:val="24"/>
        </w:rPr>
        <w:t>A</w:t>
      </w:r>
      <w:r w:rsidRPr="003245A5">
        <w:rPr>
          <w:rFonts w:ascii="Times New Roman" w:hAnsi="Times New Roman"/>
          <w:i/>
          <w:sz w:val="24"/>
          <w:szCs w:val="24"/>
          <w:vertAlign w:val="subscript"/>
        </w:rPr>
        <w:t>w</w:t>
      </w:r>
      <w:r w:rsidRPr="003245A5">
        <w:rPr>
          <w:rFonts w:ascii="Times New Roman" w:hAnsi="Times New Roman"/>
          <w:sz w:val="24"/>
          <w:szCs w:val="24"/>
        </w:rPr>
        <w:t xml:space="preserve"> is area of the wing, m</w:t>
      </w:r>
      <w:r w:rsidRPr="003245A5">
        <w:rPr>
          <w:rFonts w:ascii="Times New Roman" w:hAnsi="Times New Roman"/>
          <w:sz w:val="24"/>
          <w:szCs w:val="24"/>
          <w:vertAlign w:val="superscript"/>
        </w:rPr>
        <w:t>2</w:t>
      </w:r>
      <w:r w:rsidRPr="003245A5">
        <w:rPr>
          <w:rFonts w:ascii="Times New Roman" w:hAnsi="Times New Roman"/>
          <w:sz w:val="24"/>
          <w:szCs w:val="24"/>
        </w:rPr>
        <w:t xml:space="preserve">. </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    The drag of the wing is </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                                  </w:t>
      </w:r>
      <w:r w:rsidRPr="003245A5">
        <w:rPr>
          <w:rFonts w:ascii="Times New Roman" w:hAnsi="Times New Roman"/>
          <w:i/>
          <w:sz w:val="24"/>
          <w:szCs w:val="24"/>
        </w:rPr>
        <w:t>D</w:t>
      </w:r>
      <w:r w:rsidRPr="003245A5">
        <w:rPr>
          <w:rFonts w:ascii="Times New Roman" w:hAnsi="Times New Roman"/>
          <w:i/>
          <w:sz w:val="24"/>
          <w:szCs w:val="24"/>
          <w:vertAlign w:val="subscript"/>
        </w:rPr>
        <w:t>w</w:t>
      </w:r>
      <w:r w:rsidRPr="003245A5">
        <w:rPr>
          <w:rFonts w:ascii="Times New Roman" w:hAnsi="Times New Roman"/>
          <w:i/>
          <w:sz w:val="24"/>
          <w:szCs w:val="24"/>
        </w:rPr>
        <w:t xml:space="preserve"> = 0.5C</w:t>
      </w:r>
      <w:r w:rsidRPr="003245A5">
        <w:rPr>
          <w:rFonts w:ascii="Times New Roman" w:hAnsi="Times New Roman"/>
          <w:i/>
          <w:sz w:val="24"/>
          <w:szCs w:val="24"/>
          <w:vertAlign w:val="subscript"/>
        </w:rPr>
        <w:t>D</w:t>
      </w:r>
      <w:r w:rsidRPr="003245A5">
        <w:rPr>
          <w:rFonts w:ascii="Times New Roman" w:hAnsi="Times New Roman"/>
          <w:i/>
          <w:sz w:val="24"/>
          <w:szCs w:val="24"/>
        </w:rPr>
        <w:sym w:font="Symbol" w:char="F072"/>
      </w:r>
      <w:r w:rsidRPr="003245A5">
        <w:rPr>
          <w:rFonts w:ascii="Times New Roman" w:hAnsi="Times New Roman"/>
          <w:i/>
          <w:sz w:val="24"/>
          <w:szCs w:val="24"/>
        </w:rPr>
        <w:t>V</w:t>
      </w:r>
      <w:r w:rsidRPr="003245A5">
        <w:rPr>
          <w:rFonts w:ascii="Times New Roman" w:hAnsi="Times New Roman"/>
          <w:i/>
          <w:sz w:val="24"/>
          <w:szCs w:val="24"/>
          <w:vertAlign w:val="superscript"/>
        </w:rPr>
        <w:t>2</w:t>
      </w:r>
      <w:r w:rsidRPr="003245A5">
        <w:rPr>
          <w:rFonts w:ascii="Times New Roman" w:hAnsi="Times New Roman"/>
          <w:i/>
          <w:sz w:val="24"/>
          <w:szCs w:val="24"/>
        </w:rPr>
        <w:t>A</w:t>
      </w:r>
      <w:r w:rsidRPr="003245A5">
        <w:rPr>
          <w:rFonts w:ascii="Times New Roman" w:hAnsi="Times New Roman"/>
          <w:i/>
          <w:sz w:val="24"/>
          <w:szCs w:val="24"/>
          <w:vertAlign w:val="subscript"/>
        </w:rPr>
        <w:t>w</w:t>
      </w:r>
      <w:r w:rsidRPr="003245A5">
        <w:rPr>
          <w:rFonts w:ascii="Times New Roman" w:hAnsi="Times New Roman"/>
          <w:i/>
          <w:sz w:val="24"/>
          <w:szCs w:val="24"/>
        </w:rPr>
        <w:t>,</w:t>
      </w:r>
      <w:r w:rsidRPr="003245A5">
        <w:rPr>
          <w:rFonts w:ascii="Times New Roman" w:hAnsi="Times New Roman"/>
          <w:b/>
          <w:i/>
          <w:sz w:val="24"/>
          <w:szCs w:val="24"/>
        </w:rPr>
        <w:tab/>
      </w:r>
      <w:r w:rsidRPr="003245A5">
        <w:rPr>
          <w:rFonts w:ascii="Times New Roman" w:hAnsi="Times New Roman"/>
          <w:sz w:val="24"/>
          <w:szCs w:val="24"/>
        </w:rPr>
        <w:t>[N],</w:t>
      </w:r>
      <w:r w:rsidRPr="003245A5">
        <w:rPr>
          <w:rFonts w:ascii="Times New Roman" w:hAnsi="Times New Roman"/>
          <w:b/>
          <w:i/>
          <w:sz w:val="24"/>
          <w:szCs w:val="24"/>
        </w:rPr>
        <w:tab/>
      </w:r>
      <w:r w:rsidRPr="003245A5">
        <w:rPr>
          <w:rFonts w:ascii="Times New Roman" w:hAnsi="Times New Roman"/>
          <w:b/>
          <w:i/>
          <w:sz w:val="24"/>
          <w:szCs w:val="24"/>
        </w:rPr>
        <w:tab/>
      </w:r>
      <w:r w:rsidRPr="003245A5">
        <w:rPr>
          <w:rFonts w:ascii="Times New Roman" w:hAnsi="Times New Roman"/>
          <w:b/>
          <w:i/>
          <w:sz w:val="24"/>
          <w:szCs w:val="24"/>
        </w:rPr>
        <w:tab/>
        <w:t xml:space="preserve"> </w:t>
      </w:r>
      <w:r w:rsidRPr="003245A5">
        <w:rPr>
          <w:rFonts w:ascii="Times New Roman" w:hAnsi="Times New Roman"/>
          <w:b/>
          <w:i/>
          <w:sz w:val="24"/>
          <w:szCs w:val="24"/>
        </w:rPr>
        <w:tab/>
        <w:t xml:space="preserve">         </w:t>
      </w:r>
      <w:r w:rsidRPr="003245A5">
        <w:rPr>
          <w:rFonts w:ascii="Times New Roman" w:hAnsi="Times New Roman"/>
          <w:b/>
          <w:i/>
          <w:sz w:val="24"/>
          <w:szCs w:val="24"/>
        </w:rPr>
        <w:tab/>
      </w:r>
      <w:r w:rsidRPr="003245A5">
        <w:rPr>
          <w:rFonts w:ascii="Times New Roman" w:hAnsi="Times New Roman"/>
          <w:sz w:val="24"/>
          <w:szCs w:val="24"/>
        </w:rPr>
        <w:t xml:space="preserve">(14)        </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where </w:t>
      </w:r>
      <w:r w:rsidRPr="003245A5">
        <w:rPr>
          <w:rFonts w:ascii="Times New Roman" w:hAnsi="Times New Roman"/>
          <w:i/>
          <w:sz w:val="24"/>
          <w:szCs w:val="24"/>
        </w:rPr>
        <w:t>C</w:t>
      </w:r>
      <w:r w:rsidRPr="003245A5">
        <w:rPr>
          <w:rFonts w:ascii="Times New Roman" w:hAnsi="Times New Roman"/>
          <w:i/>
          <w:sz w:val="24"/>
          <w:szCs w:val="24"/>
          <w:vertAlign w:val="subscript"/>
        </w:rPr>
        <w:t>D</w:t>
      </w:r>
      <w:r w:rsidRPr="003245A5">
        <w:rPr>
          <w:rFonts w:ascii="Times New Roman" w:hAnsi="Times New Roman"/>
          <w:b/>
          <w:i/>
          <w:sz w:val="24"/>
          <w:szCs w:val="24"/>
          <w:vertAlign w:val="subscript"/>
        </w:rPr>
        <w:t xml:space="preserve"> </w:t>
      </w:r>
      <w:r w:rsidRPr="003245A5">
        <w:rPr>
          <w:rFonts w:ascii="Times New Roman" w:hAnsi="Times New Roman"/>
          <w:sz w:val="24"/>
          <w:szCs w:val="24"/>
        </w:rPr>
        <w:t>is the drag coefficient</w:t>
      </w:r>
      <w:r w:rsidRPr="003245A5">
        <w:rPr>
          <w:rFonts w:ascii="Times New Roman" w:hAnsi="Times New Roman"/>
          <w:b/>
          <w:sz w:val="24"/>
          <w:szCs w:val="24"/>
        </w:rPr>
        <w:t xml:space="preserve"> </w:t>
      </w:r>
      <w:r w:rsidRPr="003245A5">
        <w:rPr>
          <w:rFonts w:ascii="Times New Roman" w:hAnsi="Times New Roman"/>
          <w:sz w:val="24"/>
          <w:szCs w:val="24"/>
        </w:rPr>
        <w:t>(</w:t>
      </w:r>
      <w:r w:rsidRPr="003245A5">
        <w:rPr>
          <w:rFonts w:ascii="Times New Roman" w:hAnsi="Times New Roman"/>
          <w:i/>
          <w:sz w:val="24"/>
          <w:szCs w:val="24"/>
        </w:rPr>
        <w:t>C</w:t>
      </w:r>
      <w:r w:rsidRPr="003245A5">
        <w:rPr>
          <w:rFonts w:ascii="Times New Roman" w:hAnsi="Times New Roman"/>
          <w:i/>
          <w:sz w:val="24"/>
          <w:szCs w:val="24"/>
          <w:vertAlign w:val="subscript"/>
        </w:rPr>
        <w:t>D</w:t>
      </w:r>
      <w:r w:rsidRPr="003245A5">
        <w:rPr>
          <w:rFonts w:ascii="Times New Roman" w:hAnsi="Times New Roman"/>
          <w:b/>
          <w:i/>
          <w:sz w:val="24"/>
          <w:szCs w:val="24"/>
          <w:vertAlign w:val="subscript"/>
        </w:rPr>
        <w:t xml:space="preserve"> </w:t>
      </w:r>
      <w:r w:rsidRPr="003245A5">
        <w:rPr>
          <w:rFonts w:ascii="Times New Roman" w:hAnsi="Times New Roman"/>
          <w:sz w:val="24"/>
          <w:szCs w:val="24"/>
        </w:rPr>
        <w:sym w:font="Symbol" w:char="F0BB"/>
      </w:r>
      <w:r w:rsidRPr="003245A5">
        <w:rPr>
          <w:rFonts w:ascii="Times New Roman" w:hAnsi="Times New Roman"/>
          <w:sz w:val="24"/>
          <w:szCs w:val="24"/>
        </w:rPr>
        <w:t xml:space="preserve"> 0.02 ÷ 0.2).</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   The air drag, </w:t>
      </w:r>
      <w:r w:rsidRPr="003245A5">
        <w:rPr>
          <w:rFonts w:ascii="Times New Roman" w:hAnsi="Times New Roman"/>
          <w:i/>
          <w:sz w:val="24"/>
          <w:szCs w:val="24"/>
        </w:rPr>
        <w:t>D</w:t>
      </w:r>
      <w:r w:rsidRPr="003245A5">
        <w:rPr>
          <w:rFonts w:ascii="Times New Roman" w:hAnsi="Times New Roman"/>
          <w:sz w:val="24"/>
          <w:szCs w:val="24"/>
          <w:vertAlign w:val="subscript"/>
        </w:rPr>
        <w:t xml:space="preserve">c </w:t>
      </w:r>
      <w:r w:rsidRPr="003245A5">
        <w:rPr>
          <w:rFonts w:ascii="Times New Roman" w:hAnsi="Times New Roman"/>
          <w:sz w:val="24"/>
          <w:szCs w:val="24"/>
        </w:rPr>
        <w:t xml:space="preserve">, of main cable and air drag, </w:t>
      </w:r>
      <w:r w:rsidRPr="003245A5">
        <w:rPr>
          <w:rFonts w:ascii="Times New Roman" w:hAnsi="Times New Roman"/>
          <w:i/>
          <w:sz w:val="24"/>
          <w:szCs w:val="24"/>
        </w:rPr>
        <w:t>D</w:t>
      </w:r>
      <w:r w:rsidRPr="003245A5">
        <w:rPr>
          <w:rFonts w:ascii="Times New Roman" w:hAnsi="Times New Roman"/>
          <w:i/>
          <w:sz w:val="24"/>
          <w:szCs w:val="24"/>
          <w:vertAlign w:val="subscript"/>
        </w:rPr>
        <w:t xml:space="preserve">tr </w:t>
      </w:r>
      <w:r w:rsidRPr="003245A5">
        <w:rPr>
          <w:rFonts w:ascii="Times New Roman" w:hAnsi="Times New Roman"/>
          <w:sz w:val="24"/>
          <w:szCs w:val="24"/>
        </w:rPr>
        <w:t>,  of the transmission cable  is</w:t>
      </w:r>
      <w:r w:rsidRPr="003245A5">
        <w:rPr>
          <w:rFonts w:ascii="Times New Roman" w:hAnsi="Times New Roman"/>
          <w:sz w:val="24"/>
          <w:szCs w:val="24"/>
        </w:rPr>
        <w:br/>
        <w:t xml:space="preserve">                      </w:t>
      </w:r>
      <w:r w:rsidRPr="003245A5">
        <w:rPr>
          <w:rFonts w:ascii="Times New Roman" w:hAnsi="Times New Roman"/>
          <w:i/>
          <w:sz w:val="24"/>
          <w:szCs w:val="24"/>
        </w:rPr>
        <w:t>D</w:t>
      </w:r>
      <w:r w:rsidRPr="003245A5">
        <w:rPr>
          <w:rFonts w:ascii="Times New Roman" w:hAnsi="Times New Roman"/>
          <w:sz w:val="24"/>
          <w:szCs w:val="24"/>
          <w:vertAlign w:val="subscript"/>
        </w:rPr>
        <w:t>c</w:t>
      </w:r>
      <w:r w:rsidRPr="003245A5">
        <w:rPr>
          <w:rFonts w:ascii="Times New Roman" w:hAnsi="Times New Roman"/>
          <w:sz w:val="24"/>
          <w:szCs w:val="24"/>
        </w:rPr>
        <w:t xml:space="preserve"> = 0.5</w:t>
      </w:r>
      <w:r w:rsidRPr="003245A5">
        <w:rPr>
          <w:rFonts w:ascii="Times New Roman" w:hAnsi="Times New Roman"/>
          <w:i/>
          <w:sz w:val="24"/>
          <w:szCs w:val="24"/>
        </w:rPr>
        <w:t>C</w:t>
      </w:r>
      <w:r w:rsidRPr="003245A5">
        <w:rPr>
          <w:rFonts w:ascii="Times New Roman" w:hAnsi="Times New Roman"/>
          <w:sz w:val="24"/>
          <w:szCs w:val="24"/>
          <w:vertAlign w:val="subscript"/>
        </w:rPr>
        <w:t>d,c</w:t>
      </w:r>
      <w:r w:rsidRPr="003245A5">
        <w:rPr>
          <w:rFonts w:ascii="Times New Roman" w:hAnsi="Times New Roman"/>
          <w:i/>
          <w:sz w:val="24"/>
          <w:szCs w:val="24"/>
        </w:rPr>
        <w:sym w:font="Symbol" w:char="F072"/>
      </w:r>
      <w:r w:rsidRPr="003245A5">
        <w:rPr>
          <w:rFonts w:ascii="Times New Roman" w:hAnsi="Times New Roman"/>
          <w:i/>
          <w:sz w:val="24"/>
          <w:szCs w:val="24"/>
        </w:rPr>
        <w:t>V</w:t>
      </w:r>
      <w:r w:rsidRPr="003245A5">
        <w:rPr>
          <w:rFonts w:ascii="Times New Roman" w:hAnsi="Times New Roman"/>
          <w:i/>
          <w:sz w:val="24"/>
          <w:szCs w:val="24"/>
          <w:vertAlign w:val="superscript"/>
        </w:rPr>
        <w:t>2</w:t>
      </w:r>
      <w:r w:rsidRPr="003245A5">
        <w:rPr>
          <w:rFonts w:ascii="Times New Roman" w:hAnsi="Times New Roman"/>
          <w:i/>
          <w:sz w:val="24"/>
          <w:szCs w:val="24"/>
        </w:rPr>
        <w:t>Hd</w:t>
      </w:r>
      <w:r w:rsidRPr="003245A5">
        <w:rPr>
          <w:rFonts w:ascii="Times New Roman" w:hAnsi="Times New Roman"/>
          <w:i/>
          <w:sz w:val="24"/>
          <w:szCs w:val="24"/>
          <w:vertAlign w:val="subscript"/>
        </w:rPr>
        <w:t xml:space="preserve">c </w:t>
      </w:r>
      <w:r w:rsidRPr="003245A5">
        <w:rPr>
          <w:rFonts w:ascii="Times New Roman" w:hAnsi="Times New Roman"/>
          <w:i/>
          <w:sz w:val="24"/>
          <w:szCs w:val="24"/>
        </w:rPr>
        <w:t xml:space="preserve"> ,    D</w:t>
      </w:r>
      <w:r w:rsidRPr="003245A5">
        <w:rPr>
          <w:rFonts w:ascii="Times New Roman" w:hAnsi="Times New Roman"/>
          <w:i/>
          <w:sz w:val="24"/>
          <w:szCs w:val="24"/>
          <w:vertAlign w:val="subscript"/>
        </w:rPr>
        <w:t>tr</w:t>
      </w:r>
      <w:r w:rsidRPr="003245A5">
        <w:rPr>
          <w:rFonts w:ascii="Times New Roman" w:hAnsi="Times New Roman"/>
          <w:i/>
          <w:sz w:val="24"/>
          <w:szCs w:val="24"/>
        </w:rPr>
        <w:t xml:space="preserve"> = 0.5C</w:t>
      </w:r>
      <w:r w:rsidRPr="003245A5">
        <w:rPr>
          <w:rFonts w:ascii="Times New Roman" w:hAnsi="Times New Roman"/>
          <w:sz w:val="24"/>
          <w:szCs w:val="24"/>
          <w:vertAlign w:val="subscript"/>
        </w:rPr>
        <w:t>d,r</w:t>
      </w:r>
      <w:r w:rsidRPr="003245A5">
        <w:rPr>
          <w:rFonts w:ascii="Times New Roman" w:hAnsi="Times New Roman"/>
          <w:i/>
          <w:sz w:val="24"/>
          <w:szCs w:val="24"/>
        </w:rPr>
        <w:t>V</w:t>
      </w:r>
      <w:r w:rsidRPr="003245A5">
        <w:rPr>
          <w:rFonts w:ascii="Times New Roman" w:hAnsi="Times New Roman"/>
          <w:i/>
          <w:sz w:val="24"/>
          <w:szCs w:val="24"/>
          <w:vertAlign w:val="superscript"/>
        </w:rPr>
        <w:t>2</w:t>
      </w:r>
      <w:r w:rsidRPr="003245A5">
        <w:rPr>
          <w:rFonts w:ascii="Times New Roman" w:hAnsi="Times New Roman"/>
          <w:i/>
          <w:sz w:val="24"/>
          <w:szCs w:val="24"/>
        </w:rPr>
        <w:t>Hd</w:t>
      </w:r>
      <w:r w:rsidRPr="003245A5">
        <w:rPr>
          <w:rFonts w:ascii="Times New Roman" w:hAnsi="Times New Roman"/>
          <w:i/>
          <w:sz w:val="24"/>
          <w:szCs w:val="24"/>
          <w:vertAlign w:val="subscript"/>
        </w:rPr>
        <w:t>tr</w:t>
      </w:r>
      <w:r w:rsidRPr="003245A5">
        <w:rPr>
          <w:rFonts w:ascii="Times New Roman" w:hAnsi="Times New Roman"/>
          <w:i/>
          <w:sz w:val="24"/>
          <w:szCs w:val="24"/>
        </w:rPr>
        <w:t xml:space="preserve">,  </w:t>
      </w:r>
      <w:r w:rsidRPr="003245A5">
        <w:rPr>
          <w:rFonts w:ascii="Times New Roman" w:hAnsi="Times New Roman"/>
          <w:i/>
          <w:sz w:val="24"/>
          <w:szCs w:val="24"/>
        </w:rPr>
        <w:tab/>
      </w:r>
      <w:r w:rsidRPr="003245A5">
        <w:rPr>
          <w:rFonts w:ascii="Times New Roman" w:hAnsi="Times New Roman"/>
          <w:sz w:val="24"/>
          <w:szCs w:val="24"/>
        </w:rPr>
        <w:t>[N],</w:t>
      </w:r>
      <w:r w:rsidRPr="003245A5">
        <w:rPr>
          <w:rFonts w:ascii="Times New Roman" w:hAnsi="Times New Roman"/>
          <w:i/>
          <w:sz w:val="24"/>
          <w:szCs w:val="24"/>
        </w:rPr>
        <w:tab/>
      </w:r>
      <w:r w:rsidRPr="003245A5">
        <w:rPr>
          <w:rFonts w:ascii="Times New Roman" w:hAnsi="Times New Roman"/>
          <w:i/>
          <w:sz w:val="24"/>
          <w:szCs w:val="24"/>
        </w:rPr>
        <w:tab/>
      </w:r>
      <w:r w:rsidRPr="003245A5">
        <w:rPr>
          <w:rFonts w:ascii="Times New Roman" w:hAnsi="Times New Roman"/>
          <w:sz w:val="24"/>
          <w:szCs w:val="24"/>
        </w:rPr>
        <w:t>(15)</w:t>
      </w:r>
      <w:r w:rsidRPr="003245A5">
        <w:rPr>
          <w:rFonts w:ascii="Times New Roman" w:hAnsi="Times New Roman"/>
          <w:sz w:val="24"/>
          <w:szCs w:val="24"/>
        </w:rPr>
        <w:br/>
        <w:t xml:space="preserve">where </w:t>
      </w:r>
      <w:r w:rsidRPr="003245A5">
        <w:rPr>
          <w:rFonts w:ascii="Times New Roman" w:hAnsi="Times New Roman"/>
          <w:i/>
          <w:sz w:val="24"/>
          <w:szCs w:val="24"/>
        </w:rPr>
        <w:t>C</w:t>
      </w:r>
      <w:r w:rsidRPr="003245A5">
        <w:rPr>
          <w:rFonts w:ascii="Times New Roman" w:hAnsi="Times New Roman"/>
          <w:sz w:val="24"/>
          <w:szCs w:val="24"/>
          <w:vertAlign w:val="subscript"/>
        </w:rPr>
        <w:t xml:space="preserve">d,c </w:t>
      </w:r>
      <w:r w:rsidRPr="003245A5">
        <w:rPr>
          <w:rFonts w:ascii="Times New Roman" w:hAnsi="Times New Roman"/>
          <w:sz w:val="24"/>
          <w:szCs w:val="24"/>
        </w:rPr>
        <w:t xml:space="preserve"> - drag coefficient of main cable, </w:t>
      </w:r>
      <w:r w:rsidRPr="003245A5">
        <w:rPr>
          <w:rFonts w:ascii="Times New Roman" w:hAnsi="Times New Roman"/>
          <w:i/>
          <w:sz w:val="24"/>
          <w:szCs w:val="24"/>
        </w:rPr>
        <w:t>C</w:t>
      </w:r>
      <w:r w:rsidRPr="003245A5">
        <w:rPr>
          <w:rFonts w:ascii="Times New Roman" w:hAnsi="Times New Roman"/>
          <w:sz w:val="24"/>
          <w:szCs w:val="24"/>
          <w:vertAlign w:val="subscript"/>
        </w:rPr>
        <w:t xml:space="preserve">d,c </w:t>
      </w:r>
      <w:r w:rsidRPr="003245A5">
        <w:rPr>
          <w:rFonts w:ascii="Times New Roman" w:hAnsi="Times New Roman"/>
          <w:sz w:val="24"/>
          <w:szCs w:val="24"/>
        </w:rPr>
        <w:t xml:space="preserve">≈ 0.05 – 0.15;  </w:t>
      </w:r>
      <w:r w:rsidRPr="003245A5">
        <w:rPr>
          <w:rFonts w:ascii="Times New Roman" w:hAnsi="Times New Roman"/>
          <w:i/>
          <w:sz w:val="24"/>
          <w:szCs w:val="24"/>
        </w:rPr>
        <w:t>H</w:t>
      </w:r>
      <w:r w:rsidRPr="003245A5">
        <w:rPr>
          <w:rFonts w:ascii="Times New Roman" w:hAnsi="Times New Roman"/>
          <w:sz w:val="24"/>
          <w:szCs w:val="24"/>
        </w:rPr>
        <w:t xml:space="preserve"> is rotor altitude, m; </w:t>
      </w:r>
      <w:r w:rsidRPr="003245A5">
        <w:rPr>
          <w:rFonts w:ascii="Times New Roman" w:hAnsi="Times New Roman"/>
          <w:i/>
          <w:sz w:val="24"/>
          <w:szCs w:val="24"/>
        </w:rPr>
        <w:t>d</w:t>
      </w:r>
      <w:r w:rsidRPr="003245A5">
        <w:rPr>
          <w:rFonts w:ascii="Times New Roman" w:hAnsi="Times New Roman"/>
          <w:i/>
          <w:sz w:val="24"/>
          <w:szCs w:val="24"/>
          <w:vertAlign w:val="subscript"/>
        </w:rPr>
        <w:t>c</w:t>
      </w:r>
      <w:r w:rsidRPr="003245A5">
        <w:rPr>
          <w:rFonts w:ascii="Times New Roman" w:hAnsi="Times New Roman"/>
          <w:sz w:val="24"/>
          <w:szCs w:val="24"/>
        </w:rPr>
        <w:t xml:space="preserve"> is diameter of the main cable, m. </w:t>
      </w:r>
      <w:r w:rsidRPr="003245A5">
        <w:rPr>
          <w:rFonts w:ascii="Times New Roman" w:hAnsi="Times New Roman"/>
          <w:i/>
          <w:sz w:val="24"/>
          <w:szCs w:val="24"/>
        </w:rPr>
        <w:t>C</w:t>
      </w:r>
      <w:r w:rsidRPr="003245A5">
        <w:rPr>
          <w:rFonts w:ascii="Times New Roman" w:hAnsi="Times New Roman"/>
          <w:sz w:val="24"/>
          <w:szCs w:val="24"/>
          <w:vertAlign w:val="subscript"/>
        </w:rPr>
        <w:t xml:space="preserve">d,r </w:t>
      </w:r>
      <w:r w:rsidRPr="003245A5">
        <w:rPr>
          <w:rFonts w:ascii="Times New Roman" w:hAnsi="Times New Roman"/>
          <w:sz w:val="24"/>
          <w:szCs w:val="24"/>
        </w:rPr>
        <w:t xml:space="preserve"> - drag coefficient of the transmission cable, </w:t>
      </w:r>
      <w:r w:rsidRPr="003245A5">
        <w:rPr>
          <w:rFonts w:ascii="Times New Roman" w:hAnsi="Times New Roman"/>
          <w:i/>
          <w:sz w:val="24"/>
          <w:szCs w:val="24"/>
        </w:rPr>
        <w:t>C</w:t>
      </w:r>
      <w:r w:rsidRPr="003245A5">
        <w:rPr>
          <w:rFonts w:ascii="Times New Roman" w:hAnsi="Times New Roman"/>
          <w:sz w:val="24"/>
          <w:szCs w:val="24"/>
          <w:vertAlign w:val="subscript"/>
        </w:rPr>
        <w:t xml:space="preserve">d,r </w:t>
      </w:r>
      <w:r w:rsidRPr="003245A5">
        <w:rPr>
          <w:rFonts w:ascii="Times New Roman" w:hAnsi="Times New Roman"/>
          <w:sz w:val="24"/>
          <w:szCs w:val="24"/>
        </w:rPr>
        <w:t xml:space="preserve">≈ 0.05 – 0.15;  </w:t>
      </w:r>
      <w:r w:rsidRPr="003245A5">
        <w:rPr>
          <w:rFonts w:ascii="Times New Roman" w:hAnsi="Times New Roman"/>
          <w:i/>
          <w:sz w:val="24"/>
          <w:szCs w:val="24"/>
        </w:rPr>
        <w:t>d</w:t>
      </w:r>
      <w:r w:rsidRPr="003245A5">
        <w:rPr>
          <w:rFonts w:ascii="Times New Roman" w:hAnsi="Times New Roman"/>
          <w:i/>
          <w:sz w:val="24"/>
          <w:szCs w:val="24"/>
          <w:vertAlign w:val="subscript"/>
        </w:rPr>
        <w:t>tr</w:t>
      </w:r>
      <w:r w:rsidRPr="003245A5">
        <w:rPr>
          <w:rFonts w:ascii="Times New Roman" w:hAnsi="Times New Roman"/>
          <w:sz w:val="24"/>
          <w:szCs w:val="24"/>
        </w:rPr>
        <w:t xml:space="preserve"> is diameter of the transmission cable, m. Only half of this drag must be added to the total drag of wind installation: </w:t>
      </w:r>
      <w:r w:rsidRPr="003245A5">
        <w:rPr>
          <w:rFonts w:ascii="Times New Roman" w:hAnsi="Times New Roman"/>
          <w:sz w:val="24"/>
          <w:szCs w:val="24"/>
        </w:rPr>
        <w:br/>
        <w:t xml:space="preserve">                           </w:t>
      </w:r>
      <w:r w:rsidRPr="003245A5">
        <w:rPr>
          <w:rFonts w:ascii="Times New Roman" w:hAnsi="Times New Roman"/>
          <w:i/>
          <w:sz w:val="24"/>
          <w:szCs w:val="24"/>
        </w:rPr>
        <w:t>D ≈ D</w:t>
      </w:r>
      <w:r w:rsidRPr="003245A5">
        <w:rPr>
          <w:rFonts w:ascii="Times New Roman" w:hAnsi="Times New Roman"/>
          <w:i/>
          <w:sz w:val="24"/>
          <w:szCs w:val="24"/>
          <w:vertAlign w:val="subscript"/>
        </w:rPr>
        <w:t>r</w:t>
      </w:r>
      <w:r w:rsidRPr="003245A5">
        <w:rPr>
          <w:rFonts w:ascii="Times New Roman" w:hAnsi="Times New Roman"/>
          <w:i/>
          <w:sz w:val="24"/>
          <w:szCs w:val="24"/>
        </w:rPr>
        <w:t xml:space="preserve"> + D</w:t>
      </w:r>
      <w:r w:rsidRPr="003245A5">
        <w:rPr>
          <w:rFonts w:ascii="Times New Roman" w:hAnsi="Times New Roman"/>
          <w:i/>
          <w:sz w:val="24"/>
          <w:szCs w:val="24"/>
          <w:vertAlign w:val="subscript"/>
        </w:rPr>
        <w:t>w</w:t>
      </w:r>
      <w:r w:rsidRPr="003245A5">
        <w:rPr>
          <w:rFonts w:ascii="Times New Roman" w:hAnsi="Times New Roman"/>
          <w:i/>
          <w:sz w:val="24"/>
          <w:szCs w:val="24"/>
        </w:rPr>
        <w:t xml:space="preserve"> + D</w:t>
      </w:r>
      <w:r w:rsidRPr="003245A5">
        <w:rPr>
          <w:rFonts w:ascii="Times New Roman" w:hAnsi="Times New Roman"/>
          <w:i/>
          <w:sz w:val="24"/>
          <w:szCs w:val="24"/>
          <w:vertAlign w:val="subscript"/>
        </w:rPr>
        <w:t>d</w:t>
      </w:r>
      <w:r w:rsidRPr="003245A5">
        <w:rPr>
          <w:rFonts w:ascii="Times New Roman" w:hAnsi="Times New Roman"/>
          <w:i/>
          <w:sz w:val="24"/>
          <w:szCs w:val="24"/>
        </w:rPr>
        <w:t xml:space="preserve"> + </w:t>
      </w:r>
      <w:r w:rsidRPr="003245A5">
        <w:rPr>
          <w:rFonts w:ascii="Times New Roman" w:hAnsi="Times New Roman"/>
          <w:sz w:val="24"/>
          <w:szCs w:val="24"/>
        </w:rPr>
        <w:t>0.5</w:t>
      </w:r>
      <w:r w:rsidRPr="003245A5">
        <w:rPr>
          <w:rFonts w:ascii="Times New Roman" w:hAnsi="Times New Roman"/>
          <w:i/>
          <w:sz w:val="24"/>
          <w:szCs w:val="24"/>
        </w:rPr>
        <w:t>D</w:t>
      </w:r>
      <w:r w:rsidRPr="003245A5">
        <w:rPr>
          <w:rFonts w:ascii="Times New Roman" w:hAnsi="Times New Roman"/>
          <w:i/>
          <w:sz w:val="24"/>
          <w:szCs w:val="24"/>
          <w:vertAlign w:val="subscript"/>
        </w:rPr>
        <w:t>c</w:t>
      </w:r>
      <w:r w:rsidRPr="003245A5">
        <w:rPr>
          <w:rFonts w:ascii="Times New Roman" w:hAnsi="Times New Roman"/>
          <w:sz w:val="24"/>
          <w:szCs w:val="24"/>
        </w:rPr>
        <w:t xml:space="preserve"> + 0.5</w:t>
      </w:r>
      <w:r w:rsidRPr="003245A5">
        <w:rPr>
          <w:rFonts w:ascii="Times New Roman" w:hAnsi="Times New Roman"/>
          <w:i/>
          <w:sz w:val="24"/>
          <w:szCs w:val="24"/>
        </w:rPr>
        <w:t>D</w:t>
      </w:r>
      <w:r w:rsidRPr="003245A5">
        <w:rPr>
          <w:rFonts w:ascii="Times New Roman" w:hAnsi="Times New Roman"/>
          <w:sz w:val="24"/>
          <w:szCs w:val="24"/>
          <w:vertAlign w:val="subscript"/>
        </w:rPr>
        <w:t>tr</w:t>
      </w:r>
      <w:r w:rsidRPr="003245A5">
        <w:rPr>
          <w:rFonts w:ascii="Times New Roman" w:hAnsi="Times New Roman"/>
          <w:sz w:val="24"/>
          <w:szCs w:val="24"/>
        </w:rPr>
        <w:t xml:space="preserve">,          [N]  </w:t>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t>(16)</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   If the wind installation is supported by dirigible, the lift force and air drag of dirigible must be added to wing lift force and total of system. The useful specific lift force of dirigible is about 5 N/m</w:t>
      </w:r>
      <w:r w:rsidRPr="003245A5">
        <w:rPr>
          <w:rFonts w:ascii="Times New Roman" w:hAnsi="Times New Roman"/>
          <w:sz w:val="24"/>
          <w:szCs w:val="24"/>
          <w:vertAlign w:val="superscript"/>
        </w:rPr>
        <w:t>3</w:t>
      </w:r>
      <w:r w:rsidRPr="003245A5">
        <w:rPr>
          <w:rFonts w:ascii="Times New Roman" w:hAnsi="Times New Roman"/>
          <w:sz w:val="24"/>
          <w:szCs w:val="24"/>
        </w:rPr>
        <w:t xml:space="preserve"> (0,5 kg/m</w:t>
      </w:r>
      <w:r w:rsidRPr="003245A5">
        <w:rPr>
          <w:rFonts w:ascii="Times New Roman" w:hAnsi="Times New Roman"/>
          <w:sz w:val="24"/>
          <w:szCs w:val="24"/>
          <w:vertAlign w:val="superscript"/>
        </w:rPr>
        <w:t>3</w:t>
      </w:r>
      <w:r w:rsidRPr="003245A5">
        <w:rPr>
          <w:rFonts w:ascii="Times New Roman" w:hAnsi="Times New Roman"/>
          <w:sz w:val="24"/>
          <w:szCs w:val="24"/>
        </w:rPr>
        <w:t xml:space="preserve">) at </w:t>
      </w:r>
      <w:r w:rsidRPr="003245A5">
        <w:rPr>
          <w:rFonts w:ascii="Times New Roman" w:hAnsi="Times New Roman"/>
          <w:i/>
          <w:sz w:val="24"/>
          <w:szCs w:val="24"/>
        </w:rPr>
        <w:t>H</w:t>
      </w:r>
      <w:r w:rsidRPr="003245A5">
        <w:rPr>
          <w:rFonts w:ascii="Times New Roman" w:hAnsi="Times New Roman"/>
          <w:sz w:val="24"/>
          <w:szCs w:val="24"/>
        </w:rPr>
        <w:t xml:space="preserve"> = 0 and zero  at </w:t>
      </w:r>
      <w:r w:rsidRPr="003245A5">
        <w:rPr>
          <w:rFonts w:ascii="Times New Roman" w:hAnsi="Times New Roman"/>
          <w:i/>
          <w:sz w:val="24"/>
          <w:szCs w:val="24"/>
        </w:rPr>
        <w:t>H</w:t>
      </w:r>
      <w:r w:rsidRPr="003245A5">
        <w:rPr>
          <w:rFonts w:ascii="Times New Roman" w:hAnsi="Times New Roman"/>
          <w:sz w:val="24"/>
          <w:szCs w:val="24"/>
        </w:rPr>
        <w:t xml:space="preserve"> = 6 km. Full lift force is:</w:t>
      </w:r>
      <w:r w:rsidRPr="003245A5">
        <w:rPr>
          <w:rFonts w:ascii="Times New Roman" w:hAnsi="Times New Roman"/>
          <w:sz w:val="24"/>
          <w:szCs w:val="24"/>
        </w:rPr>
        <w:br/>
        <w:t xml:space="preserve">                         </w:t>
      </w:r>
      <w:r w:rsidRPr="003245A5">
        <w:rPr>
          <w:rFonts w:ascii="Times New Roman" w:hAnsi="Times New Roman"/>
          <w:i/>
          <w:sz w:val="24"/>
          <w:szCs w:val="24"/>
        </w:rPr>
        <w:t>L = L</w:t>
      </w:r>
      <w:r w:rsidRPr="003245A5">
        <w:rPr>
          <w:rFonts w:ascii="Times New Roman" w:hAnsi="Times New Roman"/>
          <w:i/>
          <w:sz w:val="24"/>
          <w:szCs w:val="24"/>
          <w:vertAlign w:val="subscript"/>
        </w:rPr>
        <w:t>w</w:t>
      </w:r>
      <w:r w:rsidRPr="003245A5">
        <w:rPr>
          <w:rFonts w:ascii="Times New Roman" w:hAnsi="Times New Roman"/>
          <w:i/>
          <w:sz w:val="24"/>
          <w:szCs w:val="24"/>
        </w:rPr>
        <w:t xml:space="preserve"> + L</w:t>
      </w:r>
      <w:r w:rsidRPr="003245A5">
        <w:rPr>
          <w:rFonts w:ascii="Times New Roman" w:hAnsi="Times New Roman"/>
          <w:i/>
          <w:sz w:val="24"/>
          <w:szCs w:val="24"/>
          <w:vertAlign w:val="subscript"/>
        </w:rPr>
        <w:t>d</w:t>
      </w:r>
      <w:r w:rsidRPr="003245A5">
        <w:rPr>
          <w:rFonts w:ascii="Times New Roman" w:hAnsi="Times New Roman"/>
          <w:i/>
          <w:sz w:val="24"/>
          <w:szCs w:val="24"/>
        </w:rPr>
        <w:t xml:space="preserve"> – Mg – </w:t>
      </w:r>
      <w:r w:rsidRPr="003245A5">
        <w:rPr>
          <w:rFonts w:ascii="Times New Roman" w:hAnsi="Times New Roman"/>
          <w:sz w:val="24"/>
          <w:szCs w:val="24"/>
        </w:rPr>
        <w:t>0.5</w:t>
      </w:r>
      <w:r w:rsidRPr="003245A5">
        <w:rPr>
          <w:rFonts w:ascii="Times New Roman" w:hAnsi="Times New Roman"/>
          <w:i/>
          <w:sz w:val="24"/>
          <w:szCs w:val="24"/>
        </w:rPr>
        <w:t>g(m</w:t>
      </w:r>
      <w:r w:rsidRPr="003245A5">
        <w:rPr>
          <w:rFonts w:ascii="Times New Roman" w:hAnsi="Times New Roman"/>
          <w:i/>
          <w:sz w:val="24"/>
          <w:szCs w:val="24"/>
          <w:vertAlign w:val="subscript"/>
        </w:rPr>
        <w:t>c</w:t>
      </w:r>
      <w:r w:rsidRPr="003245A5">
        <w:rPr>
          <w:rFonts w:ascii="Times New Roman" w:hAnsi="Times New Roman"/>
          <w:i/>
          <w:sz w:val="24"/>
          <w:szCs w:val="24"/>
        </w:rPr>
        <w:t xml:space="preserve"> + m</w:t>
      </w:r>
      <w:r w:rsidRPr="003245A5">
        <w:rPr>
          <w:rFonts w:ascii="Times New Roman" w:hAnsi="Times New Roman"/>
          <w:i/>
          <w:sz w:val="24"/>
          <w:szCs w:val="24"/>
          <w:vertAlign w:val="subscript"/>
        </w:rPr>
        <w:t>tr</w:t>
      </w:r>
      <w:r w:rsidRPr="003245A5">
        <w:rPr>
          <w:rFonts w:ascii="Times New Roman" w:hAnsi="Times New Roman"/>
          <w:i/>
          <w:sz w:val="24"/>
          <w:szCs w:val="24"/>
        </w:rPr>
        <w:t>)</w:t>
      </w:r>
      <w:r w:rsidRPr="003245A5">
        <w:rPr>
          <w:rFonts w:ascii="Times New Roman" w:hAnsi="Times New Roman"/>
          <w:sz w:val="24"/>
          <w:szCs w:val="24"/>
        </w:rPr>
        <w:t xml:space="preserve"> ,            [N].</w:t>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t>(17)</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   Here </w:t>
      </w:r>
      <w:r w:rsidRPr="003245A5">
        <w:rPr>
          <w:rFonts w:ascii="Times New Roman" w:hAnsi="Times New Roman"/>
          <w:i/>
          <w:sz w:val="24"/>
          <w:szCs w:val="24"/>
        </w:rPr>
        <w:t>M</w:t>
      </w:r>
      <w:r w:rsidRPr="003245A5">
        <w:rPr>
          <w:rFonts w:ascii="Times New Roman" w:hAnsi="Times New Roman"/>
          <w:sz w:val="24"/>
          <w:szCs w:val="24"/>
        </w:rPr>
        <w:t xml:space="preserve"> is total mass of installation (electron injectors + parachute/collector + half of cable and wires weight), kg;  </w:t>
      </w:r>
      <w:r w:rsidRPr="003245A5">
        <w:rPr>
          <w:i/>
          <w:sz w:val="24"/>
          <w:szCs w:val="24"/>
        </w:rPr>
        <w:t xml:space="preserve">g = 9.81 </w:t>
      </w:r>
      <w:r w:rsidRPr="003245A5">
        <w:rPr>
          <w:rFonts w:ascii="Times New Roman" w:hAnsi="Times New Roman"/>
          <w:i/>
          <w:sz w:val="24"/>
          <w:szCs w:val="24"/>
        </w:rPr>
        <w:t>m/s</w:t>
      </w:r>
      <w:r w:rsidRPr="003245A5">
        <w:rPr>
          <w:rFonts w:ascii="Times New Roman" w:hAnsi="Times New Roman"/>
          <w:i/>
          <w:sz w:val="24"/>
          <w:szCs w:val="24"/>
          <w:vertAlign w:val="superscript"/>
        </w:rPr>
        <w:t>2</w:t>
      </w:r>
      <w:r w:rsidRPr="003245A5">
        <w:rPr>
          <w:rFonts w:ascii="Times New Roman" w:hAnsi="Times New Roman"/>
          <w:i/>
          <w:sz w:val="24"/>
          <w:szCs w:val="24"/>
        </w:rPr>
        <w:t xml:space="preserve"> </w:t>
      </w:r>
      <w:r w:rsidRPr="003245A5">
        <w:rPr>
          <w:rFonts w:ascii="Times New Roman" w:hAnsi="Times New Roman"/>
          <w:sz w:val="24"/>
          <w:szCs w:val="24"/>
        </w:rPr>
        <w:t>is Earth acceleration.</w:t>
      </w:r>
      <w:r w:rsidRPr="003245A5">
        <w:rPr>
          <w:rFonts w:ascii="Times New Roman" w:hAnsi="Times New Roman"/>
          <w:i/>
          <w:sz w:val="24"/>
          <w:szCs w:val="24"/>
        </w:rPr>
        <w:t xml:space="preserve">  </w:t>
      </w:r>
      <w:r w:rsidRPr="003245A5">
        <w:rPr>
          <w:rFonts w:ascii="Times New Roman" w:hAnsi="Times New Roman"/>
          <w:sz w:val="24"/>
          <w:szCs w:val="24"/>
        </w:rPr>
        <w:t xml:space="preserve">Lift force of dirigible </w:t>
      </w:r>
      <w:r w:rsidRPr="003245A5">
        <w:rPr>
          <w:rFonts w:ascii="Times New Roman" w:hAnsi="Times New Roman"/>
          <w:i/>
          <w:sz w:val="24"/>
          <w:szCs w:val="24"/>
        </w:rPr>
        <w:t>L</w:t>
      </w:r>
      <w:r w:rsidRPr="003245A5">
        <w:rPr>
          <w:rFonts w:ascii="Times New Roman" w:hAnsi="Times New Roman"/>
          <w:i/>
          <w:sz w:val="24"/>
          <w:szCs w:val="24"/>
          <w:vertAlign w:val="subscript"/>
        </w:rPr>
        <w:t>d</w:t>
      </w:r>
      <w:r w:rsidRPr="003245A5">
        <w:rPr>
          <w:rFonts w:ascii="Times New Roman" w:hAnsi="Times New Roman"/>
          <w:sz w:val="24"/>
          <w:szCs w:val="24"/>
        </w:rPr>
        <w:t xml:space="preserve"> ≈ 5</w:t>
      </w:r>
      <w:r w:rsidRPr="003245A5">
        <w:rPr>
          <w:rFonts w:ascii="Times New Roman" w:hAnsi="Times New Roman"/>
          <w:i/>
          <w:sz w:val="24"/>
          <w:szCs w:val="24"/>
        </w:rPr>
        <w:t>U</w:t>
      </w:r>
      <w:r w:rsidRPr="003245A5">
        <w:rPr>
          <w:rFonts w:ascii="Times New Roman" w:hAnsi="Times New Roman"/>
          <w:i/>
          <w:sz w:val="24"/>
          <w:szCs w:val="24"/>
          <w:vertAlign w:val="subscript"/>
        </w:rPr>
        <w:t>d</w:t>
      </w:r>
      <w:r w:rsidRPr="003245A5">
        <w:rPr>
          <w:rFonts w:ascii="Times New Roman" w:hAnsi="Times New Roman"/>
          <w:sz w:val="24"/>
          <w:szCs w:val="24"/>
        </w:rPr>
        <w:t xml:space="preserve">   [N], where </w:t>
      </w:r>
      <w:r w:rsidRPr="003245A5">
        <w:rPr>
          <w:rFonts w:ascii="Times New Roman" w:hAnsi="Times New Roman"/>
          <w:i/>
          <w:sz w:val="24"/>
          <w:szCs w:val="24"/>
        </w:rPr>
        <w:t>U</w:t>
      </w:r>
      <w:r w:rsidRPr="003245A5">
        <w:rPr>
          <w:rFonts w:ascii="Times New Roman" w:hAnsi="Times New Roman"/>
          <w:i/>
          <w:sz w:val="24"/>
          <w:szCs w:val="24"/>
          <w:vertAlign w:val="subscript"/>
        </w:rPr>
        <w:t>d</w:t>
      </w:r>
      <w:r w:rsidRPr="003245A5">
        <w:rPr>
          <w:rFonts w:ascii="Times New Roman" w:hAnsi="Times New Roman"/>
          <w:sz w:val="24"/>
          <w:szCs w:val="24"/>
        </w:rPr>
        <w:t xml:space="preserve"> is dirigible volume, m</w:t>
      </w:r>
      <w:r w:rsidRPr="003245A5">
        <w:rPr>
          <w:rFonts w:ascii="Times New Roman" w:hAnsi="Times New Roman"/>
          <w:sz w:val="24"/>
          <w:szCs w:val="24"/>
          <w:vertAlign w:val="superscript"/>
        </w:rPr>
        <w:t>3</w:t>
      </w:r>
      <w:r w:rsidRPr="003245A5">
        <w:rPr>
          <w:rFonts w:ascii="Times New Roman" w:hAnsi="Times New Roman"/>
          <w:sz w:val="24"/>
          <w:szCs w:val="24"/>
        </w:rPr>
        <w:t>.</w:t>
      </w:r>
    </w:p>
    <w:p w:rsidR="00137EC4" w:rsidRPr="003245A5" w:rsidRDefault="00137EC4" w:rsidP="00137EC4">
      <w:pPr>
        <w:spacing w:after="120" w:line="240" w:lineRule="auto"/>
        <w:rPr>
          <w:rFonts w:ascii="Times New Roman" w:hAnsi="Times New Roman"/>
          <w:sz w:val="24"/>
          <w:szCs w:val="24"/>
        </w:rPr>
      </w:pPr>
      <w:r w:rsidRPr="003245A5">
        <w:rPr>
          <w:rFonts w:ascii="Times New Roman" w:hAnsi="Times New Roman"/>
          <w:sz w:val="24"/>
          <w:szCs w:val="24"/>
        </w:rPr>
        <w:t xml:space="preserve">  The mass of main and transmission cable are: </w:t>
      </w:r>
      <w:r w:rsidRPr="003245A5">
        <w:rPr>
          <w:rFonts w:ascii="Times New Roman" w:hAnsi="Times New Roman"/>
          <w:sz w:val="24"/>
          <w:szCs w:val="24"/>
        </w:rPr>
        <w:br/>
        <w:t xml:space="preserve">                                           </w:t>
      </w:r>
      <w:r w:rsidRPr="003245A5">
        <w:rPr>
          <w:rFonts w:ascii="Times New Roman" w:hAnsi="Times New Roman"/>
          <w:i/>
          <w:sz w:val="24"/>
          <w:szCs w:val="24"/>
        </w:rPr>
        <w:t>m</w:t>
      </w:r>
      <w:r w:rsidRPr="003245A5">
        <w:rPr>
          <w:rFonts w:ascii="Times New Roman" w:hAnsi="Times New Roman"/>
          <w:i/>
          <w:sz w:val="24"/>
          <w:szCs w:val="24"/>
          <w:vertAlign w:val="subscript"/>
        </w:rPr>
        <w:t>c</w:t>
      </w:r>
      <w:r w:rsidRPr="003245A5">
        <w:rPr>
          <w:rFonts w:ascii="Times New Roman" w:hAnsi="Times New Roman"/>
          <w:i/>
          <w:sz w:val="24"/>
          <w:szCs w:val="24"/>
        </w:rPr>
        <w:t xml:space="preserve"> = γ</w:t>
      </w:r>
      <w:r w:rsidRPr="003245A5">
        <w:rPr>
          <w:rFonts w:ascii="Times New Roman" w:hAnsi="Times New Roman"/>
          <w:i/>
          <w:sz w:val="24"/>
          <w:szCs w:val="24"/>
          <w:vertAlign w:val="subscript"/>
        </w:rPr>
        <w:t>c</w:t>
      </w:r>
      <w:r w:rsidRPr="003245A5">
        <w:rPr>
          <w:rFonts w:ascii="Times New Roman" w:hAnsi="Times New Roman"/>
          <w:i/>
          <w:sz w:val="24"/>
          <w:szCs w:val="24"/>
        </w:rPr>
        <w:t>S</w:t>
      </w:r>
      <w:r w:rsidRPr="003245A5">
        <w:rPr>
          <w:rFonts w:ascii="Times New Roman" w:hAnsi="Times New Roman"/>
          <w:i/>
          <w:sz w:val="24"/>
          <w:szCs w:val="24"/>
          <w:vertAlign w:val="subscript"/>
        </w:rPr>
        <w:t>c</w:t>
      </w:r>
      <w:r w:rsidRPr="003245A5">
        <w:rPr>
          <w:rFonts w:ascii="Times New Roman" w:hAnsi="Times New Roman"/>
          <w:i/>
          <w:sz w:val="24"/>
          <w:szCs w:val="24"/>
        </w:rPr>
        <w:t>L, m</w:t>
      </w:r>
      <w:r w:rsidRPr="003245A5">
        <w:rPr>
          <w:rFonts w:ascii="Times New Roman" w:hAnsi="Times New Roman"/>
          <w:i/>
          <w:sz w:val="24"/>
          <w:szCs w:val="24"/>
          <w:vertAlign w:val="subscript"/>
        </w:rPr>
        <w:t xml:space="preserve">tr </w:t>
      </w:r>
      <w:r w:rsidRPr="003245A5">
        <w:rPr>
          <w:rFonts w:ascii="Times New Roman" w:hAnsi="Times New Roman"/>
          <w:i/>
          <w:sz w:val="24"/>
          <w:szCs w:val="24"/>
        </w:rPr>
        <w:t>= 2γ</w:t>
      </w:r>
      <w:r w:rsidRPr="003245A5">
        <w:rPr>
          <w:rFonts w:ascii="Times New Roman" w:hAnsi="Times New Roman"/>
          <w:i/>
          <w:sz w:val="24"/>
          <w:szCs w:val="24"/>
          <w:vertAlign w:val="subscript"/>
        </w:rPr>
        <w:t>tr</w:t>
      </w:r>
      <w:r w:rsidRPr="003245A5">
        <w:rPr>
          <w:rFonts w:ascii="Times New Roman" w:hAnsi="Times New Roman"/>
          <w:i/>
          <w:sz w:val="24"/>
          <w:szCs w:val="24"/>
        </w:rPr>
        <w:t>S</w:t>
      </w:r>
      <w:r w:rsidRPr="003245A5">
        <w:rPr>
          <w:rFonts w:ascii="Times New Roman" w:hAnsi="Times New Roman"/>
          <w:i/>
          <w:sz w:val="24"/>
          <w:szCs w:val="24"/>
          <w:vertAlign w:val="subscript"/>
        </w:rPr>
        <w:t>tr</w:t>
      </w:r>
      <w:r w:rsidRPr="003245A5">
        <w:rPr>
          <w:rFonts w:ascii="Times New Roman" w:hAnsi="Times New Roman"/>
          <w:i/>
          <w:sz w:val="24"/>
          <w:szCs w:val="24"/>
        </w:rPr>
        <w:t>L</w:t>
      </w:r>
      <w:r w:rsidRPr="003245A5">
        <w:rPr>
          <w:rFonts w:ascii="Times New Roman" w:hAnsi="Times New Roman"/>
          <w:sz w:val="24"/>
          <w:szCs w:val="24"/>
        </w:rPr>
        <w:t xml:space="preserve">, [kg],  </w:t>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r>
      <w:r w:rsidR="00B50C95">
        <w:rPr>
          <w:rFonts w:ascii="Times New Roman" w:hAnsi="Times New Roman"/>
          <w:sz w:val="24"/>
          <w:szCs w:val="24"/>
        </w:rPr>
        <w:tab/>
      </w:r>
      <w:r w:rsidRPr="003245A5">
        <w:rPr>
          <w:rFonts w:ascii="Times New Roman" w:hAnsi="Times New Roman"/>
          <w:sz w:val="24"/>
          <w:szCs w:val="24"/>
        </w:rPr>
        <w:t>(18)</w:t>
      </w:r>
      <w:r w:rsidRPr="003245A5">
        <w:rPr>
          <w:rFonts w:ascii="Times New Roman" w:hAnsi="Times New Roman"/>
          <w:sz w:val="24"/>
          <w:szCs w:val="24"/>
        </w:rPr>
        <w:br/>
        <w:t xml:space="preserve">where </w:t>
      </w:r>
      <w:r w:rsidRPr="003245A5">
        <w:rPr>
          <w:rFonts w:ascii="Times New Roman" w:hAnsi="Times New Roman"/>
          <w:i/>
          <w:sz w:val="24"/>
          <w:szCs w:val="24"/>
        </w:rPr>
        <w:t>γ</w:t>
      </w:r>
      <w:r w:rsidRPr="003245A5">
        <w:rPr>
          <w:rFonts w:ascii="Times New Roman" w:hAnsi="Times New Roman"/>
          <w:i/>
          <w:sz w:val="24"/>
          <w:szCs w:val="24"/>
          <w:vertAlign w:val="subscript"/>
        </w:rPr>
        <w:t>c</w:t>
      </w:r>
      <w:r w:rsidRPr="003245A5">
        <w:rPr>
          <w:rFonts w:ascii="Times New Roman" w:hAnsi="Times New Roman"/>
          <w:sz w:val="24"/>
          <w:szCs w:val="24"/>
        </w:rPr>
        <w:t xml:space="preserve"> is specific weight/density of cables, kg/m</w:t>
      </w:r>
      <w:r w:rsidRPr="003245A5">
        <w:rPr>
          <w:rFonts w:ascii="Times New Roman" w:hAnsi="Times New Roman"/>
          <w:sz w:val="24"/>
          <w:szCs w:val="24"/>
          <w:vertAlign w:val="superscript"/>
        </w:rPr>
        <w:t>3</w:t>
      </w:r>
      <w:r w:rsidRPr="003245A5">
        <w:rPr>
          <w:rFonts w:ascii="Times New Roman" w:hAnsi="Times New Roman"/>
          <w:sz w:val="24"/>
          <w:szCs w:val="24"/>
        </w:rPr>
        <w:t xml:space="preserve">, </w:t>
      </w:r>
      <w:r w:rsidRPr="003245A5">
        <w:rPr>
          <w:rFonts w:ascii="Times New Roman" w:hAnsi="Times New Roman"/>
          <w:i/>
          <w:sz w:val="24"/>
          <w:szCs w:val="24"/>
        </w:rPr>
        <w:t>γ</w:t>
      </w:r>
      <w:r w:rsidRPr="003245A5">
        <w:rPr>
          <w:rFonts w:ascii="Times New Roman" w:hAnsi="Times New Roman"/>
          <w:i/>
          <w:sz w:val="24"/>
          <w:szCs w:val="24"/>
          <w:vertAlign w:val="subscript"/>
        </w:rPr>
        <w:t>c</w:t>
      </w:r>
      <w:r w:rsidRPr="003245A5">
        <w:rPr>
          <w:rFonts w:ascii="Times New Roman" w:hAnsi="Times New Roman"/>
          <w:sz w:val="24"/>
          <w:szCs w:val="24"/>
        </w:rPr>
        <w:t xml:space="preserve"> ≈ 1500 ÷ 1800 kg/m</w:t>
      </w:r>
      <w:r w:rsidRPr="003245A5">
        <w:rPr>
          <w:rFonts w:ascii="Times New Roman" w:hAnsi="Times New Roman"/>
          <w:sz w:val="24"/>
          <w:szCs w:val="24"/>
          <w:vertAlign w:val="superscript"/>
        </w:rPr>
        <w:t>3</w:t>
      </w:r>
      <w:r w:rsidRPr="003245A5">
        <w:rPr>
          <w:rFonts w:ascii="Times New Roman" w:hAnsi="Times New Roman"/>
          <w:sz w:val="24"/>
          <w:szCs w:val="24"/>
        </w:rPr>
        <w:t xml:space="preserve">; </w:t>
      </w:r>
      <w:r w:rsidRPr="003245A5">
        <w:rPr>
          <w:rFonts w:ascii="Times New Roman" w:hAnsi="Times New Roman"/>
          <w:i/>
          <w:sz w:val="24"/>
          <w:szCs w:val="24"/>
        </w:rPr>
        <w:t>S</w:t>
      </w:r>
      <w:r w:rsidRPr="003245A5">
        <w:rPr>
          <w:rFonts w:ascii="Times New Roman" w:hAnsi="Times New Roman"/>
          <w:i/>
          <w:sz w:val="24"/>
          <w:szCs w:val="24"/>
          <w:vertAlign w:val="subscript"/>
        </w:rPr>
        <w:t>c</w:t>
      </w:r>
      <w:r w:rsidRPr="003245A5">
        <w:rPr>
          <w:rFonts w:ascii="Times New Roman" w:hAnsi="Times New Roman"/>
          <w:sz w:val="24"/>
          <w:szCs w:val="24"/>
        </w:rPr>
        <w:t xml:space="preserve"> is cross section area of cables, m</w:t>
      </w:r>
      <w:r w:rsidRPr="003245A5">
        <w:rPr>
          <w:rFonts w:ascii="Times New Roman" w:hAnsi="Times New Roman"/>
          <w:sz w:val="24"/>
          <w:szCs w:val="24"/>
          <w:vertAlign w:val="superscript"/>
        </w:rPr>
        <w:t>2</w:t>
      </w:r>
      <w:r w:rsidRPr="003245A5">
        <w:rPr>
          <w:rFonts w:ascii="Times New Roman" w:hAnsi="Times New Roman"/>
          <w:sz w:val="24"/>
          <w:szCs w:val="24"/>
        </w:rPr>
        <w:t xml:space="preserve">; </w:t>
      </w:r>
      <w:r w:rsidRPr="003245A5">
        <w:rPr>
          <w:rFonts w:ascii="Times New Roman" w:hAnsi="Times New Roman"/>
          <w:i/>
          <w:sz w:val="24"/>
          <w:szCs w:val="24"/>
        </w:rPr>
        <w:t>L</w:t>
      </w:r>
      <w:r w:rsidRPr="003245A5">
        <w:rPr>
          <w:rFonts w:ascii="Times New Roman" w:hAnsi="Times New Roman"/>
          <w:sz w:val="24"/>
          <w:szCs w:val="24"/>
        </w:rPr>
        <w:t xml:space="preserve"> is length of cable, m.</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  The average angle </w:t>
      </w:r>
      <w:r w:rsidRPr="003245A5">
        <w:rPr>
          <w:rFonts w:ascii="Times New Roman" w:hAnsi="Times New Roman"/>
          <w:i/>
          <w:sz w:val="24"/>
          <w:szCs w:val="24"/>
        </w:rPr>
        <w:t>α</w:t>
      </w:r>
      <w:r w:rsidRPr="003245A5">
        <w:rPr>
          <w:rFonts w:ascii="Times New Roman" w:hAnsi="Times New Roman"/>
          <w:sz w:val="24"/>
          <w:szCs w:val="24"/>
        </w:rPr>
        <w:t xml:space="preserve"> of connection line to horizon is</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                                                             sin α ≈ </w:t>
      </w:r>
      <w:r w:rsidRPr="003245A5">
        <w:rPr>
          <w:rFonts w:ascii="Times New Roman" w:hAnsi="Times New Roman"/>
          <w:i/>
          <w:sz w:val="24"/>
          <w:szCs w:val="24"/>
        </w:rPr>
        <w:t>L/D</w:t>
      </w:r>
      <w:r w:rsidRPr="003245A5">
        <w:rPr>
          <w:rFonts w:ascii="Times New Roman" w:hAnsi="Times New Roman"/>
          <w:sz w:val="24"/>
          <w:szCs w:val="24"/>
        </w:rPr>
        <w:t>,</w:t>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r>
      <w:r w:rsidR="00B50C95">
        <w:rPr>
          <w:rFonts w:ascii="Times New Roman" w:hAnsi="Times New Roman"/>
          <w:sz w:val="24"/>
          <w:szCs w:val="24"/>
        </w:rPr>
        <w:tab/>
      </w:r>
      <w:r w:rsidRPr="003245A5">
        <w:rPr>
          <w:rFonts w:ascii="Times New Roman" w:hAnsi="Times New Roman"/>
          <w:sz w:val="24"/>
          <w:szCs w:val="24"/>
        </w:rPr>
        <w:t>(19)</w:t>
      </w:r>
    </w:p>
    <w:p w:rsidR="00137EC4" w:rsidRPr="003245A5" w:rsidRDefault="00137EC4" w:rsidP="00137EC4">
      <w:pPr>
        <w:spacing w:after="120" w:line="240" w:lineRule="auto"/>
        <w:jc w:val="both"/>
        <w:rPr>
          <w:rFonts w:ascii="Times New Roman" w:hAnsi="Times New Roman"/>
          <w:sz w:val="24"/>
          <w:szCs w:val="24"/>
        </w:rPr>
      </w:pPr>
      <w:r w:rsidRPr="003245A5">
        <w:rPr>
          <w:rFonts w:ascii="Times New Roman" w:hAnsi="Times New Roman"/>
          <w:sz w:val="24"/>
          <w:szCs w:val="24"/>
        </w:rPr>
        <w:t xml:space="preserve">  The annual energy produced by the wind energy extraction installation equals </w:t>
      </w:r>
    </w:p>
    <w:p w:rsidR="00137EC4" w:rsidRPr="003245A5" w:rsidRDefault="00137EC4" w:rsidP="00137EC4">
      <w:pPr>
        <w:spacing w:after="120" w:line="240" w:lineRule="auto"/>
        <w:ind w:firstLine="720"/>
        <w:jc w:val="both"/>
        <w:rPr>
          <w:rFonts w:ascii="Times New Roman" w:hAnsi="Times New Roman"/>
          <w:color w:val="0D0D0D"/>
          <w:sz w:val="24"/>
          <w:szCs w:val="24"/>
        </w:rPr>
      </w:pPr>
      <w:r w:rsidRPr="003245A5">
        <w:rPr>
          <w:rFonts w:ascii="Times New Roman" w:hAnsi="Times New Roman"/>
          <w:i/>
          <w:sz w:val="24"/>
          <w:szCs w:val="24"/>
        </w:rPr>
        <w:t xml:space="preserve">                                         E = 8.33N</w:t>
      </w:r>
      <w:r w:rsidRPr="003245A5">
        <w:rPr>
          <w:rFonts w:ascii="Times New Roman" w:hAnsi="Times New Roman"/>
          <w:b/>
          <w:i/>
          <w:sz w:val="24"/>
          <w:szCs w:val="24"/>
        </w:rPr>
        <w:t xml:space="preserve">     </w:t>
      </w:r>
      <w:r w:rsidRPr="003245A5">
        <w:rPr>
          <w:rFonts w:ascii="Times New Roman" w:hAnsi="Times New Roman"/>
          <w:sz w:val="24"/>
          <w:szCs w:val="24"/>
        </w:rPr>
        <w:t>[kWh]</w:t>
      </w:r>
      <w:r w:rsidRPr="003245A5">
        <w:rPr>
          <w:rFonts w:ascii="Times New Roman" w:hAnsi="Times New Roman"/>
          <w:b/>
          <w:i/>
          <w:sz w:val="24"/>
          <w:szCs w:val="24"/>
        </w:rPr>
        <w:t xml:space="preserve"> .</w:t>
      </w:r>
      <w:r w:rsidRPr="003245A5">
        <w:rPr>
          <w:rFonts w:ascii="Times New Roman" w:hAnsi="Times New Roman"/>
          <w:b/>
          <w:i/>
          <w:sz w:val="24"/>
          <w:szCs w:val="24"/>
        </w:rPr>
        <w:tab/>
      </w:r>
      <w:r w:rsidRPr="003245A5">
        <w:rPr>
          <w:rFonts w:ascii="Times New Roman" w:hAnsi="Times New Roman"/>
          <w:sz w:val="24"/>
          <w:szCs w:val="24"/>
        </w:rPr>
        <w:tab/>
      </w:r>
      <w:r w:rsidRPr="003245A5">
        <w:rPr>
          <w:rFonts w:ascii="Times New Roman" w:hAnsi="Times New Roman"/>
          <w:sz w:val="24"/>
          <w:szCs w:val="24"/>
        </w:rPr>
        <w:tab/>
      </w:r>
      <w:r w:rsidRPr="003245A5">
        <w:rPr>
          <w:rFonts w:ascii="Times New Roman" w:hAnsi="Times New Roman"/>
          <w:sz w:val="24"/>
          <w:szCs w:val="24"/>
        </w:rPr>
        <w:tab/>
        <w:t>(20)</w:t>
      </w:r>
    </w:p>
    <w:p w:rsidR="00137EC4" w:rsidRPr="00163E09" w:rsidRDefault="00137EC4" w:rsidP="00137EC4">
      <w:pPr>
        <w:spacing w:after="120" w:line="240" w:lineRule="auto"/>
        <w:rPr>
          <w:rFonts w:ascii="Times New Roman" w:hAnsi="Times New Roman"/>
          <w:b/>
          <w:color w:val="0D0D0D"/>
          <w:sz w:val="28"/>
          <w:szCs w:val="28"/>
        </w:rPr>
      </w:pPr>
      <w:r>
        <w:rPr>
          <w:rFonts w:ascii="Times New Roman" w:hAnsi="Times New Roman"/>
          <w:b/>
          <w:color w:val="0D0D0D"/>
          <w:sz w:val="28"/>
          <w:szCs w:val="28"/>
        </w:rPr>
        <w:t xml:space="preserve">                                                           </w:t>
      </w:r>
      <w:r w:rsidRPr="00163E09">
        <w:rPr>
          <w:rFonts w:ascii="Times New Roman" w:hAnsi="Times New Roman"/>
          <w:b/>
          <w:color w:val="0D0D0D"/>
          <w:sz w:val="28"/>
          <w:szCs w:val="28"/>
        </w:rPr>
        <w:t>Project</w:t>
      </w:r>
    </w:p>
    <w:p w:rsidR="00137EC4" w:rsidRPr="00BF4D04" w:rsidRDefault="00137EC4" w:rsidP="00137EC4">
      <w:pPr>
        <w:spacing w:after="120" w:line="240" w:lineRule="auto"/>
        <w:rPr>
          <w:rFonts w:ascii="Times New Roman" w:hAnsi="Times New Roman"/>
          <w:color w:val="0D0D0D"/>
        </w:rPr>
      </w:pPr>
      <w:r w:rsidRPr="00BF4D04">
        <w:rPr>
          <w:rFonts w:ascii="Times New Roman" w:hAnsi="Times New Roman"/>
          <w:color w:val="0D0D0D"/>
        </w:rPr>
        <w:t xml:space="preserve">  Let us assume: on the wall of a seven story building is installed electron collector </w:t>
      </w:r>
      <w:r w:rsidRPr="00BF4D04">
        <w:rPr>
          <w:rFonts w:ascii="Times New Roman" w:hAnsi="Times New Roman"/>
          <w:i/>
          <w:color w:val="0D0D0D"/>
        </w:rPr>
        <w:t>A</w:t>
      </w:r>
      <w:r w:rsidRPr="00BF4D04">
        <w:rPr>
          <w:rFonts w:ascii="Times New Roman" w:hAnsi="Times New Roman"/>
          <w:color w:val="0D0D0D"/>
        </w:rPr>
        <w:t xml:space="preserve"> = 30×60 m =1800 m</w:t>
      </w:r>
      <w:r w:rsidRPr="00BF4D04">
        <w:rPr>
          <w:rFonts w:ascii="Times New Roman" w:hAnsi="Times New Roman"/>
          <w:color w:val="0D0D0D"/>
          <w:vertAlign w:val="superscript"/>
        </w:rPr>
        <w:t>2</w:t>
      </w:r>
      <w:r w:rsidRPr="00BF4D04">
        <w:rPr>
          <w:rFonts w:ascii="Times New Roman" w:hAnsi="Times New Roman"/>
          <w:color w:val="0D0D0D"/>
        </w:rPr>
        <w:t xml:space="preserve">. The wall of this building may be colored by conductive paint. The electron injectors are installed in front of wall (collector), in the distance of </w:t>
      </w:r>
      <w:r w:rsidRPr="00BF4D04">
        <w:rPr>
          <w:rFonts w:ascii="Times New Roman" w:hAnsi="Times New Roman"/>
          <w:i/>
          <w:color w:val="0D0D0D"/>
        </w:rPr>
        <w:t>L</w:t>
      </w:r>
      <w:r w:rsidRPr="00BF4D04">
        <w:rPr>
          <w:rFonts w:ascii="Times New Roman" w:hAnsi="Times New Roman"/>
          <w:color w:val="0D0D0D"/>
        </w:rPr>
        <w:t xml:space="preserve"> = 30 m. Wind is perpendicular to the collector and has standard average permanent speed </w:t>
      </w:r>
      <w:r w:rsidRPr="00BF4D04">
        <w:rPr>
          <w:rFonts w:ascii="Times New Roman" w:hAnsi="Times New Roman"/>
          <w:i/>
          <w:color w:val="0D0D0D"/>
        </w:rPr>
        <w:t>V</w:t>
      </w:r>
      <w:r w:rsidRPr="00BF4D04">
        <w:rPr>
          <w:rFonts w:ascii="Times New Roman" w:hAnsi="Times New Roman"/>
          <w:color w:val="0D0D0D"/>
        </w:rPr>
        <w:t xml:space="preserve"> = 6 m/s. The electron generator in optimal regime has the following data:</w:t>
      </w:r>
      <w:r w:rsidRPr="00BF4D04">
        <w:rPr>
          <w:rFonts w:ascii="Times New Roman" w:hAnsi="Times New Roman"/>
          <w:color w:val="0D0D0D"/>
        </w:rPr>
        <w:br/>
        <w:t xml:space="preserve"> The power in efficiency </w:t>
      </w:r>
      <w:r w:rsidRPr="00BF4D04">
        <w:rPr>
          <w:rFonts w:ascii="Times New Roman" w:hAnsi="Times New Roman"/>
          <w:i/>
          <w:color w:val="0D0D0D"/>
        </w:rPr>
        <w:t>η</w:t>
      </w:r>
      <w:r w:rsidRPr="00BF4D04">
        <w:rPr>
          <w:rFonts w:ascii="Times New Roman" w:hAnsi="Times New Roman"/>
          <w:color w:val="0D0D0D"/>
        </w:rPr>
        <w:t xml:space="preserve"> = 0.25:</w:t>
      </w:r>
      <w:r w:rsidRPr="00BF4D04">
        <w:rPr>
          <w:rFonts w:ascii="Times New Roman" w:hAnsi="Times New Roman"/>
          <w:color w:val="0D0D0D"/>
        </w:rPr>
        <w:br/>
      </w:r>
      <w:r w:rsidRPr="00BF4D04">
        <w:rPr>
          <w:rFonts w:ascii="Times New Roman" w:hAnsi="Times New Roman"/>
          <w:i/>
          <w:color w:val="0D0D0D"/>
        </w:rPr>
        <w:t xml:space="preserve">                                      N</w:t>
      </w:r>
      <w:r w:rsidRPr="00BF4D04">
        <w:rPr>
          <w:rFonts w:ascii="Times New Roman" w:hAnsi="Times New Roman"/>
          <w:color w:val="0D0D0D"/>
        </w:rPr>
        <w:t xml:space="preserve"> = 0.5</w:t>
      </w:r>
      <w:r w:rsidRPr="00BF4D04">
        <w:rPr>
          <w:rFonts w:ascii="Times New Roman" w:hAnsi="Times New Roman"/>
          <w:i/>
          <w:color w:val="0D0D0D"/>
        </w:rPr>
        <w:t>ηρAV</w:t>
      </w:r>
      <w:r w:rsidRPr="00BF4D04">
        <w:rPr>
          <w:rFonts w:ascii="Times New Roman" w:hAnsi="Times New Roman"/>
          <w:color w:val="0D0D0D"/>
          <w:vertAlign w:val="superscript"/>
        </w:rPr>
        <w:t>3</w:t>
      </w:r>
      <w:r w:rsidRPr="00BF4D04">
        <w:rPr>
          <w:rFonts w:ascii="Times New Roman" w:hAnsi="Times New Roman"/>
          <w:color w:val="0D0D0D"/>
        </w:rPr>
        <w:t xml:space="preserve"> = 0.5·0.25·1.225·1800·6</w:t>
      </w:r>
      <w:r w:rsidRPr="00BF4D04">
        <w:rPr>
          <w:rFonts w:ascii="Times New Roman" w:hAnsi="Times New Roman"/>
          <w:color w:val="0D0D0D"/>
          <w:vertAlign w:val="superscript"/>
        </w:rPr>
        <w:t>3</w:t>
      </w:r>
      <w:r w:rsidRPr="00BF4D04">
        <w:rPr>
          <w:rFonts w:ascii="Times New Roman" w:hAnsi="Times New Roman"/>
          <w:color w:val="0D0D0D"/>
        </w:rPr>
        <w:t xml:space="preserve"> ≈ 100 kW .</w:t>
      </w:r>
      <w:r w:rsidRPr="00BF4D04">
        <w:rPr>
          <w:rFonts w:ascii="Times New Roman" w:hAnsi="Times New Roman"/>
          <w:color w:val="0D0D0D"/>
        </w:rPr>
        <w:tab/>
      </w:r>
      <w:r>
        <w:rPr>
          <w:rFonts w:ascii="Times New Roman" w:hAnsi="Times New Roman"/>
          <w:color w:val="0D0D0D"/>
        </w:rPr>
        <w:tab/>
      </w:r>
      <w:r w:rsidRPr="00BF4D04">
        <w:rPr>
          <w:rFonts w:ascii="Times New Roman" w:hAnsi="Times New Roman"/>
          <w:color w:val="0D0D0D"/>
        </w:rPr>
        <w:t>(21)</w:t>
      </w:r>
      <w:r w:rsidRPr="00BF4D04">
        <w:rPr>
          <w:rFonts w:ascii="Times New Roman" w:hAnsi="Times New Roman"/>
          <w:color w:val="0D0D0D"/>
        </w:rPr>
        <w:br/>
        <w:t xml:space="preserve">  Optimal intensity of electric field:</w:t>
      </w:r>
    </w:p>
    <w:p w:rsidR="00137EC4" w:rsidRPr="00BF4D04" w:rsidRDefault="00137EC4" w:rsidP="00137EC4">
      <w:pPr>
        <w:spacing w:after="120" w:line="240" w:lineRule="auto"/>
        <w:rPr>
          <w:rFonts w:ascii="Times New Roman" w:hAnsi="Times New Roman"/>
          <w:color w:val="0D0D0D"/>
        </w:rPr>
      </w:pPr>
      <w:r w:rsidRPr="00BF4D04">
        <w:rPr>
          <w:rFonts w:ascii="Times New Roman" w:hAnsi="Times New Roman"/>
          <w:color w:val="0D0D0D"/>
        </w:rPr>
        <w:t xml:space="preserve">                                   </w:t>
      </w:r>
      <w:r w:rsidRPr="00BF4D04">
        <w:rPr>
          <w:rFonts w:ascii="Times New Roman" w:hAnsi="Times New Roman"/>
          <w:i/>
          <w:color w:val="0D0D0D"/>
        </w:rPr>
        <w:t>E</w:t>
      </w:r>
      <w:r w:rsidRPr="00BF4D04">
        <w:rPr>
          <w:rFonts w:ascii="Times New Roman" w:hAnsi="Times New Roman"/>
          <w:color w:val="0D0D0D"/>
        </w:rPr>
        <w:t xml:space="preserve"> = 1.67·10</w:t>
      </w:r>
      <w:r w:rsidRPr="00BF4D04">
        <w:rPr>
          <w:rFonts w:ascii="Times New Roman" w:hAnsi="Times New Roman"/>
          <w:color w:val="0D0D0D"/>
          <w:vertAlign w:val="superscript"/>
        </w:rPr>
        <w:t>3</w:t>
      </w:r>
      <w:r w:rsidRPr="00BF4D04">
        <w:rPr>
          <w:rFonts w:ascii="Times New Roman" w:hAnsi="Times New Roman"/>
          <w:i/>
          <w:color w:val="0D0D0D"/>
        </w:rPr>
        <w:t>V</w:t>
      </w:r>
      <w:r w:rsidRPr="00BF4D04">
        <w:rPr>
          <w:rFonts w:ascii="Times New Roman" w:hAnsi="Times New Roman"/>
          <w:color w:val="0D0D0D"/>
        </w:rPr>
        <w:t xml:space="preserve"> = 1.67·10</w:t>
      </w:r>
      <w:r w:rsidRPr="00BF4D04">
        <w:rPr>
          <w:rFonts w:ascii="Times New Roman" w:hAnsi="Times New Roman"/>
          <w:color w:val="0D0D0D"/>
          <w:vertAlign w:val="superscript"/>
        </w:rPr>
        <w:t>3</w:t>
      </w:r>
      <w:r w:rsidRPr="00BF4D04">
        <w:rPr>
          <w:rFonts w:ascii="Times New Roman" w:hAnsi="Times New Roman"/>
          <w:color w:val="0D0D0D"/>
        </w:rPr>
        <w:t>·6 ≈ 10 kV/m.</w:t>
      </w:r>
      <w:r w:rsidRPr="00BF4D04">
        <w:rPr>
          <w:rFonts w:ascii="Times New Roman" w:hAnsi="Times New Roman"/>
          <w:color w:val="0D0D0D"/>
        </w:rPr>
        <w:tab/>
      </w:r>
      <w:r w:rsidRPr="00BF4D04">
        <w:rPr>
          <w:rFonts w:ascii="Times New Roman" w:hAnsi="Times New Roman"/>
          <w:color w:val="0D0D0D"/>
        </w:rPr>
        <w:tab/>
      </w:r>
      <w:r w:rsidRPr="00BF4D04">
        <w:rPr>
          <w:rFonts w:ascii="Times New Roman" w:hAnsi="Times New Roman"/>
          <w:color w:val="0D0D0D"/>
        </w:rPr>
        <w:tab/>
      </w:r>
      <w:r>
        <w:rPr>
          <w:rFonts w:ascii="Times New Roman" w:hAnsi="Times New Roman"/>
          <w:color w:val="0D0D0D"/>
        </w:rPr>
        <w:tab/>
      </w:r>
      <w:r w:rsidRPr="00BF4D04">
        <w:rPr>
          <w:rFonts w:ascii="Times New Roman" w:hAnsi="Times New Roman"/>
          <w:color w:val="0D0D0D"/>
        </w:rPr>
        <w:t>(22)</w:t>
      </w:r>
    </w:p>
    <w:p w:rsidR="00137EC4" w:rsidRPr="00BF4D04" w:rsidRDefault="00137EC4" w:rsidP="00137EC4">
      <w:pPr>
        <w:spacing w:after="120" w:line="240" w:lineRule="auto"/>
        <w:rPr>
          <w:rFonts w:ascii="Times New Roman" w:hAnsi="Times New Roman"/>
          <w:color w:val="0D0D0D"/>
        </w:rPr>
      </w:pPr>
      <w:r w:rsidRPr="00BF4D04">
        <w:rPr>
          <w:rFonts w:ascii="Times New Roman" w:hAnsi="Times New Roman"/>
          <w:color w:val="0D0D0D"/>
        </w:rPr>
        <w:t>Voltage and electric currency:</w:t>
      </w:r>
      <w:r w:rsidR="000221A2">
        <w:rPr>
          <w:rFonts w:ascii="Times New Roman" w:hAnsi="Times New Roman"/>
          <w:color w:val="0D0D0D"/>
        </w:rPr>
        <w:br/>
      </w:r>
      <w:r w:rsidRPr="00BF4D04">
        <w:rPr>
          <w:rFonts w:ascii="Times New Roman" w:hAnsi="Times New Roman"/>
          <w:color w:val="0D0D0D"/>
        </w:rPr>
        <w:t xml:space="preserve">                        </w:t>
      </w:r>
      <w:r w:rsidRPr="00BF4D04">
        <w:rPr>
          <w:rFonts w:ascii="Times New Roman" w:hAnsi="Times New Roman"/>
          <w:i/>
          <w:color w:val="0D0D0D"/>
        </w:rPr>
        <w:t>U = FL</w:t>
      </w:r>
      <w:r w:rsidRPr="00BF4D04">
        <w:rPr>
          <w:rFonts w:ascii="Times New Roman" w:hAnsi="Times New Roman"/>
          <w:color w:val="0D0D0D"/>
        </w:rPr>
        <w:t xml:space="preserve"> = 10·30 = 300 kV,     </w:t>
      </w:r>
      <w:r w:rsidRPr="00BF4D04">
        <w:rPr>
          <w:rFonts w:ascii="Times New Roman" w:hAnsi="Times New Roman"/>
          <w:i/>
          <w:color w:val="0D0D0D"/>
        </w:rPr>
        <w:t>I = N/U</w:t>
      </w:r>
      <w:r w:rsidRPr="00BF4D04">
        <w:rPr>
          <w:rFonts w:ascii="Times New Roman" w:hAnsi="Times New Roman"/>
          <w:color w:val="0D0D0D"/>
        </w:rPr>
        <w:t xml:space="preserve"> = 100/300 = 0.333 A.</w:t>
      </w:r>
      <w:r w:rsidRPr="00BF4D04">
        <w:rPr>
          <w:rFonts w:ascii="Times New Roman" w:hAnsi="Times New Roman"/>
          <w:color w:val="0D0D0D"/>
        </w:rPr>
        <w:tab/>
      </w:r>
      <w:r>
        <w:rPr>
          <w:rFonts w:ascii="Times New Roman" w:hAnsi="Times New Roman"/>
          <w:color w:val="0D0D0D"/>
        </w:rPr>
        <w:tab/>
      </w:r>
      <w:r w:rsidRPr="00BF4D04">
        <w:rPr>
          <w:rFonts w:ascii="Times New Roman" w:hAnsi="Times New Roman"/>
          <w:color w:val="0D0D0D"/>
        </w:rPr>
        <w:t>(23)</w:t>
      </w:r>
      <w:r w:rsidRPr="00BF4D04">
        <w:rPr>
          <w:rFonts w:ascii="Times New Roman" w:hAnsi="Times New Roman"/>
          <w:color w:val="0D0D0D"/>
        </w:rPr>
        <w:br/>
        <w:t>Produced voltage is high, but a special electric capacitor converts the high voltage in low voltage.</w:t>
      </w:r>
      <w:r w:rsidRPr="00BF4D04">
        <w:rPr>
          <w:rFonts w:ascii="Times New Roman" w:hAnsi="Times New Roman"/>
          <w:b/>
        </w:rPr>
        <w:t xml:space="preserve">                                                     </w:t>
      </w:r>
    </w:p>
    <w:p w:rsidR="00137EC4" w:rsidRDefault="00137EC4" w:rsidP="00137EC4">
      <w:pPr>
        <w:spacing w:after="0" w:line="240" w:lineRule="auto"/>
        <w:rPr>
          <w:rFonts w:ascii="Times New Roman" w:hAnsi="Times New Roman"/>
          <w:b/>
          <w:sz w:val="28"/>
          <w:szCs w:val="28"/>
        </w:rPr>
      </w:pPr>
      <w:r>
        <w:rPr>
          <w:rFonts w:ascii="Times New Roman" w:hAnsi="Times New Roman"/>
          <w:b/>
          <w:sz w:val="28"/>
          <w:szCs w:val="28"/>
        </w:rPr>
        <w:t xml:space="preserve">                                                           </w:t>
      </w:r>
      <w:r w:rsidRPr="00E75D50">
        <w:rPr>
          <w:rFonts w:ascii="Times New Roman" w:hAnsi="Times New Roman"/>
          <w:b/>
          <w:sz w:val="28"/>
          <w:szCs w:val="28"/>
        </w:rPr>
        <w:t xml:space="preserve">Conclusion </w:t>
      </w:r>
    </w:p>
    <w:p w:rsidR="00137EC4" w:rsidRPr="003245A5" w:rsidRDefault="00137EC4" w:rsidP="00137EC4">
      <w:pPr>
        <w:spacing w:after="0" w:line="240" w:lineRule="auto"/>
        <w:jc w:val="both"/>
        <w:rPr>
          <w:rFonts w:ascii="Times New Roman" w:hAnsi="Times New Roman"/>
          <w:sz w:val="24"/>
          <w:szCs w:val="24"/>
        </w:rPr>
      </w:pPr>
      <w:r>
        <w:rPr>
          <w:rFonts w:ascii="Times New Roman" w:hAnsi="Times New Roman"/>
          <w:color w:val="0D0D0D"/>
          <w:sz w:val="24"/>
          <w:szCs w:val="24"/>
        </w:rPr>
        <w:br/>
      </w:r>
      <w:r w:rsidRPr="003245A5">
        <w:rPr>
          <w:rFonts w:ascii="Times New Roman" w:hAnsi="Times New Roman"/>
          <w:color w:val="0D0D0D"/>
          <w:sz w:val="24"/>
          <w:szCs w:val="24"/>
        </w:rPr>
        <w:t xml:space="preserve">   Relatively no progress has been made in wind energy technology in the last years. While the energy from wind is free, its production is more expensive than its production in conventional electric power stations. Conventional wind energy devices have approached their maximum energy extraction potential relative to their installation cost. </w:t>
      </w:r>
      <w:r w:rsidRPr="003245A5">
        <w:rPr>
          <w:rFonts w:ascii="Times New Roman" w:hAnsi="Times New Roman"/>
          <w:sz w:val="24"/>
          <w:szCs w:val="24"/>
        </w:rPr>
        <w:t xml:space="preserve">Current wind installations cannot significantly decrease a cost of kWh, provide the stability of energy production. They cannot continue significantly increase the power of single energy units. </w:t>
      </w:r>
    </w:p>
    <w:p w:rsidR="00137EC4" w:rsidRPr="003245A5" w:rsidRDefault="00137EC4" w:rsidP="00137EC4">
      <w:pPr>
        <w:spacing w:after="0" w:line="240" w:lineRule="auto"/>
        <w:jc w:val="both"/>
        <w:rPr>
          <w:rFonts w:ascii="Times New Roman" w:hAnsi="Times New Roman"/>
          <w:sz w:val="24"/>
          <w:szCs w:val="24"/>
        </w:rPr>
      </w:pPr>
      <w:r w:rsidRPr="003245A5">
        <w:rPr>
          <w:rFonts w:ascii="Times New Roman" w:hAnsi="Times New Roman"/>
          <w:sz w:val="24"/>
          <w:szCs w:val="24"/>
        </w:rPr>
        <w:t xml:space="preserve">   The renewable energy industry needs revolutionary ideas that improve performance parameters (installation cost and power per unit) and that significantly decrease (by 5-10 times) the cost of energy production. The electron wind installations delineated in this paper can move the wind energy industry from stagnation to revolutionary potential. </w:t>
      </w:r>
    </w:p>
    <w:p w:rsidR="00137EC4" w:rsidRPr="003245A5" w:rsidRDefault="00137EC4" w:rsidP="00137EC4">
      <w:pPr>
        <w:spacing w:after="0" w:line="240" w:lineRule="auto"/>
        <w:jc w:val="both"/>
        <w:rPr>
          <w:rFonts w:ascii="Times New Roman" w:hAnsi="Times New Roman"/>
          <w:b/>
          <w:sz w:val="24"/>
          <w:szCs w:val="24"/>
        </w:rPr>
      </w:pPr>
      <w:r w:rsidRPr="003245A5">
        <w:rPr>
          <w:rFonts w:ascii="Tms Rmn" w:hAnsi="Tms Rmn"/>
          <w:sz w:val="24"/>
          <w:szCs w:val="24"/>
        </w:rPr>
        <w:t xml:space="preserve">   The following is a list of benefits provided by the proposed new electron wind systems compared to current grown installations:</w:t>
      </w:r>
    </w:p>
    <w:p w:rsidR="00137EC4" w:rsidRPr="003245A5" w:rsidRDefault="00137EC4" w:rsidP="001C7BF0">
      <w:pPr>
        <w:pStyle w:val="ListParagraph"/>
        <w:numPr>
          <w:ilvl w:val="0"/>
          <w:numId w:val="13"/>
        </w:numPr>
        <w:ind w:left="360"/>
        <w:contextualSpacing w:val="0"/>
        <w:jc w:val="both"/>
        <w:rPr>
          <w:b w:val="0"/>
        </w:rPr>
      </w:pPr>
      <w:r w:rsidRPr="003245A5">
        <w:rPr>
          <w:rFonts w:ascii="Tms Rmn" w:hAnsi="Tms Rmn"/>
          <w:b w:val="0"/>
        </w:rPr>
        <w:t>The produced energy is at least 0 times cheaper than energy produced in conventional electric stations which includes current wind installation.</w:t>
      </w:r>
    </w:p>
    <w:p w:rsidR="00137EC4" w:rsidRPr="003245A5" w:rsidRDefault="00137EC4" w:rsidP="001C7BF0">
      <w:pPr>
        <w:pStyle w:val="ListParagraph"/>
        <w:numPr>
          <w:ilvl w:val="0"/>
          <w:numId w:val="13"/>
        </w:numPr>
        <w:ind w:left="360"/>
        <w:contextualSpacing w:val="0"/>
        <w:jc w:val="both"/>
        <w:rPr>
          <w:b w:val="0"/>
        </w:rPr>
      </w:pPr>
      <w:r w:rsidRPr="003245A5">
        <w:rPr>
          <w:b w:val="0"/>
        </w:rPr>
        <w:t>The proposed system is relatively inexpensive (no expensive tower), it can be made with a very large collector thus capturing wind energy from an enormous area (tens of times more than typical wind turbines).</w:t>
      </w:r>
    </w:p>
    <w:p w:rsidR="00137EC4" w:rsidRPr="003245A5" w:rsidRDefault="00137EC4" w:rsidP="001C7BF0">
      <w:pPr>
        <w:pStyle w:val="ListParagraph"/>
        <w:numPr>
          <w:ilvl w:val="0"/>
          <w:numId w:val="13"/>
        </w:numPr>
        <w:ind w:left="360"/>
        <w:contextualSpacing w:val="0"/>
        <w:jc w:val="both"/>
        <w:rPr>
          <w:b w:val="0"/>
        </w:rPr>
      </w:pPr>
      <w:r w:rsidRPr="003245A5">
        <w:rPr>
          <w:b w:val="0"/>
        </w:rPr>
        <w:t>The proposed airborne electron installation does not require large ground space.</w:t>
      </w:r>
    </w:p>
    <w:p w:rsidR="00137EC4" w:rsidRPr="003245A5" w:rsidRDefault="00137EC4" w:rsidP="001C7BF0">
      <w:pPr>
        <w:pStyle w:val="ListParagraph"/>
        <w:numPr>
          <w:ilvl w:val="0"/>
          <w:numId w:val="13"/>
        </w:numPr>
        <w:ind w:left="360"/>
        <w:contextualSpacing w:val="0"/>
        <w:jc w:val="both"/>
        <w:rPr>
          <w:b w:val="0"/>
        </w:rPr>
      </w:pPr>
      <w:r w:rsidRPr="003245A5">
        <w:rPr>
          <w:b w:val="0"/>
        </w:rPr>
        <w:t>The installation may be located near customers.</w:t>
      </w:r>
    </w:p>
    <w:p w:rsidR="00137EC4" w:rsidRPr="003245A5" w:rsidRDefault="00137EC4" w:rsidP="001C7BF0">
      <w:pPr>
        <w:pStyle w:val="ListParagraph"/>
        <w:numPr>
          <w:ilvl w:val="0"/>
          <w:numId w:val="13"/>
        </w:numPr>
        <w:ind w:left="360"/>
        <w:contextualSpacing w:val="0"/>
        <w:jc w:val="both"/>
        <w:rPr>
          <w:b w:val="0"/>
        </w:rPr>
      </w:pPr>
      <w:r w:rsidRPr="003245A5">
        <w:rPr>
          <w:b w:val="0"/>
        </w:rPr>
        <w:t xml:space="preserve">Neither noise nor marring the landscape ruining the views. </w:t>
      </w:r>
    </w:p>
    <w:p w:rsidR="00137EC4" w:rsidRPr="003245A5" w:rsidRDefault="00137EC4" w:rsidP="001C7BF0">
      <w:pPr>
        <w:pStyle w:val="ListParagraph"/>
        <w:numPr>
          <w:ilvl w:val="0"/>
          <w:numId w:val="13"/>
        </w:numPr>
        <w:ind w:left="360"/>
        <w:contextualSpacing w:val="0"/>
        <w:jc w:val="both"/>
        <w:rPr>
          <w:b w:val="0"/>
        </w:rPr>
      </w:pPr>
      <w:r w:rsidRPr="003245A5">
        <w:rPr>
          <w:b w:val="0"/>
        </w:rPr>
        <w:t>The airborne energy production at high altitude is more stable because the wind is steadier. The wind may be zero near the surface but it is typically strong and steady at higher altitudes. This can be observed when it is calm on the ground, but clouds are moving in the sky. There are a strong permanent air streams at a high altitude at many regions of the USA and World.</w:t>
      </w:r>
    </w:p>
    <w:p w:rsidR="00137EC4" w:rsidRPr="003245A5" w:rsidRDefault="00137EC4" w:rsidP="001C7BF0">
      <w:pPr>
        <w:pStyle w:val="ListParagraph"/>
        <w:numPr>
          <w:ilvl w:val="0"/>
          <w:numId w:val="13"/>
        </w:numPr>
        <w:ind w:left="360"/>
        <w:contextualSpacing w:val="0"/>
        <w:jc w:val="both"/>
        <w:rPr>
          <w:b w:val="0"/>
        </w:rPr>
      </w:pPr>
      <w:r w:rsidRPr="003245A5">
        <w:rPr>
          <w:b w:val="0"/>
        </w:rPr>
        <w:t xml:space="preserve">The high altitude installation can be easy relocated to other places. </w:t>
      </w:r>
    </w:p>
    <w:p w:rsidR="00137EC4" w:rsidRPr="003245A5" w:rsidRDefault="00137EC4" w:rsidP="001C7BF0">
      <w:pPr>
        <w:pStyle w:val="ListParagraph"/>
        <w:numPr>
          <w:ilvl w:val="0"/>
          <w:numId w:val="13"/>
        </w:numPr>
        <w:ind w:left="360"/>
        <w:contextualSpacing w:val="0"/>
        <w:jc w:val="both"/>
        <w:rPr>
          <w:b w:val="0"/>
        </w:rPr>
      </w:pPr>
      <w:r w:rsidRPr="003245A5">
        <w:rPr>
          <w:b w:val="0"/>
        </w:rPr>
        <w:t>Offered installations are suitable for city having many high rise building.</w:t>
      </w:r>
    </w:p>
    <w:p w:rsidR="00137EC4" w:rsidRPr="003245A5" w:rsidRDefault="00137EC4" w:rsidP="001C7BF0">
      <w:pPr>
        <w:pStyle w:val="ListParagraph"/>
        <w:numPr>
          <w:ilvl w:val="0"/>
          <w:numId w:val="13"/>
        </w:numPr>
        <w:ind w:left="360"/>
        <w:contextualSpacing w:val="0"/>
        <w:jc w:val="both"/>
        <w:rPr>
          <w:b w:val="0"/>
        </w:rPr>
      </w:pPr>
      <w:r w:rsidRPr="003245A5">
        <w:rPr>
          <w:b w:val="0"/>
        </w:rPr>
        <w:t xml:space="preserve">The EABGs are invisible for population. </w:t>
      </w:r>
    </w:p>
    <w:p w:rsidR="00137EC4" w:rsidRPr="003245A5" w:rsidRDefault="00137EC4" w:rsidP="001C7BF0">
      <w:pPr>
        <w:pStyle w:val="ListParagraph"/>
        <w:numPr>
          <w:ilvl w:val="0"/>
          <w:numId w:val="13"/>
        </w:numPr>
        <w:ind w:left="360"/>
        <w:contextualSpacing w:val="0"/>
        <w:jc w:val="both"/>
        <w:rPr>
          <w:b w:val="0"/>
        </w:rPr>
      </w:pPr>
      <w:r w:rsidRPr="003245A5">
        <w:rPr>
          <w:b w:val="0"/>
        </w:rPr>
        <w:t xml:space="preserve"> Offered installations produce high voltage direct electricity. That is advantage if energy is </w:t>
      </w:r>
      <w:r w:rsidRPr="003245A5">
        <w:rPr>
          <w:b w:val="0"/>
        </w:rPr>
        <w:br/>
        <w:t xml:space="preserve"> transferring in long distance. </w:t>
      </w:r>
    </w:p>
    <w:p w:rsidR="00137EC4" w:rsidRPr="003245A5" w:rsidRDefault="00137EC4" w:rsidP="001C7BF0">
      <w:pPr>
        <w:pStyle w:val="ListParagraph"/>
        <w:numPr>
          <w:ilvl w:val="0"/>
          <w:numId w:val="13"/>
        </w:numPr>
        <w:ind w:left="360"/>
        <w:contextualSpacing w:val="0"/>
        <w:jc w:val="both"/>
        <w:rPr>
          <w:b w:val="0"/>
        </w:rPr>
      </w:pPr>
      <w:r w:rsidRPr="003245A5">
        <w:rPr>
          <w:b w:val="0"/>
        </w:rPr>
        <w:t>Offered system is very suitable for airborne wind installation, because it is very light.</w:t>
      </w:r>
    </w:p>
    <w:p w:rsidR="00137EC4" w:rsidRPr="003245A5" w:rsidRDefault="00137EC4" w:rsidP="001C7BF0">
      <w:pPr>
        <w:pStyle w:val="ListParagraph"/>
        <w:numPr>
          <w:ilvl w:val="0"/>
          <w:numId w:val="13"/>
        </w:numPr>
        <w:tabs>
          <w:tab w:val="left" w:pos="360"/>
        </w:tabs>
        <w:ind w:left="0" w:firstLine="0"/>
        <w:contextualSpacing w:val="0"/>
        <w:jc w:val="both"/>
        <w:rPr>
          <w:b w:val="0"/>
        </w:rPr>
      </w:pPr>
      <w:r w:rsidRPr="003245A5">
        <w:rPr>
          <w:b w:val="0"/>
        </w:rPr>
        <w:t>Offered system may be used as break and short power electric system of aircraft.</w:t>
      </w:r>
    </w:p>
    <w:p w:rsidR="00137EC4" w:rsidRPr="003245A5" w:rsidRDefault="00137EC4" w:rsidP="00137EC4">
      <w:pPr>
        <w:pStyle w:val="ListParagraph"/>
        <w:tabs>
          <w:tab w:val="left" w:pos="360"/>
        </w:tabs>
        <w:ind w:left="0"/>
        <w:jc w:val="both"/>
        <w:rPr>
          <w:b w:val="0"/>
        </w:rPr>
      </w:pPr>
      <w:r w:rsidRPr="003245A5">
        <w:rPr>
          <w:b w:val="0"/>
        </w:rPr>
        <w:br/>
      </w:r>
      <w:r w:rsidRPr="003245A5">
        <w:rPr>
          <w:b w:val="0"/>
          <w:color w:val="0D0D0D"/>
        </w:rPr>
        <w:t xml:space="preserve">  As with any new idea, the suggested concept is in need of research and development. The theoretical problems do not require fundamental breakthroughs. It is necessary to design small, cheap installations to study and get an experience in the design electron wind generator.</w:t>
      </w:r>
    </w:p>
    <w:p w:rsidR="00137EC4" w:rsidRPr="003245A5" w:rsidRDefault="00137EC4" w:rsidP="00137EC4">
      <w:pPr>
        <w:spacing w:after="0" w:line="240" w:lineRule="auto"/>
        <w:jc w:val="both"/>
        <w:rPr>
          <w:rFonts w:ascii="Times New Roman" w:hAnsi="Times New Roman"/>
          <w:sz w:val="24"/>
          <w:szCs w:val="24"/>
        </w:rPr>
      </w:pPr>
      <w:r w:rsidRPr="003245A5">
        <w:rPr>
          <w:rFonts w:ascii="Times New Roman" w:hAnsi="Times New Roman"/>
          <w:color w:val="0D0D0D"/>
          <w:sz w:val="24"/>
          <w:szCs w:val="24"/>
        </w:rPr>
        <w:t xml:space="preserve">   Thi</w:t>
      </w:r>
      <w:r w:rsidRPr="003245A5">
        <w:rPr>
          <w:rFonts w:ascii="Times New Roman" w:hAnsi="Times New Roman"/>
          <w:sz w:val="24"/>
          <w:szCs w:val="24"/>
        </w:rPr>
        <w:t>s paper has suggested some design solutions from patent application [2]. The author has many detailed analysis in addition to these presented projects. Organizations or investors are interested in these projects can address the author (</w:t>
      </w:r>
      <w:r w:rsidRPr="003245A5">
        <w:rPr>
          <w:rStyle w:val="Hyperlink"/>
          <w:rFonts w:ascii="Times New Roman" w:hAnsi="Times New Roman"/>
          <w:sz w:val="24"/>
          <w:szCs w:val="24"/>
        </w:rPr>
        <w:t>http://Bolonkin.narod.ru</w:t>
      </w:r>
      <w:r w:rsidRPr="003245A5">
        <w:rPr>
          <w:rFonts w:ascii="Times New Roman" w:hAnsi="Times New Roman"/>
          <w:sz w:val="24"/>
          <w:szCs w:val="24"/>
        </w:rPr>
        <w:t xml:space="preserve"> ,  </w:t>
      </w:r>
      <w:r w:rsidRPr="003245A5">
        <w:rPr>
          <w:rStyle w:val="Hyperlink"/>
          <w:rFonts w:ascii="Times New Roman" w:hAnsi="Times New Roman"/>
          <w:sz w:val="24"/>
          <w:szCs w:val="24"/>
        </w:rPr>
        <w:t>aBolonkin@juno.com</w:t>
      </w:r>
      <w:r w:rsidRPr="003245A5">
        <w:rPr>
          <w:rFonts w:ascii="Times New Roman" w:hAnsi="Times New Roman"/>
          <w:sz w:val="24"/>
          <w:szCs w:val="24"/>
        </w:rPr>
        <w:t xml:space="preserve"> , </w:t>
      </w:r>
      <w:hyperlink r:id="rId296" w:history="1">
        <w:r w:rsidRPr="003245A5">
          <w:rPr>
            <w:rStyle w:val="Hyperlink"/>
            <w:rFonts w:ascii="Times New Roman" w:hAnsi="Times New Roman"/>
            <w:sz w:val="24"/>
            <w:szCs w:val="24"/>
          </w:rPr>
          <w:t>abolonkin@gmail.com</w:t>
        </w:r>
      </w:hyperlink>
      <w:r w:rsidRPr="003245A5">
        <w:rPr>
          <w:rFonts w:ascii="Times New Roman" w:hAnsi="Times New Roman"/>
          <w:sz w:val="24"/>
          <w:szCs w:val="24"/>
        </w:rPr>
        <w:t>).</w:t>
      </w:r>
    </w:p>
    <w:p w:rsidR="00137EC4" w:rsidRPr="0068651B" w:rsidRDefault="00137EC4" w:rsidP="00137EC4">
      <w:pPr>
        <w:spacing w:after="0" w:line="240" w:lineRule="auto"/>
        <w:rPr>
          <w:rFonts w:ascii="Times New Roman" w:hAnsi="Times New Roman" w:cs="Times New Roman"/>
          <w:b/>
        </w:rPr>
      </w:pPr>
      <w:r w:rsidRPr="003245A5">
        <w:rPr>
          <w:rFonts w:ascii="Times New Roman" w:hAnsi="Times New Roman"/>
          <w:sz w:val="24"/>
          <w:szCs w:val="24"/>
        </w:rPr>
        <w:t xml:space="preserve">   The other ideas are in [1]-[6].</w:t>
      </w:r>
      <w:r>
        <w:rPr>
          <w:rFonts w:ascii="Times New Roman" w:hAnsi="Times New Roman"/>
          <w:sz w:val="24"/>
          <w:szCs w:val="24"/>
        </w:rPr>
        <w:br/>
      </w:r>
      <w:r>
        <w:rPr>
          <w:b/>
          <w:sz w:val="24"/>
          <w:szCs w:val="24"/>
        </w:rPr>
        <w:t xml:space="preserve">                                                                          </w:t>
      </w:r>
      <w:r w:rsidRPr="0099491E">
        <w:rPr>
          <w:b/>
          <w:sz w:val="28"/>
          <w:szCs w:val="28"/>
        </w:rPr>
        <w:t>References</w:t>
      </w:r>
      <w:r w:rsidRPr="0099491E">
        <w:rPr>
          <w:b/>
          <w:sz w:val="28"/>
          <w:szCs w:val="28"/>
        </w:rPr>
        <w:br/>
      </w:r>
      <w:r>
        <w:rPr>
          <w:rFonts w:ascii="Times New Roman" w:hAnsi="Times New Roman"/>
          <w:b/>
        </w:rPr>
        <w:br/>
      </w:r>
      <w:r w:rsidRPr="0068651B">
        <w:rPr>
          <w:rFonts w:ascii="Times New Roman" w:hAnsi="Times New Roman" w:cs="Times New Roman"/>
          <w:b/>
        </w:rPr>
        <w:t xml:space="preserve">      </w:t>
      </w:r>
      <w:r w:rsidRPr="0068651B">
        <w:rPr>
          <w:rFonts w:ascii="Times New Roman" w:hAnsi="Times New Roman" w:cs="Times New Roman"/>
        </w:rPr>
        <w:t xml:space="preserve">(Reader can find part of these articles in WEBs: http://Bolonkin.narod.ru/p65.htm, </w:t>
      </w:r>
      <w:hyperlink r:id="rId297" w:history="1">
        <w:r w:rsidRPr="0068651B">
          <w:rPr>
            <w:rStyle w:val="Hyperlink"/>
            <w:rFonts w:ascii="Times New Roman" w:hAnsi="Times New Roman" w:cs="Times New Roman"/>
          </w:rPr>
          <w:t>http://www.scribd.com</w:t>
        </w:r>
      </w:hyperlink>
      <w:r w:rsidRPr="0068651B">
        <w:rPr>
          <w:rFonts w:ascii="Times New Roman" w:hAnsi="Times New Roman" w:cs="Times New Roman"/>
        </w:rPr>
        <w:t xml:space="preserve">(23);  </w:t>
      </w:r>
      <w:r w:rsidR="008D0E90" w:rsidRPr="0068651B">
        <w:rPr>
          <w:rFonts w:ascii="Times New Roman" w:hAnsi="Times New Roman" w:cs="Times New Roman"/>
        </w:rPr>
        <w:fldChar w:fldCharType="begin"/>
      </w:r>
      <w:r w:rsidRPr="0068651B">
        <w:rPr>
          <w:rFonts w:ascii="Times New Roman" w:hAnsi="Times New Roman" w:cs="Times New Roman"/>
        </w:rPr>
        <w:instrText>HYPERLINK</w:instrText>
      </w:r>
      <w:r w:rsidR="008D0E90" w:rsidRPr="0068651B">
        <w:rPr>
          <w:rFonts w:ascii="Times New Roman" w:hAnsi="Times New Roman" w:cs="Times New Roman"/>
        </w:rPr>
        <w:fldChar w:fldCharType="separate"/>
      </w:r>
      <w:r w:rsidRPr="0068651B">
        <w:rPr>
          <w:rFonts w:ascii="Times New Roman" w:hAnsi="Times New Roman" w:cs="Times New Roman"/>
          <w:b/>
          <w:bCs/>
        </w:rPr>
        <w:t>Error! Hyperlink reference not valid.</w:t>
      </w:r>
      <w:r w:rsidR="008D0E90" w:rsidRPr="0068651B">
        <w:rPr>
          <w:rFonts w:ascii="Times New Roman" w:hAnsi="Times New Roman" w:cs="Times New Roman"/>
        </w:rPr>
        <w:fldChar w:fldCharType="end"/>
      </w:r>
      <w:r w:rsidRPr="0068651B">
        <w:rPr>
          <w:rFonts w:ascii="Times New Roman" w:hAnsi="Times New Roman" w:cs="Times New Roman"/>
        </w:rPr>
        <w:t xml:space="preserve"> , (45);  </w:t>
      </w:r>
      <w:hyperlink r:id="rId298" w:history="1">
        <w:r w:rsidRPr="0068651B">
          <w:rPr>
            <w:rStyle w:val="Hyperlink"/>
            <w:rFonts w:ascii="Times New Roman" w:hAnsi="Times New Roman" w:cs="Times New Roman"/>
          </w:rPr>
          <w:t>http://www.archive.org/</w:t>
        </w:r>
      </w:hyperlink>
      <w:r w:rsidRPr="0068651B">
        <w:rPr>
          <w:rFonts w:ascii="Times New Roman" w:hAnsi="Times New Roman" w:cs="Times New Roman"/>
        </w:rPr>
        <w:t xml:space="preserve"> (20) and </w:t>
      </w:r>
      <w:hyperlink r:id="rId299" w:history="1">
        <w:r w:rsidRPr="0068651B">
          <w:rPr>
            <w:rStyle w:val="Hyperlink"/>
            <w:rFonts w:ascii="Times New Roman" w:hAnsi="Times New Roman" w:cs="Times New Roman"/>
          </w:rPr>
          <w:t>http://aiaa.org</w:t>
        </w:r>
      </w:hyperlink>
      <w:r w:rsidRPr="0068651B">
        <w:rPr>
          <w:rFonts w:ascii="Times New Roman" w:hAnsi="Times New Roman" w:cs="Times New Roman"/>
        </w:rPr>
        <w:t xml:space="preserve"> (41) search "Bolonkin" ).</w:t>
      </w:r>
      <w:r w:rsidRPr="0068651B">
        <w:rPr>
          <w:rFonts w:ascii="Times New Roman" w:hAnsi="Times New Roman" w:cs="Times New Roman"/>
        </w:rPr>
        <w:tab/>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 xml:space="preserve">Bolonkin A.A., Utilization of Wind Energy at High Altitude, AIAA-2004-5756, AIAA-2004-5705. International Energy Conversion Engineering Conference at Providence, RI, USA, Aug.16-19, 2004. </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Bolonkin, A.A., ”Method of Utilization a Flow Energy and Power Installation for It”, USA patent application 09/946,497 of 09/06/2001.</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Bolonkin, A.A.,  Flight Wind Turbines. http://www.scribd.com/doc/138350864/</w:t>
      </w:r>
    </w:p>
    <w:p w:rsidR="00137EC4" w:rsidRPr="0068651B" w:rsidRDefault="00137EC4"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68651B">
        <w:rPr>
          <w:rFonts w:ascii="Times New Roman" w:hAnsi="Times New Roman" w:cs="Times New Roman"/>
        </w:rPr>
        <w:t xml:space="preserve">Bolonkin, A.A., “New Concepts, Ideas, Innovations in Aerospace, Technology and the Human Sciences”, NOVA, 2006, 510  pgs.   </w:t>
      </w:r>
      <w:hyperlink r:id="rId300" w:history="1">
        <w:r w:rsidRPr="0068651B">
          <w:rPr>
            <w:rStyle w:val="Hyperlink"/>
            <w:rFonts w:ascii="Times New Roman" w:hAnsi="Times New Roman" w:cs="Times New Roman"/>
          </w:rPr>
          <w:t>http://www.scribd.com/doc/24057071</w:t>
        </w:r>
      </w:hyperlink>
      <w:r w:rsidRPr="0068651B">
        <w:rPr>
          <w:rFonts w:ascii="Times New Roman" w:hAnsi="Times New Roman" w:cs="Times New Roman"/>
        </w:rPr>
        <w:t xml:space="preserve"> ,</w:t>
      </w:r>
      <w:r w:rsidRPr="0068651B">
        <w:rPr>
          <w:rFonts w:ascii="Times New Roman" w:hAnsi="Times New Roman" w:cs="Times New Roman"/>
          <w:b/>
          <w:bCs/>
        </w:rPr>
        <w:t xml:space="preserve">   </w:t>
      </w:r>
      <w:hyperlink r:id="rId301" w:history="1">
        <w:r w:rsidRPr="0068651B">
          <w:rPr>
            <w:rStyle w:val="Hyperlink"/>
            <w:rFonts w:ascii="Times New Roman" w:hAnsi="Times New Roman" w:cs="Times New Roman"/>
          </w:rPr>
          <w:t>http://www.archive.org/details/NewConceptsIfeasAndInnovationsInAerospaceTechnologyAndHumanSciences</w:t>
        </w:r>
      </w:hyperlink>
      <w:r w:rsidRPr="0068651B">
        <w:rPr>
          <w:rFonts w:ascii="Times New Roman" w:hAnsi="Times New Roman" w:cs="Times New Roman"/>
          <w:b/>
          <w:bCs/>
        </w:rPr>
        <w:t>;</w:t>
      </w:r>
      <w:r w:rsidRPr="0068651B">
        <w:rPr>
          <w:rFonts w:ascii="Times New Roman" w:hAnsi="Times New Roman" w:cs="Times New Roman"/>
        </w:rPr>
        <w:t xml:space="preserve"> </w:t>
      </w:r>
    </w:p>
    <w:p w:rsidR="00137EC4" w:rsidRPr="0068651B" w:rsidRDefault="00137EC4"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68651B">
        <w:rPr>
          <w:rFonts w:ascii="Times New Roman" w:hAnsi="Times New Roman" w:cs="Times New Roman"/>
        </w:rPr>
        <w:t xml:space="preserve">Bolonkin, A.A., “New Technologies and Revolutionary Projects”, Lulu, 2008, 324 pgs,    </w:t>
      </w:r>
      <w:r w:rsidRPr="0068651B">
        <w:rPr>
          <w:rFonts w:ascii="Times New Roman" w:hAnsi="Times New Roman" w:cs="Times New Roman"/>
        </w:rPr>
        <w:br/>
        <w:t xml:space="preserve"> </w:t>
      </w:r>
      <w:hyperlink r:id="rId302" w:history="1">
        <w:r w:rsidRPr="0068651B">
          <w:rPr>
            <w:rStyle w:val="Hyperlink"/>
            <w:rFonts w:ascii="Times New Roman" w:hAnsi="Times New Roman" w:cs="Times New Roman"/>
          </w:rPr>
          <w:t>http://www.scribd.com/doc/32744477</w:t>
        </w:r>
      </w:hyperlink>
      <w:r w:rsidRPr="0068651B">
        <w:rPr>
          <w:rFonts w:ascii="Times New Roman" w:hAnsi="Times New Roman" w:cs="Times New Roman"/>
        </w:rPr>
        <w:t xml:space="preserve"> ,  </w:t>
      </w:r>
      <w:r w:rsidRPr="0068651B">
        <w:rPr>
          <w:rFonts w:ascii="Times New Roman" w:hAnsi="Times New Roman" w:cs="Times New Roman"/>
        </w:rPr>
        <w:br/>
        <w:t xml:space="preserve"> </w:t>
      </w:r>
      <w:hyperlink r:id="rId303" w:history="1">
        <w:r w:rsidRPr="0068651B">
          <w:rPr>
            <w:rStyle w:val="Hyperlink"/>
            <w:rFonts w:ascii="Times New Roman" w:hAnsi="Times New Roman" w:cs="Times New Roman"/>
          </w:rPr>
          <w:t>http://www.archive.org/details/NewTechnologiesAndRevolutionaryProjects</w:t>
        </w:r>
      </w:hyperlink>
      <w:r w:rsidRPr="0068651B">
        <w:rPr>
          <w:rFonts w:ascii="Times New Roman" w:hAnsi="Times New Roman" w:cs="Times New Roman"/>
          <w:b/>
          <w:bCs/>
        </w:rPr>
        <w:t xml:space="preserve">, </w:t>
      </w:r>
    </w:p>
    <w:p w:rsidR="00137EC4" w:rsidRPr="0068651B" w:rsidRDefault="00137EC4"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68651B">
        <w:rPr>
          <w:rFonts w:ascii="Times New Roman" w:hAnsi="Times New Roman" w:cs="Times New Roman"/>
        </w:rPr>
        <w:t xml:space="preserve">Bolonkin, A.A., Cathcart R.B., “Macro-Projects: Environments and Technologies”, NOVA, 2007, 536 pgs.  </w:t>
      </w:r>
      <w:hyperlink r:id="rId304" w:history="1">
        <w:r w:rsidRPr="0068651B">
          <w:rPr>
            <w:rStyle w:val="Hyperlink"/>
            <w:rFonts w:ascii="Times New Roman" w:hAnsi="Times New Roman" w:cs="Times New Roman"/>
          </w:rPr>
          <w:t>http://www.scribd.com/doc/24057930</w:t>
        </w:r>
      </w:hyperlink>
      <w:r w:rsidRPr="0068651B">
        <w:rPr>
          <w:rFonts w:ascii="Times New Roman" w:hAnsi="Times New Roman" w:cs="Times New Roman"/>
        </w:rPr>
        <w:t xml:space="preserve"> .  </w:t>
      </w:r>
      <w:hyperlink r:id="rId305" w:history="1">
        <w:r w:rsidRPr="0068651B">
          <w:rPr>
            <w:rStyle w:val="Hyperlink"/>
            <w:rFonts w:ascii="Times New Roman" w:hAnsi="Times New Roman" w:cs="Times New Roman"/>
          </w:rPr>
          <w:t>http://www.archive.org/details/Macro-projectsEnvironmentsAndTechnologies</w:t>
        </w:r>
      </w:hyperlink>
      <w:r w:rsidRPr="0068651B">
        <w:rPr>
          <w:rFonts w:ascii="Times New Roman" w:hAnsi="Times New Roman" w:cs="Times New Roman"/>
          <w:bCs/>
        </w:rPr>
        <w:t xml:space="preserve"> </w:t>
      </w:r>
      <w:r w:rsidRPr="0068651B">
        <w:rPr>
          <w:rFonts w:ascii="Times New Roman" w:hAnsi="Times New Roman" w:cs="Times New Roman"/>
        </w:rPr>
        <w:t xml:space="preserve"> </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Gipe P., Wind Power, Chelsea Green Publishing Co., Vermont, 1998.</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Thresher R.W. and etc, Wind Technology Development: Large and Small Turbines, NRFL, 1999.</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Galasso F.S., Advanced Fibers and Composite, Gordon and Branch Scientific Publisher, 1989.</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Carbon and High Performance Fibers Directory and Data Book, London-New York: Chapmen&amp; Hall, 1995, 6</w:t>
      </w:r>
      <w:r w:rsidRPr="0068651B">
        <w:rPr>
          <w:rFonts w:ascii="Times New Roman" w:hAnsi="Times New Roman" w:cs="Times New Roman"/>
          <w:vertAlign w:val="superscript"/>
        </w:rPr>
        <w:t>th</w:t>
      </w:r>
      <w:r w:rsidRPr="0068651B">
        <w:rPr>
          <w:rFonts w:ascii="Times New Roman" w:hAnsi="Times New Roman" w:cs="Times New Roman"/>
        </w:rPr>
        <w:t xml:space="preserve"> ed., 385 p.</w:t>
      </w:r>
    </w:p>
    <w:p w:rsidR="00137EC4" w:rsidRPr="0068651B" w:rsidRDefault="00137EC4" w:rsidP="001C7BF0">
      <w:pPr>
        <w:numPr>
          <w:ilvl w:val="0"/>
          <w:numId w:val="8"/>
        </w:numPr>
        <w:overflowPunct w:val="0"/>
        <w:autoSpaceDE w:val="0"/>
        <w:autoSpaceDN w:val="0"/>
        <w:adjustRightInd w:val="0"/>
        <w:spacing w:after="0" w:line="240" w:lineRule="auto"/>
        <w:textAlignment w:val="baseline"/>
        <w:rPr>
          <w:rFonts w:ascii="Times New Roman" w:hAnsi="Times New Roman" w:cs="Times New Roman"/>
        </w:rPr>
      </w:pPr>
      <w:r w:rsidRPr="0068651B">
        <w:rPr>
          <w:rFonts w:ascii="Times New Roman" w:hAnsi="Times New Roman" w:cs="Times New Roman"/>
        </w:rPr>
        <w:t>Concise Encyclopedia of Polymer Science and Engineering, Ed. J.I.Kroschwitz, N.Y.,Wiley,1990,1341p.</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Dresselhaus, M.S., Carbon Nanotubes, by, Springer, 2000.</w:t>
      </w:r>
    </w:p>
    <w:p w:rsidR="00137EC4" w:rsidRPr="0068651B" w:rsidRDefault="00137EC4"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cs="Times New Roman"/>
        </w:rPr>
      </w:pPr>
      <w:r w:rsidRPr="0068651B">
        <w:rPr>
          <w:rFonts w:ascii="Times New Roman" w:hAnsi="Times New Roman" w:cs="Times New Roman"/>
        </w:rPr>
        <w:t xml:space="preserve">Joby turbines. </w:t>
      </w:r>
      <w:hyperlink r:id="rId306" w:tgtFrame="_blokeish" w:history="1">
        <w:r w:rsidRPr="0068651B">
          <w:rPr>
            <w:rFonts w:ascii="Times New Roman" w:hAnsi="Times New Roman" w:cs="Times New Roman"/>
            <w:color w:val="0066CC"/>
          </w:rPr>
          <w:t>http://www.jobyenergy.com/tech</w:t>
        </w:r>
      </w:hyperlink>
      <w:r w:rsidRPr="0068651B">
        <w:rPr>
          <w:rFonts w:ascii="Times New Roman" w:hAnsi="Times New Roman" w:cs="Times New Roman"/>
        </w:rPr>
        <w:t>.</w:t>
      </w:r>
    </w:p>
    <w:p w:rsidR="00137EC4" w:rsidRPr="0068651B" w:rsidRDefault="00137EC4" w:rsidP="001C7BF0">
      <w:pPr>
        <w:pStyle w:val="NormalWeb"/>
        <w:numPr>
          <w:ilvl w:val="0"/>
          <w:numId w:val="8"/>
        </w:numPr>
        <w:spacing w:before="0" w:beforeAutospacing="0" w:after="0" w:afterAutospacing="0"/>
        <w:rPr>
          <w:sz w:val="22"/>
          <w:szCs w:val="22"/>
        </w:rPr>
      </w:pPr>
      <w:r w:rsidRPr="0068651B">
        <w:rPr>
          <w:sz w:val="22"/>
          <w:szCs w:val="22"/>
        </w:rPr>
        <w:t xml:space="preserve">Makani turbine: </w:t>
      </w:r>
      <w:hyperlink r:id="rId307" w:tgtFrame="_blank" w:history="1">
        <w:r w:rsidRPr="0068651B">
          <w:rPr>
            <w:rStyle w:val="Hyperlink"/>
            <w:sz w:val="22"/>
            <w:szCs w:val="22"/>
          </w:rPr>
          <w:t>http://theenergycollective.com/energynow/69484/airborne-wind-turbine-could-revolutionize-wind-power</w:t>
        </w:r>
      </w:hyperlink>
      <w:r w:rsidRPr="0068651B">
        <w:rPr>
          <w:sz w:val="22"/>
          <w:szCs w:val="22"/>
        </w:rPr>
        <w:t xml:space="preserve"> , </w:t>
      </w:r>
      <w:hyperlink r:id="rId308" w:tgtFrame="_blank" w:history="1">
        <w:r w:rsidRPr="0068651B">
          <w:rPr>
            <w:rStyle w:val="Hyperlink"/>
            <w:sz w:val="22"/>
            <w:szCs w:val="22"/>
          </w:rPr>
          <w:t>http://www.treehugger.com/wind-technology/future-wind-power-9-cool-innovations.html</w:t>
        </w:r>
      </w:hyperlink>
      <w:r w:rsidRPr="0068651B">
        <w:rPr>
          <w:sz w:val="22"/>
          <w:szCs w:val="22"/>
        </w:rPr>
        <w:t xml:space="preserve"> .</w:t>
      </w:r>
    </w:p>
    <w:p w:rsidR="00137EC4" w:rsidRPr="0068651B" w:rsidRDefault="00137EC4" w:rsidP="001C7BF0">
      <w:pPr>
        <w:pStyle w:val="ListParagraph"/>
        <w:numPr>
          <w:ilvl w:val="0"/>
          <w:numId w:val="8"/>
        </w:numPr>
        <w:contextualSpacing w:val="0"/>
        <w:rPr>
          <w:b w:val="0"/>
          <w:sz w:val="22"/>
          <w:szCs w:val="22"/>
        </w:rPr>
      </w:pPr>
      <w:r w:rsidRPr="0068651B">
        <w:rPr>
          <w:b w:val="0"/>
          <w:sz w:val="22"/>
          <w:szCs w:val="22"/>
        </w:rPr>
        <w:t xml:space="preserve">Cost of renewable energy. </w:t>
      </w:r>
      <w:r w:rsidRPr="0068651B">
        <w:rPr>
          <w:b w:val="0"/>
          <w:sz w:val="22"/>
          <w:szCs w:val="22"/>
        </w:rPr>
        <w:br/>
      </w:r>
      <w:hyperlink r:id="rId309" w:history="1">
        <w:r w:rsidRPr="0068651B">
          <w:rPr>
            <w:rStyle w:val="Hyperlink"/>
            <w:b w:val="0"/>
            <w:sz w:val="22"/>
            <w:szCs w:val="22"/>
          </w:rPr>
          <w:t>http://www.irena.org/DocumentDownloads/Publications/RE_Technologies_Cost_Analysis-WIND_POWER.pdf</w:t>
        </w:r>
      </w:hyperlink>
      <w:r w:rsidRPr="0068651B">
        <w:rPr>
          <w:b w:val="0"/>
          <w:sz w:val="22"/>
          <w:szCs w:val="22"/>
        </w:rPr>
        <w:t xml:space="preserve">  </w:t>
      </w:r>
    </w:p>
    <w:p w:rsidR="00137EC4" w:rsidRPr="0068651B" w:rsidRDefault="00137EC4" w:rsidP="001C7BF0">
      <w:pPr>
        <w:pStyle w:val="ListParagraph"/>
        <w:numPr>
          <w:ilvl w:val="0"/>
          <w:numId w:val="8"/>
        </w:numPr>
        <w:contextualSpacing w:val="0"/>
        <w:rPr>
          <w:b w:val="0"/>
          <w:sz w:val="22"/>
          <w:szCs w:val="22"/>
        </w:rPr>
      </w:pPr>
      <w:r w:rsidRPr="0068651B">
        <w:rPr>
          <w:b w:val="0"/>
          <w:sz w:val="22"/>
          <w:szCs w:val="22"/>
        </w:rPr>
        <w:t xml:space="preserve">Koshkin P., Shirkevuch M., Directory of Elementary Physics., Moscow, Nauka, 1982 (in Russian). </w:t>
      </w:r>
    </w:p>
    <w:p w:rsidR="00137EC4" w:rsidRPr="0068651B" w:rsidRDefault="00137EC4" w:rsidP="001C7BF0">
      <w:pPr>
        <w:pStyle w:val="ListParagraph"/>
        <w:numPr>
          <w:ilvl w:val="0"/>
          <w:numId w:val="8"/>
        </w:numPr>
        <w:contextualSpacing w:val="0"/>
        <w:rPr>
          <w:b w:val="0"/>
          <w:sz w:val="22"/>
          <w:szCs w:val="22"/>
        </w:rPr>
      </w:pPr>
      <w:r w:rsidRPr="0068651B">
        <w:rPr>
          <w:b w:val="0"/>
          <w:sz w:val="22"/>
          <w:szCs w:val="22"/>
        </w:rPr>
        <w:t xml:space="preserve">Wikipedia. Wind Energy. </w:t>
      </w:r>
      <w:r w:rsidRPr="0068651B">
        <w:rPr>
          <w:b w:val="0"/>
          <w:sz w:val="22"/>
          <w:szCs w:val="22"/>
        </w:rPr>
        <w:br/>
      </w:r>
    </w:p>
    <w:p w:rsidR="00137EC4" w:rsidRPr="0068651B" w:rsidRDefault="00137EC4" w:rsidP="00137EC4">
      <w:pPr>
        <w:pStyle w:val="ListParagraph"/>
        <w:ind w:left="360"/>
        <w:rPr>
          <w:b w:val="0"/>
          <w:sz w:val="22"/>
          <w:szCs w:val="22"/>
        </w:rPr>
      </w:pPr>
      <w:r w:rsidRPr="0068651B">
        <w:rPr>
          <w:b w:val="0"/>
          <w:sz w:val="22"/>
          <w:szCs w:val="22"/>
        </w:rPr>
        <w:t xml:space="preserve">5 June 2013 </w:t>
      </w:r>
      <w:r w:rsidR="00497223">
        <w:rPr>
          <w:b w:val="0"/>
          <w:sz w:val="22"/>
          <w:szCs w:val="22"/>
        </w:rPr>
        <w:br/>
      </w:r>
    </w:p>
    <w:p w:rsidR="00137EC4" w:rsidRDefault="00497223" w:rsidP="004656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97223">
        <w:rPr>
          <w:rFonts w:ascii="Times New Roman" w:hAnsi="Times New Roman"/>
          <w:noProof/>
          <w:sz w:val="24"/>
          <w:szCs w:val="24"/>
        </w:rPr>
        <w:drawing>
          <wp:inline distT="0" distB="0" distL="0" distR="0">
            <wp:extent cx="4347210" cy="1761267"/>
            <wp:effectExtent l="19050" t="0" r="0" b="0"/>
            <wp:docPr id="8" name="Picture 1" descr="Image result for air bal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ir balloon"/>
                    <pic:cNvPicPr>
                      <a:picLocks noChangeAspect="1" noChangeArrowheads="1"/>
                    </pic:cNvPicPr>
                  </pic:nvPicPr>
                  <pic:blipFill>
                    <a:blip r:embed="rId310"/>
                    <a:srcRect/>
                    <a:stretch>
                      <a:fillRect/>
                    </a:stretch>
                  </pic:blipFill>
                  <pic:spPr bwMode="auto">
                    <a:xfrm>
                      <a:off x="0" y="0"/>
                      <a:ext cx="4373493" cy="1771915"/>
                    </a:xfrm>
                    <a:prstGeom prst="rect">
                      <a:avLst/>
                    </a:prstGeom>
                    <a:noFill/>
                    <a:ln w="9525">
                      <a:noFill/>
                      <a:miter lim="800000"/>
                      <a:headEnd/>
                      <a:tailEnd/>
                    </a:ln>
                  </pic:spPr>
                </pic:pic>
              </a:graphicData>
            </a:graphic>
          </wp:inline>
        </w:drawing>
      </w:r>
    </w:p>
    <w:p w:rsidR="00137EC4" w:rsidRPr="004A2619" w:rsidRDefault="00137EC4" w:rsidP="00137EC4">
      <w:pPr>
        <w:rPr>
          <w:b/>
          <w:sz w:val="24"/>
          <w:szCs w:val="24"/>
        </w:rPr>
      </w:pPr>
      <w:r w:rsidRPr="004A2619">
        <w:rPr>
          <w:sz w:val="16"/>
          <w:szCs w:val="16"/>
        </w:rPr>
        <w:t xml:space="preserve">rticle Electron Propulsion final for J </w:t>
      </w:r>
      <w:r w:rsidR="004A2619" w:rsidRPr="004A2619">
        <w:rPr>
          <w:sz w:val="16"/>
          <w:szCs w:val="16"/>
        </w:rPr>
        <w:t xml:space="preserve"> </w:t>
      </w:r>
      <w:r w:rsidRPr="004A2619">
        <w:rPr>
          <w:sz w:val="16"/>
          <w:szCs w:val="16"/>
        </w:rPr>
        <w:t>5 29 13</w:t>
      </w:r>
      <w:r w:rsidRPr="004A2619">
        <w:rPr>
          <w:sz w:val="16"/>
          <w:szCs w:val="16"/>
        </w:rPr>
        <w:br/>
      </w:r>
      <w:r w:rsidRPr="004A2619">
        <w:rPr>
          <w:sz w:val="16"/>
          <w:szCs w:val="16"/>
        </w:rPr>
        <w:br/>
      </w:r>
      <w:r w:rsidRPr="004A2619">
        <w:rPr>
          <w:b/>
          <w:sz w:val="24"/>
          <w:szCs w:val="24"/>
        </w:rPr>
        <w:t xml:space="preserve">                                                                                 Chapter 7</w:t>
      </w:r>
      <w:r w:rsidR="004A2619" w:rsidRPr="004A2619">
        <w:rPr>
          <w:b/>
          <w:sz w:val="24"/>
          <w:szCs w:val="24"/>
        </w:rPr>
        <w:t xml:space="preserve">   </w:t>
      </w:r>
    </w:p>
    <w:p w:rsidR="00137EC4" w:rsidRPr="004A2619" w:rsidRDefault="00137EC4" w:rsidP="00137EC4">
      <w:pPr>
        <w:spacing w:line="240" w:lineRule="auto"/>
        <w:rPr>
          <w:sz w:val="24"/>
          <w:szCs w:val="24"/>
        </w:rPr>
      </w:pPr>
      <w:r w:rsidRPr="004A2619">
        <w:rPr>
          <w:b/>
          <w:sz w:val="36"/>
          <w:szCs w:val="36"/>
        </w:rPr>
        <w:t xml:space="preserve">                              </w:t>
      </w:r>
      <w:r w:rsidRPr="008110B8">
        <w:rPr>
          <w:rStyle w:val="Heading2Char"/>
          <w:rFonts w:eastAsiaTheme="minorHAnsi"/>
        </w:rPr>
        <w:t>Electron Air Hypersonic Propulsion</w:t>
      </w:r>
      <w:r w:rsidRPr="004A2619">
        <w:br/>
      </w:r>
      <w:r w:rsidRPr="004A2619">
        <w:rPr>
          <w:b/>
          <w:sz w:val="28"/>
          <w:szCs w:val="28"/>
        </w:rPr>
        <w:t xml:space="preserve">                                                                          Abstract</w:t>
      </w:r>
      <w:r w:rsidRPr="004A2619">
        <w:rPr>
          <w:sz w:val="24"/>
          <w:szCs w:val="24"/>
        </w:rPr>
        <w:t xml:space="preserve">. </w:t>
      </w:r>
      <w:r w:rsidRPr="004A2619">
        <w:rPr>
          <w:sz w:val="24"/>
          <w:szCs w:val="24"/>
        </w:rPr>
        <w:br/>
        <w:t xml:space="preserve">   </w:t>
      </w:r>
      <w:r w:rsidRPr="004A2619">
        <w:rPr>
          <w:rFonts w:ascii="Times New Roman" w:hAnsi="Times New Roman"/>
          <w:sz w:val="24"/>
          <w:szCs w:val="24"/>
        </w:rPr>
        <w:t xml:space="preserve">Aviation, in general, and aerospace in particular needs new propulsion systems which allow the craft to reach high speeds by cheaper and more efficient methods.   Author offers a new propulsion system using electrons for acceleration of the craft and having a high efficiency. As this system does not heat the air, it does not have the heating limitations of conventional air ramjet hypersonic engines. Offered engine can produce a thrust from a zero flight speed up to the desired space apparatus speed. It can work in any planet atmosphere (gas, liquid) and at very high altitude. The system can use apparatus surface for thrust and braking. For energy the system uses high voltage electricity which is not a problem if you have an appropriate electrostatic generator connected with any suitable engine. </w:t>
      </w:r>
      <w:r w:rsidRPr="004A2619">
        <w:rPr>
          <w:rFonts w:ascii="Times New Roman" w:hAnsi="Times New Roman"/>
          <w:sz w:val="24"/>
          <w:szCs w:val="24"/>
        </w:rPr>
        <w:br/>
        <w:t>-------------------------------------------------------</w:t>
      </w:r>
      <w:r w:rsidRPr="004A2619">
        <w:rPr>
          <w:rFonts w:ascii="Times New Roman" w:hAnsi="Times New Roman"/>
          <w:sz w:val="24"/>
          <w:szCs w:val="24"/>
        </w:rPr>
        <w:br/>
      </w:r>
      <w:r w:rsidRPr="004A2619">
        <w:rPr>
          <w:rFonts w:ascii="Times New Roman" w:hAnsi="Times New Roman"/>
          <w:i/>
          <w:sz w:val="24"/>
          <w:szCs w:val="24"/>
        </w:rPr>
        <w:t>Key words</w:t>
      </w:r>
      <w:r w:rsidRPr="004A2619">
        <w:rPr>
          <w:rFonts w:ascii="Times New Roman" w:hAnsi="Times New Roman"/>
          <w:sz w:val="24"/>
          <w:szCs w:val="24"/>
        </w:rPr>
        <w:t>: Electron propulsion, EABP, hypersonic propulsion, space propulsion.</w:t>
      </w:r>
    </w:p>
    <w:p w:rsidR="00137EC4" w:rsidRPr="004A2619" w:rsidRDefault="00137EC4" w:rsidP="00137EC4">
      <w:pPr>
        <w:pStyle w:val="NormalWeb"/>
      </w:pPr>
      <w:r w:rsidRPr="004A2619">
        <w:rPr>
          <w:b/>
          <w:sz w:val="28"/>
          <w:szCs w:val="28"/>
        </w:rPr>
        <w:t xml:space="preserve">                                                 1. INTRODUCTION        </w:t>
      </w:r>
      <w:r w:rsidRPr="004A2619">
        <w:rPr>
          <w:b/>
          <w:sz w:val="28"/>
          <w:szCs w:val="28"/>
        </w:rPr>
        <w:br/>
      </w:r>
      <w:r w:rsidR="004A2619">
        <w:t xml:space="preserve"> </w:t>
      </w:r>
      <w:r w:rsidR="004A2619">
        <w:br/>
      </w:r>
      <w:r w:rsidRPr="004A2619">
        <w:t xml:space="preserve">  Currently, turbo-rocket engines are widely used in aviation. Although they are good for subsonic speed, they are worse for small (</w:t>
      </w:r>
      <w:r w:rsidRPr="004A2619">
        <w:rPr>
          <w:i/>
        </w:rPr>
        <w:t>M</w:t>
      </w:r>
      <w:r w:rsidRPr="004A2619">
        <w:t xml:space="preserve"> &lt; 2 ÷ 3) supersonic speed and has tremendous difficulties achieving hypersonic speed (4 &lt; </w:t>
      </w:r>
      <w:r w:rsidRPr="004A2619">
        <w:rPr>
          <w:i/>
        </w:rPr>
        <w:t xml:space="preserve">M </w:t>
      </w:r>
      <w:r w:rsidRPr="004A2619">
        <w:t xml:space="preserve">&lt; 6). The current designs of ramjet hypersonic engines using high temperature compressed air are limited because current materials cannot withstand any greater temperature. Another significant limitation is that aircraft must use complex expensive hydrogen fuel [1]-[17]. </w:t>
      </w:r>
      <w:r w:rsidRPr="004A2619">
        <w:br/>
        <w:t xml:space="preserve">   A </w:t>
      </w:r>
      <w:r w:rsidRPr="004A2619">
        <w:rPr>
          <w:b/>
          <w:bCs/>
        </w:rPr>
        <w:t>jet engine</w:t>
      </w:r>
      <w:r w:rsidRPr="004A2619">
        <w:t xml:space="preserve"> is a reaction engine that discharges a fast moving jet which generates thrust by </w:t>
      </w:r>
      <w:r w:rsidRPr="004A2619">
        <w:rPr>
          <w:i/>
          <w:iCs/>
        </w:rPr>
        <w:t>jet propulsion</w:t>
      </w:r>
      <w:r w:rsidRPr="004A2619">
        <w:t xml:space="preserve"> in accordance with Newton's laws of motion. This broad definition of jet engines includes turbojets, turbofans, rockets, ramjets, and pulse jets. In general, most jet engines are internal combustion engines.</w:t>
      </w:r>
      <w:r w:rsidRPr="004A2619">
        <w:br/>
        <w:t xml:space="preserve">   In common parlance, the term </w:t>
      </w:r>
      <w:r w:rsidRPr="004A2619">
        <w:rPr>
          <w:i/>
          <w:iCs/>
        </w:rPr>
        <w:t>jet engine</w:t>
      </w:r>
      <w:r w:rsidRPr="004A2619">
        <w:t xml:space="preserve"> loosely refers to an internal combustion air breathing jet engine (a </w:t>
      </w:r>
      <w:r w:rsidRPr="004A2619">
        <w:rPr>
          <w:i/>
          <w:iCs/>
        </w:rPr>
        <w:t>duct engine</w:t>
      </w:r>
      <w:r w:rsidRPr="004A2619">
        <w:t>). These typically consist of an engine with a rotary (rotating) air compressor powered by a turbine ("Brayton cycle"), with the leftover power providing thrust via a propelling nozzle. These types of jet engines are primarily used by jet aircraft for long-distance travel. Early jet aircraft used turbojet engines which were relatively inefficient for subsonic flight. Modern subsonic jet aircraft usually use high-bypass turbofan engines which offer high speed with fuel efficiency comparable (over long distances) to piston and propeller aeroengines [18].</w:t>
      </w:r>
      <w:r w:rsidRPr="004A2619">
        <w:br/>
        <w:t xml:space="preserve">   </w:t>
      </w:r>
      <w:r w:rsidRPr="004A2619">
        <w:rPr>
          <w:b/>
        </w:rPr>
        <w:t>Electrostatic generators</w:t>
      </w:r>
      <w:r w:rsidRPr="004A2619">
        <w:t xml:space="preserve"> operate by using manual (or other) power to transform mechanical work into electric energy. Electrostatic generators develop electrostatic charges of opposite signs rendered to two conductors, using only electric forces, and work by using moving plates, drums, or belts to carry electric charge to a high potential electrode. The charge is generated by one of two methods: either the triboelectric effect (friction) or electrostatic induction.</w:t>
      </w:r>
    </w:p>
    <w:p w:rsidR="00137EC4" w:rsidRPr="004A2619" w:rsidRDefault="00137EC4" w:rsidP="00137EC4">
      <w:pPr>
        <w:pStyle w:val="NormalWeb"/>
      </w:pPr>
      <w:r w:rsidRPr="004A2619">
        <w:rPr>
          <w:b/>
        </w:rPr>
        <w:t xml:space="preserve">                                                             2</w:t>
      </w:r>
      <w:r w:rsidRPr="004A2619">
        <w:t>.</w:t>
      </w:r>
      <w:r w:rsidRPr="004A2619">
        <w:rPr>
          <w:b/>
          <w:sz w:val="28"/>
          <w:szCs w:val="28"/>
        </w:rPr>
        <w:t xml:space="preserve"> INNOVATIONS</w:t>
      </w:r>
      <w:r w:rsidRPr="004A2619">
        <w:rPr>
          <w:b/>
          <w:sz w:val="28"/>
          <w:szCs w:val="28"/>
        </w:rPr>
        <w:br/>
      </w:r>
      <w:r w:rsidRPr="004A2619">
        <w:br/>
        <w:t xml:space="preserve">   One simple version of the offered electronic ramjet propulsion engine (EABP) is shown in fig.1. Engine contains the tube. The ejectors of electrons 2 are installed in the entrance of the tube. The collector of electrons (grille) 3 is installed in the end of tube. The electric circle having the battery (electrostatic generator) 4 and regulator of voltage 7 connects the ejector and grille.  </w:t>
      </w:r>
      <w:r w:rsidRPr="004A2619">
        <w:br/>
        <w:t xml:space="preserve">  The engine works the following way. The ejectors eject the electrons into tube. The strong electric field between injectors and grill moves them to grill. Electrons push (accelerate) the air to tube exit. When the electrons reach the grill, they enter the grill and close the electric circuit. The accelerated air (air jet) with high speed flows out from engine and creates the thrust. In correct design engine this thrust may be enough for moving the craft.  </w:t>
      </w:r>
    </w:p>
    <w:p w:rsidR="00137EC4" w:rsidRPr="004A2619" w:rsidRDefault="00137EC4" w:rsidP="00137EC4">
      <w:pPr>
        <w:spacing w:line="240" w:lineRule="auto"/>
        <w:rPr>
          <w:rFonts w:ascii="Times New Roman" w:hAnsi="Times New Roman"/>
        </w:rPr>
      </w:pPr>
      <w:r w:rsidRPr="004A2619">
        <w:rPr>
          <w:rFonts w:ascii="Times New Roman" w:hAnsi="Times New Roman"/>
          <w:sz w:val="24"/>
          <w:szCs w:val="24"/>
        </w:rPr>
        <w:t xml:space="preserve">         </w:t>
      </w:r>
      <w:r w:rsidRPr="004A2619">
        <w:rPr>
          <w:rFonts w:ascii="Times New Roman" w:hAnsi="Times New Roman"/>
          <w:noProof/>
          <w:sz w:val="24"/>
          <w:szCs w:val="24"/>
        </w:rPr>
        <w:drawing>
          <wp:inline distT="0" distB="0" distL="0" distR="0">
            <wp:extent cx="5776595" cy="1921510"/>
            <wp:effectExtent l="19050" t="0" r="0" b="0"/>
            <wp:docPr id="18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rrowheads="1"/>
                    </pic:cNvPicPr>
                  </pic:nvPicPr>
                  <pic:blipFill>
                    <a:blip r:embed="rId311"/>
                    <a:srcRect t="-3517" b="-4201"/>
                    <a:stretch>
                      <a:fillRect/>
                    </a:stretch>
                  </pic:blipFill>
                  <pic:spPr bwMode="auto">
                    <a:xfrm>
                      <a:off x="0" y="0"/>
                      <a:ext cx="5776595" cy="1921510"/>
                    </a:xfrm>
                    <a:prstGeom prst="rect">
                      <a:avLst/>
                    </a:prstGeom>
                    <a:noFill/>
                    <a:ln w="9525">
                      <a:noFill/>
                      <a:miter lim="800000"/>
                      <a:headEnd/>
                      <a:tailEnd/>
                    </a:ln>
                  </pic:spPr>
                </pic:pic>
              </a:graphicData>
            </a:graphic>
          </wp:inline>
        </w:drawing>
      </w:r>
      <w:r w:rsidRPr="004A2619">
        <w:rPr>
          <w:rFonts w:ascii="Times New Roman" w:hAnsi="Times New Roman"/>
          <w:sz w:val="24"/>
          <w:szCs w:val="24"/>
        </w:rPr>
        <w:br/>
      </w:r>
      <w:r w:rsidRPr="004A2619">
        <w:rPr>
          <w:rFonts w:ascii="Times New Roman" w:hAnsi="Times New Roman"/>
          <w:b/>
        </w:rPr>
        <w:t>Fig.1.</w:t>
      </w:r>
      <w:r w:rsidRPr="004A2619">
        <w:rPr>
          <w:rFonts w:ascii="Times New Roman" w:hAnsi="Times New Roman"/>
        </w:rPr>
        <w:t xml:space="preserve"> Electron ramjet engine (EABP). </w:t>
      </w:r>
      <w:r w:rsidRPr="004A2619">
        <w:rPr>
          <w:rFonts w:ascii="Times New Roman" w:hAnsi="Times New Roman"/>
          <w:b/>
          <w:i/>
        </w:rPr>
        <w:t xml:space="preserve">a </w:t>
      </w:r>
      <w:r w:rsidRPr="004A2619">
        <w:rPr>
          <w:rFonts w:ascii="Times New Roman" w:hAnsi="Times New Roman"/>
        </w:rPr>
        <w:t xml:space="preserve">– side view, </w:t>
      </w:r>
      <w:r w:rsidRPr="004A2619">
        <w:rPr>
          <w:rFonts w:ascii="Times New Roman" w:hAnsi="Times New Roman"/>
          <w:b/>
          <w:i/>
        </w:rPr>
        <w:t>b</w:t>
      </w:r>
      <w:r w:rsidRPr="004A2619">
        <w:rPr>
          <w:rFonts w:ascii="Times New Roman" w:hAnsi="Times New Roman"/>
        </w:rPr>
        <w:t xml:space="preserve"> – forward view. </w:t>
      </w:r>
      <w:r w:rsidRPr="004A2619">
        <w:rPr>
          <w:rFonts w:ascii="Times New Roman" w:hAnsi="Times New Roman"/>
          <w:i/>
        </w:rPr>
        <w:t>Notations:</w:t>
      </w:r>
      <w:r w:rsidRPr="004A2619">
        <w:rPr>
          <w:rFonts w:ascii="Times New Roman" w:hAnsi="Times New Roman"/>
        </w:rPr>
        <w:t xml:space="preserve"> 1 – engine; 2 – injector of electrons; 3 – collector of electrons; 4 – electric issue; 5 – enter air; 6 – exit air jet; 7 – regulator of an electric voltage (electron regulator). </w:t>
      </w:r>
    </w:p>
    <w:p w:rsidR="00137EC4" w:rsidRPr="004A2619" w:rsidRDefault="00137EC4" w:rsidP="00137EC4">
      <w:pPr>
        <w:spacing w:line="240" w:lineRule="auto"/>
        <w:rPr>
          <w:rFonts w:ascii="Times New Roman" w:hAnsi="Times New Roman"/>
          <w:sz w:val="24"/>
          <w:szCs w:val="24"/>
        </w:rPr>
      </w:pPr>
      <w:r w:rsidRPr="004A2619">
        <w:rPr>
          <w:rFonts w:ascii="Times New Roman" w:hAnsi="Times New Roman"/>
          <w:sz w:val="24"/>
          <w:szCs w:val="24"/>
        </w:rPr>
        <w:t xml:space="preserve">   The proposed idea of a propulsion engine has many versions. One of them is shown in fig. 2a. That is a conventional fuselage or wing (in fig. 2a it is shown the gross section of the wing). The electron injectors are installed in beginning of the fuselage (wing) surface. The collectors are installed in the end of the fuselage/wing. The electrons accelerate the air around the flying apparatus and the electric forces produce the thrust.    </w:t>
      </w:r>
      <w:r w:rsidRPr="004A2619">
        <w:rPr>
          <w:rFonts w:ascii="Times New Roman" w:hAnsi="Times New Roman"/>
          <w:sz w:val="24"/>
          <w:szCs w:val="24"/>
        </w:rPr>
        <w:br/>
        <w:t xml:space="preserve">       </w:t>
      </w:r>
      <w:r w:rsidRPr="004A2619">
        <w:rPr>
          <w:rFonts w:ascii="Times New Roman" w:hAnsi="Times New Roman"/>
          <w:noProof/>
          <w:sz w:val="24"/>
          <w:szCs w:val="24"/>
        </w:rPr>
        <w:drawing>
          <wp:inline distT="0" distB="0" distL="0" distR="0">
            <wp:extent cx="5078730" cy="2082165"/>
            <wp:effectExtent l="0" t="0" r="0" b="0"/>
            <wp:docPr id="187" name="Objec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3"/>
                    <pic:cNvPicPr>
                      <a:picLocks noChangeArrowheads="1"/>
                    </pic:cNvPicPr>
                  </pic:nvPicPr>
                  <pic:blipFill>
                    <a:blip r:embed="rId312"/>
                    <a:srcRect l="-1259" t="-1085" r="-635" b="-3502"/>
                    <a:stretch>
                      <a:fillRect/>
                    </a:stretch>
                  </pic:blipFill>
                  <pic:spPr bwMode="auto">
                    <a:xfrm>
                      <a:off x="0" y="0"/>
                      <a:ext cx="5078730" cy="2082165"/>
                    </a:xfrm>
                    <a:prstGeom prst="rect">
                      <a:avLst/>
                    </a:prstGeom>
                    <a:noFill/>
                    <a:ln w="9525">
                      <a:noFill/>
                      <a:miter lim="800000"/>
                      <a:headEnd/>
                      <a:tailEnd/>
                    </a:ln>
                  </pic:spPr>
                </pic:pic>
              </a:graphicData>
            </a:graphic>
          </wp:inline>
        </w:drawing>
      </w:r>
      <w:r w:rsidRPr="004A2619">
        <w:rPr>
          <w:rFonts w:ascii="Times New Roman" w:hAnsi="Times New Roman"/>
          <w:sz w:val="24"/>
          <w:szCs w:val="24"/>
        </w:rPr>
        <w:br/>
      </w:r>
      <w:r w:rsidRPr="004A2619">
        <w:rPr>
          <w:rFonts w:ascii="Times New Roman" w:hAnsi="Times New Roman"/>
          <w:b/>
          <w:sz w:val="24"/>
          <w:szCs w:val="24"/>
        </w:rPr>
        <w:t>Fig.2</w:t>
      </w:r>
      <w:r w:rsidRPr="004A2619">
        <w:rPr>
          <w:rFonts w:ascii="Times New Roman" w:hAnsi="Times New Roman"/>
          <w:sz w:val="24"/>
          <w:szCs w:val="24"/>
        </w:rPr>
        <w:t xml:space="preserve">. Outer Electron ramjet engine (EABP). </w:t>
      </w:r>
      <w:r w:rsidRPr="004A2619">
        <w:rPr>
          <w:rFonts w:ascii="Times New Roman" w:hAnsi="Times New Roman"/>
          <w:b/>
          <w:i/>
          <w:sz w:val="24"/>
          <w:szCs w:val="24"/>
        </w:rPr>
        <w:t xml:space="preserve">a </w:t>
      </w:r>
      <w:r w:rsidRPr="004A2619">
        <w:rPr>
          <w:rFonts w:ascii="Times New Roman" w:hAnsi="Times New Roman"/>
          <w:sz w:val="24"/>
          <w:szCs w:val="24"/>
        </w:rPr>
        <w:t xml:space="preserve">– side view of the fuselage or a gross-section of wing, </w:t>
      </w:r>
      <w:r w:rsidRPr="004A2619">
        <w:rPr>
          <w:rFonts w:ascii="Times New Roman" w:hAnsi="Times New Roman"/>
          <w:b/>
          <w:i/>
          <w:sz w:val="24"/>
          <w:szCs w:val="24"/>
        </w:rPr>
        <w:t>b</w:t>
      </w:r>
      <w:r w:rsidRPr="004A2619">
        <w:rPr>
          <w:rFonts w:ascii="Times New Roman" w:hAnsi="Times New Roman"/>
          <w:sz w:val="24"/>
          <w:szCs w:val="24"/>
        </w:rPr>
        <w:t xml:space="preserve"> – surface electron engine. </w:t>
      </w:r>
      <w:r w:rsidRPr="004A2619">
        <w:rPr>
          <w:rFonts w:ascii="Times New Roman" w:hAnsi="Times New Roman"/>
          <w:i/>
          <w:sz w:val="24"/>
          <w:szCs w:val="24"/>
        </w:rPr>
        <w:t>Notations:</w:t>
      </w:r>
      <w:r w:rsidRPr="004A2619">
        <w:rPr>
          <w:rFonts w:ascii="Times New Roman" w:hAnsi="Times New Roman"/>
          <w:sz w:val="24"/>
          <w:szCs w:val="24"/>
        </w:rPr>
        <w:t xml:space="preserve"> 1 – fuselage or wing; 2 – injector of electrons; 3 – collector of electrons; 4 – electric issue; 5 – enter air; 6 – exit air jet; 7 – electric (electron) regulator; 9 –surface (isolator)  of fly apparatus; 10 – electric plate. </w:t>
      </w:r>
    </w:p>
    <w:p w:rsidR="00137EC4" w:rsidRPr="004A2619" w:rsidRDefault="00137EC4" w:rsidP="00137EC4">
      <w:pPr>
        <w:spacing w:line="240" w:lineRule="auto"/>
        <w:rPr>
          <w:rFonts w:ascii="Times New Roman" w:hAnsi="Times New Roman"/>
          <w:sz w:val="24"/>
          <w:szCs w:val="24"/>
        </w:rPr>
      </w:pPr>
      <w:r w:rsidRPr="004A2619">
        <w:rPr>
          <w:rFonts w:ascii="Times New Roman" w:hAnsi="Times New Roman"/>
          <w:sz w:val="24"/>
          <w:szCs w:val="24"/>
        </w:rPr>
        <w:t xml:space="preserve">   One possible electric schema of the proposed engine, shown in fig. 3, has an additional closed loop electric circles which allows extracting the electrons from main electric circle and collecting electrons from air flow to back into main circle, to heat the electron ejectors (cathodes) if it is necessary. </w:t>
      </w:r>
      <w:r w:rsidR="000221A2">
        <w:rPr>
          <w:rFonts w:ascii="Times New Roman" w:hAnsi="Times New Roman"/>
          <w:sz w:val="24"/>
          <w:szCs w:val="24"/>
        </w:rPr>
        <w:br/>
      </w:r>
      <w:r w:rsidR="00687C6B" w:rsidRPr="004A2619">
        <w:rPr>
          <w:rFonts w:ascii="Times New Roman" w:hAnsi="Times New Roman"/>
          <w:b/>
          <w:sz w:val="24"/>
          <w:szCs w:val="24"/>
        </w:rPr>
        <w:t xml:space="preserve">  Principal differences the offered EABP engines from known propulsion systems/engines.</w:t>
      </w:r>
      <w:r w:rsidR="00687C6B" w:rsidRPr="004A2619">
        <w:rPr>
          <w:rFonts w:ascii="Times New Roman" w:hAnsi="Times New Roman"/>
          <w:b/>
          <w:sz w:val="24"/>
          <w:szCs w:val="24"/>
        </w:rPr>
        <w:br/>
      </w:r>
      <w:r w:rsidR="00687C6B" w:rsidRPr="004A2619">
        <w:rPr>
          <w:rFonts w:ascii="Times New Roman" w:hAnsi="Times New Roman"/>
          <w:sz w:val="24"/>
          <w:szCs w:val="24"/>
        </w:rPr>
        <w:t xml:space="preserve">    </w:t>
      </w:r>
      <w:r w:rsidR="00687C6B" w:rsidRPr="004A2619">
        <w:rPr>
          <w:rFonts w:ascii="Times New Roman" w:hAnsi="Times New Roman"/>
          <w:i/>
          <w:sz w:val="24"/>
          <w:szCs w:val="24"/>
        </w:rPr>
        <w:t>From air-breathing engine</w:t>
      </w:r>
      <w:r w:rsidR="00687C6B" w:rsidRPr="004A2619">
        <w:rPr>
          <w:rFonts w:ascii="Times New Roman" w:hAnsi="Times New Roman"/>
          <w:sz w:val="24"/>
          <w:szCs w:val="24"/>
        </w:rPr>
        <w:t xml:space="preserve">: </w:t>
      </w:r>
      <w:r w:rsidR="00687C6B" w:rsidRPr="004A2619">
        <w:rPr>
          <w:rFonts w:ascii="Times New Roman" w:hAnsi="Times New Roman"/>
          <w:sz w:val="24"/>
          <w:szCs w:val="24"/>
        </w:rPr>
        <w:br/>
        <w:t xml:space="preserve">1. Air-breathing propulsion engine as any heat engine compresses and HEATS the air.  </w:t>
      </w:r>
      <w:r w:rsidR="00687C6B" w:rsidRPr="004A2619">
        <w:rPr>
          <w:rFonts w:ascii="Times New Roman" w:hAnsi="Times New Roman"/>
          <w:sz w:val="24"/>
          <w:szCs w:val="24"/>
        </w:rPr>
        <w:br/>
        <w:t xml:space="preserve">   The electronic propulsion engine does not compress and does not heat the entered air.</w:t>
      </w:r>
      <w:r w:rsidR="00687C6B" w:rsidRPr="004A2619">
        <w:rPr>
          <w:rFonts w:ascii="Times New Roman" w:hAnsi="Times New Roman"/>
          <w:sz w:val="24"/>
          <w:szCs w:val="24"/>
        </w:rPr>
        <w:br/>
        <w:t>2. Air-breathing propulsion engine expends liquid fuel.</w:t>
      </w:r>
      <w:r w:rsidR="00687C6B" w:rsidRPr="004A2619">
        <w:rPr>
          <w:rFonts w:ascii="Times New Roman" w:hAnsi="Times New Roman"/>
          <w:sz w:val="24"/>
          <w:szCs w:val="24"/>
        </w:rPr>
        <w:br/>
        <w:t xml:space="preserve">    The electronic propulsion engine expends electric energy.</w:t>
      </w:r>
    </w:p>
    <w:p w:rsidR="00137EC4" w:rsidRPr="004A2619" w:rsidRDefault="00687C6B" w:rsidP="00687C6B">
      <w:pPr>
        <w:spacing w:line="240" w:lineRule="auto"/>
        <w:rPr>
          <w:rFonts w:ascii="Times New Roman" w:hAnsi="Times New Roman"/>
          <w:sz w:val="24"/>
          <w:szCs w:val="24"/>
        </w:rPr>
      </w:pPr>
      <w:r>
        <w:rPr>
          <w:rFonts w:ascii="Times New Roman" w:hAnsi="Times New Roman"/>
          <w:b/>
          <w:sz w:val="24"/>
          <w:szCs w:val="24"/>
        </w:rPr>
        <w:t xml:space="preserve">                        </w:t>
      </w:r>
      <w:r w:rsidR="00137EC4" w:rsidRPr="004A2619">
        <w:rPr>
          <w:rFonts w:ascii="Times New Roman" w:hAnsi="Times New Roman"/>
          <w:b/>
          <w:noProof/>
          <w:sz w:val="28"/>
          <w:szCs w:val="28"/>
        </w:rPr>
        <w:drawing>
          <wp:inline distT="0" distB="0" distL="0" distR="0">
            <wp:extent cx="4071620" cy="1322070"/>
            <wp:effectExtent l="19050" t="0" r="5080" b="0"/>
            <wp:docPr id="188" name="Objec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
                    <pic:cNvPicPr>
                      <a:picLocks noChangeArrowheads="1"/>
                    </pic:cNvPicPr>
                  </pic:nvPicPr>
                  <pic:blipFill>
                    <a:blip r:embed="rId313"/>
                    <a:srcRect t="-4388" b="-5763"/>
                    <a:stretch>
                      <a:fillRect/>
                    </a:stretch>
                  </pic:blipFill>
                  <pic:spPr bwMode="auto">
                    <a:xfrm>
                      <a:off x="0" y="0"/>
                      <a:ext cx="4071620" cy="1322070"/>
                    </a:xfrm>
                    <a:prstGeom prst="rect">
                      <a:avLst/>
                    </a:prstGeom>
                    <a:noFill/>
                    <a:ln w="9525">
                      <a:noFill/>
                      <a:miter lim="800000"/>
                      <a:headEnd/>
                      <a:tailEnd/>
                    </a:ln>
                  </pic:spPr>
                </pic:pic>
              </a:graphicData>
            </a:graphic>
          </wp:inline>
        </w:drawing>
      </w:r>
      <w:r w:rsidR="00137EC4" w:rsidRPr="004A2619">
        <w:rPr>
          <w:rFonts w:ascii="Times New Roman" w:hAnsi="Times New Roman"/>
          <w:b/>
          <w:sz w:val="28"/>
          <w:szCs w:val="28"/>
        </w:rPr>
        <w:br/>
      </w:r>
      <w:r w:rsidR="00137EC4" w:rsidRPr="004A2619">
        <w:rPr>
          <w:rFonts w:ascii="Times New Roman" w:hAnsi="Times New Roman"/>
          <w:b/>
          <w:sz w:val="24"/>
          <w:szCs w:val="24"/>
        </w:rPr>
        <w:t>Fig.3.</w:t>
      </w:r>
      <w:r w:rsidR="00137EC4" w:rsidRPr="004A2619">
        <w:rPr>
          <w:rFonts w:ascii="Times New Roman" w:hAnsi="Times New Roman"/>
          <w:sz w:val="24"/>
          <w:szCs w:val="24"/>
        </w:rPr>
        <w:t xml:space="preserve"> The electrical circuit of one version EABP engine. Notations are same with figs. 1 – 2. </w:t>
      </w:r>
      <w:r w:rsidR="00137EC4" w:rsidRPr="004A2619">
        <w:rPr>
          <w:rFonts w:ascii="Times New Roman" w:hAnsi="Times New Roman"/>
          <w:b/>
          <w:i/>
          <w:sz w:val="24"/>
          <w:szCs w:val="24"/>
        </w:rPr>
        <w:t>a</w:t>
      </w:r>
      <w:r w:rsidR="00137EC4" w:rsidRPr="004A2619">
        <w:rPr>
          <w:rFonts w:ascii="Times New Roman" w:hAnsi="Times New Roman"/>
          <w:sz w:val="24"/>
          <w:szCs w:val="24"/>
        </w:rPr>
        <w:t xml:space="preserve"> is side </w:t>
      </w:r>
      <w:r>
        <w:rPr>
          <w:rFonts w:ascii="Times New Roman" w:hAnsi="Times New Roman"/>
          <w:sz w:val="24"/>
          <w:szCs w:val="24"/>
        </w:rPr>
        <w:br/>
        <w:t xml:space="preserve">           </w:t>
      </w:r>
      <w:r w:rsidR="00137EC4" w:rsidRPr="004A2619">
        <w:rPr>
          <w:rFonts w:ascii="Times New Roman" w:hAnsi="Times New Roman"/>
          <w:sz w:val="24"/>
          <w:szCs w:val="24"/>
        </w:rPr>
        <w:t xml:space="preserve">view, </w:t>
      </w:r>
      <w:r w:rsidR="00137EC4" w:rsidRPr="004A2619">
        <w:rPr>
          <w:rFonts w:ascii="Times New Roman" w:hAnsi="Times New Roman"/>
          <w:b/>
          <w:i/>
          <w:sz w:val="24"/>
          <w:szCs w:val="24"/>
        </w:rPr>
        <w:t>b</w:t>
      </w:r>
      <w:r w:rsidR="00137EC4" w:rsidRPr="004A2619">
        <w:rPr>
          <w:rFonts w:ascii="Times New Roman" w:hAnsi="Times New Roman"/>
          <w:sz w:val="24"/>
          <w:szCs w:val="24"/>
        </w:rPr>
        <w:t xml:space="preserve"> is forward view.</w:t>
      </w:r>
      <w:r>
        <w:rPr>
          <w:rFonts w:ascii="Times New Roman" w:hAnsi="Times New Roman"/>
          <w:sz w:val="24"/>
          <w:szCs w:val="24"/>
        </w:rPr>
        <w:br/>
      </w:r>
      <w:r w:rsidR="00137EC4" w:rsidRPr="004A2619">
        <w:rPr>
          <w:rFonts w:ascii="Times New Roman" w:hAnsi="Times New Roman"/>
          <w:sz w:val="24"/>
          <w:szCs w:val="24"/>
        </w:rPr>
        <w:br/>
        <w:t xml:space="preserve">    </w:t>
      </w:r>
      <w:r w:rsidR="00137EC4" w:rsidRPr="004A2619">
        <w:rPr>
          <w:rFonts w:ascii="Times New Roman" w:hAnsi="Times New Roman"/>
          <w:i/>
          <w:sz w:val="24"/>
          <w:szCs w:val="24"/>
        </w:rPr>
        <w:t xml:space="preserve">From rockets: </w:t>
      </w:r>
      <w:r w:rsidR="00137EC4" w:rsidRPr="004A2619">
        <w:rPr>
          <w:rFonts w:ascii="Times New Roman" w:hAnsi="Times New Roman"/>
          <w:i/>
          <w:sz w:val="24"/>
          <w:szCs w:val="24"/>
        </w:rPr>
        <w:br/>
      </w:r>
      <w:r w:rsidR="00137EC4" w:rsidRPr="004A2619">
        <w:rPr>
          <w:rFonts w:ascii="Times New Roman" w:hAnsi="Times New Roman"/>
          <w:sz w:val="24"/>
          <w:szCs w:val="24"/>
        </w:rPr>
        <w:t>1. Rocket expends fuel.</w:t>
      </w:r>
      <w:r w:rsidR="00137EC4" w:rsidRPr="004A2619">
        <w:rPr>
          <w:rFonts w:ascii="Times New Roman" w:hAnsi="Times New Roman"/>
          <w:sz w:val="24"/>
          <w:szCs w:val="24"/>
        </w:rPr>
        <w:br/>
        <w:t xml:space="preserve">    The electronic propulsion engine expends electric energy.</w:t>
      </w:r>
      <w:r w:rsidR="00137EC4" w:rsidRPr="004A2619">
        <w:rPr>
          <w:rFonts w:ascii="Times New Roman" w:hAnsi="Times New Roman"/>
          <w:sz w:val="24"/>
          <w:szCs w:val="24"/>
        </w:rPr>
        <w:br/>
      </w:r>
      <w:r w:rsidR="00137EC4" w:rsidRPr="004A2619">
        <w:rPr>
          <w:rFonts w:ascii="Times New Roman" w:hAnsi="Times New Roman"/>
          <w:i/>
          <w:sz w:val="24"/>
          <w:szCs w:val="24"/>
        </w:rPr>
        <w:t xml:space="preserve">    From the electric rocket engine. </w:t>
      </w:r>
      <w:r w:rsidR="00137EC4" w:rsidRPr="004A2619">
        <w:rPr>
          <w:rFonts w:ascii="Times New Roman" w:hAnsi="Times New Roman"/>
          <w:i/>
          <w:sz w:val="24"/>
          <w:szCs w:val="24"/>
        </w:rPr>
        <w:br/>
      </w:r>
      <w:r w:rsidR="00137EC4" w:rsidRPr="004A2619">
        <w:rPr>
          <w:rFonts w:ascii="Times New Roman" w:hAnsi="Times New Roman"/>
          <w:sz w:val="24"/>
          <w:szCs w:val="24"/>
        </w:rPr>
        <w:t>1</w:t>
      </w:r>
      <w:r w:rsidR="00137EC4" w:rsidRPr="004A2619">
        <w:rPr>
          <w:rFonts w:ascii="Times New Roman" w:hAnsi="Times New Roman"/>
          <w:i/>
          <w:sz w:val="24"/>
          <w:szCs w:val="24"/>
        </w:rPr>
        <w:t xml:space="preserve">. </w:t>
      </w:r>
      <w:r w:rsidR="00137EC4" w:rsidRPr="004A2619">
        <w:rPr>
          <w:rFonts w:ascii="Times New Roman" w:hAnsi="Times New Roman"/>
          <w:sz w:val="24"/>
          <w:szCs w:val="24"/>
        </w:rPr>
        <w:t>The electric</w:t>
      </w:r>
      <w:r w:rsidR="00137EC4" w:rsidRPr="004A2619">
        <w:rPr>
          <w:rFonts w:ascii="Times New Roman" w:hAnsi="Times New Roman"/>
          <w:i/>
          <w:sz w:val="24"/>
          <w:szCs w:val="24"/>
        </w:rPr>
        <w:t xml:space="preserve"> </w:t>
      </w:r>
      <w:r w:rsidR="00137EC4" w:rsidRPr="004A2619">
        <w:rPr>
          <w:rFonts w:ascii="Times New Roman" w:hAnsi="Times New Roman"/>
          <w:sz w:val="24"/>
          <w:szCs w:val="24"/>
        </w:rPr>
        <w:t xml:space="preserve">rocket engines and the electronic propulsion work in different mediums. The electronic </w:t>
      </w:r>
      <w:r w:rsidR="00137EC4" w:rsidRPr="004A2619">
        <w:rPr>
          <w:rFonts w:ascii="Times New Roman" w:hAnsi="Times New Roman"/>
          <w:sz w:val="24"/>
          <w:szCs w:val="24"/>
        </w:rPr>
        <w:br/>
        <w:t xml:space="preserve">     propulsion uses the outer medium (atmosphere, gas, liquid, etc.) while most electric rockets may work only in vacuum.</w:t>
      </w:r>
      <w:r w:rsidR="00137EC4" w:rsidRPr="004A2619">
        <w:rPr>
          <w:rFonts w:ascii="Times New Roman" w:hAnsi="Times New Roman"/>
          <w:sz w:val="24"/>
          <w:szCs w:val="24"/>
        </w:rPr>
        <w:br/>
        <w:t>2. The electric rocket engines can use only positive ions.</w:t>
      </w:r>
      <w:r w:rsidR="00137EC4" w:rsidRPr="004A2619">
        <w:rPr>
          <w:rFonts w:ascii="Times New Roman" w:hAnsi="Times New Roman"/>
          <w:sz w:val="24"/>
          <w:szCs w:val="24"/>
        </w:rPr>
        <w:br/>
        <w:t xml:space="preserve">    The electronic propulsion system use only electrons.</w:t>
      </w:r>
      <w:r w:rsidR="00137EC4" w:rsidRPr="004A2619">
        <w:rPr>
          <w:rFonts w:ascii="Times New Roman" w:hAnsi="Times New Roman"/>
          <w:i/>
          <w:sz w:val="24"/>
          <w:szCs w:val="24"/>
        </w:rPr>
        <w:br/>
      </w:r>
      <w:r w:rsidR="00137EC4" w:rsidRPr="004A2619">
        <w:rPr>
          <w:rFonts w:ascii="Times New Roman" w:hAnsi="Times New Roman"/>
          <w:sz w:val="24"/>
          <w:szCs w:val="24"/>
        </w:rPr>
        <w:t>3. The electric rocket engines expends the apparatus mass (for example, plasma).</w:t>
      </w:r>
      <w:r w:rsidR="00137EC4" w:rsidRPr="004A2619">
        <w:rPr>
          <w:rFonts w:ascii="Times New Roman" w:hAnsi="Times New Roman"/>
          <w:sz w:val="24"/>
          <w:szCs w:val="24"/>
        </w:rPr>
        <w:br/>
        <w:t xml:space="preserve">    The electronic propulsion system does NOT expends the apparatus mass.</w:t>
      </w:r>
    </w:p>
    <w:p w:rsidR="00137EC4" w:rsidRPr="004A2619" w:rsidRDefault="00137EC4" w:rsidP="00137EC4">
      <w:pPr>
        <w:spacing w:line="240" w:lineRule="auto"/>
        <w:rPr>
          <w:rFonts w:ascii="Times New Roman" w:hAnsi="Times New Roman"/>
          <w:b/>
          <w:sz w:val="24"/>
          <w:szCs w:val="24"/>
        </w:rPr>
      </w:pPr>
      <w:r w:rsidRPr="004A2619">
        <w:rPr>
          <w:rFonts w:ascii="Times New Roman" w:hAnsi="Times New Roman"/>
          <w:b/>
          <w:sz w:val="24"/>
          <w:szCs w:val="24"/>
        </w:rPr>
        <w:t>Advantages and disadvantages of the proposed electron propulsion system in comparison with the conventional air propulsion systems.</w:t>
      </w:r>
    </w:p>
    <w:p w:rsidR="00137EC4" w:rsidRPr="004A2619" w:rsidRDefault="00137EC4" w:rsidP="00137EC4">
      <w:pPr>
        <w:spacing w:line="240" w:lineRule="auto"/>
        <w:ind w:firstLine="274"/>
        <w:rPr>
          <w:rFonts w:ascii="Times New Roman" w:hAnsi="Times New Roman"/>
          <w:sz w:val="24"/>
          <w:szCs w:val="24"/>
        </w:rPr>
      </w:pPr>
      <w:r w:rsidRPr="004A2619">
        <w:rPr>
          <w:rFonts w:ascii="Times New Roman" w:hAnsi="Times New Roman"/>
          <w:sz w:val="24"/>
          <w:szCs w:val="24"/>
        </w:rPr>
        <w:t xml:space="preserve"> The suggested new propulsion principle has the following advantages and disadvantages in comparison with conventional air-breathing engine propulsion systems used at present time.</w:t>
      </w:r>
      <w:r w:rsidRPr="004A2619">
        <w:rPr>
          <w:rFonts w:ascii="Times New Roman" w:hAnsi="Times New Roman"/>
          <w:sz w:val="24"/>
          <w:szCs w:val="24"/>
        </w:rPr>
        <w:br/>
        <w:t xml:space="preserve">    </w:t>
      </w:r>
      <w:r w:rsidRPr="004A2619">
        <w:rPr>
          <w:rFonts w:ascii="Times New Roman" w:hAnsi="Times New Roman"/>
          <w:i/>
          <w:sz w:val="24"/>
          <w:szCs w:val="24"/>
        </w:rPr>
        <w:t>Advantages</w:t>
      </w:r>
      <w:r w:rsidRPr="004A2619">
        <w:rPr>
          <w:rFonts w:ascii="Times New Roman" w:hAnsi="Times New Roman"/>
          <w:sz w:val="24"/>
          <w:szCs w:val="24"/>
        </w:rPr>
        <w:t xml:space="preserve">: </w:t>
      </w:r>
      <w:r w:rsidRPr="004A2619">
        <w:rPr>
          <w:rFonts w:ascii="Times New Roman" w:hAnsi="Times New Roman"/>
          <w:sz w:val="24"/>
          <w:szCs w:val="24"/>
        </w:rPr>
        <w:br/>
        <w:t xml:space="preserve">1. All current air-breathing propulsion engines as any heat engine compresses and HEATS the air. </w:t>
      </w:r>
      <w:r w:rsidRPr="004A2619">
        <w:rPr>
          <w:rFonts w:ascii="Times New Roman" w:hAnsi="Times New Roman"/>
          <w:sz w:val="24"/>
          <w:szCs w:val="24"/>
        </w:rPr>
        <w:br/>
        <w:t xml:space="preserve">    As the result the heat efficiency is about 30% or low. </w:t>
      </w:r>
      <w:r w:rsidRPr="004A2619">
        <w:rPr>
          <w:rFonts w:ascii="Times New Roman" w:hAnsi="Times New Roman"/>
          <w:sz w:val="24"/>
          <w:szCs w:val="24"/>
        </w:rPr>
        <w:br/>
        <w:t xml:space="preserve">      The electronic propulsion engine (EABP) does not compress and does not heat the entered air.  </w:t>
      </w:r>
      <w:r w:rsidRPr="004A2619">
        <w:rPr>
          <w:rFonts w:ascii="Times New Roman" w:hAnsi="Times New Roman"/>
          <w:sz w:val="24"/>
          <w:szCs w:val="24"/>
        </w:rPr>
        <w:br/>
        <w:t xml:space="preserve">    His electric efficiency is about 100% which makes it 3 more times efficient.</w:t>
      </w:r>
      <w:r w:rsidRPr="004A2619">
        <w:rPr>
          <w:rFonts w:ascii="Times New Roman" w:hAnsi="Times New Roman"/>
          <w:sz w:val="24"/>
          <w:szCs w:val="24"/>
        </w:rPr>
        <w:br/>
        <w:t xml:space="preserve">2. All current the air-breathing engines has small efficiency in hypersonic speed (3 &lt; </w:t>
      </w:r>
      <w:r w:rsidRPr="004A2619">
        <w:rPr>
          <w:rFonts w:ascii="Times New Roman" w:hAnsi="Times New Roman"/>
          <w:i/>
          <w:sz w:val="24"/>
          <w:szCs w:val="24"/>
        </w:rPr>
        <w:t>M</w:t>
      </w:r>
      <w:r w:rsidRPr="004A2619">
        <w:rPr>
          <w:rFonts w:ascii="Times New Roman" w:hAnsi="Times New Roman"/>
          <w:sz w:val="24"/>
          <w:szCs w:val="24"/>
        </w:rPr>
        <w:t xml:space="preserve"> &lt; 5), because the </w:t>
      </w:r>
      <w:r w:rsidRPr="004A2619">
        <w:rPr>
          <w:rFonts w:ascii="Times New Roman" w:hAnsi="Times New Roman"/>
          <w:sz w:val="24"/>
          <w:szCs w:val="24"/>
        </w:rPr>
        <w:br/>
        <w:t xml:space="preserve">    high compressed air has big temperature and current material cannot keep them. Conventional </w:t>
      </w:r>
      <w:r w:rsidRPr="004A2619">
        <w:rPr>
          <w:rFonts w:ascii="Times New Roman" w:hAnsi="Times New Roman"/>
          <w:sz w:val="24"/>
          <w:szCs w:val="24"/>
        </w:rPr>
        <w:br/>
        <w:t xml:space="preserve">    hypersonic engine is very complex, needs hydrogen fuel. There is no production of the hypersonic     engine at present time although its research and design is doing about 20 years. For </w:t>
      </w:r>
      <w:r w:rsidRPr="004A2619">
        <w:rPr>
          <w:rFonts w:ascii="Times New Roman" w:hAnsi="Times New Roman"/>
          <w:i/>
          <w:sz w:val="24"/>
          <w:szCs w:val="24"/>
        </w:rPr>
        <w:t>M</w:t>
      </w:r>
      <w:r w:rsidRPr="004A2619">
        <w:rPr>
          <w:rFonts w:ascii="Times New Roman" w:hAnsi="Times New Roman"/>
          <w:sz w:val="24"/>
          <w:szCs w:val="24"/>
        </w:rPr>
        <w:t xml:space="preserve"> &gt; 6 the heat hypersonic engine cannot work. </w:t>
      </w:r>
      <w:r w:rsidRPr="004A2619">
        <w:rPr>
          <w:rFonts w:ascii="Times New Roman" w:hAnsi="Times New Roman"/>
          <w:sz w:val="24"/>
          <w:szCs w:val="24"/>
        </w:rPr>
        <w:br/>
        <w:t xml:space="preserve">     The electron engine not heat an air and can work at any speed. That means one may be used as a </w:t>
      </w:r>
      <w:r w:rsidRPr="004A2619">
        <w:rPr>
          <w:rFonts w:ascii="Times New Roman" w:hAnsi="Times New Roman"/>
          <w:sz w:val="24"/>
          <w:szCs w:val="24"/>
        </w:rPr>
        <w:br/>
        <w:t xml:space="preserve">    cheap space launcher and engine of the super speed aircraft.</w:t>
      </w:r>
      <w:r w:rsidRPr="004A2619">
        <w:rPr>
          <w:rFonts w:ascii="Times New Roman" w:hAnsi="Times New Roman"/>
          <w:sz w:val="24"/>
          <w:szCs w:val="24"/>
        </w:rPr>
        <w:br/>
        <w:t xml:space="preserve">3. The electronic engine is very simple and cheap. </w:t>
      </w:r>
      <w:r w:rsidRPr="004A2619">
        <w:rPr>
          <w:rFonts w:ascii="Times New Roman" w:hAnsi="Times New Roman"/>
          <w:sz w:val="24"/>
          <w:szCs w:val="24"/>
        </w:rPr>
        <w:br/>
        <w:t xml:space="preserve">4. The outer air ship surface may be used as engine. The aircraft may not have nacelles (moto-gondols). </w:t>
      </w:r>
      <w:r w:rsidRPr="004A2619">
        <w:rPr>
          <w:rFonts w:ascii="Times New Roman" w:hAnsi="Times New Roman"/>
          <w:sz w:val="24"/>
          <w:szCs w:val="24"/>
        </w:rPr>
        <w:br/>
        <w:t xml:space="preserve">    That means high aerodynamic efficiency of flight apparatus.</w:t>
      </w:r>
      <w:r w:rsidRPr="004A2619">
        <w:rPr>
          <w:rFonts w:ascii="Times New Roman" w:hAnsi="Times New Roman"/>
          <w:sz w:val="24"/>
          <w:szCs w:val="24"/>
        </w:rPr>
        <w:br/>
        <w:t xml:space="preserve">5. The outer surface electronic engine (fig.2b) may be used for creating the laminar boundary layer. </w:t>
      </w:r>
      <w:r w:rsidRPr="004A2619">
        <w:rPr>
          <w:rFonts w:ascii="Times New Roman" w:hAnsi="Times New Roman"/>
          <w:sz w:val="24"/>
          <w:szCs w:val="24"/>
        </w:rPr>
        <w:br/>
        <w:t xml:space="preserve">    That means low (minimal) air friction and very high aerodynamic efficiency of flight apparatus. </w:t>
      </w:r>
      <w:r w:rsidRPr="004A2619">
        <w:rPr>
          <w:rFonts w:ascii="Times New Roman" w:hAnsi="Times New Roman"/>
          <w:sz w:val="24"/>
          <w:szCs w:val="24"/>
        </w:rPr>
        <w:br/>
        <w:t xml:space="preserve">6. The outer surface electronic engine (fig.2b) may be used for creating the high lift force. </w:t>
      </w:r>
      <w:r w:rsidRPr="004A2619">
        <w:rPr>
          <w:rFonts w:ascii="Times New Roman" w:hAnsi="Times New Roman"/>
          <w:sz w:val="24"/>
          <w:szCs w:val="24"/>
        </w:rPr>
        <w:br/>
        <w:t xml:space="preserve">    That means a low landing speed, decreasing the take-off and landing distances, VTOL aircraft.</w:t>
      </w:r>
      <w:r w:rsidRPr="004A2619">
        <w:rPr>
          <w:rFonts w:ascii="Times New Roman" w:hAnsi="Times New Roman"/>
          <w:sz w:val="24"/>
          <w:szCs w:val="24"/>
        </w:rPr>
        <w:br/>
        <w:t>7. The electron engines can work at very high atmosphere.</w:t>
      </w:r>
      <w:r w:rsidRPr="004A2619">
        <w:rPr>
          <w:rFonts w:ascii="Times New Roman" w:hAnsi="Times New Roman"/>
          <w:sz w:val="24"/>
          <w:szCs w:val="24"/>
        </w:rPr>
        <w:br/>
      </w:r>
      <w:r w:rsidRPr="004A2619">
        <w:rPr>
          <w:rFonts w:ascii="Times New Roman" w:hAnsi="Times New Roman"/>
          <w:position w:val="-28"/>
          <w:sz w:val="24"/>
          <w:szCs w:val="24"/>
        </w:rPr>
        <w:t xml:space="preserve">8. The EABP can works in any atmosphere and in other planets; space apparatus can use any matter of </w:t>
      </w:r>
      <w:r w:rsidRPr="004A2619">
        <w:rPr>
          <w:rFonts w:ascii="Times New Roman" w:hAnsi="Times New Roman"/>
          <w:position w:val="-28"/>
          <w:sz w:val="24"/>
          <w:szCs w:val="24"/>
        </w:rPr>
        <w:br/>
        <w:t xml:space="preserve">    planets, asteroids and apparatus garbage in the EABP engine.</w:t>
      </w:r>
      <w:r w:rsidRPr="004A2619">
        <w:rPr>
          <w:rFonts w:ascii="Times New Roman" w:hAnsi="Times New Roman"/>
          <w:position w:val="-28"/>
        </w:rPr>
        <w:t xml:space="preserve"> </w:t>
      </w:r>
      <w:r w:rsidRPr="004A2619">
        <w:rPr>
          <w:rFonts w:ascii="Times New Roman" w:hAnsi="Times New Roman"/>
          <w:position w:val="-28"/>
        </w:rPr>
        <w:br/>
      </w:r>
      <w:r w:rsidRPr="004A2619">
        <w:rPr>
          <w:rFonts w:ascii="Times New Roman" w:hAnsi="Times New Roman"/>
          <w:sz w:val="24"/>
          <w:szCs w:val="24"/>
        </w:rPr>
        <w:t xml:space="preserve">      </w:t>
      </w:r>
      <w:r w:rsidRPr="004A2619">
        <w:rPr>
          <w:rFonts w:ascii="Times New Roman" w:hAnsi="Times New Roman"/>
          <w:i/>
          <w:sz w:val="24"/>
          <w:szCs w:val="24"/>
        </w:rPr>
        <w:t>Possible Disadvantages</w:t>
      </w:r>
      <w:r w:rsidRPr="004A2619">
        <w:rPr>
          <w:rFonts w:ascii="Times New Roman" w:hAnsi="Times New Roman"/>
          <w:sz w:val="24"/>
          <w:szCs w:val="24"/>
        </w:rPr>
        <w:t xml:space="preserve">: </w:t>
      </w:r>
      <w:r w:rsidRPr="004A2619">
        <w:rPr>
          <w:rFonts w:ascii="Times New Roman" w:hAnsi="Times New Roman"/>
          <w:sz w:val="24"/>
          <w:szCs w:val="24"/>
        </w:rPr>
        <w:br/>
        <w:t xml:space="preserve">1. </w:t>
      </w:r>
      <w:r w:rsidRPr="004A2619">
        <w:rPr>
          <w:rFonts w:ascii="Times New Roman" w:hAnsi="Times New Roman"/>
        </w:rPr>
        <w:t>Main disadvantage of electron propulsion engine: the aircraft needs strong high voltage electric power. This problem may be solved by connecting the conventional engine with static electric generator. The static electric generator is lightweight and cheap. Electrostatic</w:t>
      </w:r>
      <w:r w:rsidRPr="004A2619">
        <w:rPr>
          <w:rFonts w:ascii="Times New Roman" w:hAnsi="Times New Roman"/>
          <w:color w:val="0D0D0D"/>
        </w:rPr>
        <w:t xml:space="preserve"> generator must be researched and developed in order for it to produce high voltage direct electricity. One, although not suitable for use by population and industry, but the electrostatic generators are needed for electron propulsion engine needed in very high voltage (up 2 millions volts).</w:t>
      </w:r>
    </w:p>
    <w:p w:rsidR="00137EC4" w:rsidRPr="004A2619" w:rsidRDefault="00137EC4" w:rsidP="00137EC4">
      <w:pPr>
        <w:spacing w:line="240" w:lineRule="auto"/>
        <w:rPr>
          <w:rFonts w:ascii="Times New Roman" w:hAnsi="Times New Roman"/>
          <w:sz w:val="24"/>
          <w:szCs w:val="24"/>
        </w:rPr>
      </w:pPr>
      <w:r w:rsidRPr="004A2619">
        <w:rPr>
          <w:b/>
          <w:sz w:val="28"/>
          <w:szCs w:val="28"/>
        </w:rPr>
        <w:t>3. THEORY OF ELECTRON PROPULSION (EABP). COMPUTATION AND</w:t>
      </w:r>
      <w:r w:rsidRPr="004A2619">
        <w:rPr>
          <w:b/>
          <w:sz w:val="28"/>
          <w:szCs w:val="28"/>
        </w:rPr>
        <w:br/>
        <w:t xml:space="preserve">                                                        ESTIMATION.</w:t>
      </w:r>
      <w:r w:rsidRPr="004A2619">
        <w:rPr>
          <w:b/>
          <w:sz w:val="24"/>
          <w:szCs w:val="24"/>
        </w:rPr>
        <w:br/>
        <w:t>1</w:t>
      </w:r>
      <w:r w:rsidRPr="004A2619">
        <w:rPr>
          <w:rFonts w:ascii="Times New Roman" w:hAnsi="Times New Roman"/>
          <w:b/>
          <w:sz w:val="24"/>
          <w:szCs w:val="24"/>
        </w:rPr>
        <w:t>.  Thrust of EABP</w:t>
      </w:r>
      <w:r w:rsidRPr="004A2619">
        <w:rPr>
          <w:rFonts w:ascii="Times New Roman" w:hAnsi="Times New Roman"/>
          <w:sz w:val="24"/>
          <w:szCs w:val="24"/>
        </w:rPr>
        <w:t>. The thrust of the jet electron engine is (we use the Law of Impulse):</w:t>
      </w:r>
      <w:r w:rsidRPr="004A2619">
        <w:rPr>
          <w:rFonts w:ascii="Times New Roman" w:hAnsi="Times New Roman"/>
          <w:sz w:val="24"/>
          <w:szCs w:val="24"/>
        </w:rPr>
        <w:br/>
      </w:r>
      <w:r w:rsidRPr="004A2619">
        <w:rPr>
          <w:rFonts w:ascii="Times New Roman" w:hAnsi="Times New Roman"/>
          <w:b/>
          <w:position w:val="-28"/>
          <w:sz w:val="24"/>
          <w:szCs w:val="24"/>
        </w:rPr>
        <w:t xml:space="preserve">                         </w:t>
      </w:r>
      <w:r w:rsidRPr="004A2619">
        <w:rPr>
          <w:rFonts w:ascii="Times New Roman" w:hAnsi="Times New Roman"/>
          <w:b/>
          <w:position w:val="-14"/>
          <w:sz w:val="24"/>
          <w:szCs w:val="24"/>
        </w:rPr>
        <w:object w:dxaOrig="6740" w:dyaOrig="380">
          <v:shape id="_x0000_i1092" type="#_x0000_t75" style="width:333.75pt;height:18.95pt" o:ole="">
            <v:imagedata r:id="rId314" o:title=""/>
          </v:shape>
          <o:OLEObject Type="Embed" ProgID="Equation.3" ShapeID="_x0000_i1092" DrawAspect="Content" ObjectID="_1553867812" r:id="rId315"/>
        </w:object>
      </w:r>
      <w:r w:rsidRPr="004A2619">
        <w:rPr>
          <w:rFonts w:ascii="Times New Roman" w:hAnsi="Times New Roman"/>
          <w:position w:val="-28"/>
          <w:sz w:val="24"/>
          <w:szCs w:val="24"/>
        </w:rPr>
        <w:tab/>
      </w:r>
      <w:r w:rsidRPr="004A2619">
        <w:rPr>
          <w:rFonts w:ascii="Times New Roman" w:hAnsi="Times New Roman"/>
          <w:b/>
          <w:sz w:val="24"/>
          <w:szCs w:val="24"/>
        </w:rPr>
        <w:br/>
      </w:r>
      <w:r w:rsidRPr="004A2619">
        <w:rPr>
          <w:rFonts w:ascii="Times New Roman" w:hAnsi="Times New Roman"/>
          <w:sz w:val="24"/>
          <w:szCs w:val="24"/>
        </w:rPr>
        <w:t xml:space="preserve">   where </w:t>
      </w:r>
      <w:r w:rsidRPr="004A2619">
        <w:rPr>
          <w:rFonts w:ascii="Times New Roman" w:hAnsi="Times New Roman"/>
          <w:i/>
          <w:sz w:val="24"/>
          <w:szCs w:val="24"/>
        </w:rPr>
        <w:t xml:space="preserve">T </w:t>
      </w:r>
      <w:r w:rsidRPr="004A2619">
        <w:rPr>
          <w:rFonts w:ascii="Times New Roman" w:hAnsi="Times New Roman"/>
          <w:sz w:val="24"/>
          <w:szCs w:val="24"/>
        </w:rPr>
        <w:t xml:space="preserve">is thrust, N; </w:t>
      </w:r>
      <w:r w:rsidRPr="004A2619">
        <w:rPr>
          <w:rFonts w:ascii="Times New Roman" w:hAnsi="Times New Roman"/>
          <w:i/>
          <w:sz w:val="24"/>
          <w:szCs w:val="24"/>
        </w:rPr>
        <w:t>m</w:t>
      </w:r>
      <w:r w:rsidRPr="004A2619">
        <w:rPr>
          <w:rFonts w:ascii="Times New Roman" w:hAnsi="Times New Roman"/>
          <w:sz w:val="24"/>
          <w:szCs w:val="24"/>
        </w:rPr>
        <w:t xml:space="preserve"> is  air mass passed through engine in one second, kg/s; </w:t>
      </w:r>
      <w:r w:rsidRPr="004A2619">
        <w:rPr>
          <w:rFonts w:ascii="Times New Roman" w:hAnsi="Times New Roman"/>
          <w:i/>
          <w:sz w:val="24"/>
          <w:szCs w:val="24"/>
        </w:rPr>
        <w:t>V</w:t>
      </w:r>
      <w:r w:rsidRPr="004A2619">
        <w:rPr>
          <w:rFonts w:ascii="Times New Roman" w:hAnsi="Times New Roman"/>
          <w:i/>
          <w:sz w:val="24"/>
          <w:szCs w:val="24"/>
          <w:vertAlign w:val="subscript"/>
        </w:rPr>
        <w:t>f</w:t>
      </w:r>
      <w:r w:rsidRPr="004A2619">
        <w:rPr>
          <w:rFonts w:ascii="Times New Roman" w:hAnsi="Times New Roman"/>
          <w:sz w:val="24"/>
          <w:szCs w:val="24"/>
        </w:rPr>
        <w:t xml:space="preserve"> is an exit speed of air (medium), m/s; </w:t>
      </w:r>
      <w:r w:rsidRPr="004A2619">
        <w:rPr>
          <w:rFonts w:ascii="Times New Roman" w:hAnsi="Times New Roman"/>
          <w:i/>
          <w:sz w:val="24"/>
          <w:szCs w:val="24"/>
        </w:rPr>
        <w:t>V</w:t>
      </w:r>
      <w:r w:rsidRPr="004A2619">
        <w:rPr>
          <w:rFonts w:ascii="Times New Roman" w:hAnsi="Times New Roman"/>
          <w:sz w:val="24"/>
          <w:szCs w:val="24"/>
        </w:rPr>
        <w:t xml:space="preserve"> is an entry speed of air (medium),  (flight speed of the apparatus), m/s; </w:t>
      </w:r>
      <w:r w:rsidRPr="004A2619">
        <w:rPr>
          <w:rFonts w:ascii="Times New Roman" w:hAnsi="Times New Roman"/>
          <w:i/>
          <w:sz w:val="24"/>
          <w:szCs w:val="24"/>
        </w:rPr>
        <w:t>ΔV</w:t>
      </w:r>
      <w:r w:rsidRPr="004A2619">
        <w:rPr>
          <w:rFonts w:ascii="Times New Roman" w:hAnsi="Times New Roman"/>
          <w:sz w:val="24"/>
          <w:szCs w:val="24"/>
        </w:rPr>
        <w:t xml:space="preserve"> is increasing of air (medium) speed into engine, m/s; </w:t>
      </w:r>
      <w:r w:rsidRPr="004A2619">
        <w:rPr>
          <w:rFonts w:ascii="Times New Roman" w:hAnsi="Times New Roman"/>
          <w:i/>
          <w:sz w:val="24"/>
          <w:szCs w:val="24"/>
        </w:rPr>
        <w:t xml:space="preserve">ρ </w:t>
      </w:r>
      <w:r w:rsidRPr="004A2619">
        <w:rPr>
          <w:rFonts w:ascii="Times New Roman" w:hAnsi="Times New Roman"/>
          <w:sz w:val="24"/>
          <w:szCs w:val="24"/>
        </w:rPr>
        <w:t>is air (medium) density, kg/m</w:t>
      </w:r>
      <w:r w:rsidRPr="004A2619">
        <w:rPr>
          <w:rFonts w:ascii="Times New Roman" w:hAnsi="Times New Roman"/>
          <w:sz w:val="24"/>
          <w:szCs w:val="24"/>
          <w:vertAlign w:val="superscript"/>
        </w:rPr>
        <w:t>3</w:t>
      </w:r>
      <w:r w:rsidRPr="004A2619">
        <w:rPr>
          <w:rFonts w:ascii="Times New Roman" w:hAnsi="Times New Roman"/>
          <w:sz w:val="24"/>
          <w:szCs w:val="24"/>
        </w:rPr>
        <w:t xml:space="preserve">; </w:t>
      </w:r>
      <w:r w:rsidRPr="004A2619">
        <w:rPr>
          <w:rFonts w:ascii="Times New Roman" w:hAnsi="Times New Roman"/>
          <w:i/>
          <w:sz w:val="24"/>
          <w:szCs w:val="24"/>
        </w:rPr>
        <w:t>S</w:t>
      </w:r>
      <w:r w:rsidRPr="004A2619">
        <w:rPr>
          <w:rFonts w:ascii="Times New Roman" w:hAnsi="Times New Roman"/>
          <w:sz w:val="24"/>
          <w:szCs w:val="24"/>
        </w:rPr>
        <w:t xml:space="preserve"> is ender area of engine, m</w:t>
      </w:r>
      <w:r w:rsidRPr="004A2619">
        <w:rPr>
          <w:rFonts w:ascii="Times New Roman" w:hAnsi="Times New Roman"/>
          <w:sz w:val="24"/>
          <w:szCs w:val="24"/>
          <w:vertAlign w:val="superscript"/>
        </w:rPr>
        <w:t>2</w:t>
      </w:r>
      <w:r w:rsidRPr="004A2619">
        <w:rPr>
          <w:rFonts w:ascii="Times New Roman" w:hAnsi="Times New Roman"/>
          <w:sz w:val="24"/>
          <w:szCs w:val="24"/>
        </w:rPr>
        <w:t xml:space="preserve">; </w:t>
      </w:r>
      <w:r w:rsidRPr="004A2619">
        <w:rPr>
          <w:rFonts w:ascii="Times New Roman" w:hAnsi="Times New Roman"/>
          <w:i/>
          <w:sz w:val="24"/>
          <w:szCs w:val="24"/>
        </w:rPr>
        <w:t>T</w:t>
      </w:r>
      <w:r w:rsidRPr="004A2619">
        <w:rPr>
          <w:rFonts w:ascii="Times New Roman" w:hAnsi="Times New Roman"/>
          <w:i/>
          <w:sz w:val="24"/>
          <w:szCs w:val="24"/>
          <w:vertAlign w:val="subscript"/>
        </w:rPr>
        <w:t>s</w:t>
      </w:r>
      <w:r w:rsidRPr="004A2619">
        <w:rPr>
          <w:rFonts w:ascii="Times New Roman" w:hAnsi="Times New Roman"/>
          <w:sz w:val="24"/>
          <w:szCs w:val="24"/>
        </w:rPr>
        <w:t xml:space="preserve"> is specific thrust of engine, N/m</w:t>
      </w:r>
      <w:r w:rsidRPr="004A2619">
        <w:rPr>
          <w:rFonts w:ascii="Times New Roman" w:hAnsi="Times New Roman"/>
          <w:sz w:val="24"/>
          <w:szCs w:val="24"/>
          <w:vertAlign w:val="superscript"/>
        </w:rPr>
        <w:t>2</w:t>
      </w:r>
      <w:r w:rsidRPr="004A2619">
        <w:rPr>
          <w:rFonts w:ascii="Times New Roman" w:hAnsi="Times New Roman"/>
          <w:sz w:val="24"/>
          <w:szCs w:val="24"/>
        </w:rPr>
        <w:t>.</w:t>
      </w:r>
      <w:r w:rsidRPr="004A2619">
        <w:rPr>
          <w:rFonts w:ascii="Times New Roman" w:hAnsi="Times New Roman"/>
          <w:sz w:val="24"/>
          <w:szCs w:val="24"/>
        </w:rPr>
        <w:br/>
        <w:t xml:space="preserve">   The energy </w:t>
      </w:r>
      <w:r w:rsidRPr="004A2619">
        <w:rPr>
          <w:rFonts w:ascii="Times New Roman" w:hAnsi="Times New Roman"/>
          <w:i/>
          <w:sz w:val="24"/>
          <w:szCs w:val="24"/>
        </w:rPr>
        <w:t>A</w:t>
      </w:r>
      <w:r w:rsidRPr="004A2619">
        <w:rPr>
          <w:rFonts w:ascii="Times New Roman" w:hAnsi="Times New Roman"/>
          <w:i/>
          <w:sz w:val="24"/>
          <w:szCs w:val="24"/>
          <w:vertAlign w:val="subscript"/>
        </w:rPr>
        <w:t>t</w:t>
      </w:r>
      <w:r w:rsidRPr="004A2619">
        <w:rPr>
          <w:rFonts w:ascii="Times New Roman" w:hAnsi="Times New Roman"/>
          <w:sz w:val="24"/>
          <w:szCs w:val="24"/>
        </w:rPr>
        <w:t xml:space="preserve"> [J] getting by flight apparatus from thrust is</w:t>
      </w:r>
      <w:r w:rsidR="004A2619">
        <w:rPr>
          <w:rFonts w:ascii="Times New Roman" w:hAnsi="Times New Roman"/>
          <w:sz w:val="24"/>
          <w:szCs w:val="24"/>
        </w:rPr>
        <w:br/>
      </w:r>
      <w:r w:rsidRPr="004A2619">
        <w:rPr>
          <w:rFonts w:ascii="Times New Roman" w:hAnsi="Times New Roman"/>
          <w:sz w:val="24"/>
          <w:szCs w:val="24"/>
        </w:rPr>
        <w:br/>
      </w:r>
      <w:r w:rsidRPr="004A2619">
        <w:rPr>
          <w:rFonts w:ascii="Times New Roman" w:hAnsi="Times New Roman"/>
          <w:i/>
          <w:sz w:val="24"/>
          <w:szCs w:val="24"/>
        </w:rPr>
        <w:t xml:space="preserve">                                                                              A</w:t>
      </w:r>
      <w:r w:rsidRPr="004A2619">
        <w:rPr>
          <w:rFonts w:ascii="Times New Roman" w:hAnsi="Times New Roman"/>
          <w:i/>
          <w:sz w:val="24"/>
          <w:szCs w:val="24"/>
          <w:vertAlign w:val="subscript"/>
        </w:rPr>
        <w:t xml:space="preserve">t </w:t>
      </w:r>
      <w:r w:rsidRPr="004A2619">
        <w:rPr>
          <w:rFonts w:ascii="Times New Roman" w:hAnsi="Times New Roman"/>
          <w:i/>
          <w:sz w:val="24"/>
          <w:szCs w:val="24"/>
        </w:rPr>
        <w:t>= TVt ,</w:t>
      </w:r>
      <w:r w:rsidRPr="004A2619">
        <w:rPr>
          <w:rFonts w:ascii="Times New Roman" w:hAnsi="Times New Roman"/>
          <w:i/>
          <w:sz w:val="24"/>
          <w:szCs w:val="24"/>
        </w:rPr>
        <w:tab/>
      </w:r>
      <w:r w:rsidRPr="004A2619">
        <w:rPr>
          <w:rFonts w:ascii="Times New Roman" w:hAnsi="Times New Roman"/>
          <w:i/>
          <w:sz w:val="24"/>
          <w:szCs w:val="24"/>
        </w:rPr>
        <w:tab/>
      </w:r>
      <w:r w:rsidRPr="004A2619">
        <w:rPr>
          <w:rFonts w:ascii="Times New Roman" w:hAnsi="Times New Roman"/>
          <w:i/>
          <w:sz w:val="24"/>
          <w:szCs w:val="24"/>
        </w:rPr>
        <w:tab/>
      </w:r>
      <w:r w:rsidRPr="004A2619">
        <w:rPr>
          <w:rFonts w:ascii="Times New Roman" w:hAnsi="Times New Roman"/>
          <w:i/>
          <w:sz w:val="24"/>
          <w:szCs w:val="24"/>
        </w:rPr>
        <w:tab/>
      </w:r>
      <w:r w:rsidRPr="004A2619">
        <w:rPr>
          <w:rFonts w:ascii="Times New Roman" w:hAnsi="Times New Roman"/>
          <w:sz w:val="24"/>
          <w:szCs w:val="24"/>
        </w:rPr>
        <w:t>(2)</w:t>
      </w:r>
      <w:r w:rsidRPr="004A2619">
        <w:rPr>
          <w:rFonts w:ascii="Times New Roman" w:hAnsi="Times New Roman"/>
          <w:sz w:val="24"/>
          <w:szCs w:val="24"/>
        </w:rPr>
        <w:br/>
        <w:t xml:space="preserve">where </w:t>
      </w:r>
      <w:r w:rsidRPr="004A2619">
        <w:rPr>
          <w:rFonts w:ascii="Times New Roman" w:hAnsi="Times New Roman"/>
          <w:i/>
          <w:sz w:val="24"/>
          <w:szCs w:val="24"/>
        </w:rPr>
        <w:t>t</w:t>
      </w:r>
      <w:r w:rsidRPr="004A2619">
        <w:rPr>
          <w:rFonts w:ascii="Times New Roman" w:hAnsi="Times New Roman"/>
          <w:sz w:val="24"/>
          <w:szCs w:val="24"/>
        </w:rPr>
        <w:t xml:space="preserve"> is time, sec.</w:t>
      </w:r>
    </w:p>
    <w:p w:rsidR="00137EC4" w:rsidRPr="004A2619" w:rsidRDefault="00137EC4" w:rsidP="00137EC4">
      <w:pPr>
        <w:spacing w:line="240" w:lineRule="auto"/>
        <w:rPr>
          <w:rFonts w:ascii="Times New Roman" w:hAnsi="Times New Roman"/>
          <w:sz w:val="24"/>
          <w:szCs w:val="24"/>
        </w:rPr>
      </w:pPr>
      <w:r w:rsidRPr="004A2619">
        <w:rPr>
          <w:rFonts w:ascii="Times New Roman" w:hAnsi="Times New Roman"/>
          <w:sz w:val="24"/>
          <w:szCs w:val="24"/>
        </w:rPr>
        <w:t xml:space="preserve">  From other hand, the energy </w:t>
      </w:r>
      <w:r w:rsidRPr="004A2619">
        <w:rPr>
          <w:rFonts w:ascii="Times New Roman" w:hAnsi="Times New Roman"/>
          <w:i/>
          <w:sz w:val="24"/>
          <w:szCs w:val="24"/>
        </w:rPr>
        <w:t>A</w:t>
      </w:r>
      <w:r w:rsidRPr="004A2619">
        <w:rPr>
          <w:rFonts w:ascii="Times New Roman" w:hAnsi="Times New Roman"/>
          <w:i/>
          <w:sz w:val="24"/>
          <w:szCs w:val="24"/>
          <w:vertAlign w:val="subscript"/>
        </w:rPr>
        <w:t>e</w:t>
      </w:r>
      <w:r w:rsidRPr="004A2619">
        <w:rPr>
          <w:rFonts w:ascii="Times New Roman" w:hAnsi="Times New Roman"/>
          <w:sz w:val="24"/>
          <w:szCs w:val="24"/>
        </w:rPr>
        <w:t xml:space="preserve">  [J] getting from of electric current is </w:t>
      </w:r>
      <w:r w:rsidR="004A2619">
        <w:rPr>
          <w:rFonts w:ascii="Times New Roman" w:hAnsi="Times New Roman"/>
          <w:sz w:val="24"/>
          <w:szCs w:val="24"/>
        </w:rPr>
        <w:br/>
      </w:r>
      <w:r w:rsidRPr="004A2619">
        <w:rPr>
          <w:rFonts w:ascii="Times New Roman" w:hAnsi="Times New Roman"/>
          <w:sz w:val="24"/>
          <w:szCs w:val="24"/>
        </w:rPr>
        <w:br/>
      </w:r>
      <w:r w:rsidRPr="004A2619">
        <w:rPr>
          <w:rFonts w:ascii="Times New Roman" w:hAnsi="Times New Roman"/>
          <w:i/>
          <w:sz w:val="24"/>
          <w:szCs w:val="24"/>
        </w:rPr>
        <w:t xml:space="preserve">                                                                             A</w:t>
      </w:r>
      <w:r w:rsidRPr="004A2619">
        <w:rPr>
          <w:rFonts w:ascii="Times New Roman" w:hAnsi="Times New Roman"/>
          <w:i/>
          <w:sz w:val="24"/>
          <w:szCs w:val="24"/>
          <w:vertAlign w:val="subscript"/>
        </w:rPr>
        <w:t>e</w:t>
      </w:r>
      <w:r w:rsidRPr="004A2619">
        <w:rPr>
          <w:rFonts w:ascii="Times New Roman" w:hAnsi="Times New Roman"/>
          <w:i/>
          <w:sz w:val="24"/>
          <w:szCs w:val="24"/>
        </w:rPr>
        <w:t xml:space="preserve"> = UIt ,</w:t>
      </w:r>
      <w:r w:rsidRPr="004A2619">
        <w:rPr>
          <w:rFonts w:ascii="Times New Roman" w:hAnsi="Times New Roman"/>
          <w:sz w:val="24"/>
          <w:szCs w:val="24"/>
        </w:rPr>
        <w:tab/>
      </w:r>
      <w:r w:rsidRPr="004A2619">
        <w:rPr>
          <w:rFonts w:ascii="Times New Roman" w:hAnsi="Times New Roman"/>
          <w:sz w:val="24"/>
          <w:szCs w:val="24"/>
        </w:rPr>
        <w:tab/>
      </w:r>
      <w:r w:rsidRPr="004A2619">
        <w:rPr>
          <w:rFonts w:ascii="Times New Roman" w:hAnsi="Times New Roman"/>
          <w:sz w:val="24"/>
          <w:szCs w:val="24"/>
        </w:rPr>
        <w:tab/>
      </w:r>
      <w:r w:rsidRPr="004A2619">
        <w:rPr>
          <w:rFonts w:ascii="Times New Roman" w:hAnsi="Times New Roman"/>
          <w:sz w:val="24"/>
          <w:szCs w:val="24"/>
        </w:rPr>
        <w:tab/>
        <w:t>(3)</w:t>
      </w:r>
      <w:r w:rsidR="004A2619">
        <w:rPr>
          <w:rFonts w:ascii="Times New Roman" w:hAnsi="Times New Roman"/>
          <w:sz w:val="24"/>
          <w:szCs w:val="24"/>
        </w:rPr>
        <w:br/>
      </w:r>
      <w:r w:rsidRPr="004A2619">
        <w:rPr>
          <w:rFonts w:ascii="Times New Roman" w:hAnsi="Times New Roman"/>
          <w:sz w:val="24"/>
          <w:szCs w:val="24"/>
        </w:rPr>
        <w:br/>
        <w:t xml:space="preserve">where </w:t>
      </w:r>
      <w:r w:rsidRPr="004A2619">
        <w:rPr>
          <w:rFonts w:ascii="Times New Roman" w:hAnsi="Times New Roman"/>
          <w:i/>
          <w:sz w:val="24"/>
          <w:szCs w:val="24"/>
        </w:rPr>
        <w:t>U</w:t>
      </w:r>
      <w:r w:rsidRPr="004A2619">
        <w:rPr>
          <w:rFonts w:ascii="Times New Roman" w:hAnsi="Times New Roman"/>
          <w:sz w:val="24"/>
          <w:szCs w:val="24"/>
        </w:rPr>
        <w:t xml:space="preserve"> is voltage between entrance and exit of engine, V; </w:t>
      </w:r>
      <w:r w:rsidRPr="004A2619">
        <w:rPr>
          <w:rFonts w:ascii="Times New Roman" w:hAnsi="Times New Roman"/>
          <w:i/>
          <w:sz w:val="24"/>
          <w:szCs w:val="24"/>
        </w:rPr>
        <w:t>I</w:t>
      </w:r>
      <w:r w:rsidRPr="004A2619">
        <w:rPr>
          <w:rFonts w:ascii="Times New Roman" w:hAnsi="Times New Roman"/>
          <w:sz w:val="24"/>
          <w:szCs w:val="24"/>
        </w:rPr>
        <w:t xml:space="preserve"> is electric current, A. </w:t>
      </w:r>
      <w:r w:rsidRPr="004A2619">
        <w:rPr>
          <w:rFonts w:ascii="Times New Roman" w:hAnsi="Times New Roman"/>
          <w:sz w:val="24"/>
          <w:szCs w:val="24"/>
        </w:rPr>
        <w:br/>
        <w:t xml:space="preserve">  The heat efficiency of the EABP is close to 1, because no heating of air into engine (the increasing the speed of all air mass is in one direction by electric field).</w:t>
      </w:r>
      <w:r w:rsidRPr="004A2619">
        <w:rPr>
          <w:rFonts w:ascii="Times New Roman" w:hAnsi="Times New Roman"/>
          <w:sz w:val="24"/>
          <w:szCs w:val="24"/>
        </w:rPr>
        <w:br/>
        <w:t xml:space="preserve"> That way </w:t>
      </w:r>
      <w:r w:rsidRPr="004A2619">
        <w:rPr>
          <w:rFonts w:ascii="Times New Roman" w:hAnsi="Times New Roman"/>
          <w:sz w:val="24"/>
          <w:szCs w:val="24"/>
        </w:rPr>
        <w:br/>
        <w:t xml:space="preserve">                                                                                </w:t>
      </w:r>
      <w:r w:rsidRPr="004A2619">
        <w:rPr>
          <w:rFonts w:ascii="Times New Roman" w:hAnsi="Times New Roman"/>
          <w:i/>
          <w:sz w:val="24"/>
          <w:szCs w:val="24"/>
        </w:rPr>
        <w:t>A</w:t>
      </w:r>
      <w:r w:rsidRPr="004A2619">
        <w:rPr>
          <w:rFonts w:ascii="Times New Roman" w:hAnsi="Times New Roman"/>
          <w:i/>
          <w:sz w:val="24"/>
          <w:szCs w:val="24"/>
          <w:vertAlign w:val="subscript"/>
        </w:rPr>
        <w:t>t</w:t>
      </w:r>
      <w:r w:rsidRPr="004A2619">
        <w:rPr>
          <w:rFonts w:ascii="Times New Roman" w:hAnsi="Times New Roman"/>
          <w:i/>
          <w:sz w:val="24"/>
          <w:szCs w:val="24"/>
        </w:rPr>
        <w:t xml:space="preserve"> ≈ A</w:t>
      </w:r>
      <w:r w:rsidRPr="004A2619">
        <w:rPr>
          <w:rFonts w:ascii="Times New Roman" w:hAnsi="Times New Roman"/>
          <w:i/>
          <w:sz w:val="24"/>
          <w:szCs w:val="24"/>
          <w:vertAlign w:val="subscript"/>
        </w:rPr>
        <w:t>e</w:t>
      </w:r>
      <w:r w:rsidRPr="004A2619">
        <w:rPr>
          <w:rFonts w:ascii="Times New Roman" w:hAnsi="Times New Roman"/>
          <w:sz w:val="24"/>
          <w:szCs w:val="24"/>
        </w:rPr>
        <w:t xml:space="preserve"> . </w:t>
      </w:r>
      <w:r w:rsidRPr="004A2619">
        <w:rPr>
          <w:rFonts w:ascii="Times New Roman" w:hAnsi="Times New Roman"/>
          <w:sz w:val="24"/>
          <w:szCs w:val="24"/>
        </w:rPr>
        <w:tab/>
      </w:r>
      <w:r w:rsidRPr="004A2619">
        <w:rPr>
          <w:rFonts w:ascii="Times New Roman" w:hAnsi="Times New Roman"/>
          <w:sz w:val="24"/>
          <w:szCs w:val="24"/>
        </w:rPr>
        <w:tab/>
      </w:r>
      <w:r w:rsidRPr="004A2619">
        <w:rPr>
          <w:rFonts w:ascii="Times New Roman" w:hAnsi="Times New Roman"/>
          <w:sz w:val="24"/>
          <w:szCs w:val="24"/>
        </w:rPr>
        <w:tab/>
      </w:r>
      <w:r w:rsidRPr="004A2619">
        <w:rPr>
          <w:rFonts w:ascii="Times New Roman" w:hAnsi="Times New Roman"/>
          <w:sz w:val="24"/>
          <w:szCs w:val="24"/>
        </w:rPr>
        <w:tab/>
        <w:t>(4)</w:t>
      </w:r>
      <w:r w:rsidRPr="004A2619">
        <w:rPr>
          <w:rFonts w:ascii="Times New Roman" w:hAnsi="Times New Roman"/>
          <w:sz w:val="24"/>
          <w:szCs w:val="24"/>
        </w:rPr>
        <w:br/>
        <w:t xml:space="preserve">From (1) – (4) and </w:t>
      </w:r>
      <w:r w:rsidRPr="004A2619">
        <w:rPr>
          <w:rFonts w:ascii="Times New Roman" w:hAnsi="Times New Roman"/>
          <w:i/>
          <w:sz w:val="24"/>
          <w:szCs w:val="24"/>
        </w:rPr>
        <w:t>I</w:t>
      </w:r>
      <w:r w:rsidRPr="004A2619">
        <w:rPr>
          <w:rFonts w:ascii="Times New Roman" w:hAnsi="Times New Roman"/>
          <w:i/>
          <w:sz w:val="24"/>
          <w:szCs w:val="24"/>
          <w:vertAlign w:val="subscript"/>
        </w:rPr>
        <w:t>s</w:t>
      </w:r>
      <w:r w:rsidRPr="004A2619">
        <w:rPr>
          <w:rFonts w:ascii="Times New Roman" w:hAnsi="Times New Roman"/>
          <w:i/>
          <w:sz w:val="24"/>
          <w:szCs w:val="24"/>
        </w:rPr>
        <w:t xml:space="preserve"> </w:t>
      </w:r>
      <w:r w:rsidRPr="004A2619">
        <w:rPr>
          <w:rFonts w:ascii="Times New Roman" w:hAnsi="Times New Roman"/>
          <w:sz w:val="24"/>
          <w:szCs w:val="24"/>
        </w:rPr>
        <w:t xml:space="preserve">= </w:t>
      </w:r>
      <w:r w:rsidRPr="004A2619">
        <w:rPr>
          <w:rFonts w:ascii="Times New Roman" w:hAnsi="Times New Roman"/>
          <w:i/>
          <w:sz w:val="24"/>
          <w:szCs w:val="24"/>
        </w:rPr>
        <w:t>I/S</w:t>
      </w:r>
      <w:r w:rsidRPr="004A2619">
        <w:rPr>
          <w:rFonts w:ascii="Times New Roman" w:hAnsi="Times New Roman"/>
          <w:sz w:val="24"/>
          <w:szCs w:val="24"/>
        </w:rPr>
        <w:t xml:space="preserve"> we get (</w:t>
      </w:r>
      <w:r w:rsidRPr="004A2619">
        <w:rPr>
          <w:rFonts w:ascii="Times New Roman" w:hAnsi="Times New Roman"/>
          <w:i/>
          <w:sz w:val="24"/>
          <w:szCs w:val="24"/>
        </w:rPr>
        <w:t>V</w:t>
      </w:r>
      <w:r w:rsidRPr="004A2619">
        <w:rPr>
          <w:rFonts w:ascii="Times New Roman" w:hAnsi="Times New Roman"/>
          <w:sz w:val="24"/>
          <w:szCs w:val="24"/>
        </w:rPr>
        <w:t xml:space="preserve"> ≠ 0)</w:t>
      </w:r>
    </w:p>
    <w:p w:rsidR="00137EC4" w:rsidRPr="004A2619" w:rsidRDefault="00137EC4" w:rsidP="004A2619">
      <w:pPr>
        <w:spacing w:line="240" w:lineRule="auto"/>
        <w:rPr>
          <w:rFonts w:ascii="Times New Roman" w:hAnsi="Times New Roman" w:cs="Times New Roman"/>
          <w:position w:val="-28"/>
          <w:sz w:val="24"/>
          <w:szCs w:val="24"/>
        </w:rPr>
      </w:pPr>
      <w:r w:rsidRPr="004A2619">
        <w:rPr>
          <w:rFonts w:ascii="Times New Roman" w:hAnsi="Times New Roman"/>
          <w:b/>
          <w:position w:val="-28"/>
          <w:sz w:val="24"/>
          <w:szCs w:val="24"/>
        </w:rPr>
        <w:t xml:space="preserve">                                                                  </w:t>
      </w:r>
      <w:r w:rsidRPr="004A2619">
        <w:rPr>
          <w:rFonts w:ascii="Times New Roman" w:hAnsi="Times New Roman"/>
          <w:b/>
          <w:position w:val="-28"/>
          <w:sz w:val="24"/>
          <w:szCs w:val="24"/>
        </w:rPr>
        <w:object w:dxaOrig="2420" w:dyaOrig="660">
          <v:shape id="_x0000_i1093" type="#_x0000_t75" style="width:118.7pt;height:33.55pt" o:ole="">
            <v:imagedata r:id="rId316" o:title=""/>
          </v:shape>
          <o:OLEObject Type="Embed" ProgID="Equation.3" ShapeID="_x0000_i1093" DrawAspect="Content" ObjectID="_1553867813" r:id="rId317"/>
        </w:object>
      </w:r>
      <w:r w:rsidRPr="004A2619">
        <w:rPr>
          <w:rFonts w:ascii="Times New Roman" w:hAnsi="Times New Roman"/>
          <w:b/>
          <w:position w:val="-28"/>
          <w:sz w:val="24"/>
          <w:szCs w:val="24"/>
        </w:rPr>
        <w:t xml:space="preserve">         </w:t>
      </w:r>
      <w:r w:rsidRPr="004A2619">
        <w:rPr>
          <w:rFonts w:ascii="Times New Roman" w:hAnsi="Times New Roman"/>
          <w:b/>
          <w:position w:val="-28"/>
          <w:sz w:val="24"/>
          <w:szCs w:val="24"/>
        </w:rPr>
        <w:tab/>
      </w:r>
      <w:r w:rsidRPr="004A2619">
        <w:rPr>
          <w:rFonts w:ascii="Times New Roman" w:hAnsi="Times New Roman"/>
          <w:b/>
          <w:position w:val="-28"/>
          <w:sz w:val="24"/>
          <w:szCs w:val="24"/>
        </w:rPr>
        <w:tab/>
      </w:r>
      <w:r w:rsidRPr="004A2619">
        <w:rPr>
          <w:rFonts w:ascii="Times New Roman" w:hAnsi="Times New Roman"/>
          <w:position w:val="-28"/>
          <w:sz w:val="24"/>
          <w:szCs w:val="24"/>
        </w:rPr>
        <w:t>(5)</w:t>
      </w:r>
      <w:r w:rsidRPr="004A2619">
        <w:rPr>
          <w:rFonts w:ascii="Times New Roman" w:hAnsi="Times New Roman"/>
          <w:position w:val="-28"/>
          <w:sz w:val="24"/>
          <w:szCs w:val="24"/>
        </w:rPr>
        <w:br/>
      </w:r>
      <w:r w:rsidRPr="004A2619">
        <w:rPr>
          <w:rFonts w:ascii="Times New Roman" w:hAnsi="Times New Roman" w:cs="Times New Roman"/>
          <w:position w:val="-28"/>
          <w:sz w:val="24"/>
          <w:szCs w:val="24"/>
        </w:rPr>
        <w:t xml:space="preserve">where </w:t>
      </w:r>
      <w:r w:rsidRPr="004A2619">
        <w:rPr>
          <w:rFonts w:ascii="Times New Roman" w:hAnsi="Times New Roman" w:cs="Times New Roman"/>
          <w:i/>
          <w:position w:val="-28"/>
          <w:sz w:val="24"/>
          <w:szCs w:val="24"/>
        </w:rPr>
        <w:t>I</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is density of</w:t>
      </w:r>
      <w:r w:rsidRPr="004A2619">
        <w:rPr>
          <w:rFonts w:ascii="Times New Roman" w:hAnsi="Times New Roman" w:cs="Times New Roman"/>
          <w:b/>
          <w:position w:val="-28"/>
          <w:sz w:val="24"/>
          <w:szCs w:val="24"/>
        </w:rPr>
        <w:t xml:space="preserve"> </w:t>
      </w:r>
      <w:r w:rsidRPr="004A2619">
        <w:rPr>
          <w:rFonts w:ascii="Times New Roman" w:hAnsi="Times New Roman" w:cs="Times New Roman"/>
          <w:position w:val="-28"/>
          <w:sz w:val="24"/>
          <w:szCs w:val="24"/>
        </w:rPr>
        <w:t>electric</w:t>
      </w:r>
      <w:r w:rsidRPr="004A2619">
        <w:rPr>
          <w:rFonts w:ascii="Times New Roman" w:hAnsi="Times New Roman" w:cs="Times New Roman"/>
          <w:b/>
          <w:position w:val="-28"/>
          <w:sz w:val="24"/>
          <w:szCs w:val="24"/>
        </w:rPr>
        <w:t xml:space="preserve"> </w:t>
      </w:r>
      <w:r w:rsidRPr="004A2619">
        <w:rPr>
          <w:rFonts w:ascii="Times New Roman" w:hAnsi="Times New Roman" w:cs="Times New Roman"/>
          <w:position w:val="-28"/>
          <w:sz w:val="24"/>
          <w:szCs w:val="24"/>
        </w:rPr>
        <w:t>currency about apparatus, A/m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Δ</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is increasing  air (medium) speed into engine, m/s.</w:t>
      </w:r>
      <w:r w:rsidRPr="004A2619">
        <w:rPr>
          <w:rFonts w:ascii="Times New Roman" w:hAnsi="Times New Roman" w:cs="Times New Roman"/>
          <w:position w:val="-28"/>
          <w:sz w:val="24"/>
          <w:szCs w:val="24"/>
        </w:rPr>
        <w:br/>
        <w:t xml:space="preserve">  </w:t>
      </w:r>
      <w:r w:rsidRPr="004A2619">
        <w:rPr>
          <w:rFonts w:ascii="Times New Roman" w:hAnsi="Times New Roman" w:cs="Times New Roman"/>
          <w:i/>
          <w:position w:val="-28"/>
          <w:sz w:val="24"/>
          <w:szCs w:val="24"/>
        </w:rPr>
        <w:t>Example  1</w:t>
      </w:r>
      <w:r w:rsidRPr="004A2619">
        <w:rPr>
          <w:rFonts w:ascii="Times New Roman" w:hAnsi="Times New Roman" w:cs="Times New Roman"/>
          <w:position w:val="-28"/>
          <w:sz w:val="24"/>
          <w:szCs w:val="24"/>
        </w:rPr>
        <w:t xml:space="preserve">.  Let us take the </w:t>
      </w:r>
      <w:r w:rsidRPr="004A2619">
        <w:rPr>
          <w:rFonts w:ascii="Times New Roman" w:hAnsi="Times New Roman" w:cs="Times New Roman"/>
          <w:i/>
          <w:position w:val="-28"/>
          <w:sz w:val="24"/>
          <w:szCs w:val="24"/>
        </w:rPr>
        <w:t>U</w:t>
      </w:r>
      <w:r w:rsidRPr="004A2619">
        <w:rPr>
          <w:rFonts w:ascii="Times New Roman" w:hAnsi="Times New Roman" w:cs="Times New Roman"/>
          <w:position w:val="-28"/>
          <w:sz w:val="24"/>
          <w:szCs w:val="24"/>
        </w:rPr>
        <w:t xml:space="preserve"> = 10</w:t>
      </w:r>
      <w:r w:rsidRPr="004A2619">
        <w:rPr>
          <w:rFonts w:ascii="Times New Roman" w:hAnsi="Times New Roman" w:cs="Times New Roman"/>
          <w:position w:val="-28"/>
          <w:sz w:val="24"/>
          <w:szCs w:val="24"/>
          <w:vertAlign w:val="superscript"/>
        </w:rPr>
        <w:t>6</w:t>
      </w:r>
      <w:r w:rsidRPr="004A2619">
        <w:rPr>
          <w:rFonts w:ascii="Times New Roman" w:hAnsi="Times New Roman" w:cs="Times New Roman"/>
          <w:position w:val="-28"/>
          <w:sz w:val="24"/>
          <w:szCs w:val="24"/>
        </w:rPr>
        <w:t xml:space="preserve"> V, </w:t>
      </w:r>
      <w:r w:rsidRPr="004A2619">
        <w:rPr>
          <w:rFonts w:ascii="Times New Roman" w:hAnsi="Times New Roman" w:cs="Times New Roman"/>
          <w:i/>
          <w:position w:val="-28"/>
          <w:sz w:val="24"/>
          <w:szCs w:val="24"/>
        </w:rPr>
        <w:t>I</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10 A/m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flight speed </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 200 m/s, </w:t>
      </w:r>
      <w:r w:rsidRPr="004A2619">
        <w:rPr>
          <w:rFonts w:ascii="Times New Roman" w:hAnsi="Times New Roman" w:cs="Times New Roman"/>
          <w:i/>
          <w:position w:val="-28"/>
          <w:sz w:val="24"/>
          <w:szCs w:val="24"/>
        </w:rPr>
        <w:t>ρ</w:t>
      </w:r>
      <w:r w:rsidRPr="004A2619">
        <w:rPr>
          <w:rFonts w:ascii="Times New Roman" w:hAnsi="Times New Roman" w:cs="Times New Roman"/>
          <w:position w:val="-28"/>
          <w:sz w:val="24"/>
          <w:szCs w:val="24"/>
        </w:rPr>
        <w:t xml:space="preserve"> = 1 kg/m</w:t>
      </w:r>
      <w:r w:rsidRPr="004A2619">
        <w:rPr>
          <w:rFonts w:ascii="Times New Roman" w:hAnsi="Times New Roman" w:cs="Times New Roman"/>
          <w:position w:val="-28"/>
          <w:sz w:val="24"/>
          <w:szCs w:val="24"/>
          <w:vertAlign w:val="superscript"/>
        </w:rPr>
        <w:t>3</w:t>
      </w:r>
      <w:r w:rsidRPr="004A2619">
        <w:rPr>
          <w:rFonts w:ascii="Times New Roman" w:hAnsi="Times New Roman" w:cs="Times New Roman"/>
          <w:position w:val="-28"/>
          <w:sz w:val="24"/>
          <w:szCs w:val="24"/>
        </w:rPr>
        <w:t xml:space="preserve">. </w:t>
      </w:r>
      <w:r w:rsidRPr="004A2619">
        <w:rPr>
          <w:rFonts w:ascii="Times New Roman" w:hAnsi="Times New Roman" w:cs="Times New Roman"/>
          <w:position w:val="-28"/>
          <w:sz w:val="24"/>
          <w:szCs w:val="24"/>
        </w:rPr>
        <w:br/>
        <w:t xml:space="preserve">Then </w:t>
      </w:r>
      <w:r w:rsidRPr="004A2619">
        <w:rPr>
          <w:rFonts w:ascii="Times New Roman" w:hAnsi="Times New Roman" w:cs="Times New Roman"/>
          <w:i/>
          <w:position w:val="-28"/>
          <w:sz w:val="24"/>
          <w:szCs w:val="24"/>
        </w:rPr>
        <w:t>T</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5×10</w:t>
      </w:r>
      <w:r w:rsidRPr="004A2619">
        <w:rPr>
          <w:rFonts w:ascii="Times New Roman" w:hAnsi="Times New Roman" w:cs="Times New Roman"/>
          <w:position w:val="-28"/>
          <w:sz w:val="24"/>
          <w:szCs w:val="24"/>
          <w:vertAlign w:val="superscript"/>
        </w:rPr>
        <w:t>4</w:t>
      </w:r>
      <w:r w:rsidRPr="004A2619">
        <w:rPr>
          <w:rFonts w:ascii="Times New Roman" w:hAnsi="Times New Roman" w:cs="Times New Roman"/>
          <w:position w:val="-28"/>
          <w:sz w:val="24"/>
          <w:szCs w:val="24"/>
        </w:rPr>
        <w:t xml:space="preserve"> N/m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 5 tons/m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Δ</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 250 m/s.</w:t>
      </w:r>
      <w:r w:rsidRPr="004A2619">
        <w:rPr>
          <w:rFonts w:ascii="Times New Roman" w:hAnsi="Times New Roman" w:cs="Times New Roman"/>
          <w:position w:val="-28"/>
          <w:sz w:val="24"/>
          <w:szCs w:val="24"/>
        </w:rPr>
        <w:br/>
        <w:t xml:space="preserve">   </w:t>
      </w:r>
      <w:r w:rsidRPr="004A2619">
        <w:rPr>
          <w:rFonts w:ascii="Times New Roman" w:hAnsi="Times New Roman" w:cs="Times New Roman"/>
          <w:i/>
          <w:position w:val="-28"/>
          <w:sz w:val="24"/>
          <w:szCs w:val="24"/>
        </w:rPr>
        <w:t xml:space="preserve">Example   2. </w:t>
      </w:r>
      <w:r w:rsidRPr="004A2619">
        <w:rPr>
          <w:rFonts w:ascii="Times New Roman" w:hAnsi="Times New Roman" w:cs="Times New Roman"/>
          <w:position w:val="-28"/>
          <w:sz w:val="24"/>
          <w:szCs w:val="24"/>
        </w:rPr>
        <w:t xml:space="preserve">Let us take the </w:t>
      </w:r>
      <w:r w:rsidRPr="004A2619">
        <w:rPr>
          <w:rFonts w:ascii="Times New Roman" w:hAnsi="Times New Roman" w:cs="Times New Roman"/>
          <w:i/>
          <w:position w:val="-28"/>
          <w:sz w:val="24"/>
          <w:szCs w:val="24"/>
        </w:rPr>
        <w:t>U</w:t>
      </w:r>
      <w:r w:rsidRPr="004A2619">
        <w:rPr>
          <w:rFonts w:ascii="Times New Roman" w:hAnsi="Times New Roman" w:cs="Times New Roman"/>
          <w:position w:val="-28"/>
          <w:sz w:val="24"/>
          <w:szCs w:val="24"/>
        </w:rPr>
        <w:t xml:space="preserve"> = 4×10</w:t>
      </w:r>
      <w:r w:rsidRPr="004A2619">
        <w:rPr>
          <w:rFonts w:ascii="Times New Roman" w:hAnsi="Times New Roman" w:cs="Times New Roman"/>
          <w:position w:val="-28"/>
          <w:sz w:val="24"/>
          <w:szCs w:val="24"/>
          <w:vertAlign w:val="superscript"/>
        </w:rPr>
        <w:t>6</w:t>
      </w:r>
      <w:r w:rsidRPr="004A2619">
        <w:rPr>
          <w:rFonts w:ascii="Times New Roman" w:hAnsi="Times New Roman" w:cs="Times New Roman"/>
          <w:position w:val="-28"/>
          <w:sz w:val="24"/>
          <w:szCs w:val="24"/>
        </w:rPr>
        <w:t xml:space="preserve"> V, </w:t>
      </w:r>
      <w:r w:rsidRPr="004A2619">
        <w:rPr>
          <w:rFonts w:ascii="Times New Roman" w:hAnsi="Times New Roman" w:cs="Times New Roman"/>
          <w:i/>
          <w:position w:val="-28"/>
          <w:sz w:val="24"/>
          <w:szCs w:val="24"/>
        </w:rPr>
        <w:t>I</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100 A/m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flight speed </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 8000 m/s, </w:t>
      </w:r>
      <w:r w:rsidRPr="004A2619">
        <w:rPr>
          <w:rFonts w:ascii="Times New Roman" w:hAnsi="Times New Roman" w:cs="Times New Roman"/>
          <w:i/>
          <w:position w:val="-28"/>
          <w:sz w:val="24"/>
          <w:szCs w:val="24"/>
        </w:rPr>
        <w:t>ρ</w:t>
      </w:r>
      <w:r w:rsidRPr="004A2619">
        <w:rPr>
          <w:rFonts w:ascii="Times New Roman" w:hAnsi="Times New Roman" w:cs="Times New Roman"/>
          <w:position w:val="-28"/>
          <w:sz w:val="24"/>
          <w:szCs w:val="24"/>
        </w:rPr>
        <w:t xml:space="preserve"> = 1 kg/m</w:t>
      </w:r>
      <w:r w:rsidRPr="004A2619">
        <w:rPr>
          <w:rFonts w:ascii="Times New Roman" w:hAnsi="Times New Roman" w:cs="Times New Roman"/>
          <w:position w:val="-28"/>
          <w:sz w:val="24"/>
          <w:szCs w:val="24"/>
          <w:vertAlign w:val="superscript"/>
        </w:rPr>
        <w:t>3</w:t>
      </w:r>
      <w:r w:rsidRPr="004A2619">
        <w:rPr>
          <w:rFonts w:ascii="Times New Roman" w:hAnsi="Times New Roman" w:cs="Times New Roman"/>
          <w:position w:val="-28"/>
          <w:sz w:val="24"/>
          <w:szCs w:val="24"/>
        </w:rPr>
        <w:t xml:space="preserve">. </w:t>
      </w:r>
      <w:r w:rsidRPr="004A2619">
        <w:rPr>
          <w:rFonts w:ascii="Times New Roman" w:hAnsi="Times New Roman" w:cs="Times New Roman"/>
          <w:position w:val="-28"/>
          <w:sz w:val="24"/>
          <w:szCs w:val="24"/>
        </w:rPr>
        <w:br/>
        <w:t xml:space="preserve">Then </w:t>
      </w:r>
      <w:r w:rsidRPr="004A2619">
        <w:rPr>
          <w:rFonts w:ascii="Times New Roman" w:hAnsi="Times New Roman" w:cs="Times New Roman"/>
          <w:i/>
          <w:position w:val="-28"/>
          <w:sz w:val="24"/>
          <w:szCs w:val="24"/>
        </w:rPr>
        <w:t>T</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5×10</w:t>
      </w:r>
      <w:r w:rsidRPr="004A2619">
        <w:rPr>
          <w:rFonts w:ascii="Times New Roman" w:hAnsi="Times New Roman" w:cs="Times New Roman"/>
          <w:position w:val="-28"/>
          <w:sz w:val="24"/>
          <w:szCs w:val="24"/>
          <w:vertAlign w:val="superscript"/>
        </w:rPr>
        <w:t>4</w:t>
      </w:r>
      <w:r w:rsidRPr="004A2619">
        <w:rPr>
          <w:rFonts w:ascii="Times New Roman" w:hAnsi="Times New Roman" w:cs="Times New Roman"/>
          <w:position w:val="-28"/>
          <w:sz w:val="24"/>
          <w:szCs w:val="24"/>
        </w:rPr>
        <w:t xml:space="preserve"> N/m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 5 tons/m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Δ</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 6.25 m/s.</w:t>
      </w:r>
      <w:r w:rsidRPr="004A2619">
        <w:rPr>
          <w:rFonts w:ascii="Times New Roman" w:hAnsi="Times New Roman" w:cs="Times New Roman"/>
          <w:position w:val="-28"/>
          <w:sz w:val="24"/>
          <w:szCs w:val="24"/>
        </w:rPr>
        <w:br/>
        <w:t xml:space="preserve">  The same way we can get the request power and getting thrust when the flight speed equals zero:</w:t>
      </w:r>
      <w:r w:rsidRPr="004A2619">
        <w:rPr>
          <w:rFonts w:ascii="Times New Roman" w:hAnsi="Times New Roman" w:cs="Times New Roman"/>
          <w:position w:val="-28"/>
          <w:sz w:val="24"/>
          <w:szCs w:val="24"/>
        </w:rPr>
        <w:br/>
        <w:t xml:space="preserve">                         </w:t>
      </w:r>
      <w:r w:rsidRPr="004A2619">
        <w:rPr>
          <w:rFonts w:ascii="Times New Roman" w:hAnsi="Times New Roman" w:cs="Times New Roman"/>
          <w:i/>
          <w:position w:val="-28"/>
          <w:sz w:val="24"/>
          <w:szCs w:val="24"/>
        </w:rPr>
        <w:t>P</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0.5</w:t>
      </w:r>
      <w:r w:rsidRPr="004A2619">
        <w:rPr>
          <w:rFonts w:ascii="Times New Roman" w:hAnsi="Times New Roman" w:cs="Times New Roman"/>
          <w:i/>
          <w:position w:val="-28"/>
          <w:sz w:val="24"/>
          <w:szCs w:val="24"/>
        </w:rPr>
        <w:t>m ΔV</w:t>
      </w:r>
      <w:r w:rsidRPr="004A2619">
        <w:rPr>
          <w:rFonts w:ascii="Times New Roman" w:hAnsi="Times New Roman" w:cs="Times New Roman"/>
          <w:i/>
          <w:position w:val="-28"/>
          <w:sz w:val="24"/>
          <w:szCs w:val="24"/>
          <w:vertAlign w:val="superscript"/>
        </w:rPr>
        <w:t>2</w:t>
      </w:r>
      <w:r w:rsidRPr="004A2619">
        <w:rPr>
          <w:rFonts w:ascii="Times New Roman" w:hAnsi="Times New Roman" w:cs="Times New Roman"/>
          <w:position w:val="-28"/>
          <w:sz w:val="24"/>
          <w:szCs w:val="24"/>
        </w:rPr>
        <w:t xml:space="preserve">,  </w:t>
      </w:r>
      <w:r w:rsidRPr="004A2619">
        <w:rPr>
          <w:rFonts w:ascii="Times New Roman" w:hAnsi="Times New Roman" w:cs="Times New Roman"/>
          <w:i/>
          <w:position w:val="-28"/>
          <w:sz w:val="24"/>
          <w:szCs w:val="24"/>
        </w:rPr>
        <w:t>m</w:t>
      </w:r>
      <w:r w:rsidRPr="004A2619">
        <w:rPr>
          <w:rFonts w:ascii="Times New Roman" w:hAnsi="Times New Roman" w:cs="Times New Roman"/>
          <w:position w:val="-28"/>
          <w:sz w:val="24"/>
          <w:szCs w:val="24"/>
        </w:rPr>
        <w:t xml:space="preserve"> =</w:t>
      </w:r>
      <w:r w:rsidRPr="004A2619">
        <w:rPr>
          <w:rFonts w:ascii="Times New Roman" w:hAnsi="Times New Roman" w:cs="Times New Roman"/>
          <w:i/>
          <w:position w:val="-28"/>
          <w:sz w:val="24"/>
          <w:szCs w:val="24"/>
        </w:rPr>
        <w:t xml:space="preserve"> ρΔV</w:t>
      </w:r>
      <w:r w:rsidRPr="004A2619">
        <w:rPr>
          <w:rFonts w:ascii="Times New Roman" w:hAnsi="Times New Roman" w:cs="Times New Roman"/>
          <w:position w:val="-28"/>
          <w:sz w:val="24"/>
          <w:szCs w:val="24"/>
        </w:rPr>
        <w:t xml:space="preserve"> ,   </w:t>
      </w:r>
      <w:r w:rsidRPr="004A2619">
        <w:rPr>
          <w:rFonts w:ascii="Times New Roman" w:hAnsi="Times New Roman" w:cs="Times New Roman"/>
          <w:i/>
          <w:position w:val="-28"/>
          <w:sz w:val="24"/>
          <w:szCs w:val="24"/>
        </w:rPr>
        <w:t>T</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i/>
          <w:position w:val="-28"/>
          <w:sz w:val="24"/>
          <w:szCs w:val="24"/>
        </w:rPr>
        <w:t xml:space="preserve"> =P</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w:t>
      </w:r>
      <w:r w:rsidRPr="004A2619">
        <w:rPr>
          <w:rFonts w:ascii="Times New Roman" w:hAnsi="Times New Roman" w:cs="Times New Roman"/>
          <w:i/>
          <w:position w:val="-28"/>
          <w:sz w:val="24"/>
          <w:szCs w:val="24"/>
        </w:rPr>
        <w:t>ΔV</w:t>
      </w:r>
      <w:r w:rsidRPr="004A2619">
        <w:rPr>
          <w:rFonts w:ascii="Times New Roman" w:hAnsi="Times New Roman" w:cs="Times New Roman"/>
          <w:position w:val="-28"/>
          <w:sz w:val="24"/>
          <w:szCs w:val="24"/>
        </w:rPr>
        <w:t xml:space="preserve"> ,  </w:t>
      </w:r>
      <w:r w:rsidRPr="004A2619">
        <w:rPr>
          <w:rFonts w:ascii="Times New Roman" w:hAnsi="Times New Roman" w:cs="Times New Roman"/>
          <w:i/>
          <w:position w:val="-28"/>
          <w:sz w:val="24"/>
          <w:szCs w:val="24"/>
        </w:rPr>
        <w:t>P</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i/>
          <w:position w:val="-28"/>
          <w:sz w:val="24"/>
          <w:szCs w:val="24"/>
        </w:rPr>
        <w:t xml:space="preserve"> = 0.5ρΔV</w:t>
      </w:r>
      <w:r w:rsidRPr="004A2619">
        <w:rPr>
          <w:rFonts w:ascii="Times New Roman" w:hAnsi="Times New Roman" w:cs="Times New Roman"/>
          <w:i/>
          <w:position w:val="-28"/>
          <w:sz w:val="24"/>
          <w:szCs w:val="24"/>
          <w:vertAlign w:val="superscript"/>
        </w:rPr>
        <w:t>3</w:t>
      </w:r>
      <w:r w:rsidRPr="004A2619">
        <w:rPr>
          <w:rFonts w:ascii="Times New Roman" w:hAnsi="Times New Roman" w:cs="Times New Roman"/>
          <w:i/>
          <w:position w:val="-28"/>
          <w:sz w:val="24"/>
          <w:szCs w:val="24"/>
        </w:rPr>
        <w:t xml:space="preserve"> ,   T</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i/>
          <w:position w:val="-28"/>
          <w:sz w:val="24"/>
          <w:szCs w:val="24"/>
        </w:rPr>
        <w:t xml:space="preserve"> = 0.5 ρΔV</w:t>
      </w:r>
      <w:r w:rsidRPr="004A2619">
        <w:rPr>
          <w:rFonts w:ascii="Times New Roman" w:hAnsi="Times New Roman" w:cs="Times New Roman"/>
          <w:i/>
          <w:position w:val="-28"/>
          <w:sz w:val="24"/>
          <w:szCs w:val="24"/>
          <w:vertAlign w:val="superscript"/>
        </w:rPr>
        <w:t>2</w:t>
      </w:r>
      <w:r w:rsidRPr="004A2619">
        <w:rPr>
          <w:rFonts w:ascii="Times New Roman" w:hAnsi="Times New Roman" w:cs="Times New Roman"/>
          <w:position w:val="-28"/>
          <w:sz w:val="24"/>
          <w:szCs w:val="24"/>
        </w:rPr>
        <w:t xml:space="preserve">   ,</w:t>
      </w:r>
      <w:r w:rsidRPr="004A2619">
        <w:rPr>
          <w:rFonts w:ascii="Times New Roman" w:hAnsi="Times New Roman" w:cs="Times New Roman"/>
          <w:position w:val="-28"/>
          <w:sz w:val="24"/>
          <w:szCs w:val="24"/>
        </w:rPr>
        <w:tab/>
        <w:t>(6)</w:t>
      </w:r>
      <w:r w:rsidRPr="004A2619">
        <w:rPr>
          <w:rFonts w:ascii="Times New Roman" w:hAnsi="Times New Roman" w:cs="Times New Roman"/>
          <w:position w:val="-28"/>
          <w:sz w:val="24"/>
          <w:szCs w:val="24"/>
        </w:rPr>
        <w:br/>
        <w:t xml:space="preserve">  where </w:t>
      </w:r>
      <w:r w:rsidRPr="004A2619">
        <w:rPr>
          <w:rFonts w:ascii="Times New Roman" w:hAnsi="Times New Roman" w:cs="Times New Roman"/>
          <w:i/>
          <w:position w:val="-28"/>
          <w:sz w:val="24"/>
          <w:szCs w:val="24"/>
        </w:rPr>
        <w:t>P</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is electric power for 1 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W/m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Δ</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is increasing  air speed into engine, m/s;</w:t>
      </w:r>
      <w:r w:rsidRPr="004A2619">
        <w:rPr>
          <w:rFonts w:ascii="Times New Roman" w:hAnsi="Times New Roman" w:cs="Times New Roman"/>
          <w:position w:val="-28"/>
          <w:sz w:val="24"/>
          <w:szCs w:val="24"/>
        </w:rPr>
        <w:br/>
      </w:r>
      <w:r w:rsidRPr="004A2619">
        <w:rPr>
          <w:rFonts w:ascii="Times New Roman" w:hAnsi="Times New Roman" w:cs="Times New Roman"/>
          <w:i/>
          <w:sz w:val="24"/>
          <w:szCs w:val="24"/>
        </w:rPr>
        <w:t xml:space="preserve">  m</w:t>
      </w:r>
      <w:r w:rsidRPr="004A2619">
        <w:rPr>
          <w:rFonts w:ascii="Times New Roman" w:hAnsi="Times New Roman" w:cs="Times New Roman"/>
          <w:sz w:val="24"/>
          <w:szCs w:val="24"/>
        </w:rPr>
        <w:t xml:space="preserve"> is  air exemption mass passed throw engine in one second, kg/s;</w:t>
      </w:r>
      <w:r w:rsidRPr="004A2619">
        <w:rPr>
          <w:rFonts w:ascii="Times New Roman" w:hAnsi="Times New Roman" w:cs="Times New Roman"/>
          <w:position w:val="-28"/>
          <w:sz w:val="24"/>
          <w:szCs w:val="24"/>
        </w:rPr>
        <w:br/>
        <w:t xml:space="preserve">  </w:t>
      </w:r>
      <w:r w:rsidRPr="004A2619">
        <w:rPr>
          <w:rFonts w:ascii="Times New Roman" w:hAnsi="Times New Roman" w:cs="Times New Roman"/>
          <w:i/>
          <w:position w:val="-28"/>
          <w:sz w:val="24"/>
          <w:szCs w:val="24"/>
        </w:rPr>
        <w:t>Example   3</w:t>
      </w:r>
      <w:r w:rsidRPr="004A2619">
        <w:rPr>
          <w:rFonts w:ascii="Times New Roman" w:hAnsi="Times New Roman" w:cs="Times New Roman"/>
          <w:position w:val="-28"/>
          <w:sz w:val="24"/>
          <w:szCs w:val="24"/>
        </w:rPr>
        <w:t xml:space="preserve">.  Let us take the </w:t>
      </w:r>
      <w:r w:rsidRPr="004A2619">
        <w:rPr>
          <w:rFonts w:ascii="Times New Roman" w:hAnsi="Times New Roman" w:cs="Times New Roman"/>
          <w:i/>
          <w:position w:val="-28"/>
          <w:sz w:val="24"/>
          <w:szCs w:val="24"/>
        </w:rPr>
        <w:t>U</w:t>
      </w:r>
      <w:r w:rsidRPr="004A2619">
        <w:rPr>
          <w:rFonts w:ascii="Times New Roman" w:hAnsi="Times New Roman" w:cs="Times New Roman"/>
          <w:position w:val="-28"/>
          <w:sz w:val="24"/>
          <w:szCs w:val="24"/>
        </w:rPr>
        <w:t xml:space="preserve"> = 10</w:t>
      </w:r>
      <w:r w:rsidRPr="004A2619">
        <w:rPr>
          <w:rFonts w:ascii="Times New Roman" w:hAnsi="Times New Roman" w:cs="Times New Roman"/>
          <w:position w:val="-28"/>
          <w:sz w:val="24"/>
          <w:szCs w:val="24"/>
          <w:vertAlign w:val="superscript"/>
        </w:rPr>
        <w:t>6</w:t>
      </w:r>
      <w:r w:rsidRPr="004A2619">
        <w:rPr>
          <w:rFonts w:ascii="Times New Roman" w:hAnsi="Times New Roman" w:cs="Times New Roman"/>
          <w:position w:val="-28"/>
          <w:sz w:val="24"/>
          <w:szCs w:val="24"/>
        </w:rPr>
        <w:t xml:space="preserve"> V, </w:t>
      </w:r>
      <w:r w:rsidRPr="004A2619">
        <w:rPr>
          <w:rFonts w:ascii="Times New Roman" w:hAnsi="Times New Roman" w:cs="Times New Roman"/>
          <w:i/>
          <w:position w:val="-28"/>
          <w:sz w:val="24"/>
          <w:szCs w:val="24"/>
        </w:rPr>
        <w:t>I</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10 A/m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exit speed Δ</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 100 m/s, </w:t>
      </w:r>
      <w:r w:rsidRPr="004A2619">
        <w:rPr>
          <w:rFonts w:ascii="Times New Roman" w:hAnsi="Times New Roman" w:cs="Times New Roman"/>
          <w:i/>
          <w:position w:val="-28"/>
          <w:sz w:val="24"/>
          <w:szCs w:val="24"/>
        </w:rPr>
        <w:t>ρ</w:t>
      </w:r>
      <w:r w:rsidRPr="004A2619">
        <w:rPr>
          <w:rFonts w:ascii="Times New Roman" w:hAnsi="Times New Roman" w:cs="Times New Roman"/>
          <w:position w:val="-28"/>
          <w:sz w:val="24"/>
          <w:szCs w:val="24"/>
        </w:rPr>
        <w:t xml:space="preserve"> = 1 kg/m</w:t>
      </w:r>
      <w:r w:rsidRPr="004A2619">
        <w:rPr>
          <w:rFonts w:ascii="Times New Roman" w:hAnsi="Times New Roman" w:cs="Times New Roman"/>
          <w:position w:val="-28"/>
          <w:sz w:val="24"/>
          <w:szCs w:val="24"/>
          <w:vertAlign w:val="superscript"/>
        </w:rPr>
        <w:t>3</w:t>
      </w:r>
      <w:r w:rsidRPr="004A2619">
        <w:rPr>
          <w:rFonts w:ascii="Times New Roman" w:hAnsi="Times New Roman" w:cs="Times New Roman"/>
          <w:position w:val="-28"/>
          <w:sz w:val="24"/>
          <w:szCs w:val="24"/>
        </w:rPr>
        <w:t xml:space="preserve">. </w:t>
      </w:r>
      <w:r w:rsidRPr="004A2619">
        <w:rPr>
          <w:rFonts w:ascii="Times New Roman" w:hAnsi="Times New Roman" w:cs="Times New Roman"/>
          <w:position w:val="-28"/>
          <w:sz w:val="24"/>
          <w:szCs w:val="24"/>
        </w:rPr>
        <w:br/>
        <w:t xml:space="preserve">Then  the start thrust is </w:t>
      </w:r>
      <w:r w:rsidRPr="004A2619">
        <w:rPr>
          <w:rFonts w:ascii="Times New Roman" w:hAnsi="Times New Roman" w:cs="Times New Roman"/>
          <w:i/>
          <w:position w:val="-28"/>
          <w:sz w:val="24"/>
          <w:szCs w:val="24"/>
        </w:rPr>
        <w:t>T</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10</w:t>
      </w:r>
      <w:r w:rsidRPr="004A2619">
        <w:rPr>
          <w:rFonts w:ascii="Times New Roman" w:hAnsi="Times New Roman" w:cs="Times New Roman"/>
          <w:position w:val="-28"/>
          <w:sz w:val="24"/>
          <w:szCs w:val="24"/>
          <w:vertAlign w:val="superscript"/>
        </w:rPr>
        <w:t>5</w:t>
      </w:r>
      <w:r w:rsidRPr="004A2619">
        <w:rPr>
          <w:rFonts w:ascii="Times New Roman" w:hAnsi="Times New Roman" w:cs="Times New Roman"/>
          <w:position w:val="-28"/>
          <w:sz w:val="24"/>
          <w:szCs w:val="24"/>
        </w:rPr>
        <w:t xml:space="preserve"> N/m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 10 tons/m</w:t>
      </w:r>
      <w:r w:rsidRPr="004A2619">
        <w:rPr>
          <w:rFonts w:ascii="Times New Roman" w:hAnsi="Times New Roman" w:cs="Times New Roman"/>
          <w:position w:val="-28"/>
          <w:sz w:val="24"/>
          <w:szCs w:val="24"/>
          <w:vertAlign w:val="superscript"/>
        </w:rPr>
        <w:t xml:space="preserve">2  </w:t>
      </w:r>
      <w:r w:rsidRPr="004A2619">
        <w:rPr>
          <w:rFonts w:ascii="Times New Roman" w:hAnsi="Times New Roman" w:cs="Times New Roman"/>
          <w:position w:val="-28"/>
          <w:sz w:val="24"/>
          <w:szCs w:val="24"/>
        </w:rPr>
        <w:t xml:space="preserve">if the start power is </w:t>
      </w:r>
      <w:r w:rsidRPr="004A2619">
        <w:rPr>
          <w:rFonts w:ascii="Times New Roman" w:hAnsi="Times New Roman" w:cs="Times New Roman"/>
          <w:i/>
          <w:position w:val="-28"/>
          <w:sz w:val="24"/>
          <w:szCs w:val="24"/>
        </w:rPr>
        <w:t>P</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position w:val="-28"/>
          <w:sz w:val="24"/>
          <w:szCs w:val="24"/>
        </w:rPr>
        <w:t xml:space="preserve"> = 10</w:t>
      </w:r>
      <w:r w:rsidRPr="004A2619">
        <w:rPr>
          <w:rFonts w:ascii="Times New Roman" w:hAnsi="Times New Roman" w:cs="Times New Roman"/>
          <w:position w:val="-28"/>
          <w:sz w:val="24"/>
          <w:szCs w:val="24"/>
          <w:vertAlign w:val="superscript"/>
        </w:rPr>
        <w:t>7</w:t>
      </w:r>
      <w:r w:rsidRPr="004A2619">
        <w:rPr>
          <w:rFonts w:ascii="Times New Roman" w:hAnsi="Times New Roman" w:cs="Times New Roman"/>
          <w:position w:val="-28"/>
          <w:sz w:val="24"/>
          <w:szCs w:val="24"/>
        </w:rPr>
        <w:t xml:space="preserve"> W/m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w:t>
      </w:r>
      <w:r w:rsidRPr="004A2619">
        <w:rPr>
          <w:rFonts w:ascii="Times New Roman" w:hAnsi="Times New Roman" w:cs="Times New Roman"/>
          <w:position w:val="-28"/>
          <w:sz w:val="24"/>
          <w:szCs w:val="24"/>
        </w:rPr>
        <w:br/>
      </w:r>
      <w:r w:rsidRPr="004A2619">
        <w:rPr>
          <w:rFonts w:ascii="Times New Roman" w:hAnsi="Times New Roman" w:cs="Times New Roman"/>
          <w:b/>
          <w:position w:val="-28"/>
          <w:sz w:val="24"/>
          <w:szCs w:val="24"/>
        </w:rPr>
        <w:t>2. Efficiency of Electron EABP engine.</w:t>
      </w:r>
      <w:r w:rsidRPr="004A2619">
        <w:rPr>
          <w:rFonts w:ascii="Times New Roman" w:hAnsi="Times New Roman" w:cs="Times New Roman"/>
          <w:b/>
          <w:position w:val="-28"/>
          <w:sz w:val="24"/>
          <w:szCs w:val="24"/>
        </w:rPr>
        <w:br/>
      </w:r>
      <w:r w:rsidRPr="004A2619">
        <w:rPr>
          <w:rFonts w:ascii="Times New Roman" w:hAnsi="Times New Roman" w:cs="Times New Roman"/>
          <w:position w:val="-28"/>
          <w:sz w:val="24"/>
          <w:szCs w:val="24"/>
        </w:rPr>
        <w:t xml:space="preserve">  Efficiency </w:t>
      </w:r>
      <w:r w:rsidRPr="004A2619">
        <w:rPr>
          <w:rFonts w:ascii="Times New Roman" w:hAnsi="Times New Roman" w:cs="Times New Roman"/>
          <w:i/>
          <w:position w:val="-28"/>
          <w:sz w:val="24"/>
          <w:szCs w:val="24"/>
        </w:rPr>
        <w:t>η</w:t>
      </w:r>
      <w:r w:rsidRPr="004A2619">
        <w:rPr>
          <w:rFonts w:ascii="Times New Roman" w:hAnsi="Times New Roman" w:cs="Times New Roman"/>
          <w:position w:val="-28"/>
          <w:sz w:val="24"/>
          <w:szCs w:val="24"/>
        </w:rPr>
        <w:t xml:space="preserve"> of any jet (air flight) propulsion is production of two values: propulsion efficiency </w:t>
      </w:r>
      <w:r w:rsidRPr="004A2619">
        <w:rPr>
          <w:rFonts w:ascii="Times New Roman" w:hAnsi="Times New Roman" w:cs="Times New Roman"/>
          <w:i/>
          <w:position w:val="-28"/>
          <w:sz w:val="24"/>
          <w:szCs w:val="24"/>
        </w:rPr>
        <w:t>η</w:t>
      </w:r>
      <w:r w:rsidRPr="004A2619">
        <w:rPr>
          <w:rFonts w:ascii="Times New Roman" w:hAnsi="Times New Roman" w:cs="Times New Roman"/>
          <w:i/>
          <w:position w:val="-28"/>
          <w:sz w:val="24"/>
          <w:szCs w:val="24"/>
          <w:vertAlign w:val="subscript"/>
        </w:rPr>
        <w:t xml:space="preserve">p </w:t>
      </w:r>
      <w:r w:rsidRPr="004A2619">
        <w:rPr>
          <w:rFonts w:ascii="Times New Roman" w:hAnsi="Times New Roman" w:cs="Times New Roman"/>
          <w:i/>
          <w:position w:val="-28"/>
          <w:sz w:val="24"/>
          <w:szCs w:val="24"/>
        </w:rPr>
        <w:t xml:space="preserve"> </w:t>
      </w:r>
      <w:r w:rsidRPr="004A2619">
        <w:rPr>
          <w:rFonts w:ascii="Times New Roman" w:hAnsi="Times New Roman" w:cs="Times New Roman"/>
          <w:position w:val="-28"/>
          <w:sz w:val="24"/>
          <w:szCs w:val="24"/>
        </w:rPr>
        <w:t xml:space="preserve">and engine (cycle) efficiency </w:t>
      </w:r>
      <w:r w:rsidRPr="004A2619">
        <w:rPr>
          <w:rFonts w:ascii="Times New Roman" w:hAnsi="Times New Roman" w:cs="Times New Roman"/>
          <w:i/>
          <w:position w:val="-28"/>
          <w:sz w:val="24"/>
          <w:szCs w:val="24"/>
        </w:rPr>
        <w:t>η</w:t>
      </w:r>
      <w:r w:rsidRPr="004A2619">
        <w:rPr>
          <w:rFonts w:ascii="Times New Roman" w:hAnsi="Times New Roman" w:cs="Times New Roman"/>
          <w:i/>
          <w:position w:val="-28"/>
          <w:sz w:val="24"/>
          <w:szCs w:val="24"/>
          <w:vertAlign w:val="subscript"/>
        </w:rPr>
        <w:t>e</w:t>
      </w:r>
      <w:r w:rsidRPr="004A2619">
        <w:rPr>
          <w:rFonts w:ascii="Times New Roman" w:hAnsi="Times New Roman" w:cs="Times New Roman"/>
          <w:i/>
          <w:position w:val="-28"/>
          <w:sz w:val="24"/>
          <w:szCs w:val="24"/>
        </w:rPr>
        <w:t xml:space="preserve"> </w:t>
      </w:r>
      <w:r w:rsidRPr="004A2619">
        <w:rPr>
          <w:rFonts w:ascii="Times New Roman" w:hAnsi="Times New Roman" w:cs="Times New Roman"/>
          <w:position w:val="-28"/>
          <w:sz w:val="24"/>
          <w:szCs w:val="24"/>
        </w:rPr>
        <w:t>:</w:t>
      </w:r>
      <w:r w:rsidRPr="004A2619">
        <w:rPr>
          <w:rFonts w:ascii="Times New Roman" w:hAnsi="Times New Roman" w:cs="Times New Roman"/>
          <w:position w:val="-28"/>
          <w:sz w:val="24"/>
          <w:szCs w:val="24"/>
        </w:rPr>
        <w:br/>
      </w:r>
      <w:r w:rsidRPr="004A2619">
        <w:rPr>
          <w:rFonts w:ascii="Times New Roman" w:hAnsi="Times New Roman" w:cs="Times New Roman"/>
          <w:i/>
          <w:position w:val="-28"/>
          <w:sz w:val="24"/>
          <w:szCs w:val="24"/>
        </w:rPr>
        <w:t xml:space="preserve">                                      η = η</w:t>
      </w:r>
      <w:r w:rsidRPr="004A2619">
        <w:rPr>
          <w:rFonts w:ascii="Times New Roman" w:hAnsi="Times New Roman" w:cs="Times New Roman"/>
          <w:i/>
          <w:position w:val="-28"/>
          <w:sz w:val="24"/>
          <w:szCs w:val="24"/>
          <w:vertAlign w:val="subscript"/>
        </w:rPr>
        <w:t>p</w:t>
      </w:r>
      <w:r w:rsidRPr="004A2619">
        <w:rPr>
          <w:rFonts w:ascii="Times New Roman" w:hAnsi="Times New Roman" w:cs="Times New Roman"/>
          <w:i/>
          <w:position w:val="-28"/>
          <w:sz w:val="24"/>
          <w:szCs w:val="24"/>
        </w:rPr>
        <w:t>η</w:t>
      </w:r>
      <w:r w:rsidRPr="004A2619">
        <w:rPr>
          <w:rFonts w:ascii="Times New Roman" w:hAnsi="Times New Roman" w:cs="Times New Roman"/>
          <w:i/>
          <w:position w:val="-28"/>
          <w:sz w:val="24"/>
          <w:szCs w:val="24"/>
          <w:vertAlign w:val="subscript"/>
        </w:rPr>
        <w:t>e</w:t>
      </w:r>
      <w:r w:rsidRPr="004A2619">
        <w:rPr>
          <w:rFonts w:ascii="Times New Roman" w:hAnsi="Times New Roman" w:cs="Times New Roman"/>
          <w:i/>
          <w:position w:val="-28"/>
          <w:sz w:val="24"/>
          <w:szCs w:val="24"/>
        </w:rPr>
        <w:t xml:space="preserve"> </w:t>
      </w:r>
      <w:r w:rsidRPr="004A2619">
        <w:rPr>
          <w:rFonts w:ascii="Times New Roman" w:hAnsi="Times New Roman" w:cs="Times New Roman"/>
          <w:position w:val="-28"/>
          <w:sz w:val="24"/>
          <w:szCs w:val="24"/>
        </w:rPr>
        <w:t xml:space="preserve">,    where   </w:t>
      </w:r>
      <w:r w:rsidRPr="004A2619">
        <w:rPr>
          <w:rFonts w:ascii="Times New Roman" w:hAnsi="Times New Roman" w:cs="Times New Roman"/>
          <w:i/>
          <w:position w:val="-28"/>
          <w:sz w:val="24"/>
          <w:szCs w:val="24"/>
        </w:rPr>
        <w:t>η</w:t>
      </w:r>
      <w:r w:rsidRPr="004A2619">
        <w:rPr>
          <w:rFonts w:ascii="Times New Roman" w:hAnsi="Times New Roman" w:cs="Times New Roman"/>
          <w:i/>
          <w:position w:val="-28"/>
          <w:sz w:val="24"/>
          <w:szCs w:val="24"/>
          <w:vertAlign w:val="subscript"/>
        </w:rPr>
        <w:t xml:space="preserve">p  </w:t>
      </w:r>
      <w:r w:rsidRPr="004A2619">
        <w:rPr>
          <w:rFonts w:ascii="Times New Roman" w:hAnsi="Times New Roman" w:cs="Times New Roman"/>
          <w:position w:val="-28"/>
          <w:sz w:val="24"/>
          <w:szCs w:val="24"/>
        </w:rPr>
        <w:t xml:space="preserve">= </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+ 0.5</w:t>
      </w:r>
      <w:r w:rsidRPr="004A2619">
        <w:rPr>
          <w:rFonts w:ascii="Times New Roman" w:hAnsi="Times New Roman" w:cs="Times New Roman"/>
          <w:i/>
          <w:position w:val="-28"/>
          <w:sz w:val="24"/>
          <w:szCs w:val="24"/>
        </w:rPr>
        <w:t xml:space="preserve"> ΔV</w:t>
      </w:r>
      <w:r w:rsidRPr="004A2619">
        <w:rPr>
          <w:rFonts w:ascii="Times New Roman" w:hAnsi="Times New Roman" w:cs="Times New Roman"/>
          <w:position w:val="-28"/>
          <w:sz w:val="24"/>
          <w:szCs w:val="24"/>
        </w:rPr>
        <w:t>) .</w:t>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t>(7)</w:t>
      </w:r>
      <w:r w:rsidRPr="004A2619">
        <w:rPr>
          <w:rFonts w:ascii="Times New Roman" w:hAnsi="Times New Roman" w:cs="Times New Roman"/>
          <w:position w:val="-28"/>
          <w:sz w:val="24"/>
          <w:szCs w:val="24"/>
        </w:rPr>
        <w:br/>
        <w:t xml:space="preserve">    The flight efficiency for heat and electronic propulsion are same. They depend only on </w:t>
      </w:r>
      <w:r w:rsidRPr="004A2619">
        <w:rPr>
          <w:rFonts w:ascii="Times New Roman" w:hAnsi="Times New Roman" w:cs="Times New Roman"/>
          <w:i/>
          <w:position w:val="-28"/>
          <w:sz w:val="24"/>
          <w:szCs w:val="24"/>
        </w:rPr>
        <w:t>ΔV</w:t>
      </w:r>
      <w:r w:rsidRPr="004A2619">
        <w:rPr>
          <w:rFonts w:ascii="Times New Roman" w:hAnsi="Times New Roman" w:cs="Times New Roman"/>
          <w:position w:val="-28"/>
          <w:sz w:val="24"/>
          <w:szCs w:val="24"/>
        </w:rPr>
        <w:t xml:space="preserve"> . But thermodynamic (cycle) efficiency of the heat engine</w:t>
      </w:r>
      <w:r w:rsidRPr="004A2619">
        <w:rPr>
          <w:rFonts w:ascii="Times New Roman" w:hAnsi="Times New Roman" w:cs="Times New Roman"/>
          <w:b/>
          <w:position w:val="-28"/>
          <w:sz w:val="24"/>
          <w:szCs w:val="24"/>
        </w:rPr>
        <w:t xml:space="preserve"> </w:t>
      </w:r>
      <w:r w:rsidRPr="004A2619">
        <w:rPr>
          <w:rFonts w:ascii="Times New Roman" w:hAnsi="Times New Roman" w:cs="Times New Roman"/>
          <w:position w:val="-28"/>
          <w:sz w:val="24"/>
          <w:szCs w:val="24"/>
        </w:rPr>
        <w:t>is low about</w:t>
      </w:r>
      <w:r w:rsidRPr="004A2619">
        <w:rPr>
          <w:rFonts w:ascii="Times New Roman" w:hAnsi="Times New Roman" w:cs="Times New Roman"/>
          <w:b/>
          <w:position w:val="-28"/>
          <w:sz w:val="24"/>
          <w:szCs w:val="24"/>
        </w:rPr>
        <w:t xml:space="preserve"> </w:t>
      </w:r>
      <w:r w:rsidRPr="004A2619">
        <w:rPr>
          <w:rFonts w:ascii="Times New Roman" w:hAnsi="Times New Roman" w:cs="Times New Roman"/>
          <w:position w:val="-28"/>
          <w:sz w:val="24"/>
          <w:szCs w:val="24"/>
        </w:rPr>
        <w:t>25</w:t>
      </w:r>
      <w:r w:rsidRPr="004A2619">
        <w:rPr>
          <w:rFonts w:ascii="Times New Roman" w:hAnsi="Times New Roman" w:cs="Times New Roman"/>
          <w:b/>
          <w:position w:val="-28"/>
          <w:sz w:val="24"/>
          <w:szCs w:val="24"/>
        </w:rPr>
        <w:t xml:space="preserve"> ÷ </w:t>
      </w:r>
      <w:r w:rsidRPr="004A2619">
        <w:rPr>
          <w:rFonts w:ascii="Times New Roman" w:hAnsi="Times New Roman" w:cs="Times New Roman"/>
          <w:position w:val="-28"/>
          <w:sz w:val="24"/>
          <w:szCs w:val="24"/>
        </w:rPr>
        <w:t>35%</w:t>
      </w:r>
      <w:r w:rsidRPr="004A2619">
        <w:rPr>
          <w:rFonts w:ascii="Times New Roman" w:hAnsi="Times New Roman" w:cs="Times New Roman"/>
          <w:b/>
          <w:position w:val="-28"/>
          <w:sz w:val="24"/>
          <w:szCs w:val="24"/>
        </w:rPr>
        <w:t xml:space="preserve">. </w:t>
      </w:r>
      <w:r w:rsidRPr="004A2619">
        <w:rPr>
          <w:rFonts w:ascii="Times New Roman" w:hAnsi="Times New Roman" w:cs="Times New Roman"/>
          <w:position w:val="-28"/>
          <w:sz w:val="24"/>
          <w:szCs w:val="24"/>
        </w:rPr>
        <w:t xml:space="preserve">The heat engine looses a great deal of energy from the hot exit jet. For high speed over </w:t>
      </w:r>
      <w:r w:rsidRPr="004A2619">
        <w:rPr>
          <w:rFonts w:ascii="Times New Roman" w:hAnsi="Times New Roman" w:cs="Times New Roman"/>
          <w:i/>
          <w:position w:val="-28"/>
          <w:sz w:val="24"/>
          <w:szCs w:val="24"/>
        </w:rPr>
        <w:t>M</w:t>
      </w:r>
      <w:r w:rsidRPr="004A2619">
        <w:rPr>
          <w:rFonts w:ascii="Times New Roman" w:hAnsi="Times New Roman" w:cs="Times New Roman"/>
          <w:position w:val="-28"/>
          <w:sz w:val="24"/>
          <w:szCs w:val="24"/>
        </w:rPr>
        <w:t xml:space="preserve"> &gt; 3 the conventional air rocket (jet) engine looses efficiency very quickly. The aviation designers try to use the hydrogen fuel, but after M &gt; 5 the hydrogen fuel is also useless.  The offered electronic jet engine accelerates air by electricity. It has  efficiency close to 100% as the only loss of energy is the extraction of the electrons from cathode and ionizations of air molecules. This energy is about tens electron-volts (eV). The energy spent for acceleration of the air molecules by electrons/ions is hundreds of thousands of eV.  That means the total efficiency of EABP is 3 times more than conventional air jet propulsion.</w:t>
      </w:r>
      <w:r w:rsidRPr="004A2619">
        <w:rPr>
          <w:rFonts w:ascii="Times New Roman" w:hAnsi="Times New Roman" w:cs="Times New Roman"/>
          <w:position w:val="-28"/>
          <w:sz w:val="24"/>
          <w:szCs w:val="24"/>
        </w:rPr>
        <w:br/>
        <w:t xml:space="preserve">  The second very important point: efficiency of EABP does not depend upon speed of apparatus.</w:t>
      </w:r>
      <w:r w:rsidRPr="004A2619">
        <w:rPr>
          <w:rFonts w:ascii="Times New Roman" w:hAnsi="Times New Roman" w:cs="Times New Roman"/>
          <w:position w:val="-28"/>
          <w:sz w:val="24"/>
          <w:szCs w:val="24"/>
        </w:rPr>
        <w:br/>
        <w:t xml:space="preserve">  The other advantages: we can make a very large entrance area of engine, we can use the fuselage and wings, stabilizer and keel of plane as engine.</w:t>
      </w:r>
      <w:r w:rsidRPr="004A2619">
        <w:rPr>
          <w:rFonts w:ascii="Times New Roman" w:hAnsi="Times New Roman" w:cs="Times New Roman"/>
          <w:position w:val="-28"/>
          <w:sz w:val="24"/>
          <w:szCs w:val="24"/>
        </w:rPr>
        <w:br/>
      </w:r>
      <w:r w:rsidRPr="004A2619">
        <w:rPr>
          <w:rFonts w:ascii="Times New Roman" w:hAnsi="Times New Roman" w:cs="Times New Roman"/>
          <w:b/>
          <w:position w:val="-28"/>
          <w:sz w:val="24"/>
          <w:szCs w:val="24"/>
        </w:rPr>
        <w:t xml:space="preserve"> 3. Electron speed</w:t>
      </w:r>
      <w:r w:rsidRPr="004A2619">
        <w:rPr>
          <w:rFonts w:ascii="Times New Roman" w:hAnsi="Times New Roman" w:cs="Times New Roman"/>
          <w:position w:val="-28"/>
          <w:sz w:val="24"/>
          <w:szCs w:val="24"/>
        </w:rPr>
        <w:t>. The electron speed about the gas (air) jet may be computed by equation:</w:t>
      </w:r>
      <w:r w:rsidRPr="004A2619">
        <w:rPr>
          <w:rFonts w:ascii="Times New Roman" w:hAnsi="Times New Roman" w:cs="Times New Roman"/>
          <w:position w:val="-28"/>
          <w:sz w:val="24"/>
          <w:szCs w:val="24"/>
        </w:rPr>
        <w:br/>
      </w:r>
      <w:r w:rsidRPr="004A2619">
        <w:rPr>
          <w:rFonts w:ascii="Times New Roman" w:hAnsi="Times New Roman" w:cs="Times New Roman"/>
          <w:i/>
          <w:position w:val="-28"/>
          <w:sz w:val="24"/>
          <w:szCs w:val="24"/>
        </w:rPr>
        <w:t xml:space="preserve">                                                             j</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i/>
          <w:position w:val="-28"/>
          <w:sz w:val="24"/>
          <w:szCs w:val="24"/>
        </w:rPr>
        <w:t xml:space="preserve"> = qn</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b</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E + qD</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(dn</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 xml:space="preserve">/dx) ,  </w:t>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t xml:space="preserve">(8) </w:t>
      </w:r>
      <w:r w:rsidRPr="004A2619">
        <w:rPr>
          <w:rFonts w:ascii="Times New Roman" w:hAnsi="Times New Roman" w:cs="Times New Roman"/>
          <w:position w:val="-28"/>
          <w:sz w:val="24"/>
          <w:szCs w:val="24"/>
        </w:rPr>
        <w:br/>
        <w:t xml:space="preserve">  where  </w:t>
      </w:r>
      <w:r w:rsidRPr="004A2619">
        <w:rPr>
          <w:rFonts w:ascii="Times New Roman" w:hAnsi="Times New Roman" w:cs="Times New Roman"/>
          <w:i/>
          <w:position w:val="-28"/>
          <w:sz w:val="24"/>
          <w:szCs w:val="24"/>
        </w:rPr>
        <w:t>j</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i/>
          <w:position w:val="-28"/>
          <w:sz w:val="24"/>
          <w:szCs w:val="24"/>
        </w:rPr>
        <w:t xml:space="preserve"> </w:t>
      </w:r>
      <w:r w:rsidRPr="004A2619">
        <w:rPr>
          <w:rFonts w:ascii="Times New Roman" w:hAnsi="Times New Roman" w:cs="Times New Roman"/>
          <w:position w:val="-28"/>
          <w:sz w:val="24"/>
          <w:szCs w:val="24"/>
        </w:rPr>
        <w:t>is density of electric currency about  jet, A/m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w:t>
      </w:r>
      <w:r w:rsidRPr="004A2619">
        <w:rPr>
          <w:rFonts w:ascii="Times New Roman" w:hAnsi="Times New Roman" w:cs="Times New Roman"/>
          <w:i/>
          <w:position w:val="-28"/>
          <w:sz w:val="24"/>
          <w:szCs w:val="24"/>
        </w:rPr>
        <w:t>q</w:t>
      </w:r>
      <w:r w:rsidRPr="004A2619">
        <w:rPr>
          <w:rFonts w:ascii="Times New Roman" w:hAnsi="Times New Roman" w:cs="Times New Roman"/>
          <w:position w:val="-28"/>
          <w:sz w:val="24"/>
          <w:szCs w:val="24"/>
        </w:rPr>
        <w:t xml:space="preserve"> = 1.6×10</w:t>
      </w:r>
      <w:r w:rsidRPr="004A2619">
        <w:rPr>
          <w:rFonts w:ascii="Times New Roman" w:hAnsi="Times New Roman" w:cs="Times New Roman"/>
          <w:position w:val="-28"/>
          <w:sz w:val="24"/>
          <w:szCs w:val="24"/>
          <w:vertAlign w:val="superscript"/>
        </w:rPr>
        <w:t>-19</w:t>
      </w:r>
      <w:r w:rsidRPr="004A2619">
        <w:rPr>
          <w:rFonts w:ascii="Times New Roman" w:hAnsi="Times New Roman" w:cs="Times New Roman"/>
          <w:position w:val="-28"/>
          <w:sz w:val="24"/>
          <w:szCs w:val="24"/>
        </w:rPr>
        <w:t xml:space="preserve"> C is charge of single electron, C; </w:t>
      </w:r>
      <w:r w:rsidRPr="004A2619">
        <w:rPr>
          <w:rFonts w:ascii="Times New Roman" w:hAnsi="Times New Roman" w:cs="Times New Roman"/>
          <w:i/>
          <w:position w:val="-28"/>
          <w:sz w:val="24"/>
          <w:szCs w:val="24"/>
        </w:rPr>
        <w:t>n</w:t>
      </w:r>
      <w:r w:rsidRPr="004A2619">
        <w:rPr>
          <w:rFonts w:ascii="Times New Roman" w:hAnsi="Times New Roman" w:cs="Times New Roman"/>
          <w:position w:val="-28"/>
          <w:sz w:val="24"/>
          <w:szCs w:val="24"/>
          <w:vertAlign w:val="subscript"/>
        </w:rPr>
        <w:t xml:space="preserve">- </w:t>
      </w:r>
      <w:r w:rsidRPr="004A2619">
        <w:rPr>
          <w:rFonts w:ascii="Times New Roman" w:hAnsi="Times New Roman" w:cs="Times New Roman"/>
          <w:position w:val="-28"/>
          <w:sz w:val="24"/>
          <w:szCs w:val="24"/>
        </w:rPr>
        <w:t xml:space="preserve"> is density of injected electrons (negative charges) in 1 m</w:t>
      </w:r>
      <w:r w:rsidRPr="004A2619">
        <w:rPr>
          <w:rFonts w:ascii="Times New Roman" w:hAnsi="Times New Roman" w:cs="Times New Roman"/>
          <w:position w:val="-28"/>
          <w:sz w:val="24"/>
          <w:szCs w:val="24"/>
          <w:vertAlign w:val="superscript"/>
        </w:rPr>
        <w:t>3</w:t>
      </w:r>
      <w:r w:rsidRPr="004A2619">
        <w:rPr>
          <w:rFonts w:ascii="Times New Roman" w:hAnsi="Times New Roman" w:cs="Times New Roman"/>
          <w:position w:val="-28"/>
          <w:sz w:val="24"/>
          <w:szCs w:val="24"/>
        </w:rPr>
        <w:t xml:space="preserve">; </w:t>
      </w:r>
      <w:r w:rsidRPr="004A2619">
        <w:rPr>
          <w:rFonts w:ascii="Times New Roman" w:hAnsi="Times New Roman" w:cs="Times New Roman"/>
          <w:i/>
          <w:position w:val="-28"/>
          <w:sz w:val="24"/>
          <w:szCs w:val="24"/>
        </w:rPr>
        <w:t xml:space="preserve">b </w:t>
      </w:r>
      <w:r w:rsidRPr="004A2619">
        <w:rPr>
          <w:rFonts w:ascii="Times New Roman" w:hAnsi="Times New Roman" w:cs="Times New Roman"/>
          <w:position w:val="-28"/>
          <w:sz w:val="24"/>
          <w:szCs w:val="24"/>
          <w:vertAlign w:val="subscript"/>
        </w:rPr>
        <w:t>-</w:t>
      </w:r>
      <w:r w:rsidRPr="004A2619">
        <w:rPr>
          <w:rFonts w:ascii="Times New Roman" w:hAnsi="Times New Roman" w:cs="Times New Roman"/>
          <w:position w:val="-28"/>
          <w:sz w:val="24"/>
          <w:szCs w:val="24"/>
        </w:rPr>
        <w:t xml:space="preserve"> is charge mobility of negative charges, 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/sV; </w:t>
      </w:r>
      <w:r w:rsidRPr="004A2619">
        <w:rPr>
          <w:rFonts w:ascii="Times New Roman" w:hAnsi="Times New Roman" w:cs="Times New Roman"/>
          <w:i/>
          <w:position w:val="-28"/>
          <w:sz w:val="24"/>
          <w:szCs w:val="24"/>
        </w:rPr>
        <w:t>E</w:t>
      </w:r>
      <w:r w:rsidRPr="004A2619">
        <w:rPr>
          <w:rFonts w:ascii="Times New Roman" w:hAnsi="Times New Roman" w:cs="Times New Roman"/>
          <w:position w:val="-28"/>
          <w:sz w:val="24"/>
          <w:szCs w:val="24"/>
        </w:rPr>
        <w:t xml:space="preserve"> is electric intensity, V/m; </w:t>
      </w:r>
      <w:r w:rsidRPr="004A2619">
        <w:rPr>
          <w:rFonts w:ascii="Times New Roman" w:hAnsi="Times New Roman" w:cs="Times New Roman"/>
          <w:i/>
          <w:position w:val="-28"/>
          <w:sz w:val="24"/>
          <w:szCs w:val="24"/>
        </w:rPr>
        <w:t>D</w:t>
      </w:r>
      <w:r w:rsidRPr="004A2619">
        <w:rPr>
          <w:rFonts w:ascii="Times New Roman" w:hAnsi="Times New Roman" w:cs="Times New Roman"/>
          <w:position w:val="-28"/>
          <w:sz w:val="24"/>
          <w:szCs w:val="24"/>
          <w:vertAlign w:val="subscript"/>
        </w:rPr>
        <w:t>-</w:t>
      </w:r>
      <w:r w:rsidRPr="004A2619">
        <w:rPr>
          <w:rFonts w:ascii="Times New Roman" w:hAnsi="Times New Roman" w:cs="Times New Roman"/>
          <w:position w:val="-28"/>
          <w:sz w:val="24"/>
          <w:szCs w:val="24"/>
        </w:rPr>
        <w:t xml:space="preserve"> is diffusion coefficient of charges; </w:t>
      </w:r>
      <w:r w:rsidRPr="004A2619">
        <w:rPr>
          <w:rFonts w:ascii="Times New Roman" w:hAnsi="Times New Roman" w:cs="Times New Roman"/>
          <w:i/>
          <w:position w:val="-28"/>
          <w:sz w:val="24"/>
          <w:szCs w:val="24"/>
        </w:rPr>
        <w:t>dn</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/dx</w:t>
      </w:r>
      <w:r w:rsidRPr="004A2619">
        <w:rPr>
          <w:rFonts w:ascii="Times New Roman" w:hAnsi="Times New Roman" w:cs="Times New Roman"/>
          <w:position w:val="-28"/>
          <w:sz w:val="24"/>
          <w:szCs w:val="24"/>
        </w:rPr>
        <w:t xml:space="preserve"> is gradient of charges. For our estimation we put </w:t>
      </w:r>
      <w:r w:rsidRPr="004A2619">
        <w:rPr>
          <w:rFonts w:ascii="Times New Roman" w:hAnsi="Times New Roman" w:cs="Times New Roman"/>
          <w:i/>
          <w:position w:val="-28"/>
          <w:sz w:val="24"/>
          <w:szCs w:val="24"/>
        </w:rPr>
        <w:t>dn</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 xml:space="preserve">/dx = </w:t>
      </w:r>
      <w:r w:rsidRPr="004A2619">
        <w:rPr>
          <w:rFonts w:ascii="Times New Roman" w:hAnsi="Times New Roman" w:cs="Times New Roman"/>
          <w:position w:val="-28"/>
          <w:sz w:val="24"/>
          <w:szCs w:val="24"/>
        </w:rPr>
        <w:t>0. In this case</w:t>
      </w:r>
      <w:r w:rsidRPr="004A2619">
        <w:rPr>
          <w:rFonts w:ascii="Times New Roman" w:hAnsi="Times New Roman" w:cs="Times New Roman"/>
          <w:position w:val="-28"/>
          <w:sz w:val="24"/>
          <w:szCs w:val="24"/>
        </w:rPr>
        <w:br/>
      </w:r>
      <w:r w:rsidRPr="004A2619">
        <w:rPr>
          <w:rFonts w:ascii="Times New Roman" w:hAnsi="Times New Roman" w:cs="Times New Roman"/>
          <w:i/>
          <w:position w:val="-28"/>
          <w:sz w:val="24"/>
          <w:szCs w:val="24"/>
        </w:rPr>
        <w:t xml:space="preserve">                                               j</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i/>
          <w:position w:val="-28"/>
          <w:sz w:val="24"/>
          <w:szCs w:val="24"/>
        </w:rPr>
        <w:t xml:space="preserve"> = qn</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b</w:t>
      </w:r>
      <w:r w:rsidRPr="004A2619">
        <w:rPr>
          <w:rFonts w:ascii="Times New Roman" w:hAnsi="Times New Roman" w:cs="Times New Roman"/>
          <w:i/>
          <w:position w:val="-28"/>
          <w:sz w:val="24"/>
          <w:szCs w:val="24"/>
          <w:vertAlign w:val="subscript"/>
        </w:rPr>
        <w:t>-</w:t>
      </w:r>
      <w:r w:rsidRPr="004A2619">
        <w:rPr>
          <w:rFonts w:ascii="Times New Roman" w:hAnsi="Times New Roman" w:cs="Times New Roman"/>
          <w:i/>
          <w:position w:val="-28"/>
          <w:sz w:val="24"/>
          <w:szCs w:val="24"/>
        </w:rPr>
        <w:t>E ,   Q =   qn ,  v =  bE ,   j</w:t>
      </w:r>
      <w:r w:rsidRPr="004A2619">
        <w:rPr>
          <w:rFonts w:ascii="Times New Roman" w:hAnsi="Times New Roman" w:cs="Times New Roman"/>
          <w:i/>
          <w:position w:val="-28"/>
          <w:sz w:val="24"/>
          <w:szCs w:val="24"/>
          <w:vertAlign w:val="subscript"/>
        </w:rPr>
        <w:t>s</w:t>
      </w:r>
      <w:r w:rsidRPr="004A2619">
        <w:rPr>
          <w:rFonts w:ascii="Times New Roman" w:hAnsi="Times New Roman" w:cs="Times New Roman"/>
          <w:i/>
          <w:position w:val="-28"/>
          <w:sz w:val="24"/>
          <w:szCs w:val="24"/>
        </w:rPr>
        <w:t xml:space="preserve"> = Qv ,</w:t>
      </w:r>
      <w:r w:rsidRPr="004A2619">
        <w:rPr>
          <w:rFonts w:ascii="Times New Roman" w:hAnsi="Times New Roman" w:cs="Times New Roman"/>
          <w:i/>
          <w:position w:val="-28"/>
          <w:sz w:val="24"/>
          <w:szCs w:val="24"/>
        </w:rPr>
        <w:tab/>
      </w:r>
      <w:r w:rsidRPr="004A2619">
        <w:rPr>
          <w:rFonts w:ascii="Times New Roman" w:hAnsi="Times New Roman" w:cs="Times New Roman"/>
          <w:i/>
          <w:position w:val="-28"/>
          <w:sz w:val="24"/>
          <w:szCs w:val="24"/>
        </w:rPr>
        <w:tab/>
      </w:r>
      <w:r w:rsidRPr="004A2619">
        <w:rPr>
          <w:rFonts w:ascii="Times New Roman" w:hAnsi="Times New Roman" w:cs="Times New Roman"/>
          <w:position w:val="-28"/>
          <w:sz w:val="24"/>
          <w:szCs w:val="24"/>
        </w:rPr>
        <w:t>(9)</w:t>
      </w:r>
      <w:r w:rsidRPr="004A2619">
        <w:rPr>
          <w:rFonts w:ascii="Times New Roman" w:hAnsi="Times New Roman" w:cs="Times New Roman"/>
          <w:position w:val="-28"/>
          <w:sz w:val="24"/>
          <w:szCs w:val="24"/>
        </w:rPr>
        <w:br/>
        <w:t xml:space="preserve"> where </w:t>
      </w:r>
      <w:r w:rsidRPr="004A2619">
        <w:rPr>
          <w:rFonts w:ascii="Times New Roman" w:hAnsi="Times New Roman" w:cs="Times New Roman"/>
          <w:i/>
          <w:position w:val="-28"/>
          <w:sz w:val="24"/>
          <w:szCs w:val="24"/>
        </w:rPr>
        <w:t>Q</w:t>
      </w:r>
      <w:r w:rsidRPr="004A2619">
        <w:rPr>
          <w:rFonts w:ascii="Times New Roman" w:hAnsi="Times New Roman" w:cs="Times New Roman"/>
          <w:position w:val="-28"/>
          <w:sz w:val="24"/>
          <w:szCs w:val="24"/>
        </w:rPr>
        <w:t xml:space="preserve"> is density of the negative charge in 1 m</w:t>
      </w:r>
      <w:r w:rsidRPr="004A2619">
        <w:rPr>
          <w:rFonts w:ascii="Times New Roman" w:hAnsi="Times New Roman" w:cs="Times New Roman"/>
          <w:position w:val="-28"/>
          <w:sz w:val="24"/>
          <w:szCs w:val="24"/>
          <w:vertAlign w:val="superscript"/>
        </w:rPr>
        <w:t>3</w:t>
      </w:r>
      <w:r w:rsidRPr="004A2619">
        <w:rPr>
          <w:rFonts w:ascii="Times New Roman" w:hAnsi="Times New Roman" w:cs="Times New Roman"/>
          <w:position w:val="-28"/>
          <w:sz w:val="24"/>
          <w:szCs w:val="24"/>
        </w:rPr>
        <w:t xml:space="preserve">; </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is speed of the negative charges about  jet, m/s. </w:t>
      </w:r>
      <w:r w:rsidRPr="004A2619">
        <w:rPr>
          <w:rFonts w:ascii="Times New Roman" w:hAnsi="Times New Roman" w:cs="Times New Roman"/>
          <w:position w:val="-28"/>
          <w:sz w:val="24"/>
          <w:szCs w:val="24"/>
        </w:rPr>
        <w:br/>
        <w:t xml:space="preserve">   The negative charge mobility for normal pressure and temperature </w:t>
      </w:r>
      <w:r w:rsidRPr="004A2619">
        <w:rPr>
          <w:rFonts w:ascii="Times New Roman" w:hAnsi="Times New Roman" w:cs="Times New Roman"/>
          <w:i/>
          <w:position w:val="-28"/>
          <w:sz w:val="24"/>
          <w:szCs w:val="24"/>
        </w:rPr>
        <w:t>T</w:t>
      </w:r>
      <w:r w:rsidRPr="004A2619">
        <w:rPr>
          <w:rFonts w:ascii="Times New Roman" w:hAnsi="Times New Roman" w:cs="Times New Roman"/>
          <w:position w:val="-28"/>
          <w:sz w:val="24"/>
          <w:szCs w:val="24"/>
        </w:rPr>
        <w:t xml:space="preserve"> = 20</w:t>
      </w:r>
      <w:r w:rsidRPr="004A2619">
        <w:rPr>
          <w:rFonts w:ascii="Times New Roman" w:hAnsi="Times New Roman" w:cs="Times New Roman"/>
          <w:position w:val="-28"/>
          <w:sz w:val="24"/>
          <w:szCs w:val="24"/>
          <w:vertAlign w:val="superscript"/>
        </w:rPr>
        <w:t>o</w:t>
      </w:r>
      <w:r w:rsidRPr="004A2619">
        <w:rPr>
          <w:rFonts w:ascii="Times New Roman" w:hAnsi="Times New Roman" w:cs="Times New Roman"/>
          <w:position w:val="-28"/>
          <w:sz w:val="24"/>
          <w:szCs w:val="24"/>
        </w:rPr>
        <w:t>C is:</w:t>
      </w:r>
      <w:r w:rsidRPr="004A2619">
        <w:rPr>
          <w:rFonts w:ascii="Times New Roman" w:hAnsi="Times New Roman" w:cs="Times New Roman"/>
          <w:position w:val="-28"/>
          <w:sz w:val="24"/>
          <w:szCs w:val="24"/>
        </w:rPr>
        <w:br/>
        <w:t xml:space="preserve">               In dry air </w:t>
      </w:r>
      <w:r w:rsidRPr="004A2619">
        <w:rPr>
          <w:rFonts w:ascii="Times New Roman" w:hAnsi="Times New Roman" w:cs="Times New Roman"/>
          <w:i/>
          <w:position w:val="-28"/>
          <w:sz w:val="24"/>
          <w:szCs w:val="24"/>
        </w:rPr>
        <w:t>b</w:t>
      </w:r>
      <w:r w:rsidRPr="004A2619">
        <w:rPr>
          <w:rFonts w:ascii="Times New Roman" w:hAnsi="Times New Roman" w:cs="Times New Roman"/>
          <w:position w:val="-28"/>
          <w:sz w:val="24"/>
          <w:szCs w:val="24"/>
          <w:vertAlign w:val="subscript"/>
        </w:rPr>
        <w:t>-</w:t>
      </w:r>
      <w:r w:rsidRPr="004A2619">
        <w:rPr>
          <w:rFonts w:ascii="Times New Roman" w:hAnsi="Times New Roman" w:cs="Times New Roman"/>
          <w:position w:val="-28"/>
          <w:sz w:val="24"/>
          <w:szCs w:val="24"/>
        </w:rPr>
        <w:t xml:space="preserve"> = 1.9×10</w:t>
      </w:r>
      <w:r w:rsidRPr="004A2619">
        <w:rPr>
          <w:rFonts w:ascii="Times New Roman" w:hAnsi="Times New Roman" w:cs="Times New Roman"/>
          <w:position w:val="-28"/>
          <w:sz w:val="24"/>
          <w:szCs w:val="24"/>
          <w:vertAlign w:val="superscript"/>
        </w:rPr>
        <w:t>-4</w:t>
      </w:r>
      <w:r w:rsidRPr="004A2619">
        <w:rPr>
          <w:rFonts w:ascii="Times New Roman" w:hAnsi="Times New Roman" w:cs="Times New Roman"/>
          <w:position w:val="-28"/>
          <w:sz w:val="24"/>
          <w:szCs w:val="24"/>
        </w:rPr>
        <w:t xml:space="preserve"> 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/sV, in humid air </w:t>
      </w:r>
      <w:r w:rsidRPr="004A2619">
        <w:rPr>
          <w:rFonts w:ascii="Times New Roman" w:hAnsi="Times New Roman" w:cs="Times New Roman"/>
          <w:i/>
          <w:position w:val="-28"/>
          <w:sz w:val="24"/>
          <w:szCs w:val="24"/>
        </w:rPr>
        <w:t>b</w:t>
      </w:r>
      <w:r w:rsidRPr="004A2619">
        <w:rPr>
          <w:rFonts w:ascii="Times New Roman" w:hAnsi="Times New Roman" w:cs="Times New Roman"/>
          <w:position w:val="-28"/>
          <w:sz w:val="24"/>
          <w:szCs w:val="24"/>
          <w:vertAlign w:val="subscript"/>
        </w:rPr>
        <w:t>-</w:t>
      </w:r>
      <w:r w:rsidRPr="004A2619">
        <w:rPr>
          <w:rFonts w:ascii="Times New Roman" w:hAnsi="Times New Roman" w:cs="Times New Roman"/>
          <w:position w:val="-28"/>
          <w:sz w:val="24"/>
          <w:szCs w:val="24"/>
        </w:rPr>
        <w:t xml:space="preserve"> = 2.1×10</w:t>
      </w:r>
      <w:r w:rsidRPr="004A2619">
        <w:rPr>
          <w:rFonts w:ascii="Times New Roman" w:hAnsi="Times New Roman" w:cs="Times New Roman"/>
          <w:position w:val="-28"/>
          <w:sz w:val="24"/>
          <w:szCs w:val="24"/>
          <w:vertAlign w:val="superscript"/>
        </w:rPr>
        <w:t>-4</w:t>
      </w:r>
      <w:r w:rsidRPr="004A2619">
        <w:rPr>
          <w:rFonts w:ascii="Times New Roman" w:hAnsi="Times New Roman" w:cs="Times New Roman"/>
          <w:position w:val="-28"/>
          <w:sz w:val="24"/>
          <w:szCs w:val="24"/>
        </w:rPr>
        <w:t xml:space="preserve"> 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/sV.</w:t>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t>(10)</w:t>
      </w:r>
      <w:r w:rsidRPr="004A2619">
        <w:rPr>
          <w:rFonts w:ascii="Times New Roman" w:hAnsi="Times New Roman" w:cs="Times New Roman"/>
          <w:position w:val="-28"/>
          <w:sz w:val="24"/>
          <w:szCs w:val="24"/>
        </w:rPr>
        <w:br/>
        <w:t>In diapason of pressure from 13 to 6×10</w:t>
      </w:r>
      <w:r w:rsidRPr="004A2619">
        <w:rPr>
          <w:rFonts w:ascii="Times New Roman" w:hAnsi="Times New Roman" w:cs="Times New Roman"/>
          <w:position w:val="-28"/>
          <w:sz w:val="24"/>
          <w:szCs w:val="24"/>
          <w:vertAlign w:val="superscript"/>
        </w:rPr>
        <w:t>6</w:t>
      </w:r>
      <w:r w:rsidRPr="004A2619">
        <w:rPr>
          <w:rFonts w:ascii="Times New Roman" w:hAnsi="Times New Roman" w:cs="Times New Roman"/>
          <w:position w:val="-28"/>
          <w:sz w:val="24"/>
          <w:szCs w:val="24"/>
        </w:rPr>
        <w:t xml:space="preserve"> Pa the mobility follows the Law </w:t>
      </w:r>
      <w:r w:rsidRPr="004A2619">
        <w:rPr>
          <w:rFonts w:ascii="Times New Roman" w:hAnsi="Times New Roman" w:cs="Times New Roman"/>
          <w:i/>
          <w:position w:val="-28"/>
          <w:sz w:val="24"/>
          <w:szCs w:val="24"/>
        </w:rPr>
        <w:t>bp</w:t>
      </w:r>
      <w:r w:rsidRPr="004A2619">
        <w:rPr>
          <w:rFonts w:ascii="Times New Roman" w:hAnsi="Times New Roman" w:cs="Times New Roman"/>
          <w:position w:val="-28"/>
          <w:sz w:val="24"/>
          <w:szCs w:val="24"/>
        </w:rPr>
        <w:t xml:space="preserve"> = const, where </w:t>
      </w:r>
      <w:r w:rsidRPr="004A2619">
        <w:rPr>
          <w:rFonts w:ascii="Times New Roman" w:hAnsi="Times New Roman" w:cs="Times New Roman"/>
          <w:i/>
          <w:position w:val="-28"/>
          <w:sz w:val="24"/>
          <w:szCs w:val="24"/>
        </w:rPr>
        <w:t>p</w:t>
      </w:r>
      <w:r w:rsidRPr="004A2619">
        <w:rPr>
          <w:rFonts w:ascii="Times New Roman" w:hAnsi="Times New Roman" w:cs="Times New Roman"/>
          <w:position w:val="-28"/>
          <w:sz w:val="24"/>
          <w:szCs w:val="24"/>
        </w:rPr>
        <w:t xml:space="preserve"> is air pressure. When air density decreases, the charge mobility increases. The mobility stregnth depends upon the purity of gas.</w:t>
      </w:r>
      <w:r w:rsidRPr="004A2619">
        <w:rPr>
          <w:rFonts w:ascii="Times New Roman" w:hAnsi="Times New Roman" w:cs="Times New Roman"/>
          <w:position w:val="-28"/>
          <w:sz w:val="24"/>
          <w:szCs w:val="24"/>
        </w:rPr>
        <w:br/>
        <w:t xml:space="preserve">  For normal air density the electric intensity must be less than 3 MV (</w:t>
      </w:r>
      <w:r w:rsidRPr="004A2619">
        <w:rPr>
          <w:rFonts w:ascii="Times New Roman" w:hAnsi="Times New Roman" w:cs="Times New Roman"/>
          <w:i/>
          <w:position w:val="-28"/>
          <w:sz w:val="24"/>
          <w:szCs w:val="24"/>
        </w:rPr>
        <w:t>E</w:t>
      </w:r>
      <w:r w:rsidRPr="004A2619">
        <w:rPr>
          <w:rFonts w:ascii="Times New Roman" w:hAnsi="Times New Roman" w:cs="Times New Roman"/>
          <w:position w:val="-28"/>
          <w:sz w:val="24"/>
          <w:szCs w:val="24"/>
        </w:rPr>
        <w:t xml:space="preserve"> &lt; 3 MV). Otherwise the electric breakdown may be:</w:t>
      </w:r>
      <w:r w:rsidRPr="004A2619">
        <w:rPr>
          <w:rFonts w:ascii="Times New Roman" w:hAnsi="Times New Roman" w:cs="Times New Roman"/>
          <w:position w:val="-28"/>
          <w:sz w:val="24"/>
          <w:szCs w:val="24"/>
        </w:rPr>
        <w:br/>
        <w:t xml:space="preserve">  If </w:t>
      </w:r>
      <w:r w:rsidRPr="004A2619">
        <w:rPr>
          <w:rFonts w:ascii="Times New Roman" w:hAnsi="Times New Roman" w:cs="Times New Roman"/>
          <w:i/>
          <w:position w:val="-28"/>
          <w:sz w:val="24"/>
          <w:szCs w:val="24"/>
        </w:rPr>
        <w:t xml:space="preserve">v &gt;  </w:t>
      </w:r>
      <w:r w:rsidRPr="004A2619">
        <w:rPr>
          <w:rFonts w:ascii="Times New Roman" w:hAnsi="Times New Roman" w:cs="Times New Roman"/>
          <w:position w:val="-28"/>
          <w:sz w:val="24"/>
          <w:szCs w:val="24"/>
        </w:rPr>
        <w:t>0, the electrons accelerate the air into engine (</w:t>
      </w:r>
      <w:r w:rsidRPr="004A2619">
        <w:rPr>
          <w:rFonts w:ascii="Times New Roman" w:hAnsi="Times New Roman" w:cs="Times New Roman"/>
          <w:i/>
          <w:position w:val="-28"/>
          <w:sz w:val="24"/>
          <w:szCs w:val="24"/>
        </w:rPr>
        <w:t>E</w:t>
      </w:r>
      <w:r w:rsidRPr="004A2619">
        <w:rPr>
          <w:rFonts w:ascii="Times New Roman" w:hAnsi="Times New Roman" w:cs="Times New Roman"/>
          <w:position w:val="-28"/>
          <w:sz w:val="24"/>
          <w:szCs w:val="24"/>
        </w:rPr>
        <w:t xml:space="preserve"> &gt; 0 and engine spend energy). If </w:t>
      </w:r>
      <w:r w:rsidRPr="004A2619">
        <w:rPr>
          <w:rFonts w:ascii="Times New Roman" w:hAnsi="Times New Roman" w:cs="Times New Roman"/>
          <w:i/>
          <w:position w:val="-28"/>
          <w:sz w:val="24"/>
          <w:szCs w:val="24"/>
        </w:rPr>
        <w:t xml:space="preserve">v  &lt; </w:t>
      </w:r>
      <w:r w:rsidRPr="004A2619">
        <w:rPr>
          <w:rFonts w:ascii="Times New Roman" w:hAnsi="Times New Roman" w:cs="Times New Roman"/>
          <w:position w:val="-28"/>
          <w:sz w:val="24"/>
          <w:szCs w:val="24"/>
        </w:rPr>
        <w:t>0, the electrons beak the air into engine (</w:t>
      </w:r>
      <w:r w:rsidRPr="004A2619">
        <w:rPr>
          <w:rFonts w:ascii="Times New Roman" w:hAnsi="Times New Roman" w:cs="Times New Roman"/>
          <w:i/>
          <w:position w:val="-28"/>
          <w:sz w:val="24"/>
          <w:szCs w:val="24"/>
        </w:rPr>
        <w:t>E</w:t>
      </w:r>
      <w:r w:rsidRPr="004A2619">
        <w:rPr>
          <w:rFonts w:ascii="Times New Roman" w:hAnsi="Times New Roman" w:cs="Times New Roman"/>
          <w:position w:val="-28"/>
          <w:sz w:val="24"/>
          <w:szCs w:val="24"/>
        </w:rPr>
        <w:t xml:space="preserve"> &lt; 0 and engine can produce energy). If </w:t>
      </w:r>
      <w:r w:rsidRPr="004A2619">
        <w:rPr>
          <w:rFonts w:ascii="Times New Roman" w:hAnsi="Times New Roman" w:cs="Times New Roman"/>
          <w:i/>
          <w:position w:val="-28"/>
          <w:sz w:val="24"/>
          <w:szCs w:val="24"/>
        </w:rPr>
        <w:t xml:space="preserve">v = </w:t>
      </w:r>
      <w:r w:rsidRPr="004A2619">
        <w:rPr>
          <w:rFonts w:ascii="Times New Roman" w:hAnsi="Times New Roman" w:cs="Times New Roman"/>
          <w:position w:val="-28"/>
          <w:sz w:val="24"/>
          <w:szCs w:val="24"/>
        </w:rPr>
        <w:t xml:space="preserve">0 (electron speed about apparatus  equals </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the electric resistance of jet into engine is zero.</w:t>
      </w:r>
      <w:r w:rsidRPr="004A2619">
        <w:rPr>
          <w:rFonts w:ascii="Times New Roman" w:hAnsi="Times New Roman" w:cs="Times New Roman"/>
          <w:position w:val="-28"/>
          <w:sz w:val="24"/>
          <w:szCs w:val="24"/>
        </w:rPr>
        <w:br/>
      </w:r>
      <w:r w:rsidRPr="004A2619">
        <w:rPr>
          <w:rFonts w:ascii="Times New Roman" w:hAnsi="Times New Roman" w:cs="Times New Roman"/>
          <w:i/>
          <w:position w:val="-28"/>
          <w:sz w:val="24"/>
          <w:szCs w:val="24"/>
        </w:rPr>
        <w:t>Example 4</w:t>
      </w:r>
      <w:r w:rsidRPr="004A2619">
        <w:rPr>
          <w:rFonts w:ascii="Times New Roman" w:hAnsi="Times New Roman" w:cs="Times New Roman"/>
          <w:position w:val="-28"/>
          <w:sz w:val="24"/>
          <w:szCs w:val="24"/>
        </w:rPr>
        <w:t xml:space="preserve">. If </w:t>
      </w:r>
      <w:r w:rsidRPr="004A2619">
        <w:rPr>
          <w:rFonts w:ascii="Times New Roman" w:hAnsi="Times New Roman" w:cs="Times New Roman"/>
          <w:i/>
          <w:position w:val="-28"/>
          <w:sz w:val="24"/>
          <w:szCs w:val="24"/>
        </w:rPr>
        <w:t>E</w:t>
      </w:r>
      <w:r w:rsidRPr="004A2619">
        <w:rPr>
          <w:rFonts w:ascii="Times New Roman" w:hAnsi="Times New Roman" w:cs="Times New Roman"/>
          <w:position w:val="-28"/>
          <w:sz w:val="24"/>
          <w:szCs w:val="24"/>
        </w:rPr>
        <w:t xml:space="preserve"> = 10</w:t>
      </w:r>
      <w:r w:rsidRPr="004A2619">
        <w:rPr>
          <w:rFonts w:ascii="Times New Roman" w:hAnsi="Times New Roman" w:cs="Times New Roman"/>
          <w:position w:val="-28"/>
          <w:sz w:val="24"/>
          <w:szCs w:val="24"/>
          <w:vertAlign w:val="superscript"/>
        </w:rPr>
        <w:t>6</w:t>
      </w:r>
      <w:r w:rsidRPr="004A2619">
        <w:rPr>
          <w:rFonts w:ascii="Times New Roman" w:hAnsi="Times New Roman" w:cs="Times New Roman"/>
          <w:position w:val="-28"/>
          <w:sz w:val="24"/>
          <w:szCs w:val="24"/>
        </w:rPr>
        <w:t xml:space="preserve"> than </w:t>
      </w:r>
      <w:r w:rsidRPr="004A2619">
        <w:rPr>
          <w:rFonts w:ascii="Times New Roman" w:hAnsi="Times New Roman" w:cs="Times New Roman"/>
          <w:i/>
          <w:position w:val="-28"/>
          <w:sz w:val="24"/>
          <w:szCs w:val="24"/>
        </w:rPr>
        <w:t>v</w:t>
      </w:r>
      <w:r w:rsidRPr="004A2619">
        <w:rPr>
          <w:rFonts w:ascii="Times New Roman" w:hAnsi="Times New Roman" w:cs="Times New Roman"/>
          <w:position w:val="-28"/>
          <w:sz w:val="24"/>
          <w:szCs w:val="24"/>
        </w:rPr>
        <w:t xml:space="preserve"> = 200 m/s.</w:t>
      </w:r>
      <w:r w:rsidRPr="004A2619">
        <w:rPr>
          <w:rFonts w:ascii="Times New Roman" w:hAnsi="Times New Roman" w:cs="Times New Roman"/>
          <w:position w:val="-28"/>
          <w:sz w:val="24"/>
          <w:szCs w:val="24"/>
        </w:rPr>
        <w:br/>
      </w:r>
      <w:r w:rsidRPr="004A2619">
        <w:rPr>
          <w:rFonts w:ascii="Times New Roman" w:hAnsi="Times New Roman" w:cs="Times New Roman"/>
          <w:b/>
          <w:position w:val="-28"/>
          <w:sz w:val="24"/>
          <w:szCs w:val="24"/>
        </w:rPr>
        <w:t>4. Electron injectors.</w:t>
      </w:r>
      <w:r w:rsidRPr="004A2619">
        <w:rPr>
          <w:rFonts w:ascii="Times New Roman" w:hAnsi="Times New Roman" w:cs="Times New Roman"/>
          <w:position w:val="-28"/>
          <w:sz w:val="24"/>
          <w:szCs w:val="24"/>
        </w:rPr>
        <w:t xml:space="preserve"> </w:t>
      </w:r>
      <w:r w:rsidRPr="004A2619">
        <w:rPr>
          <w:rFonts w:ascii="Times New Roman" w:hAnsi="Times New Roman" w:cs="Times New Roman"/>
          <w:position w:val="-28"/>
          <w:sz w:val="24"/>
          <w:szCs w:val="24"/>
        </w:rPr>
        <w:br/>
        <w:t xml:space="preserve">  There are some methods for getting the electron emissions: hot cathode emission, cold field electron emission (edge cold emission, edge cathode), photo emission, radiation emission, radioisotope emission and so on. We consider only the hot emission and shortly the cold field electron emission (edge cathodes).</w:t>
      </w:r>
      <w:r w:rsidRPr="004A2619">
        <w:rPr>
          <w:rFonts w:ascii="Times New Roman" w:hAnsi="Times New Roman" w:cs="Times New Roman"/>
          <w:position w:val="-28"/>
          <w:sz w:val="24"/>
          <w:szCs w:val="24"/>
        </w:rPr>
        <w:br/>
        <w:t xml:space="preserve">  The </w:t>
      </w:r>
      <w:r w:rsidRPr="004A2619">
        <w:rPr>
          <w:rFonts w:ascii="Times New Roman" w:hAnsi="Times New Roman" w:cs="Times New Roman"/>
          <w:b/>
          <w:position w:val="-28"/>
          <w:sz w:val="24"/>
          <w:szCs w:val="24"/>
        </w:rPr>
        <w:t>hot cathode</w:t>
      </w:r>
      <w:r w:rsidRPr="004A2619">
        <w:rPr>
          <w:rFonts w:ascii="Times New Roman" w:hAnsi="Times New Roman" w:cs="Times New Roman"/>
          <w:position w:val="-28"/>
          <w:sz w:val="24"/>
          <w:szCs w:val="24"/>
        </w:rPr>
        <w:t xml:space="preserve"> emission computed by equation:</w:t>
      </w:r>
      <w:r w:rsidRPr="004A2619">
        <w:rPr>
          <w:rFonts w:ascii="Times New Roman" w:hAnsi="Times New Roman" w:cs="Times New Roman"/>
          <w:position w:val="-28"/>
          <w:sz w:val="24"/>
          <w:szCs w:val="24"/>
        </w:rPr>
        <w:br/>
      </w:r>
      <w:r w:rsidRPr="004A2619">
        <w:rPr>
          <w:rFonts w:ascii="Times New Roman" w:hAnsi="Times New Roman" w:cs="Times New Roman"/>
          <w:i/>
          <w:position w:val="-28"/>
          <w:sz w:val="24"/>
          <w:szCs w:val="24"/>
        </w:rPr>
        <w:t xml:space="preserve">                                                        j</w:t>
      </w:r>
      <w:r w:rsidRPr="004A2619">
        <w:rPr>
          <w:rFonts w:ascii="Times New Roman" w:hAnsi="Times New Roman" w:cs="Times New Roman"/>
          <w:i/>
          <w:position w:val="-28"/>
          <w:sz w:val="24"/>
          <w:szCs w:val="24"/>
          <w:vertAlign w:val="subscript"/>
        </w:rPr>
        <w:t xml:space="preserve">s </w:t>
      </w:r>
      <w:r w:rsidRPr="004A2619">
        <w:rPr>
          <w:rFonts w:ascii="Times New Roman" w:hAnsi="Times New Roman" w:cs="Times New Roman"/>
          <w:i/>
          <w:position w:val="-28"/>
          <w:sz w:val="24"/>
          <w:szCs w:val="24"/>
        </w:rPr>
        <w:t>= BT</w:t>
      </w:r>
      <w:r w:rsidRPr="004A2619">
        <w:rPr>
          <w:rFonts w:ascii="Times New Roman" w:hAnsi="Times New Roman" w:cs="Times New Roman"/>
          <w:i/>
          <w:position w:val="-28"/>
          <w:sz w:val="24"/>
          <w:szCs w:val="24"/>
          <w:vertAlign w:val="superscript"/>
        </w:rPr>
        <w:t>2</w:t>
      </w:r>
      <w:r w:rsidRPr="004A2619">
        <w:rPr>
          <w:rFonts w:ascii="Times New Roman" w:hAnsi="Times New Roman" w:cs="Times New Roman"/>
          <w:i/>
          <w:position w:val="-28"/>
          <w:sz w:val="24"/>
          <w:szCs w:val="24"/>
        </w:rPr>
        <w:t>exp(-A/kT) ,</w:t>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t>(11)</w:t>
      </w:r>
      <w:r w:rsidRPr="004A2619">
        <w:rPr>
          <w:rFonts w:ascii="Times New Roman" w:hAnsi="Times New Roman" w:cs="Times New Roman"/>
          <w:position w:val="-28"/>
          <w:sz w:val="24"/>
          <w:szCs w:val="24"/>
        </w:rPr>
        <w:br/>
        <w:t xml:space="preserve"> where </w:t>
      </w:r>
      <w:r w:rsidRPr="004A2619">
        <w:rPr>
          <w:rFonts w:ascii="Times New Roman" w:hAnsi="Times New Roman" w:cs="Times New Roman"/>
          <w:i/>
          <w:position w:val="-28"/>
          <w:sz w:val="24"/>
          <w:szCs w:val="24"/>
        </w:rPr>
        <w:t>B</w:t>
      </w:r>
      <w:r w:rsidRPr="004A2619">
        <w:rPr>
          <w:rFonts w:ascii="Times New Roman" w:hAnsi="Times New Roman" w:cs="Times New Roman"/>
          <w:position w:val="-28"/>
          <w:sz w:val="24"/>
          <w:szCs w:val="24"/>
        </w:rPr>
        <w:t xml:space="preserve"> is coefficient, A/cm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K</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w:t>
      </w:r>
      <w:r w:rsidRPr="004A2619">
        <w:rPr>
          <w:rFonts w:ascii="Times New Roman" w:hAnsi="Times New Roman" w:cs="Times New Roman"/>
          <w:i/>
          <w:position w:val="-28"/>
          <w:sz w:val="24"/>
          <w:szCs w:val="24"/>
        </w:rPr>
        <w:t>T</w:t>
      </w:r>
      <w:r w:rsidRPr="004A2619">
        <w:rPr>
          <w:rFonts w:ascii="Times New Roman" w:hAnsi="Times New Roman" w:cs="Times New Roman"/>
          <w:position w:val="-28"/>
          <w:sz w:val="24"/>
          <w:szCs w:val="24"/>
        </w:rPr>
        <w:t xml:space="preserve"> is catode temperature, K; </w:t>
      </w:r>
      <w:r w:rsidRPr="004A2619">
        <w:rPr>
          <w:rFonts w:ascii="Times New Roman" w:hAnsi="Times New Roman" w:cs="Times New Roman"/>
          <w:i/>
          <w:position w:val="-28"/>
          <w:sz w:val="24"/>
          <w:szCs w:val="24"/>
        </w:rPr>
        <w:t>k</w:t>
      </w:r>
      <w:r w:rsidRPr="004A2619">
        <w:rPr>
          <w:rFonts w:ascii="Times New Roman" w:hAnsi="Times New Roman" w:cs="Times New Roman"/>
          <w:position w:val="-28"/>
          <w:sz w:val="24"/>
          <w:szCs w:val="24"/>
        </w:rPr>
        <w:t xml:space="preserve"> = 1.38×10</w:t>
      </w:r>
      <w:r w:rsidRPr="004A2619">
        <w:rPr>
          <w:rFonts w:ascii="Times New Roman" w:hAnsi="Times New Roman" w:cs="Times New Roman"/>
          <w:position w:val="-28"/>
          <w:sz w:val="24"/>
          <w:szCs w:val="24"/>
          <w:vertAlign w:val="superscript"/>
        </w:rPr>
        <w:t>-23</w:t>
      </w:r>
      <w:r w:rsidRPr="004A2619">
        <w:rPr>
          <w:rFonts w:ascii="Times New Roman" w:hAnsi="Times New Roman" w:cs="Times New Roman"/>
          <w:position w:val="-28"/>
          <w:sz w:val="24"/>
          <w:szCs w:val="24"/>
        </w:rPr>
        <w:t xml:space="preserve"> [J/K] is Bolzmann constant;   </w:t>
      </w:r>
      <w:r w:rsidRPr="004A2619">
        <w:rPr>
          <w:rFonts w:ascii="Times New Roman" w:hAnsi="Times New Roman" w:cs="Times New Roman"/>
          <w:i/>
          <w:position w:val="-28"/>
          <w:sz w:val="24"/>
          <w:szCs w:val="24"/>
        </w:rPr>
        <w:t>A</w:t>
      </w:r>
      <w:r w:rsidRPr="004A2619">
        <w:rPr>
          <w:rFonts w:ascii="Times New Roman" w:hAnsi="Times New Roman" w:cs="Times New Roman"/>
          <w:position w:val="-28"/>
          <w:sz w:val="24"/>
          <w:szCs w:val="24"/>
        </w:rPr>
        <w:t xml:space="preserve"> is thermoelectron exit work, eV. Both values </w:t>
      </w:r>
      <w:r w:rsidRPr="004A2619">
        <w:rPr>
          <w:rFonts w:ascii="Times New Roman" w:hAnsi="Times New Roman" w:cs="Times New Roman"/>
          <w:i/>
          <w:position w:val="-28"/>
          <w:sz w:val="24"/>
          <w:szCs w:val="24"/>
        </w:rPr>
        <w:t>A, B</w:t>
      </w:r>
      <w:r w:rsidRPr="004A2619">
        <w:rPr>
          <w:rFonts w:ascii="Times New Roman" w:hAnsi="Times New Roman" w:cs="Times New Roman"/>
          <w:position w:val="-28"/>
          <w:sz w:val="24"/>
          <w:szCs w:val="24"/>
        </w:rPr>
        <w:t xml:space="preserve"> depend from material of cathode and its cover. The “</w:t>
      </w:r>
      <w:r w:rsidRPr="004A2619">
        <w:rPr>
          <w:rFonts w:ascii="Times New Roman" w:hAnsi="Times New Roman" w:cs="Times New Roman"/>
          <w:i/>
          <w:position w:val="-28"/>
          <w:sz w:val="24"/>
          <w:szCs w:val="24"/>
        </w:rPr>
        <w:t>A”</w:t>
      </w:r>
      <w:r w:rsidRPr="004A2619">
        <w:rPr>
          <w:rFonts w:ascii="Times New Roman" w:hAnsi="Times New Roman" w:cs="Times New Roman"/>
          <w:position w:val="-28"/>
          <w:sz w:val="24"/>
          <w:szCs w:val="24"/>
        </w:rPr>
        <w:t xml:space="preserve"> changes from 1.6  to 5 eV, the “</w:t>
      </w:r>
      <w:r w:rsidRPr="004A2619">
        <w:rPr>
          <w:rFonts w:ascii="Times New Roman" w:hAnsi="Times New Roman" w:cs="Times New Roman"/>
          <w:i/>
          <w:position w:val="-28"/>
          <w:sz w:val="24"/>
          <w:szCs w:val="24"/>
        </w:rPr>
        <w:t>B</w:t>
      </w:r>
      <w:r w:rsidRPr="004A2619">
        <w:rPr>
          <w:rFonts w:ascii="Times New Roman" w:hAnsi="Times New Roman" w:cs="Times New Roman"/>
          <w:position w:val="-28"/>
          <w:sz w:val="24"/>
          <w:szCs w:val="24"/>
        </w:rPr>
        <w:t>” changes from 0.5 to120 A/cm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K</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Boron thermo-cathode produces electric currency up 200 A/cm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For temperature 1400 ÷1500K the cathode can produce currency up 1000 A/cm</w:t>
      </w:r>
      <w:r w:rsidRPr="004A2619">
        <w:rPr>
          <w:rFonts w:ascii="Times New Roman" w:hAnsi="Times New Roman" w:cs="Times New Roman"/>
          <w:position w:val="-28"/>
          <w:sz w:val="24"/>
          <w:szCs w:val="24"/>
          <w:vertAlign w:val="superscript"/>
        </w:rPr>
        <w:t>2</w:t>
      </w:r>
      <w:r w:rsidRPr="004A2619">
        <w:rPr>
          <w:rFonts w:ascii="Times New Roman" w:hAnsi="Times New Roman" w:cs="Times New Roman"/>
          <w:position w:val="-28"/>
          <w:sz w:val="24"/>
          <w:szCs w:val="24"/>
        </w:rPr>
        <w:t xml:space="preserve">. The life of cathode can reach some years [19]-[20]. </w:t>
      </w:r>
      <w:r w:rsidRPr="004A2619">
        <w:rPr>
          <w:rFonts w:ascii="Times New Roman" w:hAnsi="Times New Roman" w:cs="Times New Roman"/>
          <w:position w:val="-28"/>
          <w:sz w:val="24"/>
          <w:szCs w:val="24"/>
        </w:rPr>
        <w:br/>
        <w:t xml:space="preserve">   </w:t>
      </w:r>
      <w:r w:rsidRPr="004A2619">
        <w:rPr>
          <w:rFonts w:ascii="Times New Roman" w:hAnsi="Times New Roman" w:cs="Times New Roman"/>
          <w:b/>
          <w:position w:val="-28"/>
          <w:sz w:val="24"/>
          <w:szCs w:val="24"/>
        </w:rPr>
        <w:t>The edge cold emission</w:t>
      </w:r>
      <w:r w:rsidRPr="004A2619">
        <w:rPr>
          <w:rFonts w:ascii="Times New Roman" w:hAnsi="Times New Roman" w:cs="Times New Roman"/>
          <w:position w:val="-28"/>
          <w:sz w:val="24"/>
          <w:szCs w:val="24"/>
        </w:rPr>
        <w:t xml:space="preserve">. The cold field electron emission uses the edge cathodes. It is known that the electric intensity </w:t>
      </w:r>
      <w:r w:rsidRPr="004A2619">
        <w:rPr>
          <w:rFonts w:ascii="Times New Roman" w:hAnsi="Times New Roman" w:cs="Times New Roman"/>
          <w:i/>
          <w:position w:val="-28"/>
          <w:sz w:val="24"/>
          <w:szCs w:val="24"/>
        </w:rPr>
        <w:t>E</w:t>
      </w:r>
      <w:r w:rsidRPr="004A2619">
        <w:rPr>
          <w:rFonts w:ascii="Times New Roman" w:hAnsi="Times New Roman" w:cs="Times New Roman"/>
          <w:i/>
          <w:position w:val="-28"/>
          <w:sz w:val="24"/>
          <w:szCs w:val="24"/>
          <w:vertAlign w:val="subscript"/>
        </w:rPr>
        <w:t>e</w:t>
      </w:r>
      <w:r w:rsidRPr="004A2619">
        <w:rPr>
          <w:rFonts w:ascii="Times New Roman" w:hAnsi="Times New Roman" w:cs="Times New Roman"/>
          <w:position w:val="-28"/>
          <w:sz w:val="24"/>
          <w:szCs w:val="24"/>
        </w:rPr>
        <w:t xml:space="preserve"> in the edge  is</w:t>
      </w:r>
      <w:r w:rsidRPr="004A2619">
        <w:rPr>
          <w:rFonts w:ascii="Times New Roman" w:hAnsi="Times New Roman" w:cs="Times New Roman"/>
          <w:position w:val="-28"/>
          <w:sz w:val="24"/>
          <w:szCs w:val="24"/>
        </w:rPr>
        <w:br/>
      </w:r>
      <w:r w:rsidRPr="004A2619">
        <w:rPr>
          <w:rFonts w:ascii="Times New Roman" w:hAnsi="Times New Roman" w:cs="Times New Roman"/>
          <w:i/>
          <w:position w:val="-28"/>
          <w:sz w:val="24"/>
          <w:szCs w:val="24"/>
        </w:rPr>
        <w:t xml:space="preserve">                                                                E</w:t>
      </w:r>
      <w:r w:rsidRPr="004A2619">
        <w:rPr>
          <w:rFonts w:ascii="Times New Roman" w:hAnsi="Times New Roman" w:cs="Times New Roman"/>
          <w:i/>
          <w:position w:val="-28"/>
          <w:sz w:val="24"/>
          <w:szCs w:val="24"/>
          <w:vertAlign w:val="subscript"/>
        </w:rPr>
        <w:t>e</w:t>
      </w:r>
      <w:r w:rsidRPr="004A2619">
        <w:rPr>
          <w:rFonts w:ascii="Times New Roman" w:hAnsi="Times New Roman" w:cs="Times New Roman"/>
          <w:i/>
          <w:position w:val="-28"/>
          <w:sz w:val="24"/>
          <w:szCs w:val="24"/>
        </w:rPr>
        <w:t xml:space="preserve"> = U/a</w:t>
      </w:r>
      <w:r w:rsidRPr="004A2619">
        <w:rPr>
          <w:rFonts w:ascii="Times New Roman" w:hAnsi="Times New Roman" w:cs="Times New Roman"/>
          <w:position w:val="-28"/>
          <w:sz w:val="24"/>
          <w:szCs w:val="24"/>
        </w:rPr>
        <w:t xml:space="preserve"> .</w:t>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r>
      <w:r w:rsidRPr="004A2619">
        <w:rPr>
          <w:rFonts w:ascii="Times New Roman" w:hAnsi="Times New Roman" w:cs="Times New Roman"/>
          <w:position w:val="-28"/>
          <w:sz w:val="24"/>
          <w:szCs w:val="24"/>
        </w:rPr>
        <w:tab/>
        <w:t>(12)</w:t>
      </w:r>
      <w:r w:rsidRPr="004A2619">
        <w:rPr>
          <w:rFonts w:ascii="Times New Roman" w:hAnsi="Times New Roman" w:cs="Times New Roman"/>
          <w:position w:val="-28"/>
          <w:sz w:val="24"/>
          <w:szCs w:val="24"/>
        </w:rPr>
        <w:br/>
        <w:t xml:space="preserve">  Here </w:t>
      </w:r>
      <w:r w:rsidRPr="004A2619">
        <w:rPr>
          <w:rFonts w:ascii="Times New Roman" w:hAnsi="Times New Roman" w:cs="Times New Roman"/>
          <w:i/>
          <w:position w:val="-28"/>
          <w:sz w:val="24"/>
          <w:szCs w:val="24"/>
        </w:rPr>
        <w:t>a</w:t>
      </w:r>
      <w:r w:rsidRPr="004A2619">
        <w:rPr>
          <w:rFonts w:ascii="Times New Roman" w:hAnsi="Times New Roman" w:cs="Times New Roman"/>
          <w:position w:val="-28"/>
          <w:sz w:val="24"/>
          <w:szCs w:val="24"/>
        </w:rPr>
        <w:t xml:space="preserve"> is radious of the edge. If voltage between the edge and nears net (anode) is </w:t>
      </w:r>
      <w:r w:rsidRPr="004A2619">
        <w:rPr>
          <w:rFonts w:ascii="Times New Roman" w:hAnsi="Times New Roman" w:cs="Times New Roman"/>
          <w:i/>
          <w:position w:val="-28"/>
          <w:sz w:val="24"/>
          <w:szCs w:val="24"/>
        </w:rPr>
        <w:t>U</w:t>
      </w:r>
      <w:r w:rsidRPr="004A2619">
        <w:rPr>
          <w:rFonts w:ascii="Times New Roman" w:hAnsi="Times New Roman" w:cs="Times New Roman"/>
          <w:position w:val="-28"/>
          <w:sz w:val="24"/>
          <w:szCs w:val="24"/>
        </w:rPr>
        <w:t xml:space="preserve"> = 1000 V, the radius of edge </w:t>
      </w:r>
      <w:r w:rsidRPr="004A2619">
        <w:rPr>
          <w:rFonts w:ascii="Times New Roman" w:hAnsi="Times New Roman" w:cs="Times New Roman"/>
          <w:i/>
          <w:position w:val="-28"/>
          <w:sz w:val="24"/>
          <w:szCs w:val="24"/>
        </w:rPr>
        <w:t>a</w:t>
      </w:r>
      <w:r w:rsidRPr="004A2619">
        <w:rPr>
          <w:rFonts w:ascii="Times New Roman" w:hAnsi="Times New Roman" w:cs="Times New Roman"/>
          <w:position w:val="-28"/>
          <w:sz w:val="24"/>
          <w:szCs w:val="24"/>
        </w:rPr>
        <w:t xml:space="preserve"> = 10</w:t>
      </w:r>
      <w:r w:rsidRPr="004A2619">
        <w:rPr>
          <w:rFonts w:ascii="Times New Roman" w:hAnsi="Times New Roman" w:cs="Times New Roman"/>
          <w:position w:val="-28"/>
          <w:sz w:val="24"/>
          <w:szCs w:val="24"/>
          <w:vertAlign w:val="superscript"/>
        </w:rPr>
        <w:t>-5</w:t>
      </w:r>
      <w:r w:rsidRPr="004A2619">
        <w:rPr>
          <w:rFonts w:ascii="Times New Roman" w:hAnsi="Times New Roman" w:cs="Times New Roman"/>
          <w:position w:val="-28"/>
          <w:sz w:val="24"/>
          <w:szCs w:val="24"/>
        </w:rPr>
        <w:t xml:space="preserve"> m, electric intensity at edge is the </w:t>
      </w:r>
      <w:r w:rsidRPr="004A2619">
        <w:rPr>
          <w:rFonts w:ascii="Times New Roman" w:hAnsi="Times New Roman" w:cs="Times New Roman"/>
          <w:i/>
          <w:position w:val="-28"/>
          <w:sz w:val="24"/>
          <w:szCs w:val="24"/>
        </w:rPr>
        <w:t>E</w:t>
      </w:r>
      <w:r w:rsidRPr="004A2619">
        <w:rPr>
          <w:rFonts w:ascii="Times New Roman" w:hAnsi="Times New Roman" w:cs="Times New Roman"/>
          <w:i/>
          <w:position w:val="-28"/>
          <w:sz w:val="24"/>
          <w:szCs w:val="24"/>
          <w:vertAlign w:val="subscript"/>
        </w:rPr>
        <w:t>a</w:t>
      </w:r>
      <w:r w:rsidRPr="004A2619">
        <w:rPr>
          <w:rFonts w:ascii="Times New Roman" w:hAnsi="Times New Roman" w:cs="Times New Roman"/>
          <w:i/>
          <w:position w:val="-28"/>
          <w:sz w:val="24"/>
          <w:szCs w:val="24"/>
        </w:rPr>
        <w:t xml:space="preserve"> </w:t>
      </w:r>
      <w:r w:rsidRPr="004A2619">
        <w:rPr>
          <w:rFonts w:ascii="Times New Roman" w:hAnsi="Times New Roman" w:cs="Times New Roman"/>
          <w:position w:val="-28"/>
          <w:sz w:val="24"/>
          <w:szCs w:val="24"/>
        </w:rPr>
        <w:t>= 10</w:t>
      </w:r>
      <w:r w:rsidRPr="004A2619">
        <w:rPr>
          <w:rFonts w:ascii="Times New Roman" w:hAnsi="Times New Roman" w:cs="Times New Roman"/>
          <w:position w:val="-28"/>
          <w:sz w:val="24"/>
          <w:szCs w:val="24"/>
          <w:vertAlign w:val="superscript"/>
        </w:rPr>
        <w:t>8</w:t>
      </w:r>
      <w:r w:rsidRPr="004A2619">
        <w:rPr>
          <w:rFonts w:ascii="Times New Roman" w:hAnsi="Times New Roman" w:cs="Times New Roman"/>
          <w:position w:val="-28"/>
          <w:sz w:val="24"/>
          <w:szCs w:val="24"/>
        </w:rPr>
        <w:t xml:space="preserve"> V/m. That is enough for the electron emission. The density  of electric current may reach up 10</w:t>
      </w:r>
      <w:r w:rsidRPr="004A2619">
        <w:rPr>
          <w:rFonts w:ascii="Times New Roman" w:hAnsi="Times New Roman" w:cs="Times New Roman"/>
          <w:position w:val="-28"/>
          <w:sz w:val="24"/>
          <w:szCs w:val="24"/>
          <w:vertAlign w:val="superscript"/>
        </w:rPr>
        <w:t>4</w:t>
      </w:r>
      <w:r w:rsidRPr="004A2619">
        <w:rPr>
          <w:rFonts w:ascii="Times New Roman" w:hAnsi="Times New Roman" w:cs="Times New Roman"/>
          <w:position w:val="-28"/>
          <w:sz w:val="24"/>
          <w:szCs w:val="24"/>
        </w:rPr>
        <w:t xml:space="preserve"> A/cm</w:t>
      </w:r>
      <w:r w:rsidRPr="004A2619">
        <w:rPr>
          <w:rFonts w:ascii="Times New Roman" w:hAnsi="Times New Roman" w:cs="Times New Roman"/>
          <w:position w:val="-28"/>
          <w:sz w:val="24"/>
          <w:szCs w:val="24"/>
          <w:vertAlign w:val="superscript"/>
        </w:rPr>
        <w:t xml:space="preserve">2 </w:t>
      </w:r>
      <w:r w:rsidRPr="004A2619">
        <w:rPr>
          <w:rFonts w:ascii="Times New Roman" w:hAnsi="Times New Roman" w:cs="Times New Roman"/>
          <w:position w:val="-28"/>
          <w:sz w:val="24"/>
          <w:szCs w:val="24"/>
        </w:rPr>
        <w:t xml:space="preserve">. For getting the required currency we make the need number of edges. </w:t>
      </w:r>
    </w:p>
    <w:p w:rsidR="00137EC4" w:rsidRPr="004A2619" w:rsidRDefault="00137EC4" w:rsidP="004A2619">
      <w:pPr>
        <w:spacing w:line="240" w:lineRule="auto"/>
        <w:rPr>
          <w:rFonts w:ascii="Times New Roman" w:hAnsi="Times New Roman" w:cs="Times New Roman"/>
          <w:sz w:val="24"/>
          <w:szCs w:val="24"/>
        </w:rPr>
      </w:pPr>
      <w:r w:rsidRPr="004A2619">
        <w:rPr>
          <w:rFonts w:ascii="Times New Roman" w:hAnsi="Times New Roman" w:cs="Times New Roman"/>
          <w:b/>
          <w:sz w:val="24"/>
          <w:szCs w:val="24"/>
        </w:rPr>
        <w:t xml:space="preserve">                                                 4. SUMMARY AND DISCUSSION.  </w:t>
      </w:r>
      <w:r w:rsidRPr="004A2619">
        <w:rPr>
          <w:rFonts w:ascii="Times New Roman" w:hAnsi="Times New Roman" w:cs="Times New Roman"/>
          <w:sz w:val="24"/>
          <w:szCs w:val="24"/>
        </w:rPr>
        <w:t xml:space="preserve"> </w:t>
      </w:r>
      <w:r w:rsidRPr="004A2619">
        <w:rPr>
          <w:rFonts w:ascii="Times New Roman" w:hAnsi="Times New Roman" w:cs="Times New Roman"/>
          <w:sz w:val="24"/>
          <w:szCs w:val="24"/>
        </w:rPr>
        <w:br/>
      </w:r>
      <w:r w:rsidR="004A2619">
        <w:rPr>
          <w:rFonts w:ascii="Times New Roman" w:hAnsi="Times New Roman" w:cs="Times New Roman"/>
          <w:sz w:val="24"/>
          <w:szCs w:val="24"/>
        </w:rPr>
        <w:br/>
      </w:r>
      <w:r w:rsidRPr="004A2619">
        <w:rPr>
          <w:rFonts w:ascii="Times New Roman" w:hAnsi="Times New Roman" w:cs="Times New Roman"/>
          <w:sz w:val="24"/>
          <w:szCs w:val="24"/>
        </w:rPr>
        <w:t xml:space="preserve">  The author </w:t>
      </w:r>
      <w:r w:rsidRPr="004A2619">
        <w:rPr>
          <w:rFonts w:ascii="Times New Roman" w:hAnsi="Times New Roman" w:cs="Times New Roman"/>
          <w:sz w:val="24"/>
          <w:szCs w:val="24"/>
          <w:lang w:bidi="he-IL"/>
        </w:rPr>
        <w:t>proposed</w:t>
      </w:r>
      <w:r w:rsidRPr="004A2619">
        <w:rPr>
          <w:rFonts w:ascii="Times New Roman" w:hAnsi="Times New Roman" w:cs="Times New Roman"/>
          <w:sz w:val="24"/>
          <w:szCs w:val="24"/>
        </w:rPr>
        <w:t xml:space="preserve"> the principally new propulsion system (engine) using the outer medium (air) and electric energy. It is not comparable to conventional heat propulsion because the heat jet engine gets the thrust by compressing the air, burning the fuel into air, heating, accelerating the hot air and expiring the hot gas in atmosphere.</w:t>
      </w:r>
      <w:r w:rsidRPr="004A2619">
        <w:rPr>
          <w:rFonts w:ascii="Times New Roman" w:hAnsi="Times New Roman" w:cs="Times New Roman"/>
          <w:sz w:val="24"/>
          <w:szCs w:val="24"/>
        </w:rPr>
        <w:br/>
        <w:t xml:space="preserve">   The offered EABP engine is accelerating the air (medium) by a principally new method – by electric field which does not need atmospheric oxygen and thus can work in any atmosphere of other planets. This engine does not require compressing and heating of medium and, as such, does not have limitations of high temperature, high flight speed and rare atmosphere.</w:t>
      </w:r>
      <w:r w:rsidRPr="004A2619">
        <w:rPr>
          <w:rFonts w:ascii="Times New Roman" w:hAnsi="Times New Roman" w:cs="Times New Roman"/>
          <w:sz w:val="24"/>
          <w:szCs w:val="24"/>
        </w:rPr>
        <w:br/>
        <w:t xml:space="preserve">  This engine is also dissimilar to known space electric engines. The space electric engine takes an extracted mass from itself, ionizes it, and accelerates springing forward in a vacuum. It has very small thrust, works poorly into any atmosphere and works worse if the atmosphere has a high density. The EABP does not take the extracted mass, can work only in atmosphere and works better if the atmosphere has a high density.</w:t>
      </w:r>
      <w:r w:rsidRPr="004A2619">
        <w:rPr>
          <w:rFonts w:ascii="Times New Roman" w:hAnsi="Times New Roman" w:cs="Times New Roman"/>
          <w:sz w:val="24"/>
          <w:szCs w:val="24"/>
        </w:rPr>
        <w:br/>
        <w:t xml:space="preserve">  The main disadvantage of the offered engine is the requirement of high voltage electricity. For getting the electricity may be used the conventional internal turbo engine connected with electro-statics generator. Electro-statics power generator is light-weight and produces high voltage electricity.</w:t>
      </w:r>
      <w:r w:rsidRPr="004A2619">
        <w:rPr>
          <w:rFonts w:ascii="Times New Roman" w:hAnsi="Times New Roman" w:cs="Times New Roman"/>
          <w:sz w:val="24"/>
          <w:szCs w:val="24"/>
        </w:rPr>
        <w:br/>
        <w:t xml:space="preserve"> The researches having relation to this topic are presented in [1]-[17].</w:t>
      </w:r>
    </w:p>
    <w:p w:rsidR="00137EC4" w:rsidRPr="004A2619" w:rsidRDefault="00137EC4" w:rsidP="00137EC4">
      <w:pPr>
        <w:spacing w:after="120"/>
        <w:jc w:val="both"/>
        <w:rPr>
          <w:b/>
          <w:sz w:val="28"/>
          <w:szCs w:val="28"/>
        </w:rPr>
      </w:pPr>
      <w:r w:rsidRPr="004A2619">
        <w:rPr>
          <w:b/>
          <w:sz w:val="28"/>
          <w:szCs w:val="28"/>
        </w:rPr>
        <w:t xml:space="preserve">                                                          References</w:t>
      </w:r>
    </w:p>
    <w:p w:rsidR="00137EC4" w:rsidRPr="004A2619" w:rsidRDefault="00137EC4" w:rsidP="004A2619">
      <w:pPr>
        <w:tabs>
          <w:tab w:val="left" w:pos="0"/>
        </w:tabs>
        <w:overflowPunct w:val="0"/>
        <w:autoSpaceDE w:val="0"/>
        <w:autoSpaceDN w:val="0"/>
        <w:adjustRightInd w:val="0"/>
        <w:spacing w:line="240" w:lineRule="auto"/>
        <w:textAlignment w:val="baseline"/>
        <w:rPr>
          <w:rFonts w:ascii="Times New Roman" w:hAnsi="Times New Roman" w:cs="Times New Roman"/>
        </w:rPr>
      </w:pPr>
      <w:r w:rsidRPr="004A2619">
        <w:rPr>
          <w:rFonts w:ascii="Times New Roman" w:hAnsi="Times New Roman" w:cs="Times New Roman"/>
        </w:rPr>
        <w:t xml:space="preserve"> [1]. A.A. Bolonkin, “High Speed Catapult Aviation”, AIAA-2005-6221, presented to </w:t>
      </w:r>
      <w:r w:rsidRPr="004A2619">
        <w:rPr>
          <w:rFonts w:ascii="Times New Roman" w:hAnsi="Times New Roman" w:cs="Times New Roman"/>
          <w:i/>
        </w:rPr>
        <w:t xml:space="preserve">Atmospheric Flight </w:t>
      </w:r>
      <w:r w:rsidRPr="004A2619">
        <w:rPr>
          <w:rFonts w:ascii="Times New Roman" w:hAnsi="Times New Roman" w:cs="Times New Roman"/>
          <w:i/>
        </w:rPr>
        <w:br/>
        <w:t xml:space="preserve">       Mechanic Conference –</w:t>
      </w:r>
      <w:r w:rsidRPr="004A2619">
        <w:rPr>
          <w:rFonts w:ascii="Times New Roman" w:hAnsi="Times New Roman" w:cs="Times New Roman"/>
        </w:rPr>
        <w:t xml:space="preserve"> 2005. 15–18 August, USA.</w:t>
      </w:r>
      <w:r w:rsidRPr="004A2619">
        <w:rPr>
          <w:rFonts w:ascii="Times New Roman" w:hAnsi="Times New Roman" w:cs="Times New Roman"/>
        </w:rPr>
        <w:br/>
        <w:t xml:space="preserve">[2]. A.A. Bolonkin, “Air Cable Transport System”, </w:t>
      </w:r>
      <w:r w:rsidRPr="004A2619">
        <w:rPr>
          <w:rFonts w:ascii="Times New Roman" w:hAnsi="Times New Roman" w:cs="Times New Roman"/>
          <w:i/>
        </w:rPr>
        <w:t>Journal of Aircraft</w:t>
      </w:r>
      <w:r w:rsidRPr="004A2619">
        <w:rPr>
          <w:rFonts w:ascii="Times New Roman" w:hAnsi="Times New Roman" w:cs="Times New Roman"/>
        </w:rPr>
        <w:t>, Vol. 40, No. 2, July-August 2003,</w:t>
      </w:r>
      <w:r w:rsidRPr="004A2619">
        <w:rPr>
          <w:rFonts w:ascii="Times New Roman" w:hAnsi="Times New Roman" w:cs="Times New Roman"/>
        </w:rPr>
        <w:br/>
        <w:t xml:space="preserve">      pp. 265–269.</w:t>
      </w:r>
      <w:r w:rsidRPr="004A2619">
        <w:rPr>
          <w:rFonts w:ascii="Times New Roman" w:hAnsi="Times New Roman" w:cs="Times New Roman"/>
        </w:rPr>
        <w:br/>
        <w:t xml:space="preserve">[3].   A.A. Bolonkin, “Bolonkin’s Method Movement of Vehicles and Installation for It”, US Patent </w:t>
      </w:r>
      <w:r w:rsidRPr="004A2619">
        <w:rPr>
          <w:rFonts w:ascii="Times New Roman" w:hAnsi="Times New Roman" w:cs="Times New Roman"/>
        </w:rPr>
        <w:br/>
        <w:t xml:space="preserve">      6,494,143 B1, Priority is on 28 June 2001.</w:t>
      </w:r>
      <w:r w:rsidRPr="004A2619">
        <w:rPr>
          <w:rFonts w:ascii="Times New Roman" w:hAnsi="Times New Roman" w:cs="Times New Roman"/>
        </w:rPr>
        <w:br/>
        <w:t xml:space="preserve">[4].  A.A. Bolonkin, “Air Cable Transport and Bridges”, TN 7567, </w:t>
      </w:r>
      <w:r w:rsidRPr="004A2619">
        <w:rPr>
          <w:rFonts w:ascii="Times New Roman" w:hAnsi="Times New Roman" w:cs="Times New Roman"/>
          <w:i/>
        </w:rPr>
        <w:t xml:space="preserve">International Air &amp; Space Symposium </w:t>
      </w:r>
      <w:r w:rsidRPr="004A2619">
        <w:rPr>
          <w:rFonts w:ascii="Times New Roman" w:hAnsi="Times New Roman" w:cs="Times New Roman"/>
        </w:rPr>
        <w:t>–</w:t>
      </w:r>
      <w:r w:rsidRPr="004A2619">
        <w:rPr>
          <w:rFonts w:ascii="Times New Roman" w:hAnsi="Times New Roman" w:cs="Times New Roman"/>
        </w:rPr>
        <w:br/>
        <w:t xml:space="preserve">     The Next 100 Years, 14-17 July 2002, Dayton, Ohio, USA</w:t>
      </w:r>
      <w:r w:rsidRPr="004A2619">
        <w:rPr>
          <w:rFonts w:ascii="Times New Roman" w:hAnsi="Times New Roman" w:cs="Times New Roman"/>
        </w:rPr>
        <w:br/>
        <w:t xml:space="preserve">[5]. A.A. Bolonkin,  “Non-Rocket Missile Rope Launcher”, IAC-02-IAA.S.P.14, </w:t>
      </w:r>
      <w:r w:rsidRPr="004A2619">
        <w:rPr>
          <w:rFonts w:ascii="Times New Roman" w:hAnsi="Times New Roman" w:cs="Times New Roman"/>
          <w:i/>
        </w:rPr>
        <w:t xml:space="preserve">53rd International   </w:t>
      </w:r>
      <w:r w:rsidRPr="004A2619">
        <w:rPr>
          <w:rFonts w:ascii="Times New Roman" w:hAnsi="Times New Roman" w:cs="Times New Roman"/>
          <w:i/>
        </w:rPr>
        <w:br/>
        <w:t xml:space="preserve">     Astronautical Congress, The World Space Congress</w:t>
      </w:r>
      <w:r w:rsidRPr="004A2619">
        <w:rPr>
          <w:rFonts w:ascii="Times New Roman" w:hAnsi="Times New Roman" w:cs="Times New Roman"/>
        </w:rPr>
        <w:t xml:space="preserve"> – 2002, 10–19 Oct 2002, Houston, Texas, USA.</w:t>
      </w:r>
      <w:r w:rsidRPr="004A2619">
        <w:rPr>
          <w:rFonts w:ascii="Times New Roman" w:hAnsi="Times New Roman" w:cs="Times New Roman"/>
        </w:rPr>
        <w:br/>
        <w:t xml:space="preserve">[6]. A.A. Bolonkin, “Inexpensive Cable Space Launcher of High Capability”, IAC-02-V.P.07, </w:t>
      </w:r>
      <w:r w:rsidRPr="004A2619">
        <w:rPr>
          <w:rFonts w:ascii="Times New Roman" w:hAnsi="Times New Roman" w:cs="Times New Roman"/>
          <w:i/>
        </w:rPr>
        <w:t>53</w:t>
      </w:r>
      <w:r w:rsidRPr="004A2619">
        <w:rPr>
          <w:rFonts w:ascii="Times New Roman" w:hAnsi="Times New Roman" w:cs="Times New Roman"/>
          <w:i/>
          <w:vertAlign w:val="superscript"/>
        </w:rPr>
        <w:t>rd</w:t>
      </w:r>
      <w:r w:rsidRPr="004A2619">
        <w:rPr>
          <w:rFonts w:ascii="Times New Roman" w:hAnsi="Times New Roman" w:cs="Times New Roman"/>
          <w:i/>
        </w:rPr>
        <w:t xml:space="preserve"> International </w:t>
      </w:r>
      <w:r w:rsidRPr="004A2619">
        <w:rPr>
          <w:rFonts w:ascii="Times New Roman" w:hAnsi="Times New Roman" w:cs="Times New Roman"/>
          <w:i/>
        </w:rPr>
        <w:br/>
        <w:t xml:space="preserve">     Astronautical Congress. The World Space Congress</w:t>
      </w:r>
      <w:r w:rsidRPr="004A2619">
        <w:rPr>
          <w:rFonts w:ascii="Times New Roman" w:hAnsi="Times New Roman" w:cs="Times New Roman"/>
        </w:rPr>
        <w:t xml:space="preserve"> – 2002, 10–19 Oct.    2002. Houston, Texas, USA.</w:t>
      </w:r>
      <w:r w:rsidRPr="004A2619">
        <w:rPr>
          <w:rFonts w:ascii="Times New Roman" w:hAnsi="Times New Roman" w:cs="Times New Roman"/>
        </w:rPr>
        <w:br/>
        <w:t xml:space="preserve">[7]. A.A. Bolonkin, “Non-Rocket Space Rope Launcher for People”, IAC-02-V.P.06, </w:t>
      </w:r>
      <w:r w:rsidRPr="004A2619">
        <w:rPr>
          <w:rFonts w:ascii="Times New Roman" w:hAnsi="Times New Roman" w:cs="Times New Roman"/>
          <w:i/>
        </w:rPr>
        <w:t>53rd International</w:t>
      </w:r>
      <w:r w:rsidRPr="004A2619">
        <w:rPr>
          <w:rFonts w:ascii="Times New Roman" w:hAnsi="Times New Roman" w:cs="Times New Roman"/>
          <w:i/>
        </w:rPr>
        <w:br/>
        <w:t xml:space="preserve">      Astronautical Congress. The World Space Congress – 2002</w:t>
      </w:r>
      <w:r w:rsidRPr="004A2619">
        <w:rPr>
          <w:rFonts w:ascii="Times New Roman" w:hAnsi="Times New Roman" w:cs="Times New Roman"/>
        </w:rPr>
        <w:t>, 10–19 Oct 2002, Houston, Texas, USA.</w:t>
      </w:r>
      <w:r w:rsidRPr="004A2619">
        <w:rPr>
          <w:rFonts w:ascii="Times New Roman" w:hAnsi="Times New Roman" w:cs="Times New Roman"/>
        </w:rPr>
        <w:br/>
        <w:t>[8].   A.A. Bolonkin, “</w:t>
      </w:r>
      <w:r w:rsidRPr="004A2619">
        <w:rPr>
          <w:rFonts w:ascii="Times New Roman" w:hAnsi="Times New Roman" w:cs="Times New Roman"/>
          <w:i/>
        </w:rPr>
        <w:t>Non-Rocket Space Launch and Flight</w:t>
      </w:r>
      <w:r w:rsidRPr="004A2619">
        <w:rPr>
          <w:rFonts w:ascii="Times New Roman" w:hAnsi="Times New Roman" w:cs="Times New Roman"/>
        </w:rPr>
        <w:t xml:space="preserve">”, Elsevier, 2005, 468 pgs. Attachment 2: High </w:t>
      </w:r>
      <w:r w:rsidRPr="004A2619">
        <w:rPr>
          <w:rFonts w:ascii="Times New Roman" w:hAnsi="Times New Roman" w:cs="Times New Roman"/>
        </w:rPr>
        <w:br/>
        <w:t xml:space="preserve">      speed  catapult aviation, pp.359-369.  </w:t>
      </w:r>
      <w:hyperlink r:id="rId318" w:history="1">
        <w:r w:rsidRPr="004A2619">
          <w:rPr>
            <w:rStyle w:val="Hyperlink"/>
            <w:rFonts w:ascii="Times New Roman" w:hAnsi="Times New Roman" w:cs="Times New Roman"/>
          </w:rPr>
          <w:t>http://www.scribd.com/doc/24056182</w:t>
        </w:r>
      </w:hyperlink>
      <w:r w:rsidRPr="004A2619">
        <w:rPr>
          <w:rFonts w:ascii="Times New Roman" w:hAnsi="Times New Roman" w:cs="Times New Roman"/>
        </w:rPr>
        <w:t>,</w:t>
      </w:r>
      <w:r w:rsidRPr="004A2619">
        <w:rPr>
          <w:rFonts w:ascii="Times New Roman" w:hAnsi="Times New Roman" w:cs="Times New Roman"/>
        </w:rPr>
        <w:br/>
        <w:t xml:space="preserve">       </w:t>
      </w:r>
      <w:hyperlink r:id="rId319" w:history="1">
        <w:r w:rsidRPr="004A2619">
          <w:rPr>
            <w:rStyle w:val="Hyperlink"/>
            <w:rFonts w:ascii="Times New Roman" w:hAnsi="Times New Roman" w:cs="Times New Roman"/>
          </w:rPr>
          <w:t>http://www.archive.org/details/Non-rocketSpaceLaunchAndFlight</w:t>
        </w:r>
      </w:hyperlink>
      <w:r w:rsidRPr="004A2619">
        <w:rPr>
          <w:rFonts w:ascii="Times New Roman" w:hAnsi="Times New Roman" w:cs="Times New Roman"/>
        </w:rPr>
        <w:t xml:space="preserve"> ,</w:t>
      </w:r>
      <w:r w:rsidRPr="004A2619">
        <w:rPr>
          <w:rFonts w:ascii="Times New Roman" w:hAnsi="Times New Roman" w:cs="Times New Roman"/>
        </w:rPr>
        <w:br/>
        <w:t>[9]. A.A. Bolonkin, “</w:t>
      </w:r>
      <w:r w:rsidRPr="004A2619">
        <w:rPr>
          <w:rFonts w:ascii="Times New Roman" w:hAnsi="Times New Roman" w:cs="Times New Roman"/>
          <w:i/>
        </w:rPr>
        <w:t>New Concepts, Ideas, Innov</w:t>
      </w:r>
      <w:r w:rsidRPr="004A2619">
        <w:rPr>
          <w:rFonts w:ascii="Times New Roman" w:hAnsi="Times New Roman" w:cs="Times New Roman"/>
          <w:b/>
          <w:i/>
        </w:rPr>
        <w:t>ations in</w:t>
      </w:r>
      <w:r w:rsidRPr="004A2619">
        <w:rPr>
          <w:rFonts w:ascii="Times New Roman" w:hAnsi="Times New Roman" w:cs="Times New Roman"/>
          <w:i/>
        </w:rPr>
        <w:t xml:space="preserve"> Aerospace, Technology and the Human </w:t>
      </w:r>
      <w:r w:rsidRPr="004A2619">
        <w:rPr>
          <w:rFonts w:ascii="Times New Roman" w:hAnsi="Times New Roman" w:cs="Times New Roman"/>
          <w:i/>
        </w:rPr>
        <w:br/>
        <w:t xml:space="preserve">      Sciences</w:t>
      </w:r>
      <w:r w:rsidRPr="004A2619">
        <w:rPr>
          <w:rFonts w:ascii="Times New Roman" w:hAnsi="Times New Roman" w:cs="Times New Roman"/>
        </w:rPr>
        <w:t xml:space="preserve">”, NOVA, 2006, 510 pgs. </w:t>
      </w:r>
      <w:hyperlink r:id="rId320" w:history="1">
        <w:r w:rsidRPr="004A2619">
          <w:rPr>
            <w:rStyle w:val="Hyperlink"/>
            <w:rFonts w:ascii="Times New Roman" w:hAnsi="Times New Roman" w:cs="Times New Roman"/>
          </w:rPr>
          <w:t>http://www.scribd.com/doc/24057071</w:t>
        </w:r>
      </w:hyperlink>
      <w:r w:rsidRPr="004A2619">
        <w:rPr>
          <w:rFonts w:ascii="Times New Roman" w:hAnsi="Times New Roman" w:cs="Times New Roman"/>
        </w:rPr>
        <w:t xml:space="preserve"> ,</w:t>
      </w:r>
      <w:r w:rsidRPr="004A2619">
        <w:rPr>
          <w:rFonts w:ascii="Times New Roman" w:hAnsi="Times New Roman" w:cs="Times New Roman"/>
        </w:rPr>
        <w:br/>
      </w:r>
      <w:hyperlink r:id="rId321" w:history="1">
        <w:r w:rsidRPr="004A2619">
          <w:rPr>
            <w:rStyle w:val="Hyperlink"/>
            <w:rFonts w:ascii="Times New Roman" w:hAnsi="Times New Roman" w:cs="Times New Roman"/>
            <w:bCs/>
          </w:rPr>
          <w:t>http://www.archive.org/details/NewConceptsIfeasAndInnovationsInAerospaceTechnologyAndHumanSciences</w:t>
        </w:r>
      </w:hyperlink>
      <w:r w:rsidRPr="004A2619">
        <w:rPr>
          <w:rFonts w:ascii="Times New Roman" w:hAnsi="Times New Roman" w:cs="Times New Roman"/>
          <w:bCs/>
        </w:rPr>
        <w:t xml:space="preserve"> </w:t>
      </w:r>
      <w:r w:rsidRPr="004A2619">
        <w:rPr>
          <w:rFonts w:ascii="Times New Roman" w:hAnsi="Times New Roman" w:cs="Times New Roman"/>
          <w:bCs/>
        </w:rPr>
        <w:br/>
      </w:r>
      <w:r w:rsidRPr="004A2619">
        <w:rPr>
          <w:rFonts w:ascii="Times New Roman" w:hAnsi="Times New Roman" w:cs="Times New Roman"/>
        </w:rPr>
        <w:t>[10]. A.A. Bolonkin, R. Cathcart, “</w:t>
      </w:r>
      <w:r w:rsidRPr="004A2619">
        <w:rPr>
          <w:rFonts w:ascii="Times New Roman" w:hAnsi="Times New Roman" w:cs="Times New Roman"/>
          <w:i/>
        </w:rPr>
        <w:t>Macro-Projects</w:t>
      </w:r>
      <w:r w:rsidRPr="004A2619">
        <w:rPr>
          <w:rFonts w:ascii="Times New Roman" w:hAnsi="Times New Roman" w:cs="Times New Roman"/>
          <w:b/>
          <w:i/>
        </w:rPr>
        <w:t xml:space="preserve">: </w:t>
      </w:r>
      <w:r w:rsidRPr="004A2619">
        <w:rPr>
          <w:rFonts w:ascii="Times New Roman" w:hAnsi="Times New Roman" w:cs="Times New Roman"/>
          <w:i/>
        </w:rPr>
        <w:t>Environments and Technologies</w:t>
      </w:r>
      <w:r w:rsidRPr="004A2619">
        <w:rPr>
          <w:rFonts w:ascii="Times New Roman" w:hAnsi="Times New Roman" w:cs="Times New Roman"/>
        </w:rPr>
        <w:t>”, NOVA, 2007, 536</w:t>
      </w:r>
      <w:r w:rsidRPr="004A2619">
        <w:rPr>
          <w:rFonts w:ascii="Times New Roman" w:hAnsi="Times New Roman" w:cs="Times New Roman"/>
        </w:rPr>
        <w:br/>
        <w:t xml:space="preserve">      pgs.  </w:t>
      </w:r>
      <w:hyperlink r:id="rId322" w:history="1">
        <w:r w:rsidRPr="004A2619">
          <w:rPr>
            <w:rStyle w:val="Hyperlink"/>
            <w:rFonts w:ascii="Times New Roman" w:hAnsi="Times New Roman" w:cs="Times New Roman"/>
          </w:rPr>
          <w:t>http://www.scribd.com/doc/24057930</w:t>
        </w:r>
      </w:hyperlink>
      <w:r w:rsidRPr="004A2619">
        <w:rPr>
          <w:rFonts w:ascii="Times New Roman" w:hAnsi="Times New Roman" w:cs="Times New Roman"/>
        </w:rPr>
        <w:t xml:space="preserve"> .</w:t>
      </w:r>
      <w:r w:rsidRPr="004A2619">
        <w:rPr>
          <w:rFonts w:ascii="Times New Roman" w:hAnsi="Times New Roman" w:cs="Times New Roman"/>
        </w:rPr>
        <w:br/>
        <w:t xml:space="preserve">      </w:t>
      </w:r>
      <w:hyperlink r:id="rId323" w:history="1">
        <w:r w:rsidRPr="004A2619">
          <w:rPr>
            <w:rStyle w:val="Hyperlink"/>
            <w:rFonts w:ascii="Times New Roman" w:hAnsi="Times New Roman" w:cs="Times New Roman"/>
          </w:rPr>
          <w:t>http://www.archive.org/details/Macro-projectsEnvironmentsAndTechnologies</w:t>
        </w:r>
      </w:hyperlink>
      <w:r w:rsidRPr="004A2619">
        <w:rPr>
          <w:rFonts w:ascii="Times New Roman" w:hAnsi="Times New Roman" w:cs="Times New Roman"/>
          <w:bCs/>
        </w:rPr>
        <w:t xml:space="preserve"> </w:t>
      </w:r>
      <w:r w:rsidRPr="004A2619">
        <w:rPr>
          <w:rFonts w:ascii="Times New Roman" w:hAnsi="Times New Roman" w:cs="Times New Roman"/>
        </w:rPr>
        <w:t xml:space="preserve"> .</w:t>
      </w:r>
      <w:r w:rsidRPr="004A2619">
        <w:rPr>
          <w:rFonts w:ascii="Times New Roman" w:hAnsi="Times New Roman" w:cs="Times New Roman"/>
        </w:rPr>
        <w:br/>
        <w:t xml:space="preserve">[11]. A.A. Bolonkin, </w:t>
      </w:r>
      <w:r w:rsidRPr="004A2619">
        <w:rPr>
          <w:rFonts w:ascii="Times New Roman" w:hAnsi="Times New Roman" w:cs="Times New Roman"/>
          <w:i/>
        </w:rPr>
        <w:t>Femtotechnologies and Revolutionary Projects</w:t>
      </w:r>
      <w:r w:rsidRPr="004A2619">
        <w:rPr>
          <w:rFonts w:ascii="Times New Roman" w:hAnsi="Times New Roman" w:cs="Times New Roman"/>
        </w:rPr>
        <w:t xml:space="preserve">. Lambert, USA, 2011. 538 p., 16 Mb.  </w:t>
      </w:r>
      <w:r w:rsidRPr="004A2619">
        <w:rPr>
          <w:rFonts w:ascii="Times New Roman" w:hAnsi="Times New Roman" w:cs="Times New Roman"/>
        </w:rPr>
        <w:br/>
        <w:t xml:space="preserve">      </w:t>
      </w:r>
      <w:hyperlink r:id="rId324" w:history="1">
        <w:r w:rsidRPr="004A2619">
          <w:rPr>
            <w:rStyle w:val="Hyperlink"/>
            <w:rFonts w:ascii="Times New Roman" w:hAnsi="Times New Roman" w:cs="Times New Roman"/>
          </w:rPr>
          <w:t>http://www.scribd.com/doc/75519828/</w:t>
        </w:r>
      </w:hyperlink>
      <w:r w:rsidRPr="004A2619">
        <w:rPr>
          <w:rFonts w:ascii="Times New Roman" w:hAnsi="Times New Roman" w:cs="Times New Roman"/>
        </w:rPr>
        <w:t xml:space="preserve"> , </w:t>
      </w:r>
      <w:r w:rsidRPr="004A2619">
        <w:rPr>
          <w:rFonts w:ascii="Times New Roman" w:hAnsi="Times New Roman" w:cs="Times New Roman"/>
        </w:rPr>
        <w:br/>
        <w:t xml:space="preserve">       </w:t>
      </w:r>
      <w:hyperlink r:id="rId325" w:history="1">
        <w:r w:rsidRPr="004A2619">
          <w:rPr>
            <w:rStyle w:val="Hyperlink"/>
            <w:rFonts w:ascii="Times New Roman" w:hAnsi="Times New Roman" w:cs="Times New Roman"/>
            <w:bCs/>
          </w:rPr>
          <w:t>http://www.archive.org/details/FemtotechnologiesAndRevolutionaryProjects</w:t>
        </w:r>
      </w:hyperlink>
      <w:r w:rsidRPr="004A2619">
        <w:rPr>
          <w:rFonts w:ascii="Times New Roman" w:hAnsi="Times New Roman" w:cs="Times New Roman"/>
          <w:bCs/>
        </w:rPr>
        <w:t xml:space="preserve">   </w:t>
      </w:r>
      <w:r w:rsidRPr="004A2619">
        <w:rPr>
          <w:rFonts w:ascii="Times New Roman" w:hAnsi="Times New Roman" w:cs="Times New Roman"/>
          <w:bCs/>
        </w:rPr>
        <w:br/>
      </w:r>
      <w:r w:rsidRPr="004A2619">
        <w:rPr>
          <w:rFonts w:ascii="Times New Roman" w:hAnsi="Times New Roman" w:cs="Times New Roman"/>
        </w:rPr>
        <w:t xml:space="preserve"> [12]. A.A. Bolonkin,  </w:t>
      </w:r>
      <w:r w:rsidRPr="004A2619">
        <w:rPr>
          <w:rFonts w:ascii="Times New Roman" w:hAnsi="Times New Roman" w:cs="Times New Roman"/>
          <w:i/>
        </w:rPr>
        <w:t>LIFE. SCIENCE. FUTURE</w:t>
      </w:r>
      <w:r w:rsidRPr="004A2619">
        <w:rPr>
          <w:rFonts w:ascii="Times New Roman" w:hAnsi="Times New Roman" w:cs="Times New Roman"/>
        </w:rPr>
        <w:t xml:space="preserve">  (Biography notes, researches and innovations). Scribd, </w:t>
      </w:r>
      <w:r w:rsidRPr="004A2619">
        <w:rPr>
          <w:rFonts w:ascii="Times New Roman" w:hAnsi="Times New Roman" w:cs="Times New Roman"/>
        </w:rPr>
        <w:br/>
        <w:t xml:space="preserve">      2010, 208 pgs. 16 Mb. </w:t>
      </w:r>
      <w:hyperlink r:id="rId326" w:history="1">
        <w:r w:rsidRPr="004A2619">
          <w:rPr>
            <w:rStyle w:val="Hyperlink"/>
            <w:rFonts w:ascii="Times New Roman" w:hAnsi="Times New Roman" w:cs="Times New Roman"/>
          </w:rPr>
          <w:t>http://www.scribd.com/doc/48229884</w:t>
        </w:r>
      </w:hyperlink>
      <w:r w:rsidRPr="004A2619">
        <w:rPr>
          <w:rFonts w:ascii="Times New Roman" w:hAnsi="Times New Roman" w:cs="Times New Roman"/>
        </w:rPr>
        <w:t xml:space="preserve">,   </w:t>
      </w:r>
      <w:r w:rsidRPr="004A2619">
        <w:rPr>
          <w:rFonts w:ascii="Times New Roman" w:hAnsi="Times New Roman" w:cs="Times New Roman"/>
        </w:rPr>
        <w:br/>
        <w:t xml:space="preserve">      </w:t>
      </w:r>
      <w:hyperlink r:id="rId327" w:history="1">
        <w:r w:rsidRPr="004A2619">
          <w:rPr>
            <w:rStyle w:val="Hyperlink"/>
            <w:rFonts w:ascii="Times New Roman" w:hAnsi="Times New Roman" w:cs="Times New Roman"/>
            <w:bCs/>
          </w:rPr>
          <w:t>http://www.archive.org/details/Life.Science.Future.biographyNotesResearchesAndInnovations</w:t>
        </w:r>
      </w:hyperlink>
      <w:r w:rsidRPr="004A2619">
        <w:rPr>
          <w:rFonts w:ascii="Times New Roman" w:hAnsi="Times New Roman" w:cs="Times New Roman"/>
        </w:rPr>
        <w:br/>
        <w:t xml:space="preserve">[13].  A.A. Bolonkin, </w:t>
      </w:r>
      <w:r w:rsidRPr="004A2619">
        <w:rPr>
          <w:rFonts w:ascii="Times New Roman" w:hAnsi="Times New Roman" w:cs="Times New Roman"/>
          <w:i/>
        </w:rPr>
        <w:t>Universe, Human Immortality and Future Human Evaluation</w:t>
      </w:r>
      <w:r w:rsidRPr="004A2619">
        <w:rPr>
          <w:rFonts w:ascii="Times New Roman" w:hAnsi="Times New Roman" w:cs="Times New Roman"/>
        </w:rPr>
        <w:t>. Scribd. 2010</w:t>
      </w:r>
      <w:r w:rsidRPr="004A2619">
        <w:rPr>
          <w:rFonts w:ascii="Times New Roman" w:hAnsi="Times New Roman" w:cs="Times New Roman"/>
          <w:lang w:val="ru-RU"/>
        </w:rPr>
        <w:t>г</w:t>
      </w:r>
      <w:r w:rsidRPr="004A2619">
        <w:rPr>
          <w:rFonts w:ascii="Times New Roman" w:hAnsi="Times New Roman" w:cs="Times New Roman"/>
        </w:rPr>
        <w:t xml:space="preserve">.,  4.8 Mb.  </w:t>
      </w:r>
      <w:r w:rsidRPr="004A2619">
        <w:rPr>
          <w:rFonts w:ascii="Times New Roman" w:hAnsi="Times New Roman" w:cs="Times New Roman"/>
          <w:b/>
        </w:rPr>
        <w:t xml:space="preserve"> </w:t>
      </w:r>
      <w:r w:rsidRPr="004A2619">
        <w:rPr>
          <w:rFonts w:ascii="Times New Roman" w:hAnsi="Times New Roman" w:cs="Times New Roman"/>
          <w:b/>
        </w:rPr>
        <w:br/>
        <w:t xml:space="preserve">      </w:t>
      </w:r>
      <w:hyperlink r:id="rId328" w:history="1">
        <w:r w:rsidRPr="004A2619">
          <w:rPr>
            <w:rStyle w:val="Hyperlink"/>
            <w:rFonts w:ascii="Times New Roman" w:hAnsi="Times New Roman" w:cs="Times New Roman"/>
            <w:bCs/>
          </w:rPr>
          <w:t>http://www.archive.org/details/UniverseHumanImmortalityAndFutureHumanEvaluation</w:t>
        </w:r>
      </w:hyperlink>
      <w:r w:rsidRPr="004A2619">
        <w:rPr>
          <w:rStyle w:val="apple-style-span"/>
          <w:rFonts w:ascii="Times New Roman" w:hAnsi="Times New Roman" w:cs="Times New Roman"/>
          <w:bCs/>
        </w:rPr>
        <w:t xml:space="preserve">, </w:t>
      </w:r>
      <w:r w:rsidRPr="004A2619">
        <w:rPr>
          <w:rFonts w:ascii="Times New Roman" w:hAnsi="Times New Roman" w:cs="Times New Roman"/>
        </w:rPr>
        <w:br/>
        <w:t xml:space="preserve">      </w:t>
      </w:r>
      <w:hyperlink r:id="rId329" w:history="1">
        <w:r w:rsidRPr="004A2619">
          <w:rPr>
            <w:rStyle w:val="Hyperlink"/>
            <w:rFonts w:ascii="Times New Roman" w:hAnsi="Times New Roman" w:cs="Times New Roman"/>
          </w:rPr>
          <w:t>http://www.scribd.com/doc/52969933/</w:t>
        </w:r>
      </w:hyperlink>
      <w:r w:rsidRPr="004A2619">
        <w:rPr>
          <w:rFonts w:ascii="Times New Roman" w:hAnsi="Times New Roman" w:cs="Times New Roman"/>
        </w:rPr>
        <w:t xml:space="preserve"> </w:t>
      </w:r>
      <w:r w:rsidRPr="004A2619">
        <w:rPr>
          <w:rFonts w:ascii="Times New Roman" w:hAnsi="Times New Roman" w:cs="Times New Roman"/>
        </w:rPr>
        <w:br/>
        <w:t>[14]. A.A.Bolonkin, "Magnetic Space Launcher" has been published online 15 December 2010, in the</w:t>
      </w:r>
      <w:r w:rsidRPr="004A2619">
        <w:rPr>
          <w:rFonts w:ascii="Times New Roman" w:hAnsi="Times New Roman" w:cs="Times New Roman"/>
          <w:b/>
        </w:rPr>
        <w:t xml:space="preserve"> </w:t>
      </w:r>
      <w:r w:rsidRPr="004A2619">
        <w:rPr>
          <w:rFonts w:ascii="Times New Roman" w:hAnsi="Times New Roman" w:cs="Times New Roman"/>
        </w:rPr>
        <w:br/>
        <w:t xml:space="preserve">     ASCE, </w:t>
      </w:r>
      <w:r w:rsidRPr="004A2619">
        <w:rPr>
          <w:rFonts w:ascii="Times New Roman" w:hAnsi="Times New Roman" w:cs="Times New Roman"/>
          <w:b/>
        </w:rPr>
        <w:t xml:space="preserve"> </w:t>
      </w:r>
      <w:r w:rsidRPr="004A2619">
        <w:rPr>
          <w:rFonts w:ascii="Times New Roman" w:hAnsi="Times New Roman" w:cs="Times New Roman"/>
          <w:i/>
        </w:rPr>
        <w:t>Journal of Aerospace  Engineering</w:t>
      </w:r>
      <w:r w:rsidRPr="004A2619">
        <w:rPr>
          <w:rFonts w:ascii="Times New Roman" w:hAnsi="Times New Roman" w:cs="Times New Roman"/>
        </w:rPr>
        <w:t xml:space="preserve"> (Vol.24, No.1, 2011, pp.124-134).</w:t>
      </w:r>
      <w:r w:rsidRPr="004A2619">
        <w:rPr>
          <w:rFonts w:ascii="Times New Roman" w:hAnsi="Times New Roman" w:cs="Times New Roman"/>
          <w:b/>
        </w:rPr>
        <w:t xml:space="preserve"> </w:t>
      </w:r>
      <w:r w:rsidRPr="004A2619">
        <w:rPr>
          <w:rFonts w:ascii="Times New Roman" w:hAnsi="Times New Roman" w:cs="Times New Roman"/>
          <w:b/>
        </w:rPr>
        <w:br/>
        <w:t xml:space="preserve">      </w:t>
      </w:r>
      <w:hyperlink r:id="rId330" w:history="1">
        <w:r w:rsidRPr="004A2619">
          <w:rPr>
            <w:rStyle w:val="Hyperlink"/>
            <w:rFonts w:ascii="Times New Roman" w:hAnsi="Times New Roman" w:cs="Times New Roman"/>
          </w:rPr>
          <w:t>http://www.scribd.com/doc/24051286/</w:t>
        </w:r>
      </w:hyperlink>
      <w:r w:rsidRPr="004A2619">
        <w:rPr>
          <w:rFonts w:ascii="Times New Roman" w:hAnsi="Times New Roman" w:cs="Times New Roman"/>
        </w:rPr>
        <w:br/>
        <w:t xml:space="preserve">[15]. A.A.Bolonkin, Universe. Relations between Time,  Matter, Volume, Distance, and Energy (part 1) </w:t>
      </w:r>
      <w:r w:rsidRPr="004A2619">
        <w:rPr>
          <w:rFonts w:ascii="Times New Roman" w:hAnsi="Times New Roman" w:cs="Times New Roman"/>
        </w:rPr>
        <w:br/>
        <w:t xml:space="preserve">      </w:t>
      </w:r>
      <w:hyperlink r:id="rId331" w:tgtFrame="_blank" w:history="1">
        <w:r w:rsidRPr="004A2619">
          <w:rPr>
            <w:rFonts w:ascii="Times New Roman" w:hAnsi="Times New Roman" w:cs="Times New Roman"/>
          </w:rPr>
          <w:t>http://viXra.org/abs/1207.0075</w:t>
        </w:r>
      </w:hyperlink>
      <w:r w:rsidRPr="004A2619">
        <w:rPr>
          <w:rFonts w:ascii="Times New Roman" w:hAnsi="Times New Roman" w:cs="Times New Roman"/>
        </w:rPr>
        <w:t xml:space="preserve">, </w:t>
      </w:r>
      <w:hyperlink r:id="rId332" w:history="1">
        <w:r w:rsidRPr="004A2619">
          <w:rPr>
            <w:rStyle w:val="Hyperlink"/>
            <w:rFonts w:ascii="Times New Roman" w:hAnsi="Times New Roman" w:cs="Times New Roman"/>
          </w:rPr>
          <w:t>http://www.scribd.com/doc/100541327/</w:t>
        </w:r>
      </w:hyperlink>
      <w:r w:rsidRPr="004A2619">
        <w:rPr>
          <w:rFonts w:ascii="Times New Roman" w:hAnsi="Times New Roman" w:cs="Times New Roman"/>
        </w:rPr>
        <w:t xml:space="preserve"> </w:t>
      </w:r>
      <w:r w:rsidRPr="004A2619">
        <w:rPr>
          <w:rFonts w:ascii="Times New Roman" w:hAnsi="Times New Roman" w:cs="Times New Roman"/>
          <w:bCs/>
        </w:rPr>
        <w:t>,</w:t>
      </w:r>
      <w:r w:rsidRPr="004A2619">
        <w:rPr>
          <w:rFonts w:ascii="Times New Roman" w:hAnsi="Times New Roman" w:cs="Times New Roman"/>
          <w:bCs/>
        </w:rPr>
        <w:br/>
        <w:t xml:space="preserve">       </w:t>
      </w:r>
      <w:hyperlink r:id="rId333" w:history="1">
        <w:r w:rsidRPr="004A2619">
          <w:rPr>
            <w:rStyle w:val="Hyperlink"/>
            <w:rFonts w:ascii="Times New Roman" w:hAnsi="Times New Roman" w:cs="Times New Roman"/>
            <w:bCs/>
          </w:rPr>
          <w:t>http://archive.org/details/Universe.RelationsBetweenTimeMatterVolumeDistanceAndEnergy</w:t>
        </w:r>
      </w:hyperlink>
      <w:r w:rsidRPr="004A2619">
        <w:rPr>
          <w:rFonts w:ascii="Times New Roman" w:hAnsi="Times New Roman" w:cs="Times New Roman"/>
          <w:bCs/>
        </w:rPr>
        <w:br/>
      </w:r>
      <w:r w:rsidRPr="004A2619">
        <w:rPr>
          <w:rFonts w:ascii="Times New Roman" w:hAnsi="Times New Roman" w:cs="Times New Roman"/>
        </w:rPr>
        <w:t xml:space="preserve"> [16]. A.A.Bolonkin, Lower Current and Plasma Magnetic Railguns. Internet, 2008. </w:t>
      </w:r>
      <w:r w:rsidRPr="004A2619">
        <w:rPr>
          <w:rFonts w:ascii="Times New Roman" w:hAnsi="Times New Roman" w:cs="Times New Roman"/>
        </w:rPr>
        <w:br/>
        <w:t xml:space="preserve">        </w:t>
      </w:r>
      <w:hyperlink r:id="rId334" w:history="1">
        <w:r w:rsidRPr="004A2619">
          <w:rPr>
            <w:rStyle w:val="Hyperlink"/>
            <w:rFonts w:ascii="Times New Roman" w:hAnsi="Times New Roman" w:cs="Times New Roman"/>
          </w:rPr>
          <w:t>http://www.scribd.com/doc/31090728</w:t>
        </w:r>
      </w:hyperlink>
      <w:r w:rsidRPr="004A2619">
        <w:rPr>
          <w:rFonts w:ascii="Times New Roman" w:hAnsi="Times New Roman" w:cs="Times New Roman"/>
        </w:rPr>
        <w:t xml:space="preserve">  ;  </w:t>
      </w:r>
      <w:hyperlink r:id="rId335" w:history="1">
        <w:r w:rsidRPr="004A2619">
          <w:rPr>
            <w:rStyle w:val="Hyperlink"/>
            <w:rFonts w:ascii="Times New Roman" w:hAnsi="Times New Roman" w:cs="Times New Roman"/>
          </w:rPr>
          <w:t>http://Bolonkin.narod.ru/p65.htm</w:t>
        </w:r>
      </w:hyperlink>
      <w:r w:rsidRPr="004A2619">
        <w:rPr>
          <w:rFonts w:ascii="Times New Roman" w:hAnsi="Times New Roman" w:cs="Times New Roman"/>
        </w:rPr>
        <w:t xml:space="preserve">  .</w:t>
      </w:r>
      <w:r w:rsidRPr="004A2619">
        <w:rPr>
          <w:rFonts w:ascii="Times New Roman" w:hAnsi="Times New Roman" w:cs="Times New Roman"/>
        </w:rPr>
        <w:br/>
        <w:t xml:space="preserve">[17]  A.A.Bolonkin, Electrostatic Climber for Space Elevator and Launcher. Paper AIAA-2007-5838  for </w:t>
      </w:r>
      <w:r w:rsidRPr="004A2619">
        <w:rPr>
          <w:rFonts w:ascii="Times New Roman" w:hAnsi="Times New Roman" w:cs="Times New Roman"/>
        </w:rPr>
        <w:br/>
        <w:t xml:space="preserve">        </w:t>
      </w:r>
      <w:r w:rsidRPr="004A2619">
        <w:rPr>
          <w:rFonts w:ascii="Times New Roman" w:hAnsi="Times New Roman" w:cs="Times New Roman"/>
          <w:i/>
        </w:rPr>
        <w:t>43 Joint Propulsion Conference</w:t>
      </w:r>
      <w:r w:rsidRPr="004A2619">
        <w:rPr>
          <w:rFonts w:ascii="Times New Roman" w:hAnsi="Times New Roman" w:cs="Times New Roman"/>
        </w:rPr>
        <w:t xml:space="preserve">. Chincinnati,  Ohio, USA, 9 – 11 July,2007.  See also [10],  Ch.4, pp. </w:t>
      </w:r>
      <w:r w:rsidRPr="004A2619">
        <w:rPr>
          <w:rFonts w:ascii="Times New Roman" w:hAnsi="Times New Roman" w:cs="Times New Roman"/>
        </w:rPr>
        <w:br/>
        <w:t xml:space="preserve">       65-82.</w:t>
      </w:r>
      <w:r w:rsidRPr="004A2619">
        <w:rPr>
          <w:rFonts w:ascii="Times New Roman" w:hAnsi="Times New Roman" w:cs="Times New Roman"/>
        </w:rPr>
        <w:br/>
        <w:t xml:space="preserve">[18] W.J. Hesse and el. Jet Propulsion for Aerospace Application, Second Edition, Pitman Publishing Corp. </w:t>
      </w:r>
      <w:r w:rsidRPr="004A2619">
        <w:rPr>
          <w:rFonts w:ascii="Times New Roman" w:hAnsi="Times New Roman" w:cs="Times New Roman"/>
        </w:rPr>
        <w:br/>
        <w:t xml:space="preserve">        NY.</w:t>
      </w:r>
      <w:r w:rsidRPr="004A2619">
        <w:rPr>
          <w:rFonts w:ascii="Times New Roman" w:hAnsi="Times New Roman" w:cs="Times New Roman"/>
        </w:rPr>
        <w:br/>
        <w:t xml:space="preserve">[19] N.I. Koshkin and M.G. Shirkebich, Directory of Elementary Physics, Nauka, Moscow, 1982 </w:t>
      </w:r>
      <w:r w:rsidRPr="004A2619">
        <w:rPr>
          <w:rFonts w:ascii="Times New Roman" w:hAnsi="Times New Roman" w:cs="Times New Roman"/>
        </w:rPr>
        <w:br/>
        <w:t xml:space="preserve">       (in Russian).</w:t>
      </w:r>
      <w:r w:rsidRPr="004A2619">
        <w:rPr>
          <w:rFonts w:ascii="Times New Roman" w:hAnsi="Times New Roman" w:cs="Times New Roman"/>
        </w:rPr>
        <w:br/>
        <w:t>[20] I.K. Kikoin. Table of Physics values. Atomisdat, Moscow, 1976 (in Russian).</w:t>
      </w:r>
      <w:r w:rsidRPr="004A2619">
        <w:rPr>
          <w:rFonts w:ascii="Times New Roman" w:hAnsi="Times New Roman" w:cs="Times New Roman"/>
        </w:rPr>
        <w:br/>
      </w:r>
      <w:r w:rsidRPr="004A2619">
        <w:rPr>
          <w:rFonts w:ascii="Times New Roman" w:hAnsi="Times New Roman" w:cs="Times New Roman"/>
        </w:rPr>
        <w:br/>
        <w:t xml:space="preserve"> May 27, 2013</w:t>
      </w:r>
    </w:p>
    <w:p w:rsidR="00661F93" w:rsidRPr="004656CD" w:rsidRDefault="00687C6B" w:rsidP="004656CD">
      <w:pPr>
        <w:spacing w:line="240" w:lineRule="auto"/>
        <w:rPr>
          <w:b/>
          <w:sz w:val="24"/>
          <w:szCs w:val="24"/>
        </w:rPr>
      </w:pPr>
      <w:r>
        <w:rPr>
          <w:b/>
          <w:sz w:val="24"/>
          <w:szCs w:val="24"/>
        </w:rPr>
        <w:t xml:space="preserve">                                  </w:t>
      </w:r>
    </w:p>
    <w:p w:rsidR="00661F93" w:rsidRDefault="00661F93" w:rsidP="004656CD">
      <w:pPr>
        <w:spacing w:after="0" w:line="240" w:lineRule="auto"/>
        <w:jc w:val="center"/>
        <w:rPr>
          <w:sz w:val="16"/>
          <w:szCs w:val="16"/>
        </w:rPr>
      </w:pPr>
    </w:p>
    <w:p w:rsidR="00661F93" w:rsidRDefault="00661F93" w:rsidP="00DD2179">
      <w:pPr>
        <w:spacing w:after="0" w:line="240" w:lineRule="auto"/>
        <w:rPr>
          <w:sz w:val="16"/>
          <w:szCs w:val="16"/>
        </w:rPr>
      </w:pPr>
    </w:p>
    <w:p w:rsidR="00661F93" w:rsidRDefault="00661F93" w:rsidP="00DD2179">
      <w:pPr>
        <w:spacing w:after="0" w:line="240" w:lineRule="auto"/>
        <w:rPr>
          <w:sz w:val="16"/>
          <w:szCs w:val="16"/>
        </w:rPr>
      </w:pPr>
    </w:p>
    <w:p w:rsidR="00661F93" w:rsidRDefault="00661F93" w:rsidP="00DD2179">
      <w:pPr>
        <w:spacing w:after="0" w:line="240" w:lineRule="auto"/>
        <w:rPr>
          <w:sz w:val="16"/>
          <w:szCs w:val="16"/>
        </w:rPr>
      </w:pPr>
    </w:p>
    <w:p w:rsidR="00661F93" w:rsidRDefault="00661F93" w:rsidP="00DD2179">
      <w:pPr>
        <w:spacing w:after="0" w:line="240" w:lineRule="auto"/>
        <w:rPr>
          <w:sz w:val="16"/>
          <w:szCs w:val="16"/>
        </w:rPr>
      </w:pPr>
    </w:p>
    <w:p w:rsidR="00DD2179" w:rsidRDefault="00DD2179" w:rsidP="00DD2179">
      <w:pPr>
        <w:spacing w:after="0" w:line="240" w:lineRule="auto"/>
        <w:rPr>
          <w:sz w:val="16"/>
          <w:szCs w:val="16"/>
        </w:rPr>
      </w:pPr>
      <w:r w:rsidRPr="00DD2179">
        <w:rPr>
          <w:sz w:val="16"/>
          <w:szCs w:val="16"/>
        </w:rPr>
        <w:t>Article Electric Hypersonic Aircraft 5 31 14 after Shmuel</w:t>
      </w:r>
    </w:p>
    <w:p w:rsidR="00661F93" w:rsidRPr="00DD2179" w:rsidRDefault="00661F93" w:rsidP="00DD2179">
      <w:pPr>
        <w:spacing w:after="0" w:line="240" w:lineRule="auto"/>
        <w:rPr>
          <w:sz w:val="16"/>
          <w:szCs w:val="16"/>
        </w:rPr>
      </w:pPr>
    </w:p>
    <w:p w:rsidR="00DD2179" w:rsidRPr="00DD2179" w:rsidRDefault="00DD2179" w:rsidP="00DD2179">
      <w:pPr>
        <w:spacing w:after="0" w:line="240" w:lineRule="auto"/>
        <w:rPr>
          <w:sz w:val="16"/>
          <w:szCs w:val="16"/>
        </w:rPr>
      </w:pPr>
    </w:p>
    <w:p w:rsidR="00DD2179" w:rsidRPr="00DD2179" w:rsidRDefault="00DD2179" w:rsidP="00DD2179">
      <w:pPr>
        <w:spacing w:after="0" w:line="240" w:lineRule="auto"/>
        <w:jc w:val="center"/>
        <w:rPr>
          <w:b/>
          <w:sz w:val="40"/>
          <w:szCs w:val="40"/>
        </w:rPr>
      </w:pPr>
      <w:r w:rsidRPr="00DD2179">
        <w:rPr>
          <w:b/>
          <w:sz w:val="24"/>
          <w:szCs w:val="24"/>
        </w:rPr>
        <w:t xml:space="preserve">Chapter </w:t>
      </w:r>
      <w:r w:rsidR="00C82FAE">
        <w:rPr>
          <w:b/>
          <w:sz w:val="24"/>
          <w:szCs w:val="24"/>
        </w:rPr>
        <w:t>8</w:t>
      </w:r>
    </w:p>
    <w:p w:rsidR="00DD2179" w:rsidRPr="00DD2179" w:rsidRDefault="00DD2179" w:rsidP="00DD2179">
      <w:pPr>
        <w:spacing w:after="0" w:line="240" w:lineRule="auto"/>
        <w:jc w:val="center"/>
      </w:pPr>
      <w:r w:rsidRPr="008110B8">
        <w:rPr>
          <w:rStyle w:val="Heading2Char"/>
          <w:rFonts w:eastAsiaTheme="minorHAnsi"/>
        </w:rPr>
        <w:t>Electric Hypersonic Space Aircraft</w:t>
      </w:r>
      <w:r w:rsidRPr="00DD2179">
        <w:rPr>
          <w:b/>
          <w:sz w:val="40"/>
          <w:szCs w:val="40"/>
        </w:rPr>
        <w:br/>
      </w:r>
      <w:r w:rsidRPr="00DD2179">
        <w:rPr>
          <w:b/>
          <w:sz w:val="24"/>
          <w:szCs w:val="24"/>
        </w:rPr>
        <w:t>Alexander Bolonkin</w:t>
      </w:r>
      <w:r w:rsidRPr="00DD2179">
        <w:rPr>
          <w:b/>
          <w:sz w:val="24"/>
          <w:szCs w:val="24"/>
        </w:rPr>
        <w:br/>
      </w:r>
      <w:r w:rsidRPr="00DD2179">
        <w:t xml:space="preserve">C&amp;R, USA  </w:t>
      </w:r>
      <w:hyperlink r:id="rId336" w:history="1">
        <w:r w:rsidRPr="00DD2179">
          <w:rPr>
            <w:rStyle w:val="Hyperlink"/>
          </w:rPr>
          <w:t>abolonkin@juno.com</w:t>
        </w:r>
      </w:hyperlink>
    </w:p>
    <w:p w:rsidR="00DD2179" w:rsidRPr="00DD2179" w:rsidRDefault="00DD2179" w:rsidP="00DD2179">
      <w:pPr>
        <w:spacing w:after="0" w:line="240" w:lineRule="auto"/>
        <w:jc w:val="center"/>
        <w:rPr>
          <w:b/>
          <w:sz w:val="28"/>
          <w:szCs w:val="28"/>
        </w:rPr>
      </w:pPr>
      <w:r w:rsidRPr="00DD2179">
        <w:rPr>
          <w:b/>
          <w:sz w:val="28"/>
          <w:szCs w:val="28"/>
        </w:rPr>
        <w:t>Abstract</w:t>
      </w:r>
    </w:p>
    <w:p w:rsidR="00DD2179" w:rsidRPr="00DD2179" w:rsidRDefault="00DD2179" w:rsidP="00DD2179">
      <w:pPr>
        <w:spacing w:after="0" w:line="240" w:lineRule="auto"/>
        <w:rPr>
          <w:sz w:val="24"/>
          <w:szCs w:val="24"/>
        </w:rPr>
      </w:pPr>
      <w:r w:rsidRPr="00DD2179">
        <w:rPr>
          <w:rFonts w:asciiTheme="majorBidi" w:hAnsiTheme="majorBidi" w:cstheme="majorBidi"/>
          <w:sz w:val="24"/>
          <w:szCs w:val="24"/>
        </w:rPr>
        <w:t xml:space="preserve">  Aviation, in general, and aerospace in particular needs new propulsion systems which allow a craft to reach high speeds by cheaper and more efficient methods.  Author offers a new high efficiency propulsion system using electrons for acceleration of the craft. As this system does not heat the air, it does not have the heating limitations of conventional air ramjet hypersonic engines. Offered engine can produce a thrust from a zero flight speed up to the desired escape velocity for space launch. It can work in any planet atmosphere (gas, liquid) and at high altitude. The system can use apparatus surface for thrust and braking. For energy the system uses high voltage electricity which is not a problem if you have an appropriate electrostatic generator connected with any suitable engine.  The new propulsion system applies to hypersonic long-range aviation, for launch of space craft and as a high efficiency rocket in solar space. This can be actualized using current technology.</w:t>
      </w:r>
      <w:r w:rsidRPr="00DD2179">
        <w:rPr>
          <w:rFonts w:asciiTheme="majorBidi" w:hAnsiTheme="majorBidi" w:cstheme="majorBidi"/>
          <w:sz w:val="24"/>
          <w:szCs w:val="24"/>
        </w:rPr>
        <w:br/>
        <w:t>-------------------------------------------------------</w:t>
      </w:r>
      <w:r w:rsidRPr="00DD2179">
        <w:rPr>
          <w:rFonts w:asciiTheme="majorBidi" w:hAnsiTheme="majorBidi" w:cstheme="majorBidi"/>
          <w:sz w:val="24"/>
          <w:szCs w:val="24"/>
        </w:rPr>
        <w:br/>
      </w:r>
      <w:r w:rsidRPr="00DD2179">
        <w:rPr>
          <w:rFonts w:asciiTheme="majorBidi" w:hAnsiTheme="majorBidi" w:cstheme="majorBidi"/>
          <w:i/>
          <w:sz w:val="24"/>
          <w:szCs w:val="24"/>
        </w:rPr>
        <w:t>Key words</w:t>
      </w:r>
      <w:r w:rsidRPr="00DD2179">
        <w:rPr>
          <w:rFonts w:asciiTheme="majorBidi" w:hAnsiTheme="majorBidi" w:cstheme="majorBidi"/>
          <w:sz w:val="24"/>
          <w:szCs w:val="24"/>
        </w:rPr>
        <w:t>: Electron propulsion, hypersonic propulsion, space propulsion, ABEP.</w:t>
      </w:r>
      <w:r w:rsidRPr="00DD2179">
        <w:rPr>
          <w:rFonts w:asciiTheme="majorBidi" w:hAnsiTheme="majorBidi" w:cstheme="majorBidi"/>
          <w:sz w:val="24"/>
          <w:szCs w:val="24"/>
        </w:rPr>
        <w:br/>
      </w:r>
    </w:p>
    <w:p w:rsidR="00DD2179" w:rsidRPr="00DD2179" w:rsidRDefault="00DD2179" w:rsidP="00DD2179">
      <w:pPr>
        <w:spacing w:after="0" w:line="240" w:lineRule="auto"/>
      </w:pPr>
      <w:r w:rsidRPr="00DD2179">
        <w:rPr>
          <w:b/>
          <w:sz w:val="28"/>
          <w:szCs w:val="28"/>
        </w:rPr>
        <w:t xml:space="preserve">                                                       1. INTRODUCTION        </w:t>
      </w:r>
    </w:p>
    <w:p w:rsidR="00DD2179" w:rsidRPr="00DD2179" w:rsidRDefault="00DD2179" w:rsidP="00DD2179">
      <w:pPr>
        <w:pStyle w:val="Heading2"/>
        <w:spacing w:before="0" w:beforeAutospacing="0" w:after="0" w:afterAutospacing="0"/>
        <w:rPr>
          <w:b w:val="0"/>
          <w:sz w:val="24"/>
          <w:szCs w:val="24"/>
        </w:rPr>
      </w:pPr>
      <w:r w:rsidRPr="00DD2179">
        <w:rPr>
          <w:b w:val="0"/>
          <w:sz w:val="24"/>
          <w:szCs w:val="24"/>
        </w:rPr>
        <w:t xml:space="preserve">  Let us consider the status of the problem succinctly.</w:t>
      </w:r>
    </w:p>
    <w:p w:rsidR="00DD2179" w:rsidRPr="00DD2179" w:rsidRDefault="00DD2179" w:rsidP="00DD2179">
      <w:pPr>
        <w:pStyle w:val="Heading2"/>
        <w:spacing w:before="0" w:beforeAutospacing="0" w:after="0" w:afterAutospacing="0"/>
        <w:rPr>
          <w:b w:val="0"/>
          <w:sz w:val="24"/>
          <w:szCs w:val="24"/>
        </w:rPr>
      </w:pPr>
      <w:r w:rsidRPr="00DD2179">
        <w:rPr>
          <w:sz w:val="24"/>
          <w:szCs w:val="24"/>
        </w:rPr>
        <w:t xml:space="preserve">   Aviation and space launch. </w:t>
      </w:r>
      <w:r w:rsidRPr="00DD2179">
        <w:rPr>
          <w:b w:val="0"/>
          <w:sz w:val="24"/>
          <w:szCs w:val="24"/>
        </w:rPr>
        <w:t xml:space="preserve">In the last half century, development of aviation and space launch proceeded very slowly. The last major advance in aviation was the introduction of the reactive engine. Space launch started using a chemical rocket and is still using it at the present time. For more than thirty years, employing the same old engines researchers unsurprisingly come up against the same barriers which do not allow significantly improving flight. Specifically, supersonic aircraft has high fuel consumption and chemical rocket engine is limited by the chemical energy of the rocket fuel. </w:t>
      </w:r>
    </w:p>
    <w:p w:rsidR="00DD2179" w:rsidRPr="00DD2179" w:rsidRDefault="00DD2179" w:rsidP="00DD2179">
      <w:pPr>
        <w:pStyle w:val="Heading2"/>
        <w:spacing w:before="0" w:beforeAutospacing="0" w:after="0" w:afterAutospacing="0"/>
        <w:rPr>
          <w:b w:val="0"/>
          <w:sz w:val="24"/>
          <w:szCs w:val="24"/>
        </w:rPr>
      </w:pPr>
      <w:r w:rsidRPr="00DD2179">
        <w:rPr>
          <w:b w:val="0"/>
          <w:sz w:val="24"/>
          <w:szCs w:val="24"/>
        </w:rPr>
        <w:t xml:space="preserve">   Currently, turbojet engines are widely used in aviation. Although they are good for subsonic speed, they are worse for small (</w:t>
      </w:r>
      <w:r w:rsidRPr="00DD2179">
        <w:rPr>
          <w:b w:val="0"/>
          <w:i/>
          <w:sz w:val="24"/>
          <w:szCs w:val="24"/>
        </w:rPr>
        <w:t>M</w:t>
      </w:r>
      <w:r w:rsidRPr="00DD2179">
        <w:rPr>
          <w:b w:val="0"/>
          <w:sz w:val="24"/>
          <w:szCs w:val="24"/>
        </w:rPr>
        <w:t xml:space="preserve"> &lt; 2 ÷ 3) supersonic speed and has tremendous difficulties achieving hypersonic speed (4 &lt; </w:t>
      </w:r>
      <w:r w:rsidRPr="00DD2179">
        <w:rPr>
          <w:b w:val="0"/>
          <w:i/>
          <w:sz w:val="24"/>
          <w:szCs w:val="24"/>
        </w:rPr>
        <w:t xml:space="preserve">M </w:t>
      </w:r>
      <w:r w:rsidRPr="00DD2179">
        <w:rPr>
          <w:b w:val="0"/>
          <w:sz w:val="24"/>
          <w:szCs w:val="24"/>
        </w:rPr>
        <w:t xml:space="preserve">&lt; 6). The current designs of ramjet hypersonic engines using high temperature compressed air are limited because current materials cannot withstand any greater temperature. Another significant limitation is that hypersonic aircraft must use complex expensive hydrogen fuel [1]-[19]. </w:t>
      </w:r>
    </w:p>
    <w:p w:rsidR="00DD2179" w:rsidRPr="00DD2179" w:rsidRDefault="00DD2179" w:rsidP="00DD2179">
      <w:pPr>
        <w:pStyle w:val="Heading2"/>
        <w:spacing w:before="0" w:beforeAutospacing="0" w:after="0" w:afterAutospacing="0"/>
        <w:rPr>
          <w:b w:val="0"/>
          <w:sz w:val="24"/>
          <w:szCs w:val="24"/>
        </w:rPr>
      </w:pPr>
      <w:r w:rsidRPr="00DD2179">
        <w:rPr>
          <w:b w:val="0"/>
          <w:sz w:val="24"/>
          <w:szCs w:val="24"/>
        </w:rPr>
        <w:t xml:space="preserve">  A jet engine is a reaction engine that discharges a fast moving jet which generates thrust by </w:t>
      </w:r>
      <w:r w:rsidRPr="00DD2179">
        <w:rPr>
          <w:b w:val="0"/>
          <w:i/>
          <w:iCs/>
          <w:sz w:val="24"/>
          <w:szCs w:val="24"/>
        </w:rPr>
        <w:t>jet propulsion</w:t>
      </w:r>
      <w:r w:rsidRPr="00DD2179">
        <w:rPr>
          <w:b w:val="0"/>
          <w:sz w:val="24"/>
          <w:szCs w:val="24"/>
        </w:rPr>
        <w:t xml:space="preserve"> in accordance with Newton's laws of motion. This broad definition of jet engines includes turbojets, turbofans, rockets, ramjets, and pulse jets. In general, most jet engines are internal combustion engines.</w:t>
      </w:r>
    </w:p>
    <w:p w:rsidR="00DD2179" w:rsidRPr="00DD2179" w:rsidRDefault="00DD2179" w:rsidP="00DD2179">
      <w:pPr>
        <w:pStyle w:val="Heading2"/>
        <w:spacing w:before="0" w:beforeAutospacing="0" w:after="0" w:afterAutospacing="0"/>
        <w:rPr>
          <w:b w:val="0"/>
          <w:sz w:val="24"/>
          <w:szCs w:val="24"/>
        </w:rPr>
      </w:pPr>
      <w:r w:rsidRPr="00DD2179">
        <w:rPr>
          <w:b w:val="0"/>
          <w:sz w:val="24"/>
          <w:szCs w:val="24"/>
        </w:rPr>
        <w:t xml:space="preserve">   In common parlance, the term </w:t>
      </w:r>
      <w:r w:rsidRPr="00DD2179">
        <w:rPr>
          <w:b w:val="0"/>
          <w:i/>
          <w:iCs/>
          <w:sz w:val="24"/>
          <w:szCs w:val="24"/>
        </w:rPr>
        <w:t>jet engine</w:t>
      </w:r>
      <w:r w:rsidRPr="00DD2179">
        <w:rPr>
          <w:b w:val="0"/>
          <w:sz w:val="24"/>
          <w:szCs w:val="24"/>
        </w:rPr>
        <w:t xml:space="preserve"> loosely refers to an internal combustion air breathing jet engine (a </w:t>
      </w:r>
      <w:r w:rsidRPr="00DD2179">
        <w:rPr>
          <w:b w:val="0"/>
          <w:i/>
          <w:iCs/>
          <w:sz w:val="24"/>
          <w:szCs w:val="24"/>
        </w:rPr>
        <w:t>duct engine</w:t>
      </w:r>
      <w:r w:rsidRPr="00DD2179">
        <w:rPr>
          <w:b w:val="0"/>
          <w:sz w:val="24"/>
          <w:szCs w:val="24"/>
        </w:rPr>
        <w:t>). These typically consist of an engine with a rotary (rotating) air compressor powered by a turbine ("Brayton cycle"), with the leftover power providing thrust via a propelling nozzle. These types of jet engines are primarily used by jet aircraft for long-distance travel. Early jet aircraft used turbojet engines which were relatively inefficient for subsonic flight. Modern subsonic jet aircraft usually use high-bypass turbofan engines which offer high speed with fuel efficiency comparable (over long distances) to piston and propeller aero-engines [24].</w:t>
      </w:r>
    </w:p>
    <w:p w:rsidR="00DD2179" w:rsidRPr="00DD2179" w:rsidRDefault="00DD2179" w:rsidP="00DD2179">
      <w:pPr>
        <w:pStyle w:val="Heading2"/>
        <w:spacing w:before="0" w:beforeAutospacing="0" w:after="0" w:afterAutospacing="0"/>
        <w:rPr>
          <w:b w:val="0"/>
          <w:sz w:val="24"/>
          <w:szCs w:val="24"/>
        </w:rPr>
      </w:pPr>
      <w:r w:rsidRPr="00DD2179">
        <w:rPr>
          <w:rStyle w:val="mw-headline"/>
          <w:sz w:val="24"/>
          <w:szCs w:val="24"/>
        </w:rPr>
        <w:t xml:space="preserve">  Hypersonic transport</w:t>
      </w:r>
      <w:r w:rsidRPr="00DD2179">
        <w:rPr>
          <w:rStyle w:val="mw-editsection-bracket"/>
          <w:sz w:val="24"/>
          <w:szCs w:val="24"/>
        </w:rPr>
        <w:t xml:space="preserve">. </w:t>
      </w:r>
      <w:r w:rsidRPr="00DD2179">
        <w:rPr>
          <w:b w:val="0"/>
          <w:sz w:val="24"/>
          <w:szCs w:val="24"/>
        </w:rPr>
        <w:t>While conventional turbo and ramjet engines are able to remain reasonably efficient up to Mach 5.5, some ideas for very high-speed flight above Mach 6 are also sometimes discussed, with the aim of reducing travel times down to one or two hours anywhere in the world. These vehicle proposals very typically either use rocket or scramjet engines; pulse detonation engines have also been proposed. There are many difficulties with such flight, both technical and economic.</w:t>
      </w:r>
    </w:p>
    <w:p w:rsidR="00DD2179" w:rsidRPr="00DD2179" w:rsidRDefault="00DD2179" w:rsidP="00DD2179">
      <w:pPr>
        <w:pStyle w:val="Heading2"/>
        <w:spacing w:before="0" w:beforeAutospacing="0" w:after="0" w:afterAutospacing="0"/>
        <w:rPr>
          <w:sz w:val="24"/>
          <w:szCs w:val="24"/>
        </w:rPr>
      </w:pPr>
      <w:r w:rsidRPr="00DD2179">
        <w:rPr>
          <w:b w:val="0"/>
          <w:sz w:val="24"/>
          <w:szCs w:val="24"/>
        </w:rPr>
        <w:t xml:space="preserve">  Rocket-engine vehicles, while technically practical (either as ballistic transports or as </w:t>
      </w:r>
      <w:hyperlink r:id="rId337" w:tooltip="Semiballistic" w:history="1">
        <w:r w:rsidRPr="00DD2179">
          <w:rPr>
            <w:rStyle w:val="Hyperlink"/>
            <w:b w:val="0"/>
            <w:color w:val="auto"/>
            <w:sz w:val="24"/>
            <w:szCs w:val="24"/>
          </w:rPr>
          <w:t>semiballistic</w:t>
        </w:r>
      </w:hyperlink>
      <w:r w:rsidRPr="00DD2179">
        <w:rPr>
          <w:b w:val="0"/>
          <w:sz w:val="24"/>
          <w:szCs w:val="24"/>
        </w:rPr>
        <w:t xml:space="preserve"> transports using wings), use a very large amount of propellant and operate best at speeds between about Mach 8 and orbital speeds. Rockets compete best with air-breathing jet engines on cost at very long range; however, even for antipodal travel, costs would be only somewhat lower than orbital launch costs</w:t>
      </w:r>
      <w:r w:rsidRPr="00DD2179">
        <w:rPr>
          <w:sz w:val="24"/>
          <w:szCs w:val="24"/>
        </w:rPr>
        <w:t>.</w:t>
      </w:r>
    </w:p>
    <w:p w:rsidR="00DD2179" w:rsidRPr="00DD2179" w:rsidRDefault="00DD2179" w:rsidP="00DD2179">
      <w:pPr>
        <w:pStyle w:val="Heading2"/>
        <w:spacing w:before="0" w:beforeAutospacing="0" w:after="0" w:afterAutospacing="0"/>
        <w:rPr>
          <w:b w:val="0"/>
          <w:sz w:val="24"/>
          <w:szCs w:val="24"/>
        </w:rPr>
      </w:pPr>
      <w:r w:rsidRPr="00DD2179">
        <w:rPr>
          <w:b w:val="0"/>
          <w:sz w:val="24"/>
          <w:szCs w:val="24"/>
        </w:rPr>
        <w:t xml:space="preserve">  Scramjets currently are not practical for passenger-carrying vehicles due to technological limitations.</w:t>
      </w:r>
    </w:p>
    <w:p w:rsidR="00DD2179" w:rsidRPr="00DD2179" w:rsidRDefault="00DD2179" w:rsidP="00DD2179">
      <w:pPr>
        <w:pStyle w:val="NormalWeb"/>
        <w:spacing w:before="0" w:beforeAutospacing="0" w:after="0" w:afterAutospacing="0"/>
      </w:pPr>
      <w:r w:rsidRPr="00DD2179">
        <w:rPr>
          <w:b/>
          <w:bCs/>
        </w:rPr>
        <w:t xml:space="preserve">   Ion wind</w:t>
      </w:r>
      <w:r w:rsidRPr="00DD2179">
        <w:t xml:space="preserve">, </w:t>
      </w:r>
      <w:r w:rsidRPr="00DD2179">
        <w:rPr>
          <w:b/>
          <w:bCs/>
        </w:rPr>
        <w:t>ionic wind</w:t>
      </w:r>
      <w:r w:rsidRPr="00DD2179">
        <w:t xml:space="preserve">, </w:t>
      </w:r>
      <w:r w:rsidRPr="00DD2179">
        <w:rPr>
          <w:b/>
          <w:bCs/>
        </w:rPr>
        <w:t>coronal wind</w:t>
      </w:r>
      <w:r w:rsidRPr="00DD2179">
        <w:t xml:space="preserve"> or </w:t>
      </w:r>
      <w:r w:rsidRPr="00DD2179">
        <w:rPr>
          <w:b/>
          <w:bCs/>
        </w:rPr>
        <w:t>electric wind</w:t>
      </w:r>
      <w:r w:rsidRPr="00DD2179">
        <w:t xml:space="preserve"> are expressions formerly used to describe the resulting localized neutral flow induced by electrostatic forces linked to Corona discharge arising at the tips of some sharp conductors (such as points or blades) submitted to high-voltages relative to ground. Modern implementations belong to the family of </w:t>
      </w:r>
      <w:hyperlink r:id="rId338" w:tooltip="Electrohydrodynamics" w:history="1">
        <w:r w:rsidRPr="00DD2179">
          <w:t>Electrohydrodynamic (EHD)</w:t>
        </w:r>
      </w:hyperlink>
      <w:r w:rsidRPr="00DD2179">
        <w:t xml:space="preserve"> devices. Ion wind production machines can be now considered as Electrohydrodynamic (EHD) pumps. Francis Hauksbee, curator of instruments for the Royal Society of London, made the earliest report of electric wind in 1709.</w:t>
      </w:r>
    </w:p>
    <w:p w:rsidR="00DD2179" w:rsidRPr="00DD2179" w:rsidRDefault="00DD2179" w:rsidP="00DD2179">
      <w:pPr>
        <w:pStyle w:val="NormalWeb"/>
        <w:spacing w:before="0" w:beforeAutospacing="0" w:after="0" w:afterAutospacing="0"/>
      </w:pPr>
      <w:r w:rsidRPr="00DD2179">
        <w:t xml:space="preserve">   An </w:t>
      </w:r>
      <w:r w:rsidRPr="00DD2179">
        <w:rPr>
          <w:b/>
          <w:bCs/>
        </w:rPr>
        <w:t>ionocraft</w:t>
      </w:r>
      <w:r w:rsidRPr="00DD2179">
        <w:t xml:space="preserve"> or </w:t>
      </w:r>
      <w:r w:rsidRPr="00DD2179">
        <w:rPr>
          <w:b/>
          <w:bCs/>
        </w:rPr>
        <w:t>ion-propelled aircraft</w:t>
      </w:r>
      <w:r w:rsidRPr="00DD2179">
        <w:t xml:space="preserve"> (commonly known as a </w:t>
      </w:r>
      <w:r w:rsidRPr="00DD2179">
        <w:rPr>
          <w:b/>
          <w:bCs/>
        </w:rPr>
        <w:t>lifter</w:t>
      </w:r>
      <w:r w:rsidRPr="00DD2179">
        <w:t xml:space="preserve"> or </w:t>
      </w:r>
      <w:r w:rsidRPr="00DD2179">
        <w:rPr>
          <w:b/>
          <w:bCs/>
        </w:rPr>
        <w:t>hexalifter)</w:t>
      </w:r>
      <w:r w:rsidRPr="00DD2179">
        <w:t xml:space="preserve"> is a device that uses an electrical </w:t>
      </w:r>
      <w:hyperlink r:id="rId339" w:tooltip="Electrohydrodynamic" w:history="1">
        <w:r w:rsidRPr="00DD2179">
          <w:rPr>
            <w:rStyle w:val="Hyperlink"/>
            <w:color w:val="000000" w:themeColor="text1"/>
            <w:u w:val="none"/>
          </w:rPr>
          <w:t>electrohydrodynamic</w:t>
        </w:r>
      </w:hyperlink>
      <w:r w:rsidRPr="00DD2179">
        <w:t xml:space="preserve"> (EHD) phenomenon to produce thrust in the air without requiring any combustion or moving parts. The term "Ionocraft" dates back to the 1960s, an era in which EHD experiments were at their peak. In its basic form, it simply consists of two parallel conductive electrodes; one in the form of a fine wire and another which may be formed of either a wire grid, tubes or foil skirts with a smooth round surface. When such an arrangement is powered up by high voltage in the range of a few kilovolts, it produces small thrust. The ionocraft forms part of the EHD thruster family, but is a special case in which the ionisation and accelerating stages are combined into a single stage. The device is a popular science fair project for students. It is also popular among anti-gravity or so-called "</w:t>
      </w:r>
      <w:hyperlink r:id="rId340" w:tooltip="Electrogravitics" w:history="1">
        <w:r w:rsidRPr="00DD2179">
          <w:rPr>
            <w:rStyle w:val="Hyperlink"/>
            <w:color w:val="auto"/>
          </w:rPr>
          <w:t>electrogravitics</w:t>
        </w:r>
      </w:hyperlink>
      <w:r w:rsidRPr="00DD2179">
        <w:t xml:space="preserve">" proponents, especially on the Internet.  The term "lifter" is an accurate description because it is not an anti-gravity device, but produces lift in the same sense as a rocket from the reaction force from driving the ionized air downward. Much like a rocket or a jet engine (it can actually be much more thrust efficient than a jet engine). The force that an ionocraft generates is oriented consistently along its own axis regardless of the surrounding gravitational field. Claims of the device working in a vacuum also have been disproved. </w:t>
      </w:r>
    </w:p>
    <w:p w:rsidR="00DD2179" w:rsidRPr="00DD2179" w:rsidRDefault="00DD2179" w:rsidP="00DD2179">
      <w:pPr>
        <w:pStyle w:val="NormalWeb"/>
        <w:spacing w:before="0" w:beforeAutospacing="0" w:after="0" w:afterAutospacing="0"/>
      </w:pPr>
      <w:r w:rsidRPr="00DD2179">
        <w:t xml:space="preserve">  In its basic form, the ionocraft is able to produce forces great enough to lift about a gram of payload per watt, so its use is restricted to a tethered model. Ionocraft capable of payloads in the order of a few grams usually need to be powered by power sources and high voltage converters weighing a few kilograms, so although its simplistic design makes it an excellent way to experiment with this technology, it is unlikely that a fully autonomous ionocraft will be made with the present construction methods. This area has not been researched with good ideas, theory, design and experiment of ionocraft. </w:t>
      </w:r>
    </w:p>
    <w:p w:rsidR="00DD2179" w:rsidRPr="00DD2179" w:rsidRDefault="00DD2179" w:rsidP="00DD2179">
      <w:pPr>
        <w:pStyle w:val="NormalWeb"/>
        <w:spacing w:before="0" w:beforeAutospacing="0" w:after="0" w:afterAutospacing="0"/>
      </w:pPr>
      <w:r w:rsidRPr="00DD2179">
        <w:t xml:space="preserve">  This article offers the new theory and principal design of the new engine, propulsion system for aviation, space launch and flight. These ideas include the new lightweight electrostatic high voltage electric generators. At present time </w:t>
      </w:r>
      <w:r w:rsidRPr="00DD2179">
        <w:rPr>
          <w:b/>
        </w:rPr>
        <w:t xml:space="preserve">Electrostatic generators </w:t>
      </w:r>
      <w:r w:rsidRPr="00DD2179">
        <w:t>operate by using manual (or other) power to transform mechanical work into electric energy. Electrostatic generators develop electrostatic charges of opposite signs rendered to two conductors, using only electric forces, and work by using moving plates, drums, or belts to carry electric charge to a high potential electrode. The charge is generated by one of two methods: either the triboelectric effect (friction) or electrostatic induction.</w:t>
      </w:r>
      <w:r w:rsidRPr="00DD2179">
        <w:br/>
      </w:r>
    </w:p>
    <w:p w:rsidR="00DD2179" w:rsidRPr="00DD2179" w:rsidRDefault="00DD2179" w:rsidP="00DD2179">
      <w:pPr>
        <w:pStyle w:val="NormalWeb"/>
        <w:spacing w:before="0" w:beforeAutospacing="0" w:after="0" w:afterAutospacing="0"/>
        <w:rPr>
          <w:rFonts w:asciiTheme="majorBidi" w:hAnsiTheme="majorBidi" w:cstheme="majorBidi"/>
        </w:rPr>
      </w:pPr>
      <w:r w:rsidRPr="00DD2179">
        <w:rPr>
          <w:b/>
        </w:rPr>
        <w:t xml:space="preserve">                                            2</w:t>
      </w:r>
      <w:r w:rsidRPr="00DD2179">
        <w:t>.</w:t>
      </w:r>
      <w:r w:rsidRPr="00DD2179">
        <w:rPr>
          <w:b/>
          <w:sz w:val="28"/>
          <w:szCs w:val="28"/>
        </w:rPr>
        <w:t xml:space="preserve"> INNOVATIONS</w:t>
      </w:r>
    </w:p>
    <w:p w:rsidR="00DD2179" w:rsidRPr="00DD2179" w:rsidRDefault="00DD2179" w:rsidP="00DD2179">
      <w:pPr>
        <w:pStyle w:val="NormalWeb"/>
        <w:spacing w:before="0" w:beforeAutospacing="0" w:after="0" w:afterAutospacing="0"/>
        <w:ind w:firstLine="720"/>
        <w:rPr>
          <w:rFonts w:asciiTheme="majorBidi" w:hAnsiTheme="majorBidi" w:cstheme="majorBidi"/>
          <w:color w:val="000000" w:themeColor="text1"/>
        </w:rPr>
      </w:pPr>
      <w:r w:rsidRPr="00DD2179">
        <w:rPr>
          <w:rFonts w:asciiTheme="majorBidi" w:hAnsiTheme="majorBidi" w:cstheme="majorBidi"/>
        </w:rPr>
        <w:br/>
        <w:t xml:space="preserve">    One simple version of the offered electronic ramjet propulsion engine (ABEP) is shown in fig.1.     Engine contains the tube 2. The injectors of electrons 3 (or ions) are installed in the entrance of the tube. The second electrode-collector of electrons (ring, plats or net) 4 is installed in the end of tube. The electric circle having the battery (electrostatic generator) 8 and regulator of voltage connects the injectors 3 and back electrode (net, plats) 4. There is compensator 5 connected with forward 3 and back injectors 6 which discharges an excess charges in an exit flow. The charge compensator 5 is one of the most important innovations. All early proposed models of ion lifters cannot work without connection to Earth </w:t>
      </w:r>
      <w:r w:rsidRPr="00DD2179">
        <w:rPr>
          <w:rFonts w:asciiTheme="majorBidi" w:hAnsiTheme="majorBidi" w:cstheme="majorBidi"/>
          <w:color w:val="000000" w:themeColor="text1"/>
        </w:rPr>
        <w:t>because they get self-charge and loss efficiency.</w:t>
      </w:r>
    </w:p>
    <w:p w:rsidR="00DD2179" w:rsidRPr="00DD2179" w:rsidRDefault="00DD2179" w:rsidP="00DD2179">
      <w:pPr>
        <w:pStyle w:val="NormalWeb"/>
        <w:spacing w:before="0" w:beforeAutospacing="0" w:after="0" w:afterAutospacing="0"/>
        <w:rPr>
          <w:rFonts w:asciiTheme="majorBidi" w:hAnsiTheme="majorBidi" w:cstheme="majorBidi"/>
        </w:rPr>
      </w:pPr>
      <w:r w:rsidRPr="00DD2179">
        <w:rPr>
          <w:rFonts w:asciiTheme="majorBidi" w:hAnsiTheme="majorBidi" w:cstheme="majorBidi"/>
        </w:rPr>
        <w:t xml:space="preserve">   The engine works the following way. The injectors 3 eject the electrons (or ions) into tube (engine) 2. The strong electric field between injectors 3 and back electrode (ring, plats, net) 4 moves them to back electrode 4. Electrons (or ions) push (accelerate) the air to the tube exit. When the electrons (ions) reach the collector (electrode) 4, they (or part of them) enter the electrode and close the electric circuit. The excess part of charges is compensated by compensator 5. The accelerated air (air jet) with high speed flows out from engine and creates the thrust. In correctly designed engine this thrust may be enough for vertical start or moving the craft up to high hypersonic speed.  </w:t>
      </w:r>
      <w:r w:rsidRPr="00DD2179">
        <w:rPr>
          <w:rFonts w:asciiTheme="majorBidi" w:hAnsiTheme="majorBidi" w:cstheme="majorBidi"/>
        </w:rPr>
        <w:br/>
      </w:r>
    </w:p>
    <w:p w:rsidR="00DD2179" w:rsidRPr="00DD2179" w:rsidRDefault="00DD2179" w:rsidP="00DD2179">
      <w:pPr>
        <w:pStyle w:val="NormalWeb"/>
        <w:spacing w:before="0" w:beforeAutospacing="0" w:after="0" w:afterAutospacing="0"/>
        <w:rPr>
          <w:sz w:val="22"/>
          <w:szCs w:val="22"/>
        </w:rPr>
      </w:pPr>
      <w:r w:rsidRPr="00DD2179">
        <w:t xml:space="preserve">     </w:t>
      </w:r>
      <w:r w:rsidRPr="00DD2179">
        <w:rPr>
          <w:noProof/>
        </w:rPr>
        <w:drawing>
          <wp:inline distT="0" distB="0" distL="0" distR="0">
            <wp:extent cx="5625916" cy="1458811"/>
            <wp:effectExtent l="19050" t="0" r="0" b="0"/>
            <wp:docPr id="22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99119" cy="2092344"/>
                      <a:chOff x="313509" y="579121"/>
                      <a:chExt cx="8199119" cy="2092344"/>
                    </a:xfrm>
                  </a:grpSpPr>
                  <a:cxnSp>
                    <a:nvCxnSpPr>
                      <a:cNvPr id="5" name="Straight Connector 4"/>
                      <a:cNvCxnSpPr/>
                    </a:nvCxnSpPr>
                    <a:spPr>
                      <a:xfrm flipV="1">
                        <a:off x="990600" y="2057400"/>
                        <a:ext cx="4114800" cy="1524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 name="Straight Connector 6"/>
                      <a:cNvCxnSpPr/>
                    </a:nvCxnSpPr>
                    <a:spPr>
                      <a:xfrm rot="5400000" flipH="1" flipV="1">
                        <a:off x="381000" y="1600200"/>
                        <a:ext cx="1219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rot="5400000" flipH="1" flipV="1">
                        <a:off x="4648200" y="1600200"/>
                        <a:ext cx="914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a:off x="304800" y="1447800"/>
                        <a:ext cx="609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a:off x="1066800" y="1447800"/>
                        <a:ext cx="3962400" cy="762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a:off x="5181600" y="15240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a:off x="6324600" y="2209800"/>
                        <a:ext cx="1752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5400000" flipH="1" flipV="1">
                        <a:off x="5829300" y="1714500"/>
                        <a:ext cx="990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rot="5400000" flipH="1" flipV="1">
                        <a:off x="7581900" y="1714500"/>
                        <a:ext cx="9906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rot="5400000" flipH="1" flipV="1">
                        <a:off x="60960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rot="5400000" flipH="1" flipV="1">
                        <a:off x="62484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rot="5400000" flipH="1" flipV="1">
                        <a:off x="78486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rot="5400000" flipH="1" flipV="1">
                        <a:off x="80010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6400800" y="1524000"/>
                        <a:ext cx="1600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43" name="Oval 42"/>
                      <a:cNvSpPr/>
                    </a:nvSpPr>
                    <a:spPr>
                      <a:xfrm>
                        <a:off x="6629400" y="2164079"/>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a:off x="7010400" y="2164080"/>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a:xfrm>
                        <a:off x="7391400" y="2164080"/>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a:xfrm>
                        <a:off x="7772400" y="216408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 name="Straight Connector 51"/>
                      <a:cNvCxnSpPr/>
                    </a:nvCxnSpPr>
                    <a:spPr>
                      <a:xfrm>
                        <a:off x="5943600" y="15240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3" name="Straight Connector 52"/>
                      <a:cNvCxnSpPr/>
                    </a:nvCxnSpPr>
                    <a:spPr>
                      <a:xfrm>
                        <a:off x="8153400" y="15240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55" name="Oval 54"/>
                      <a:cNvSpPr/>
                    </a:nvSpPr>
                    <a:spPr>
                      <a:xfrm>
                        <a:off x="1021081" y="2164081"/>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5212081" y="1524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9" name="Straight Connector 58"/>
                      <a:cNvCxnSpPr/>
                    </a:nvCxnSpPr>
                    <a:spPr>
                      <a:xfrm>
                        <a:off x="1143000" y="990600"/>
                        <a:ext cx="4114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Oval 59"/>
                      <a:cNvSpPr/>
                    </a:nvSpPr>
                    <a:spPr>
                      <a:xfrm>
                        <a:off x="1066800" y="14478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2" name="Straight Connector 61"/>
                      <a:cNvCxnSpPr/>
                    </a:nvCxnSpPr>
                    <a:spPr>
                      <a:xfrm rot="5400000" flipH="1" flipV="1">
                        <a:off x="762000" y="12954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4" name="Straight Connector 63"/>
                      <a:cNvCxnSpPr/>
                    </a:nvCxnSpPr>
                    <a:spPr>
                      <a:xfrm rot="5400000" flipH="1" flipV="1">
                        <a:off x="914400" y="12954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5" name="Straight Connector 64"/>
                      <a:cNvCxnSpPr/>
                    </a:nvCxnSpPr>
                    <a:spPr>
                      <a:xfrm rot="5400000" flipH="1" flipV="1">
                        <a:off x="48768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6" name="Straight Connector 65"/>
                      <a:cNvCxnSpPr/>
                    </a:nvCxnSpPr>
                    <a:spPr>
                      <a:xfrm rot="5400000" flipH="1" flipV="1">
                        <a:off x="5029200" y="1371600"/>
                        <a:ext cx="3048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67" name="Oval 66"/>
                      <a:cNvSpPr/>
                    </a:nvSpPr>
                    <a:spPr>
                      <a:xfrm>
                        <a:off x="5105400" y="2011681"/>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a:xfrm>
                        <a:off x="6629400"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Oval 68"/>
                      <a:cNvSpPr/>
                    </a:nvSpPr>
                    <a:spPr>
                      <a:xfrm>
                        <a:off x="7010400" y="15240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a:xfrm>
                        <a:off x="7391400" y="15240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Oval 70"/>
                      <a:cNvSpPr/>
                    </a:nvSpPr>
                    <a:spPr>
                      <a:xfrm>
                        <a:off x="7772400" y="1524002"/>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4" name="Straight Connector 73"/>
                      <a:cNvCxnSpPr/>
                    </a:nvCxnSpPr>
                    <a:spPr>
                      <a:xfrm>
                        <a:off x="4876800" y="1524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a:off x="4876800" y="20574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7" name="Straight Arrow Connector 76"/>
                      <a:cNvCxnSpPr/>
                    </a:nvCxnSpPr>
                    <a:spPr>
                      <a:xfrm>
                        <a:off x="1066800" y="14478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nvCxnSpPr>
                    <a:spPr>
                      <a:xfrm flipV="1">
                        <a:off x="1066800" y="21336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9" name="Straight Arrow Connector 78"/>
                      <a:cNvCxnSpPr/>
                    </a:nvCxnSpPr>
                    <a:spPr>
                      <a:xfrm>
                        <a:off x="5181600" y="15240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0" name="Straight Arrow Connector 79"/>
                      <a:cNvCxnSpPr/>
                    </a:nvCxnSpPr>
                    <a:spPr>
                      <a:xfrm flipV="1">
                        <a:off x="5105400" y="1981200"/>
                        <a:ext cx="152400" cy="762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stCxn id="68" idx="1"/>
                      </a:cNvCxnSpPr>
                    </a:nvCxnSpPr>
                    <a:spPr>
                      <a:xfrm rot="16200000" flipH="1">
                        <a:off x="6640558"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7" name="Straight Connector 86"/>
                      <a:cNvCxnSpPr>
                        <a:stCxn id="68" idx="1"/>
                      </a:cNvCxnSpPr>
                    </a:nvCxnSpPr>
                    <a:spPr>
                      <a:xfrm rot="16200000" flipH="1" flipV="1">
                        <a:off x="6526259"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90" name="Straight Arrow Connector 89"/>
                      <a:cNvCxnSpPr>
                        <a:stCxn id="68" idx="1"/>
                      </a:cNvCxnSpPr>
                    </a:nvCxnSpPr>
                    <a:spPr>
                      <a:xfrm rot="16200000" flipH="1" flipV="1">
                        <a:off x="6488159"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5" name="Straight Arrow Connector 94"/>
                      <a:cNvCxnSpPr/>
                    </a:nvCxnSpPr>
                    <a:spPr>
                      <a:xfrm rot="16200000" flipH="1">
                        <a:off x="1028700" y="1485900"/>
                        <a:ext cx="1524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7" name="Straight Arrow Connector 96"/>
                      <a:cNvCxnSpPr>
                        <a:stCxn id="55" idx="5"/>
                      </a:cNvCxnSpPr>
                    </a:nvCxnSpPr>
                    <a:spPr>
                      <a:xfrm rot="5400000" flipH="1" flipV="1">
                        <a:off x="1028699" y="2088805"/>
                        <a:ext cx="145705" cy="82895"/>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8" name="Oval 97"/>
                      <a:cNvSpPr/>
                    </a:nvSpPr>
                    <a:spPr>
                      <a:xfrm>
                        <a:off x="7010400"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9" name="Straight Arrow Connector 98"/>
                      <a:cNvCxnSpPr>
                        <a:stCxn id="98" idx="1"/>
                      </a:cNvCxnSpPr>
                    </a:nvCxnSpPr>
                    <a:spPr>
                      <a:xfrm rot="16200000" flipH="1">
                        <a:off x="7021558"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0" name="Straight Connector 99"/>
                      <a:cNvCxnSpPr>
                        <a:stCxn id="98" idx="1"/>
                      </a:cNvCxnSpPr>
                    </a:nvCxnSpPr>
                    <a:spPr>
                      <a:xfrm rot="16200000" flipH="1" flipV="1">
                        <a:off x="6907259"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01" name="Straight Arrow Connector 100"/>
                      <a:cNvCxnSpPr>
                        <a:stCxn id="98" idx="1"/>
                      </a:cNvCxnSpPr>
                    </a:nvCxnSpPr>
                    <a:spPr>
                      <a:xfrm rot="16200000" flipH="1" flipV="1">
                        <a:off x="6869159"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2" name="Oval 101"/>
                      <a:cNvSpPr/>
                    </a:nvSpPr>
                    <a:spPr>
                      <a:xfrm>
                        <a:off x="7467601"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3" name="Oval 102"/>
                      <a:cNvSpPr/>
                    </a:nvSpPr>
                    <a:spPr>
                      <a:xfrm>
                        <a:off x="7848601" y="15240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4" name="Straight Arrow Connector 103"/>
                      <a:cNvCxnSpPr>
                        <a:stCxn id="102" idx="1"/>
                      </a:cNvCxnSpPr>
                    </a:nvCxnSpPr>
                    <a:spPr>
                      <a:xfrm rot="16200000" flipH="1">
                        <a:off x="7478759"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5" name="Straight Connector 104"/>
                      <a:cNvCxnSpPr>
                        <a:stCxn id="102" idx="1"/>
                      </a:cNvCxnSpPr>
                    </a:nvCxnSpPr>
                    <a:spPr>
                      <a:xfrm rot="16200000" flipH="1" flipV="1">
                        <a:off x="7364460"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06" name="Straight Arrow Connector 105"/>
                      <a:cNvCxnSpPr>
                        <a:stCxn id="102" idx="1"/>
                      </a:cNvCxnSpPr>
                    </a:nvCxnSpPr>
                    <a:spPr>
                      <a:xfrm rot="16200000" flipH="1" flipV="1">
                        <a:off x="7326360"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07" name="Oval 106"/>
                      <a:cNvSpPr/>
                    </a:nvSpPr>
                    <a:spPr>
                      <a:xfrm>
                        <a:off x="7848601" y="15240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8" name="Straight Arrow Connector 107"/>
                      <a:cNvCxnSpPr>
                        <a:stCxn id="107" idx="1"/>
                      </a:cNvCxnSpPr>
                    </a:nvCxnSpPr>
                    <a:spPr>
                      <a:xfrm rot="16200000" flipH="1">
                        <a:off x="7859759" y="15351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9" name="Straight Connector 108"/>
                      <a:cNvCxnSpPr>
                        <a:stCxn id="107" idx="1"/>
                      </a:cNvCxnSpPr>
                    </a:nvCxnSpPr>
                    <a:spPr>
                      <a:xfrm rot="16200000" flipH="1" flipV="1">
                        <a:off x="7745460" y="16382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10" name="Straight Arrow Connector 109"/>
                      <a:cNvCxnSpPr>
                        <a:stCxn id="107" idx="1"/>
                      </a:cNvCxnSpPr>
                    </a:nvCxnSpPr>
                    <a:spPr>
                      <a:xfrm rot="16200000" flipH="1" flipV="1">
                        <a:off x="7707360" y="15239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a:nvGrpSpPr>
                      <a:cNvPr id="132" name="Group 131"/>
                      <a:cNvGrpSpPr/>
                    </a:nvGrpSpPr>
                    <a:grpSpPr>
                      <a:xfrm flipV="1">
                        <a:off x="6400800" y="1981201"/>
                        <a:ext cx="1600200" cy="228599"/>
                        <a:chOff x="6400800" y="1828801"/>
                        <a:chExt cx="1600200" cy="228599"/>
                      </a:xfrm>
                    </a:grpSpPr>
                    <a:cxnSp>
                      <a:nvCxnSpPr>
                        <a:cNvPr id="111" name="Straight Connector 110"/>
                        <a:cNvCxnSpPr/>
                      </a:nvCxnSpPr>
                      <a:spPr>
                        <a:xfrm>
                          <a:off x="6400800" y="1828801"/>
                          <a:ext cx="1600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12" name="Oval 111"/>
                        <a:cNvSpPr/>
                      </a:nvSpPr>
                      <a:spPr>
                        <a:xfrm>
                          <a:off x="6629400"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3" name="Oval 112"/>
                        <a:cNvSpPr/>
                      </a:nvSpPr>
                      <a:spPr>
                        <a:xfrm>
                          <a:off x="7010400" y="1828802"/>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4" name="Oval 113"/>
                        <a:cNvSpPr/>
                      </a:nvSpPr>
                      <a:spPr>
                        <a:xfrm>
                          <a:off x="7391400" y="1828802"/>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Oval 114"/>
                        <a:cNvSpPr/>
                      </a:nvSpPr>
                      <a:spPr>
                        <a:xfrm>
                          <a:off x="7772400" y="1828803"/>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6" name="Straight Arrow Connector 115"/>
                        <a:cNvCxnSpPr>
                          <a:stCxn id="112" idx="1"/>
                        </a:cNvCxnSpPr>
                      </a:nvCxnSpPr>
                      <a:spPr>
                        <a:xfrm rot="16200000" flipH="1">
                          <a:off x="6640558"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7" name="Straight Connector 116"/>
                        <a:cNvCxnSpPr>
                          <a:stCxn id="112" idx="1"/>
                        </a:cNvCxnSpPr>
                      </a:nvCxnSpPr>
                      <a:spPr>
                        <a:xfrm rot="16200000" flipH="1" flipV="1">
                          <a:off x="6526259"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18" name="Straight Arrow Connector 117"/>
                        <a:cNvCxnSpPr>
                          <a:stCxn id="112" idx="1"/>
                        </a:cNvCxnSpPr>
                      </a:nvCxnSpPr>
                      <a:spPr>
                        <a:xfrm rot="16200000" flipH="1" flipV="1">
                          <a:off x="6488159"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19" name="Oval 118"/>
                        <a:cNvSpPr/>
                      </a:nvSpPr>
                      <a:spPr>
                        <a:xfrm>
                          <a:off x="7010400"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0" name="Straight Arrow Connector 119"/>
                        <a:cNvCxnSpPr>
                          <a:stCxn id="119" idx="1"/>
                        </a:cNvCxnSpPr>
                      </a:nvCxnSpPr>
                      <a:spPr>
                        <a:xfrm rot="16200000" flipH="1">
                          <a:off x="7021558"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1" name="Straight Connector 120"/>
                        <a:cNvCxnSpPr>
                          <a:stCxn id="119" idx="1"/>
                        </a:cNvCxnSpPr>
                      </a:nvCxnSpPr>
                      <a:spPr>
                        <a:xfrm rot="16200000" flipH="1" flipV="1">
                          <a:off x="6907259"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22" name="Straight Arrow Connector 121"/>
                        <a:cNvCxnSpPr>
                          <a:stCxn id="119" idx="1"/>
                        </a:cNvCxnSpPr>
                      </a:nvCxnSpPr>
                      <a:spPr>
                        <a:xfrm rot="16200000" flipH="1" flipV="1">
                          <a:off x="6869159"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3" name="Oval 122"/>
                        <a:cNvSpPr/>
                      </a:nvSpPr>
                      <a:spPr>
                        <a:xfrm>
                          <a:off x="7467601"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4" name="Oval 123"/>
                        <a:cNvSpPr/>
                      </a:nvSpPr>
                      <a:spPr>
                        <a:xfrm>
                          <a:off x="7848601" y="1828802"/>
                          <a:ext cx="76200" cy="45719"/>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5" name="Straight Arrow Connector 124"/>
                        <a:cNvCxnSpPr>
                          <a:stCxn id="123" idx="1"/>
                        </a:cNvCxnSpPr>
                      </a:nvCxnSpPr>
                      <a:spPr>
                        <a:xfrm rot="16200000" flipH="1">
                          <a:off x="7478759"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6" name="Straight Connector 125"/>
                        <a:cNvCxnSpPr>
                          <a:stCxn id="123" idx="1"/>
                        </a:cNvCxnSpPr>
                      </a:nvCxnSpPr>
                      <a:spPr>
                        <a:xfrm rot="16200000" flipH="1" flipV="1">
                          <a:off x="7364460"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27" name="Straight Arrow Connector 126"/>
                        <a:cNvCxnSpPr>
                          <a:stCxn id="123" idx="1"/>
                        </a:cNvCxnSpPr>
                      </a:nvCxnSpPr>
                      <a:spPr>
                        <a:xfrm rot="16200000" flipH="1" flipV="1">
                          <a:off x="7326360"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8" name="Oval 127"/>
                        <a:cNvSpPr/>
                      </a:nvSpPr>
                      <a:spPr>
                        <a:xfrm>
                          <a:off x="7848601" y="1828801"/>
                          <a:ext cx="76200" cy="76200"/>
                        </a:xfrm>
                        <a:prstGeom prst="ellipse">
                          <a:avLst/>
                        </a:prstGeom>
                        <a:ln w="31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9" name="Straight Arrow Connector 128"/>
                        <a:cNvCxnSpPr>
                          <a:stCxn id="128" idx="1"/>
                        </a:cNvCxnSpPr>
                      </a:nvCxnSpPr>
                      <a:spPr>
                        <a:xfrm rot="16200000" flipH="1">
                          <a:off x="7859759" y="1839960"/>
                          <a:ext cx="141241" cy="141241"/>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0" name="Straight Connector 129"/>
                        <a:cNvCxnSpPr>
                          <a:stCxn id="128" idx="1"/>
                        </a:cNvCxnSpPr>
                      </a:nvCxnSpPr>
                      <a:spPr>
                        <a:xfrm rot="16200000" flipH="1" flipV="1">
                          <a:off x="7745460" y="1943100"/>
                          <a:ext cx="217441" cy="11159"/>
                        </a:xfrm>
                        <a:prstGeom prst="line">
                          <a:avLst/>
                        </a:prstGeom>
                        <a:ln w="3175">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31" name="Straight Arrow Connector 130"/>
                        <a:cNvCxnSpPr>
                          <a:stCxn id="128" idx="1"/>
                        </a:cNvCxnSpPr>
                      </a:nvCxnSpPr>
                      <a:spPr>
                        <a:xfrm rot="16200000" flipH="1" flipV="1">
                          <a:off x="7707360" y="1828800"/>
                          <a:ext cx="141241" cy="163559"/>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grpSp>
                  <a:sp>
                    <a:nvSpPr>
                      <a:cNvPr id="134" name="Rectangle 133"/>
                      <a:cNvSpPr/>
                    </a:nvSpPr>
                    <a:spPr>
                      <a:xfrm>
                        <a:off x="5257800" y="1219200"/>
                        <a:ext cx="76200" cy="152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6" name="Straight Connector 135"/>
                      <a:cNvCxnSpPr>
                        <a:endCxn id="134" idx="0"/>
                      </a:cNvCxnSpPr>
                    </a:nvCxnSpPr>
                    <a:spPr>
                      <a:xfrm rot="16200000" flipH="1">
                        <a:off x="5162550" y="1085850"/>
                        <a:ext cx="228600" cy="381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1" name="Straight Connector 140"/>
                      <a:cNvCxnSpPr>
                        <a:stCxn id="134" idx="2"/>
                        <a:endCxn id="57" idx="1"/>
                      </a:cNvCxnSpPr>
                    </a:nvCxnSpPr>
                    <a:spPr>
                      <a:xfrm rot="5400000">
                        <a:off x="5177791" y="1412585"/>
                        <a:ext cx="159095" cy="7712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5" name="Straight Connector 144"/>
                      <a:cNvCxnSpPr>
                        <a:endCxn id="60" idx="0"/>
                      </a:cNvCxnSpPr>
                    </a:nvCxnSpPr>
                    <a:spPr>
                      <a:xfrm rot="5400000">
                        <a:off x="887730" y="1192530"/>
                        <a:ext cx="457200" cy="5334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7" name="Straight Connector 146"/>
                      <a:cNvCxnSpPr/>
                    </a:nvCxnSpPr>
                    <a:spPr>
                      <a:xfrm rot="5400000">
                        <a:off x="2895600" y="1219200"/>
                        <a:ext cx="152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9" name="Straight Connector 148"/>
                      <a:cNvCxnSpPr/>
                    </a:nvCxnSpPr>
                    <a:spPr>
                      <a:xfrm rot="5400000">
                        <a:off x="2895600" y="1219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53" name="Straight Connector 152"/>
                      <a:cNvCxnSpPr/>
                    </a:nvCxnSpPr>
                    <a:spPr>
                      <a:xfrm>
                        <a:off x="1219200" y="1219200"/>
                        <a:ext cx="17526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5" name="Straight Connector 154"/>
                      <a:cNvCxnSpPr>
                        <a:endCxn id="60" idx="1"/>
                      </a:cNvCxnSpPr>
                    </a:nvCxnSpPr>
                    <a:spPr>
                      <a:xfrm rot="5400000">
                        <a:off x="1028701" y="1263995"/>
                        <a:ext cx="235295" cy="145705"/>
                      </a:xfrm>
                      <a:prstGeom prst="line">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157" name="Straight Connector 156"/>
                      <a:cNvCxnSpPr/>
                    </a:nvCxnSpPr>
                    <a:spPr>
                      <a:xfrm>
                        <a:off x="3048000" y="1219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9" name="Straight Connector 158"/>
                      <a:cNvCxnSpPr/>
                    </a:nvCxnSpPr>
                    <a:spPr>
                      <a:xfrm rot="16200000" flipH="1">
                        <a:off x="4762500" y="1333500"/>
                        <a:ext cx="304800" cy="762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1" name="Straight Connector 160"/>
                      <a:cNvCxnSpPr/>
                    </a:nvCxnSpPr>
                    <a:spPr>
                      <a:xfrm>
                        <a:off x="381000" y="1676400"/>
                        <a:ext cx="457200" cy="0"/>
                      </a:xfrm>
                      <a:prstGeom prst="line">
                        <a:avLst/>
                      </a:prstGeom>
                      <a:ln w="6350">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62" name="Straight Connector 161"/>
                      <a:cNvCxnSpPr/>
                    </a:nvCxnSpPr>
                    <a:spPr>
                      <a:xfrm>
                        <a:off x="381000" y="1905000"/>
                        <a:ext cx="457200" cy="0"/>
                      </a:xfrm>
                      <a:prstGeom prst="line">
                        <a:avLst/>
                      </a:prstGeom>
                      <a:ln w="6350">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63" name="Straight Connector 162"/>
                      <a:cNvCxnSpPr/>
                    </a:nvCxnSpPr>
                    <a:spPr>
                      <a:xfrm>
                        <a:off x="381000" y="2133600"/>
                        <a:ext cx="457200" cy="0"/>
                      </a:xfrm>
                      <a:prstGeom prst="line">
                        <a:avLst/>
                      </a:prstGeom>
                      <a:ln w="6350">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65" name="Straight Arrow Connector 164"/>
                      <a:cNvCxnSpPr/>
                    </a:nvCxnSpPr>
                    <a:spPr>
                      <a:xfrm>
                        <a:off x="3048000" y="16748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7" name="Straight Arrow Connector 166"/>
                      <a:cNvCxnSpPr/>
                    </a:nvCxnSpPr>
                    <a:spPr>
                      <a:xfrm>
                        <a:off x="3048000" y="18272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8" name="Straight Arrow Connector 167"/>
                      <a:cNvCxnSpPr/>
                    </a:nvCxnSpPr>
                    <a:spPr>
                      <a:xfrm>
                        <a:off x="3048000" y="1979612"/>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9" name="Straight Arrow Connector 168"/>
                      <a:cNvCxnSpPr/>
                    </a:nvCxnSpPr>
                    <a:spPr>
                      <a:xfrm>
                        <a:off x="5334000" y="16764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70" name="Straight Arrow Connector 169"/>
                      <a:cNvCxnSpPr/>
                    </a:nvCxnSpPr>
                    <a:spPr>
                      <a:xfrm>
                        <a:off x="5334000" y="18288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71" name="Straight Arrow Connector 170"/>
                      <a:cNvCxnSpPr/>
                    </a:nvCxnSpPr>
                    <a:spPr>
                      <a:xfrm>
                        <a:off x="5334000" y="1981200"/>
                        <a:ext cx="457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2" name="Freeform 171"/>
                      <a:cNvSpPr/>
                    </a:nvSpPr>
                    <a:spPr>
                      <a:xfrm>
                        <a:off x="313509" y="1136469"/>
                        <a:ext cx="67491" cy="300445"/>
                      </a:xfrm>
                      <a:custGeom>
                        <a:avLst/>
                        <a:gdLst>
                          <a:gd name="connsiteX0" fmla="*/ 0 w 67491"/>
                          <a:gd name="connsiteY0" fmla="*/ 300445 h 300445"/>
                          <a:gd name="connsiteX1" fmla="*/ 65314 w 67491"/>
                          <a:gd name="connsiteY1" fmla="*/ 143691 h 300445"/>
                          <a:gd name="connsiteX2" fmla="*/ 13062 w 67491"/>
                          <a:gd name="connsiteY2" fmla="*/ 0 h 300445"/>
                          <a:gd name="connsiteX3" fmla="*/ 13062 w 67491"/>
                          <a:gd name="connsiteY3" fmla="*/ 0 h 300445"/>
                        </a:gdLst>
                        <a:ahLst/>
                        <a:cxnLst>
                          <a:cxn ang="0">
                            <a:pos x="connsiteX0" y="connsiteY0"/>
                          </a:cxn>
                          <a:cxn ang="0">
                            <a:pos x="connsiteX1" y="connsiteY1"/>
                          </a:cxn>
                          <a:cxn ang="0">
                            <a:pos x="connsiteX2" y="connsiteY2"/>
                          </a:cxn>
                          <a:cxn ang="0">
                            <a:pos x="connsiteX3" y="connsiteY3"/>
                          </a:cxn>
                        </a:cxnLst>
                        <a:rect l="l" t="t" r="r" b="b"/>
                        <a:pathLst>
                          <a:path w="67491" h="300445">
                            <a:moveTo>
                              <a:pt x="0" y="300445"/>
                            </a:moveTo>
                            <a:cubicBezTo>
                              <a:pt x="31568" y="247105"/>
                              <a:pt x="63137" y="193765"/>
                              <a:pt x="65314" y="143691"/>
                            </a:cubicBezTo>
                            <a:cubicBezTo>
                              <a:pt x="67491" y="93617"/>
                              <a:pt x="13062" y="0"/>
                              <a:pt x="13062" y="0"/>
                            </a:cubicBezTo>
                            <a:lnTo>
                              <a:pt x="13062" y="0"/>
                            </a:ln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3" name="Freeform 172"/>
                      <a:cNvSpPr/>
                    </a:nvSpPr>
                    <a:spPr>
                      <a:xfrm>
                        <a:off x="326571" y="838201"/>
                        <a:ext cx="130629" cy="259080"/>
                      </a:xfrm>
                      <a:custGeom>
                        <a:avLst/>
                        <a:gdLst>
                          <a:gd name="connsiteX0" fmla="*/ 0 w 104503"/>
                          <a:gd name="connsiteY0" fmla="*/ 167639 h 167639"/>
                          <a:gd name="connsiteX1" fmla="*/ 91440 w 104503"/>
                          <a:gd name="connsiteY1" fmla="*/ 23948 h 167639"/>
                          <a:gd name="connsiteX2" fmla="*/ 78378 w 104503"/>
                          <a:gd name="connsiteY2" fmla="*/ 23948 h 167639"/>
                        </a:gdLst>
                        <a:ahLst/>
                        <a:cxnLst>
                          <a:cxn ang="0">
                            <a:pos x="connsiteX0" y="connsiteY0"/>
                          </a:cxn>
                          <a:cxn ang="0">
                            <a:pos x="connsiteX1" y="connsiteY1"/>
                          </a:cxn>
                          <a:cxn ang="0">
                            <a:pos x="connsiteX2" y="connsiteY2"/>
                          </a:cxn>
                        </a:cxnLst>
                        <a:rect l="l" t="t" r="r" b="b"/>
                        <a:pathLst>
                          <a:path w="104503" h="167639">
                            <a:moveTo>
                              <a:pt x="0" y="167639"/>
                            </a:moveTo>
                            <a:cubicBezTo>
                              <a:pt x="30480" y="119742"/>
                              <a:pt x="78377" y="47897"/>
                              <a:pt x="91440" y="23948"/>
                            </a:cubicBezTo>
                            <a:cubicBezTo>
                              <a:pt x="104503" y="0"/>
                              <a:pt x="80555" y="28302"/>
                              <a:pt x="78378" y="23948"/>
                            </a:cubicBez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4" name="Freeform 173"/>
                      <a:cNvSpPr/>
                    </a:nvSpPr>
                    <a:spPr>
                      <a:xfrm>
                        <a:off x="444137" y="579121"/>
                        <a:ext cx="5177246" cy="1010193"/>
                      </a:xfrm>
                      <a:custGeom>
                        <a:avLst/>
                        <a:gdLst>
                          <a:gd name="connsiteX0" fmla="*/ 0 w 5177246"/>
                          <a:gd name="connsiteY0" fmla="*/ 296090 h 1010193"/>
                          <a:gd name="connsiteX1" fmla="*/ 65314 w 5177246"/>
                          <a:gd name="connsiteY1" fmla="*/ 126273 h 1010193"/>
                          <a:gd name="connsiteX2" fmla="*/ 222069 w 5177246"/>
                          <a:gd name="connsiteY2" fmla="*/ 34833 h 1010193"/>
                          <a:gd name="connsiteX3" fmla="*/ 404949 w 5177246"/>
                          <a:gd name="connsiteY3" fmla="*/ 21770 h 1010193"/>
                          <a:gd name="connsiteX4" fmla="*/ 587829 w 5177246"/>
                          <a:gd name="connsiteY4" fmla="*/ 100148 h 1010193"/>
                          <a:gd name="connsiteX5" fmla="*/ 966652 w 5177246"/>
                          <a:gd name="connsiteY5" fmla="*/ 34833 h 1010193"/>
                          <a:gd name="connsiteX6" fmla="*/ 966652 w 5177246"/>
                          <a:gd name="connsiteY6" fmla="*/ 34833 h 1010193"/>
                          <a:gd name="connsiteX7" fmla="*/ 1240972 w 5177246"/>
                          <a:gd name="connsiteY7" fmla="*/ 126273 h 1010193"/>
                          <a:gd name="connsiteX8" fmla="*/ 1632857 w 5177246"/>
                          <a:gd name="connsiteY8" fmla="*/ 34833 h 1010193"/>
                          <a:gd name="connsiteX9" fmla="*/ 1985554 w 5177246"/>
                          <a:gd name="connsiteY9" fmla="*/ 100148 h 1010193"/>
                          <a:gd name="connsiteX10" fmla="*/ 2325189 w 5177246"/>
                          <a:gd name="connsiteY10" fmla="*/ 47896 h 1010193"/>
                          <a:gd name="connsiteX11" fmla="*/ 2664823 w 5177246"/>
                          <a:gd name="connsiteY11" fmla="*/ 87085 h 1010193"/>
                          <a:gd name="connsiteX12" fmla="*/ 2952206 w 5177246"/>
                          <a:gd name="connsiteY12" fmla="*/ 8708 h 1010193"/>
                          <a:gd name="connsiteX13" fmla="*/ 3357154 w 5177246"/>
                          <a:gd name="connsiteY13" fmla="*/ 100148 h 1010193"/>
                          <a:gd name="connsiteX14" fmla="*/ 3827417 w 5177246"/>
                          <a:gd name="connsiteY14" fmla="*/ 8708 h 1010193"/>
                          <a:gd name="connsiteX15" fmla="*/ 4297680 w 5177246"/>
                          <a:gd name="connsiteY15" fmla="*/ 152399 h 1010193"/>
                          <a:gd name="connsiteX16" fmla="*/ 4676503 w 5177246"/>
                          <a:gd name="connsiteY16" fmla="*/ 34833 h 1010193"/>
                          <a:gd name="connsiteX17" fmla="*/ 5094514 w 5177246"/>
                          <a:gd name="connsiteY17" fmla="*/ 87085 h 1010193"/>
                          <a:gd name="connsiteX18" fmla="*/ 5172892 w 5177246"/>
                          <a:gd name="connsiteY18" fmla="*/ 465908 h 1010193"/>
                          <a:gd name="connsiteX19" fmla="*/ 5107577 w 5177246"/>
                          <a:gd name="connsiteY19" fmla="*/ 727165 h 1010193"/>
                          <a:gd name="connsiteX20" fmla="*/ 5042263 w 5177246"/>
                          <a:gd name="connsiteY20" fmla="*/ 975359 h 1010193"/>
                          <a:gd name="connsiteX21" fmla="*/ 5042263 w 5177246"/>
                          <a:gd name="connsiteY21" fmla="*/ 936170 h 1010193"/>
                          <a:gd name="connsiteX22" fmla="*/ 5042263 w 5177246"/>
                          <a:gd name="connsiteY22" fmla="*/ 962296 h 10101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177246" h="1010193">
                            <a:moveTo>
                              <a:pt x="0" y="296090"/>
                            </a:moveTo>
                            <a:cubicBezTo>
                              <a:pt x="14151" y="232953"/>
                              <a:pt x="28303" y="169816"/>
                              <a:pt x="65314" y="126273"/>
                            </a:cubicBezTo>
                            <a:cubicBezTo>
                              <a:pt x="102325" y="82730"/>
                              <a:pt x="165463" y="52250"/>
                              <a:pt x="222069" y="34833"/>
                            </a:cubicBezTo>
                            <a:cubicBezTo>
                              <a:pt x="278675" y="17416"/>
                              <a:pt x="343989" y="10884"/>
                              <a:pt x="404949" y="21770"/>
                            </a:cubicBezTo>
                            <a:cubicBezTo>
                              <a:pt x="465909" y="32656"/>
                              <a:pt x="494212" y="97971"/>
                              <a:pt x="587829" y="100148"/>
                            </a:cubicBezTo>
                            <a:cubicBezTo>
                              <a:pt x="681446" y="102325"/>
                              <a:pt x="966652" y="34833"/>
                              <a:pt x="966652" y="34833"/>
                            </a:cubicBezTo>
                            <a:lnTo>
                              <a:pt x="966652" y="34833"/>
                            </a:lnTo>
                            <a:cubicBezTo>
                              <a:pt x="1012372" y="50073"/>
                              <a:pt x="1129938" y="126273"/>
                              <a:pt x="1240972" y="126273"/>
                            </a:cubicBezTo>
                            <a:cubicBezTo>
                              <a:pt x="1352006" y="126273"/>
                              <a:pt x="1508760" y="39187"/>
                              <a:pt x="1632857" y="34833"/>
                            </a:cubicBezTo>
                            <a:cubicBezTo>
                              <a:pt x="1756954" y="30479"/>
                              <a:pt x="1870165" y="97971"/>
                              <a:pt x="1985554" y="100148"/>
                            </a:cubicBezTo>
                            <a:cubicBezTo>
                              <a:pt x="2100943" y="102325"/>
                              <a:pt x="2211978" y="50073"/>
                              <a:pt x="2325189" y="47896"/>
                            </a:cubicBezTo>
                            <a:cubicBezTo>
                              <a:pt x="2438400" y="45719"/>
                              <a:pt x="2560320" y="93616"/>
                              <a:pt x="2664823" y="87085"/>
                            </a:cubicBezTo>
                            <a:cubicBezTo>
                              <a:pt x="2769326" y="80554"/>
                              <a:pt x="2836818" y="6531"/>
                              <a:pt x="2952206" y="8708"/>
                            </a:cubicBezTo>
                            <a:cubicBezTo>
                              <a:pt x="3067594" y="10885"/>
                              <a:pt x="3211286" y="100148"/>
                              <a:pt x="3357154" y="100148"/>
                            </a:cubicBezTo>
                            <a:cubicBezTo>
                              <a:pt x="3503022" y="100148"/>
                              <a:pt x="3670663" y="0"/>
                              <a:pt x="3827417" y="8708"/>
                            </a:cubicBezTo>
                            <a:cubicBezTo>
                              <a:pt x="3984171" y="17416"/>
                              <a:pt x="4156166" y="148045"/>
                              <a:pt x="4297680" y="152399"/>
                            </a:cubicBezTo>
                            <a:cubicBezTo>
                              <a:pt x="4439194" y="156753"/>
                              <a:pt x="4543697" y="45719"/>
                              <a:pt x="4676503" y="34833"/>
                            </a:cubicBezTo>
                            <a:cubicBezTo>
                              <a:pt x="4809309" y="23947"/>
                              <a:pt x="5011783" y="15239"/>
                              <a:pt x="5094514" y="87085"/>
                            </a:cubicBezTo>
                            <a:cubicBezTo>
                              <a:pt x="5177246" y="158931"/>
                              <a:pt x="5170715" y="359228"/>
                              <a:pt x="5172892" y="465908"/>
                            </a:cubicBezTo>
                            <a:cubicBezTo>
                              <a:pt x="5175069" y="572588"/>
                              <a:pt x="5129349" y="642257"/>
                              <a:pt x="5107577" y="727165"/>
                            </a:cubicBezTo>
                            <a:cubicBezTo>
                              <a:pt x="5085806" y="812074"/>
                              <a:pt x="5053149" y="940525"/>
                              <a:pt x="5042263" y="975359"/>
                            </a:cubicBezTo>
                            <a:cubicBezTo>
                              <a:pt x="5031377" y="1010193"/>
                              <a:pt x="5042263" y="936170"/>
                              <a:pt x="5042263" y="936170"/>
                            </a:cubicBezTo>
                            <a:lnTo>
                              <a:pt x="5042263" y="962296"/>
                            </a:ln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5" name="Freeform 174"/>
                      <a:cNvSpPr/>
                    </a:nvSpPr>
                    <a:spPr>
                      <a:xfrm>
                        <a:off x="5943600" y="772885"/>
                        <a:ext cx="2569028" cy="812075"/>
                      </a:xfrm>
                      <a:custGeom>
                        <a:avLst/>
                        <a:gdLst>
                          <a:gd name="connsiteX0" fmla="*/ 0 w 2569028"/>
                          <a:gd name="connsiteY0" fmla="*/ 742406 h 812075"/>
                          <a:gd name="connsiteX1" fmla="*/ 91440 w 2569028"/>
                          <a:gd name="connsiteY1" fmla="*/ 585652 h 812075"/>
                          <a:gd name="connsiteX2" fmla="*/ 52251 w 2569028"/>
                          <a:gd name="connsiteY2" fmla="*/ 376646 h 812075"/>
                          <a:gd name="connsiteX3" fmla="*/ 117566 w 2569028"/>
                          <a:gd name="connsiteY3" fmla="*/ 50075 h 812075"/>
                          <a:gd name="connsiteX4" fmla="*/ 117566 w 2569028"/>
                          <a:gd name="connsiteY4" fmla="*/ 50075 h 812075"/>
                          <a:gd name="connsiteX5" fmla="*/ 287383 w 2569028"/>
                          <a:gd name="connsiteY5" fmla="*/ 10886 h 812075"/>
                          <a:gd name="connsiteX6" fmla="*/ 574766 w 2569028"/>
                          <a:gd name="connsiteY6" fmla="*/ 115389 h 812075"/>
                          <a:gd name="connsiteX7" fmla="*/ 849086 w 2569028"/>
                          <a:gd name="connsiteY7" fmla="*/ 63138 h 812075"/>
                          <a:gd name="connsiteX8" fmla="*/ 1123406 w 2569028"/>
                          <a:gd name="connsiteY8" fmla="*/ 128452 h 812075"/>
                          <a:gd name="connsiteX9" fmla="*/ 1436914 w 2569028"/>
                          <a:gd name="connsiteY9" fmla="*/ 23949 h 812075"/>
                          <a:gd name="connsiteX10" fmla="*/ 1711234 w 2569028"/>
                          <a:gd name="connsiteY10" fmla="*/ 193766 h 812075"/>
                          <a:gd name="connsiteX11" fmla="*/ 1854926 w 2569028"/>
                          <a:gd name="connsiteY11" fmla="*/ 102326 h 812075"/>
                          <a:gd name="connsiteX12" fmla="*/ 1972491 w 2569028"/>
                          <a:gd name="connsiteY12" fmla="*/ 115389 h 812075"/>
                          <a:gd name="connsiteX13" fmla="*/ 2233749 w 2569028"/>
                          <a:gd name="connsiteY13" fmla="*/ 180704 h 812075"/>
                          <a:gd name="connsiteX14" fmla="*/ 2429691 w 2569028"/>
                          <a:gd name="connsiteY14" fmla="*/ 141515 h 812075"/>
                          <a:gd name="connsiteX15" fmla="*/ 2455817 w 2569028"/>
                          <a:gd name="connsiteY15" fmla="*/ 415835 h 812075"/>
                          <a:gd name="connsiteX16" fmla="*/ 2364377 w 2569028"/>
                          <a:gd name="connsiteY16" fmla="*/ 585652 h 812075"/>
                          <a:gd name="connsiteX17" fmla="*/ 2547257 w 2569028"/>
                          <a:gd name="connsiteY17" fmla="*/ 781595 h 812075"/>
                          <a:gd name="connsiteX18" fmla="*/ 2495006 w 2569028"/>
                          <a:gd name="connsiteY18" fmla="*/ 768532 h 812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569028" h="812075">
                            <a:moveTo>
                              <a:pt x="0" y="742406"/>
                            </a:moveTo>
                            <a:cubicBezTo>
                              <a:pt x="41366" y="694509"/>
                              <a:pt x="82732" y="646612"/>
                              <a:pt x="91440" y="585652"/>
                            </a:cubicBezTo>
                            <a:cubicBezTo>
                              <a:pt x="100149" y="524692"/>
                              <a:pt x="47897" y="465909"/>
                              <a:pt x="52251" y="376646"/>
                            </a:cubicBezTo>
                            <a:cubicBezTo>
                              <a:pt x="56605" y="287383"/>
                              <a:pt x="117566" y="50075"/>
                              <a:pt x="117566" y="50075"/>
                            </a:cubicBezTo>
                            <a:lnTo>
                              <a:pt x="117566" y="50075"/>
                            </a:lnTo>
                            <a:cubicBezTo>
                              <a:pt x="145869" y="43544"/>
                              <a:pt x="211183" y="0"/>
                              <a:pt x="287383" y="10886"/>
                            </a:cubicBezTo>
                            <a:cubicBezTo>
                              <a:pt x="363583" y="21772"/>
                              <a:pt x="481149" y="106680"/>
                              <a:pt x="574766" y="115389"/>
                            </a:cubicBezTo>
                            <a:cubicBezTo>
                              <a:pt x="668383" y="124098"/>
                              <a:pt x="757646" y="60961"/>
                              <a:pt x="849086" y="63138"/>
                            </a:cubicBezTo>
                            <a:cubicBezTo>
                              <a:pt x="940526" y="65315"/>
                              <a:pt x="1025435" y="134983"/>
                              <a:pt x="1123406" y="128452"/>
                            </a:cubicBezTo>
                            <a:cubicBezTo>
                              <a:pt x="1221377" y="121921"/>
                              <a:pt x="1338943" y="13063"/>
                              <a:pt x="1436914" y="23949"/>
                            </a:cubicBezTo>
                            <a:cubicBezTo>
                              <a:pt x="1534885" y="34835"/>
                              <a:pt x="1641565" y="180703"/>
                              <a:pt x="1711234" y="193766"/>
                            </a:cubicBezTo>
                            <a:cubicBezTo>
                              <a:pt x="1780903" y="206829"/>
                              <a:pt x="1811383" y="115389"/>
                              <a:pt x="1854926" y="102326"/>
                            </a:cubicBezTo>
                            <a:cubicBezTo>
                              <a:pt x="1898469" y="89263"/>
                              <a:pt x="1909354" y="102326"/>
                              <a:pt x="1972491" y="115389"/>
                            </a:cubicBezTo>
                            <a:cubicBezTo>
                              <a:pt x="2035628" y="128452"/>
                              <a:pt x="2157549" y="176350"/>
                              <a:pt x="2233749" y="180704"/>
                            </a:cubicBezTo>
                            <a:cubicBezTo>
                              <a:pt x="2309949" y="185058"/>
                              <a:pt x="2392680" y="102327"/>
                              <a:pt x="2429691" y="141515"/>
                            </a:cubicBezTo>
                            <a:cubicBezTo>
                              <a:pt x="2466702" y="180704"/>
                              <a:pt x="2466703" y="341812"/>
                              <a:pt x="2455817" y="415835"/>
                            </a:cubicBezTo>
                            <a:cubicBezTo>
                              <a:pt x="2444931" y="489858"/>
                              <a:pt x="2349137" y="524692"/>
                              <a:pt x="2364377" y="585652"/>
                            </a:cubicBezTo>
                            <a:cubicBezTo>
                              <a:pt x="2379617" y="646612"/>
                              <a:pt x="2525486" y="751115"/>
                              <a:pt x="2547257" y="781595"/>
                            </a:cubicBezTo>
                            <a:cubicBezTo>
                              <a:pt x="2569028" y="812075"/>
                              <a:pt x="2532017" y="790303"/>
                              <a:pt x="2495006" y="768532"/>
                            </a:cubicBezTo>
                          </a:path>
                        </a:pathLst>
                      </a:custGeom>
                      <a:ln w="31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6" name="TextBox 175"/>
                      <a:cNvSpPr txBox="1"/>
                    </a:nvSpPr>
                    <a:spPr>
                      <a:xfrm>
                        <a:off x="2286000" y="609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1</a:t>
                          </a:r>
                        </a:p>
                      </a:txBody>
                      <a:useSpRect/>
                    </a:txSp>
                  </a:sp>
                  <a:cxnSp>
                    <a:nvCxnSpPr>
                      <a:cNvPr id="178" name="Straight Connector 177"/>
                      <a:cNvCxnSpPr>
                        <a:stCxn id="176" idx="1"/>
                      </a:cNvCxnSpPr>
                    </a:nvCxnSpPr>
                    <a:spPr>
                      <a:xfrm rot="10800000" flipV="1">
                        <a:off x="2057400" y="794266"/>
                        <a:ext cx="228600" cy="4393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79" name="TextBox 178"/>
                      <a:cNvSpPr txBox="1"/>
                    </a:nvSpPr>
                    <a:spPr>
                      <a:xfrm>
                        <a:off x="2286000" y="1600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cxnSp>
                    <a:nvCxnSpPr>
                      <a:cNvPr id="181" name="Straight Connector 180"/>
                      <a:cNvCxnSpPr>
                        <a:stCxn id="179" idx="1"/>
                      </a:cNvCxnSpPr>
                    </a:nvCxnSpPr>
                    <a:spPr>
                      <a:xfrm rot="10800000" flipV="1">
                        <a:off x="2133600" y="1784866"/>
                        <a:ext cx="152400" cy="12013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82" name="TextBox 181"/>
                      <a:cNvSpPr txBox="1"/>
                    </a:nvSpPr>
                    <a:spPr>
                      <a:xfrm>
                        <a:off x="7162800" y="914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1</a:t>
                          </a:r>
                          <a:endParaRPr lang="en-US" dirty="0"/>
                        </a:p>
                      </a:txBody>
                      <a:useSpRect/>
                    </a:txSp>
                  </a:sp>
                  <a:sp>
                    <a:nvSpPr>
                      <a:cNvPr id="184" name="TextBox 183"/>
                      <a:cNvSpPr txBox="1"/>
                    </a:nvSpPr>
                    <a:spPr>
                      <a:xfrm>
                        <a:off x="7086600" y="1676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sp>
                    <a:nvSpPr>
                      <a:cNvPr id="185" name="TextBox 184"/>
                      <a:cNvSpPr txBox="1"/>
                    </a:nvSpPr>
                    <a:spPr>
                      <a:xfrm>
                        <a:off x="1295400" y="1143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187" name="Straight Connector 186"/>
                      <a:cNvCxnSpPr>
                        <a:endCxn id="60" idx="0"/>
                      </a:cNvCxnSpPr>
                    </a:nvCxnSpPr>
                    <a:spPr>
                      <a:xfrm rot="10800000" flipV="1">
                        <a:off x="1089660" y="1295400"/>
                        <a:ext cx="35814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88" name="TextBox 187"/>
                      <a:cNvSpPr txBox="1"/>
                    </a:nvSpPr>
                    <a:spPr>
                      <a:xfrm>
                        <a:off x="4419600" y="1219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190" name="Straight Connector 189"/>
                      <a:cNvCxnSpPr>
                        <a:stCxn id="188" idx="3"/>
                      </a:cNvCxnSpPr>
                    </a:nvCxnSpPr>
                    <a:spPr>
                      <a:xfrm>
                        <a:off x="4721286" y="1403866"/>
                        <a:ext cx="231714" cy="12013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91" name="TextBox 190"/>
                      <a:cNvSpPr txBox="1"/>
                    </a:nvSpPr>
                    <a:spPr>
                      <a:xfrm>
                        <a:off x="6705600" y="1143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193" name="Straight Connector 192"/>
                      <a:cNvCxnSpPr/>
                    </a:nvCxnSpPr>
                    <a:spPr>
                      <a:xfrm rot="16200000" flipH="1">
                        <a:off x="6819900" y="1333500"/>
                        <a:ext cx="2286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94" name="TextBox 193"/>
                      <a:cNvSpPr txBox="1"/>
                    </a:nvSpPr>
                    <a:spPr>
                      <a:xfrm>
                        <a:off x="5334000" y="990600"/>
                        <a:ext cx="304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196" name="Straight Connector 195"/>
                      <a:cNvCxnSpPr>
                        <a:endCxn id="134" idx="1"/>
                      </a:cNvCxnSpPr>
                    </a:nvCxnSpPr>
                    <a:spPr>
                      <a:xfrm rot="10800000" flipV="1">
                        <a:off x="5257800" y="1143000"/>
                        <a:ext cx="2286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197" name="TextBox 196"/>
                      <a:cNvSpPr txBox="1"/>
                    </a:nvSpPr>
                    <a:spPr>
                      <a:xfrm>
                        <a:off x="5562600" y="1143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cxnSp>
                    <a:nvCxnSpPr>
                      <a:cNvPr id="199" name="Straight Connector 198"/>
                      <a:cNvCxnSpPr/>
                    </a:nvCxnSpPr>
                    <a:spPr>
                      <a:xfrm rot="10800000" flipV="1">
                        <a:off x="5257800" y="1295400"/>
                        <a:ext cx="457200" cy="2286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200" name="TextBox 199"/>
                      <a:cNvSpPr txBox="1"/>
                    </a:nvSpPr>
                    <a:spPr>
                      <a:xfrm>
                        <a:off x="457200" y="1600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a:sp>
                    <a:nvSpPr>
                      <a:cNvPr id="201" name="TextBox 200"/>
                      <a:cNvSpPr txBox="1"/>
                    </a:nvSpPr>
                    <a:spPr>
                      <a:xfrm>
                        <a:off x="3276600" y="914400"/>
                        <a:ext cx="304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8</a:t>
                          </a:r>
                        </a:p>
                      </a:txBody>
                      <a:useSpRect/>
                    </a:txSp>
                  </a:sp>
                  <a:cxnSp>
                    <a:nvCxnSpPr>
                      <a:cNvPr id="203" name="Straight Connector 202"/>
                      <a:cNvCxnSpPr/>
                    </a:nvCxnSpPr>
                    <a:spPr>
                      <a:xfrm rot="10800000" flipV="1">
                        <a:off x="2971800" y="1066800"/>
                        <a:ext cx="4572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05" name="Straight Connector 204"/>
                      <a:cNvCxnSpPr>
                        <a:stCxn id="184" idx="1"/>
                      </a:cNvCxnSpPr>
                    </a:nvCxnSpPr>
                    <a:spPr>
                      <a:xfrm rot="10800000">
                        <a:off x="6858000" y="1828800"/>
                        <a:ext cx="228600" cy="32266"/>
                      </a:xfrm>
                      <a:prstGeom prst="line">
                        <a:avLst/>
                      </a:prstGeom>
                      <a:ln w="3175"/>
                    </a:spPr>
                    <a:style>
                      <a:lnRef idx="1">
                        <a:schemeClr val="accent1"/>
                      </a:lnRef>
                      <a:fillRef idx="0">
                        <a:schemeClr val="accent1"/>
                      </a:fillRef>
                      <a:effectRef idx="0">
                        <a:schemeClr val="accent1"/>
                      </a:effectRef>
                      <a:fontRef idx="minor">
                        <a:schemeClr val="tx1"/>
                      </a:fontRef>
                    </a:style>
                  </a:cxnSp>
                  <a:sp>
                    <a:nvSpPr>
                      <a:cNvPr id="209" name="TextBox 208"/>
                      <a:cNvSpPr txBox="1"/>
                    </a:nvSpPr>
                    <a:spPr>
                      <a:xfrm>
                        <a:off x="1371600" y="2133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3</a:t>
                          </a:r>
                        </a:p>
                      </a:txBody>
                      <a:useSpRect/>
                    </a:txSp>
                  </a:sp>
                  <a:cxnSp>
                    <a:nvCxnSpPr>
                      <a:cNvPr id="211" name="Straight Connector 210"/>
                      <a:cNvCxnSpPr>
                        <a:stCxn id="209" idx="1"/>
                        <a:endCxn id="55" idx="3"/>
                      </a:cNvCxnSpPr>
                    </a:nvCxnSpPr>
                    <a:spPr>
                      <a:xfrm rot="10800000">
                        <a:off x="1027776" y="2203106"/>
                        <a:ext cx="343824" cy="115161"/>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212" name="TextBox 211"/>
                      <a:cNvSpPr txBox="1"/>
                    </a:nvSpPr>
                    <a:spPr>
                      <a:xfrm>
                        <a:off x="6477000" y="2209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214" name="Straight Connector 213"/>
                      <a:cNvCxnSpPr>
                        <a:stCxn id="212" idx="3"/>
                        <a:endCxn id="119" idx="1"/>
                      </a:cNvCxnSpPr>
                    </a:nvCxnSpPr>
                    <a:spPr>
                      <a:xfrm flipV="1">
                        <a:off x="6778686" y="2198641"/>
                        <a:ext cx="242873" cy="195825"/>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215" name="TextBox 214"/>
                      <a:cNvSpPr txBox="1"/>
                    </a:nvSpPr>
                    <a:spPr>
                      <a:xfrm>
                        <a:off x="3048000" y="21336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216" name="TextBox 215"/>
                      <a:cNvSpPr txBox="1"/>
                    </a:nvSpPr>
                    <a:spPr>
                      <a:xfrm>
                        <a:off x="7044830" y="2209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b</a:t>
                          </a:r>
                        </a:p>
                      </a:txBody>
                      <a:useSpRect/>
                    </a:txSp>
                  </a:sp>
                  <a:sp>
                    <a:nvSpPr>
                      <a:cNvPr id="217" name="TextBox 216"/>
                      <a:cNvSpPr txBox="1"/>
                    </a:nvSpPr>
                    <a:spPr>
                      <a:xfrm>
                        <a:off x="7848600" y="609600"/>
                        <a:ext cx="500458"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EP-F1a</a:t>
                          </a:r>
                          <a:endParaRPr lang="en-US" sz="900" b="1" dirty="0"/>
                        </a:p>
                      </a:txBody>
                      <a:useSpRect/>
                    </a:txSp>
                  </a:sp>
                  <a:cxnSp>
                    <a:nvCxnSpPr>
                      <a:cNvPr id="219" name="Straight Connector 218"/>
                      <a:cNvCxnSpPr>
                        <a:endCxn id="68" idx="1"/>
                      </a:cNvCxnSpPr>
                    </a:nvCxnSpPr>
                    <a:spPr>
                      <a:xfrm rot="5400000">
                        <a:off x="6629401" y="1306559"/>
                        <a:ext cx="239759" cy="217441"/>
                      </a:xfrm>
                      <a:prstGeom prst="line">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lc:lockedCanvas>
              </a:graphicData>
            </a:graphic>
          </wp:inline>
        </w:drawing>
      </w:r>
      <w:r w:rsidRPr="00DD2179">
        <w:br/>
      </w:r>
      <w:r w:rsidRPr="00DD2179">
        <w:rPr>
          <w:b/>
          <w:sz w:val="22"/>
          <w:szCs w:val="22"/>
        </w:rPr>
        <w:t>Fig.1.</w:t>
      </w:r>
      <w:r w:rsidRPr="00DD2179">
        <w:rPr>
          <w:sz w:val="22"/>
          <w:szCs w:val="22"/>
        </w:rPr>
        <w:t xml:space="preserve"> Electron </w:t>
      </w:r>
      <w:r w:rsidRPr="00DD2179">
        <w:rPr>
          <w:rFonts w:asciiTheme="majorBidi" w:hAnsiTheme="majorBidi" w:cstheme="majorBidi"/>
        </w:rPr>
        <w:t>ramjet engine (ABEP)</w:t>
      </w:r>
      <w:r w:rsidRPr="00DD2179">
        <w:rPr>
          <w:sz w:val="22"/>
          <w:szCs w:val="22"/>
        </w:rPr>
        <w:t xml:space="preserve">. </w:t>
      </w:r>
      <w:r w:rsidRPr="00DD2179">
        <w:rPr>
          <w:b/>
          <w:i/>
          <w:sz w:val="22"/>
          <w:szCs w:val="22"/>
        </w:rPr>
        <w:t>a</w:t>
      </w:r>
      <w:r w:rsidRPr="00DD2179">
        <w:rPr>
          <w:sz w:val="22"/>
          <w:szCs w:val="22"/>
        </w:rPr>
        <w:t xml:space="preserve"> – side view, </w:t>
      </w:r>
      <w:r w:rsidRPr="00DD2179">
        <w:rPr>
          <w:b/>
          <w:i/>
          <w:sz w:val="22"/>
          <w:szCs w:val="22"/>
        </w:rPr>
        <w:t>b</w:t>
      </w:r>
      <w:r w:rsidRPr="00DD2179">
        <w:rPr>
          <w:sz w:val="22"/>
          <w:szCs w:val="22"/>
        </w:rPr>
        <w:t xml:space="preserve"> – forward view. </w:t>
      </w:r>
      <w:r w:rsidRPr="00DD2179">
        <w:rPr>
          <w:i/>
          <w:sz w:val="22"/>
          <w:szCs w:val="22"/>
        </w:rPr>
        <w:t>Notations:</w:t>
      </w:r>
      <w:r w:rsidRPr="00DD2179">
        <w:rPr>
          <w:sz w:val="22"/>
          <w:szCs w:val="22"/>
        </w:rPr>
        <w:t xml:space="preserve"> 1 – aircraft body, 2 – propulsion body, 3 – injector of charges (forward electrode), 4 – back electrode, 5 - separator (compensator) of charges; 6 – back injector of charges (opposed the forward injector 3), 7 – air flow. 8 – issue of high voltage (example, the electrostatic generator).</w:t>
      </w:r>
      <w:r w:rsidRPr="00DD2179">
        <w:rPr>
          <w:sz w:val="22"/>
          <w:szCs w:val="22"/>
        </w:rPr>
        <w:br/>
      </w:r>
    </w:p>
    <w:p w:rsidR="00DD2179" w:rsidRPr="00DD2179" w:rsidRDefault="00DD2179" w:rsidP="00DD2179">
      <w:pPr>
        <w:pStyle w:val="NormalWeb"/>
        <w:spacing w:before="0" w:beforeAutospacing="0" w:after="0" w:afterAutospacing="0"/>
        <w:ind w:firstLine="720"/>
        <w:rPr>
          <w:sz w:val="22"/>
          <w:szCs w:val="22"/>
        </w:rPr>
      </w:pPr>
      <w:r w:rsidRPr="00DD2179">
        <w:rPr>
          <w:rFonts w:asciiTheme="majorBidi" w:hAnsiTheme="majorBidi" w:cstheme="majorBidi"/>
        </w:rPr>
        <w:t xml:space="preserve">The proposed idea of a propulsion engine has many versions. One of them suitable for VTOL (aircraft with vertical start and lending) or helicopter is shown in fig. 2. </w:t>
      </w:r>
      <w:r w:rsidRPr="00DD2179">
        <w:rPr>
          <w:rFonts w:asciiTheme="majorBidi" w:hAnsiTheme="majorBidi" w:cstheme="majorBidi"/>
        </w:rPr>
        <w:br/>
      </w:r>
      <w:r w:rsidRPr="00DD2179">
        <w:rPr>
          <w:rFonts w:asciiTheme="majorBidi" w:hAnsiTheme="majorBidi" w:cstheme="majorBidi"/>
        </w:rPr>
        <w:br/>
        <w:t xml:space="preserve">                        </w:t>
      </w:r>
      <w:r w:rsidRPr="00DD2179">
        <w:rPr>
          <w:rFonts w:asciiTheme="majorBidi" w:hAnsiTheme="majorBidi" w:cstheme="majorBidi"/>
          <w:noProof/>
        </w:rPr>
        <w:drawing>
          <wp:inline distT="0" distB="0" distL="0" distR="0">
            <wp:extent cx="3980019" cy="1860514"/>
            <wp:effectExtent l="0" t="0" r="1431" b="0"/>
            <wp:docPr id="229"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96200" cy="3740497"/>
                      <a:chOff x="685800" y="2893368"/>
                      <a:chExt cx="7696200" cy="3740497"/>
                    </a:xfrm>
                  </a:grpSpPr>
                  <a:cxnSp>
                    <a:nvCxnSpPr>
                      <a:cNvPr id="221" name="Straight Connector 220"/>
                      <a:cNvCxnSpPr/>
                    </a:nvCxnSpPr>
                    <a:spPr>
                      <a:xfrm>
                        <a:off x="990600" y="3352800"/>
                        <a:ext cx="3657600" cy="0"/>
                      </a:xfrm>
                      <a:prstGeom prst="line">
                        <a:avLst/>
                      </a:prstGeom>
                      <a:ln w="3175">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245" name="Oval 244"/>
                      <a:cNvSpPr/>
                    </a:nvSpPr>
                    <a:spPr>
                      <a:xfrm>
                        <a:off x="11430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6" name="Oval 245"/>
                      <a:cNvSpPr/>
                    </a:nvSpPr>
                    <a:spPr>
                      <a:xfrm>
                        <a:off x="15240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7" name="Oval 246"/>
                      <a:cNvSpPr/>
                    </a:nvSpPr>
                    <a:spPr>
                      <a:xfrm>
                        <a:off x="19050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8" name="Oval 247"/>
                      <a:cNvSpPr/>
                    </a:nvSpPr>
                    <a:spPr>
                      <a:xfrm>
                        <a:off x="2286000" y="3352802"/>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9" name="Straight Arrow Connector 248"/>
                      <a:cNvCxnSpPr>
                        <a:stCxn id="245" idx="1"/>
                      </a:cNvCxnSpPr>
                    </a:nvCxnSpPr>
                    <a:spPr>
                      <a:xfrm rot="16200000" flipH="1">
                        <a:off x="11541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0" name="Straight Connector 249"/>
                      <a:cNvCxnSpPr>
                        <a:stCxn id="245" idx="1"/>
                      </a:cNvCxnSpPr>
                    </a:nvCxnSpPr>
                    <a:spPr>
                      <a:xfrm rot="16200000" flipH="1" flipV="1">
                        <a:off x="10398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51" name="Straight Arrow Connector 250"/>
                      <a:cNvCxnSpPr>
                        <a:stCxn id="245" idx="1"/>
                      </a:cNvCxnSpPr>
                    </a:nvCxnSpPr>
                    <a:spPr>
                      <a:xfrm rot="16200000" flipH="1" flipV="1">
                        <a:off x="10017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52" name="Oval 251"/>
                      <a:cNvSpPr/>
                    </a:nvSpPr>
                    <a:spPr>
                      <a:xfrm>
                        <a:off x="15240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53" name="Straight Arrow Connector 252"/>
                      <a:cNvCxnSpPr>
                        <a:stCxn id="252" idx="1"/>
                      </a:cNvCxnSpPr>
                    </a:nvCxnSpPr>
                    <a:spPr>
                      <a:xfrm rot="16200000" flipH="1">
                        <a:off x="15351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4" name="Straight Connector 253"/>
                      <a:cNvCxnSpPr>
                        <a:stCxn id="252" idx="1"/>
                      </a:cNvCxnSpPr>
                    </a:nvCxnSpPr>
                    <a:spPr>
                      <a:xfrm rot="16200000" flipH="1" flipV="1">
                        <a:off x="14208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55" name="Straight Arrow Connector 254"/>
                      <a:cNvCxnSpPr>
                        <a:stCxn id="252" idx="1"/>
                      </a:cNvCxnSpPr>
                    </a:nvCxnSpPr>
                    <a:spPr>
                      <a:xfrm rot="16200000" flipH="1" flipV="1">
                        <a:off x="13827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56" name="Oval 255"/>
                      <a:cNvSpPr/>
                    </a:nvSpPr>
                    <a:spPr>
                      <a:xfrm>
                        <a:off x="19812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7" name="Oval 256"/>
                      <a:cNvSpPr/>
                    </a:nvSpPr>
                    <a:spPr>
                      <a:xfrm>
                        <a:off x="2362201"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58" name="Straight Arrow Connector 257"/>
                      <a:cNvCxnSpPr>
                        <a:stCxn id="256" idx="1"/>
                      </a:cNvCxnSpPr>
                    </a:nvCxnSpPr>
                    <a:spPr>
                      <a:xfrm rot="16200000" flipH="1">
                        <a:off x="1992359"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9" name="Straight Connector 258"/>
                      <a:cNvCxnSpPr>
                        <a:stCxn id="256" idx="1"/>
                      </a:cNvCxnSpPr>
                    </a:nvCxnSpPr>
                    <a:spPr>
                      <a:xfrm rot="16200000" flipH="1" flipV="1">
                        <a:off x="18780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60" name="Straight Arrow Connector 259"/>
                      <a:cNvCxnSpPr>
                        <a:stCxn id="256" idx="1"/>
                      </a:cNvCxnSpPr>
                    </a:nvCxnSpPr>
                    <a:spPr>
                      <a:xfrm rot="16200000" flipH="1" flipV="1">
                        <a:off x="18399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1" name="Oval 260"/>
                      <a:cNvSpPr/>
                    </a:nvSpPr>
                    <a:spPr>
                      <a:xfrm>
                        <a:off x="23622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62" name="Straight Connector 261"/>
                      <a:cNvCxnSpPr>
                        <a:stCxn id="261" idx="1"/>
                      </a:cNvCxnSpPr>
                    </a:nvCxnSpPr>
                    <a:spPr>
                      <a:xfrm rot="16200000" flipH="1" flipV="1">
                        <a:off x="22590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63" name="Straight Arrow Connector 262"/>
                      <a:cNvCxnSpPr>
                        <a:stCxn id="261" idx="1"/>
                      </a:cNvCxnSpPr>
                    </a:nvCxnSpPr>
                    <a:spPr>
                      <a:xfrm rot="16200000" flipH="1" flipV="1">
                        <a:off x="22209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64" name="Straight Arrow Connector 263"/>
                      <a:cNvCxnSpPr/>
                    </a:nvCxnSpPr>
                    <a:spPr>
                      <a:xfrm rot="16200000" flipH="1">
                        <a:off x="2373359" y="3363958"/>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5" name="Oval 264"/>
                      <a:cNvSpPr/>
                    </a:nvSpPr>
                    <a:spPr>
                      <a:xfrm>
                        <a:off x="27432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6" name="Oval 265"/>
                      <a:cNvSpPr/>
                    </a:nvSpPr>
                    <a:spPr>
                      <a:xfrm>
                        <a:off x="31242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7" name="Oval 266"/>
                      <a:cNvSpPr/>
                    </a:nvSpPr>
                    <a:spPr>
                      <a:xfrm>
                        <a:off x="3505200"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8" name="Oval 267"/>
                      <a:cNvSpPr/>
                    </a:nvSpPr>
                    <a:spPr>
                      <a:xfrm>
                        <a:off x="3886200" y="3352802"/>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69" name="Straight Arrow Connector 268"/>
                      <a:cNvCxnSpPr>
                        <a:stCxn id="265" idx="1"/>
                      </a:cNvCxnSpPr>
                    </a:nvCxnSpPr>
                    <a:spPr>
                      <a:xfrm rot="16200000" flipH="1">
                        <a:off x="27543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0" name="Straight Connector 269"/>
                      <a:cNvCxnSpPr>
                        <a:stCxn id="265" idx="1"/>
                      </a:cNvCxnSpPr>
                    </a:nvCxnSpPr>
                    <a:spPr>
                      <a:xfrm rot="16200000" flipH="1" flipV="1">
                        <a:off x="26400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71" name="Straight Arrow Connector 270"/>
                      <a:cNvCxnSpPr>
                        <a:stCxn id="265" idx="1"/>
                      </a:cNvCxnSpPr>
                    </a:nvCxnSpPr>
                    <a:spPr>
                      <a:xfrm rot="16200000" flipH="1" flipV="1">
                        <a:off x="26019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72" name="Oval 271"/>
                      <a:cNvSpPr/>
                    </a:nvSpPr>
                    <a:spPr>
                      <a:xfrm>
                        <a:off x="3124200"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3" name="Straight Arrow Connector 272"/>
                      <a:cNvCxnSpPr>
                        <a:stCxn id="272" idx="1"/>
                      </a:cNvCxnSpPr>
                    </a:nvCxnSpPr>
                    <a:spPr>
                      <a:xfrm rot="16200000" flipH="1">
                        <a:off x="3135358"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4" name="Straight Connector 273"/>
                      <a:cNvCxnSpPr>
                        <a:stCxn id="272" idx="1"/>
                      </a:cNvCxnSpPr>
                    </a:nvCxnSpPr>
                    <a:spPr>
                      <a:xfrm rot="16200000" flipH="1" flipV="1">
                        <a:off x="3021059"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75" name="Straight Arrow Connector 274"/>
                      <a:cNvCxnSpPr>
                        <a:stCxn id="272" idx="1"/>
                      </a:cNvCxnSpPr>
                    </a:nvCxnSpPr>
                    <a:spPr>
                      <a:xfrm rot="16200000" flipH="1" flipV="1">
                        <a:off x="2982959"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76" name="Oval 275"/>
                      <a:cNvSpPr/>
                    </a:nvSpPr>
                    <a:spPr>
                      <a:xfrm>
                        <a:off x="35814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7" name="Oval 276"/>
                      <a:cNvSpPr/>
                    </a:nvSpPr>
                    <a:spPr>
                      <a:xfrm>
                        <a:off x="3962401" y="3352801"/>
                        <a:ext cx="76200"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8" name="Straight Arrow Connector 277"/>
                      <a:cNvCxnSpPr>
                        <a:stCxn id="276" idx="1"/>
                      </a:cNvCxnSpPr>
                    </a:nvCxnSpPr>
                    <a:spPr>
                      <a:xfrm rot="16200000" flipH="1">
                        <a:off x="3592559" y="3363959"/>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9" name="Straight Connector 278"/>
                      <a:cNvCxnSpPr>
                        <a:stCxn id="276" idx="1"/>
                      </a:cNvCxnSpPr>
                    </a:nvCxnSpPr>
                    <a:spPr>
                      <a:xfrm rot="16200000" flipH="1" flipV="1">
                        <a:off x="34782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80" name="Straight Arrow Connector 279"/>
                      <a:cNvCxnSpPr>
                        <a:stCxn id="276" idx="1"/>
                      </a:cNvCxnSpPr>
                    </a:nvCxnSpPr>
                    <a:spPr>
                      <a:xfrm rot="16200000" flipH="1" flipV="1">
                        <a:off x="34401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81" name="Oval 280"/>
                      <a:cNvSpPr/>
                    </a:nvSpPr>
                    <a:spPr>
                      <a:xfrm>
                        <a:off x="3962401" y="3352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82" name="Straight Connector 281"/>
                      <a:cNvCxnSpPr>
                        <a:stCxn id="281" idx="1"/>
                      </a:cNvCxnSpPr>
                    </a:nvCxnSpPr>
                    <a:spPr>
                      <a:xfrm rot="16200000" flipH="1" flipV="1">
                        <a:off x="3859260" y="3467099"/>
                        <a:ext cx="217441" cy="11159"/>
                      </a:xfrm>
                      <a:prstGeom prst="line">
                        <a:avLst/>
                      </a:prstGeom>
                      <a:ln>
                        <a:solidFill>
                          <a:schemeClr val="tx1"/>
                        </a:solidFill>
                        <a:headEnd type="none"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283" name="Straight Arrow Connector 282"/>
                      <a:cNvCxnSpPr>
                        <a:stCxn id="281" idx="1"/>
                      </a:cNvCxnSpPr>
                    </a:nvCxnSpPr>
                    <a:spPr>
                      <a:xfrm rot="16200000" flipH="1" flipV="1">
                        <a:off x="3821160" y="3352799"/>
                        <a:ext cx="141241" cy="16355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4" name="Straight Arrow Connector 283"/>
                      <a:cNvCxnSpPr/>
                    </a:nvCxnSpPr>
                    <a:spPr>
                      <a:xfrm rot="16200000" flipH="1">
                        <a:off x="3973559" y="3363958"/>
                        <a:ext cx="141241" cy="141241"/>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5" name="Straight Connector 284"/>
                      <a:cNvCxnSpPr/>
                    </a:nvCxnSpPr>
                    <a:spPr>
                      <a:xfrm>
                        <a:off x="990600" y="3657600"/>
                        <a:ext cx="3352800" cy="0"/>
                      </a:xfrm>
                      <a:prstGeom prst="line">
                        <a:avLst/>
                      </a:prstGeom>
                      <a:ln w="3175">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287" name="Straight Arrow Connector 286"/>
                      <a:cNvCxnSpPr/>
                    </a:nvCxnSpPr>
                    <a:spPr>
                      <a:xfrm rot="5400000">
                        <a:off x="10668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89" name="Straight Arrow Connector 288"/>
                      <a:cNvCxnSpPr/>
                    </a:nvCxnSpPr>
                    <a:spPr>
                      <a:xfrm rot="5400000">
                        <a:off x="12946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0" name="Straight Arrow Connector 289"/>
                      <a:cNvCxnSpPr/>
                    </a:nvCxnSpPr>
                    <a:spPr>
                      <a:xfrm rot="5400000">
                        <a:off x="15240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1" name="Straight Arrow Connector 290"/>
                      <a:cNvCxnSpPr/>
                    </a:nvCxnSpPr>
                    <a:spPr>
                      <a:xfrm rot="5400000">
                        <a:off x="17518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2" name="Straight Arrow Connector 291"/>
                      <a:cNvCxnSpPr/>
                    </a:nvCxnSpPr>
                    <a:spPr>
                      <a:xfrm rot="5400000">
                        <a:off x="19812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3" name="Straight Arrow Connector 292"/>
                      <a:cNvCxnSpPr/>
                    </a:nvCxnSpPr>
                    <a:spPr>
                      <a:xfrm rot="5400000">
                        <a:off x="22090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4" name="Straight Arrow Connector 293"/>
                      <a:cNvCxnSpPr/>
                    </a:nvCxnSpPr>
                    <a:spPr>
                      <a:xfrm rot="5400000">
                        <a:off x="24384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5" name="Straight Arrow Connector 294"/>
                      <a:cNvCxnSpPr/>
                    </a:nvCxnSpPr>
                    <a:spPr>
                      <a:xfrm rot="5400000">
                        <a:off x="26662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6" name="Straight Arrow Connector 295"/>
                      <a:cNvCxnSpPr/>
                    </a:nvCxnSpPr>
                    <a:spPr>
                      <a:xfrm rot="5400000">
                        <a:off x="28956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7" name="Straight Arrow Connector 296"/>
                      <a:cNvCxnSpPr/>
                    </a:nvCxnSpPr>
                    <a:spPr>
                      <a:xfrm rot="5400000">
                        <a:off x="31234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8" name="Straight Arrow Connector 297"/>
                      <a:cNvCxnSpPr/>
                    </a:nvCxnSpPr>
                    <a:spPr>
                      <a:xfrm rot="5400000">
                        <a:off x="3352800"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9" name="Straight Arrow Connector 298"/>
                      <a:cNvCxnSpPr/>
                    </a:nvCxnSpPr>
                    <a:spPr>
                      <a:xfrm rot="5400000">
                        <a:off x="3580606"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0" name="Straight Arrow Connector 299"/>
                      <a:cNvCxnSpPr/>
                    </a:nvCxnSpPr>
                    <a:spPr>
                      <a:xfrm rot="5400000">
                        <a:off x="3809999" y="3124200"/>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1" name="Straight Arrow Connector 300"/>
                      <a:cNvCxnSpPr/>
                    </a:nvCxnSpPr>
                    <a:spPr>
                      <a:xfrm rot="5400000">
                        <a:off x="4037805" y="3123406"/>
                        <a:ext cx="1524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6" name="Straight Arrow Connector 305"/>
                      <a:cNvCxnSpPr/>
                    </a:nvCxnSpPr>
                    <a:spPr>
                      <a:xfrm rot="5400000">
                        <a:off x="9525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7" name="Straight Arrow Connector 306"/>
                      <a:cNvCxnSpPr/>
                    </a:nvCxnSpPr>
                    <a:spPr>
                      <a:xfrm rot="5400000">
                        <a:off x="11803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8" name="Straight Arrow Connector 307"/>
                      <a:cNvCxnSpPr/>
                    </a:nvCxnSpPr>
                    <a:spPr>
                      <a:xfrm rot="5400000">
                        <a:off x="14097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9" name="Straight Arrow Connector 308"/>
                      <a:cNvCxnSpPr/>
                    </a:nvCxnSpPr>
                    <a:spPr>
                      <a:xfrm rot="5400000">
                        <a:off x="16375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0" name="Straight Arrow Connector 309"/>
                      <a:cNvCxnSpPr/>
                    </a:nvCxnSpPr>
                    <a:spPr>
                      <a:xfrm rot="5400000">
                        <a:off x="18669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1" name="Straight Arrow Connector 310"/>
                      <a:cNvCxnSpPr/>
                    </a:nvCxnSpPr>
                    <a:spPr>
                      <a:xfrm rot="5400000">
                        <a:off x="20947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2" name="Straight Arrow Connector 311"/>
                      <a:cNvCxnSpPr/>
                    </a:nvCxnSpPr>
                    <a:spPr>
                      <a:xfrm rot="5400000">
                        <a:off x="23241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3" name="Straight Arrow Connector 312"/>
                      <a:cNvCxnSpPr/>
                    </a:nvCxnSpPr>
                    <a:spPr>
                      <a:xfrm rot="5400000">
                        <a:off x="25519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4" name="Straight Arrow Connector 313"/>
                      <a:cNvCxnSpPr/>
                    </a:nvCxnSpPr>
                    <a:spPr>
                      <a:xfrm rot="5400000">
                        <a:off x="27813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5" name="Straight Arrow Connector 314"/>
                      <a:cNvCxnSpPr/>
                    </a:nvCxnSpPr>
                    <a:spPr>
                      <a:xfrm rot="5400000">
                        <a:off x="30091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6" name="Straight Arrow Connector 315"/>
                      <a:cNvCxnSpPr/>
                    </a:nvCxnSpPr>
                    <a:spPr>
                      <a:xfrm rot="5400000">
                        <a:off x="3238500"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7" name="Straight Arrow Connector 316"/>
                      <a:cNvCxnSpPr/>
                    </a:nvCxnSpPr>
                    <a:spPr>
                      <a:xfrm rot="5400000">
                        <a:off x="3466306"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8" name="Straight Arrow Connector 317"/>
                      <a:cNvCxnSpPr/>
                    </a:nvCxnSpPr>
                    <a:spPr>
                      <a:xfrm rot="5400000">
                        <a:off x="3695699" y="4000500"/>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19" name="Straight Arrow Connector 318"/>
                      <a:cNvCxnSpPr/>
                    </a:nvCxnSpPr>
                    <a:spPr>
                      <a:xfrm rot="5400000">
                        <a:off x="3923505" y="3999706"/>
                        <a:ext cx="381000" cy="1588"/>
                      </a:xfrm>
                      <a:prstGeom prst="straightConnector1">
                        <a:avLst/>
                      </a:prstGeom>
                      <a:ln w="31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20" name="Oval 319"/>
                      <a:cNvSpPr/>
                    </a:nvSpPr>
                    <a:spPr>
                      <a:xfrm>
                        <a:off x="11430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1" name="Oval 320"/>
                      <a:cNvSpPr/>
                    </a:nvSpPr>
                    <a:spPr>
                      <a:xfrm>
                        <a:off x="15240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2" name="Oval 321"/>
                      <a:cNvSpPr/>
                    </a:nvSpPr>
                    <a:spPr>
                      <a:xfrm>
                        <a:off x="19354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3" name="Oval 322"/>
                      <a:cNvSpPr/>
                    </a:nvSpPr>
                    <a:spPr>
                      <a:xfrm>
                        <a:off x="23164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4" name="Oval 323"/>
                      <a:cNvSpPr/>
                    </a:nvSpPr>
                    <a:spPr>
                      <a:xfrm>
                        <a:off x="27432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5" name="Oval 324"/>
                      <a:cNvSpPr/>
                    </a:nvSpPr>
                    <a:spPr>
                      <a:xfrm>
                        <a:off x="3124200"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6" name="Oval 325"/>
                      <a:cNvSpPr/>
                    </a:nvSpPr>
                    <a:spPr>
                      <a:xfrm>
                        <a:off x="35356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7" name="Oval 326"/>
                      <a:cNvSpPr/>
                    </a:nvSpPr>
                    <a:spPr>
                      <a:xfrm>
                        <a:off x="3916681" y="3657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9" name="Straight Connector 328"/>
                      <a:cNvCxnSpPr/>
                    </a:nvCxnSpPr>
                    <a:spPr>
                      <a:xfrm>
                        <a:off x="990600" y="4572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31" name="Oval 330"/>
                      <a:cNvSpPr/>
                    </a:nvSpPr>
                    <a:spPr>
                      <a:xfrm>
                        <a:off x="1173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2" name="Oval 331"/>
                      <a:cNvSpPr/>
                    </a:nvSpPr>
                    <a:spPr>
                      <a:xfrm>
                        <a:off x="1554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3" name="Oval 332"/>
                      <a:cNvSpPr/>
                    </a:nvSpPr>
                    <a:spPr>
                      <a:xfrm>
                        <a:off x="1173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5" name="Oval 334"/>
                      <a:cNvSpPr/>
                    </a:nvSpPr>
                    <a:spPr>
                      <a:xfrm>
                        <a:off x="1935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6" name="Oval 335"/>
                      <a:cNvSpPr/>
                    </a:nvSpPr>
                    <a:spPr>
                      <a:xfrm>
                        <a:off x="2316481"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7" name="Oval 336"/>
                      <a:cNvSpPr/>
                    </a:nvSpPr>
                    <a:spPr>
                      <a:xfrm>
                        <a:off x="2743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8" name="Oval 337"/>
                      <a:cNvSpPr/>
                    </a:nvSpPr>
                    <a:spPr>
                      <a:xfrm>
                        <a:off x="3124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9" name="Oval 338"/>
                      <a:cNvSpPr/>
                    </a:nvSpPr>
                    <a:spPr>
                      <a:xfrm>
                        <a:off x="3505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0" name="Oval 339"/>
                      <a:cNvSpPr/>
                    </a:nvSpPr>
                    <a:spPr>
                      <a:xfrm>
                        <a:off x="3886200" y="4572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42" name="Straight Connector 341"/>
                      <a:cNvCxnSpPr/>
                    </a:nvCxnSpPr>
                    <a:spPr>
                      <a:xfrm>
                        <a:off x="990600" y="4953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43" name="Oval 342"/>
                      <a:cNvSpPr/>
                    </a:nvSpPr>
                    <a:spPr>
                      <a:xfrm>
                        <a:off x="1173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4" name="Oval 343"/>
                      <a:cNvSpPr/>
                    </a:nvSpPr>
                    <a:spPr>
                      <a:xfrm>
                        <a:off x="1554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5" name="Oval 344"/>
                      <a:cNvSpPr/>
                    </a:nvSpPr>
                    <a:spPr>
                      <a:xfrm>
                        <a:off x="1173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6" name="Oval 345"/>
                      <a:cNvSpPr/>
                    </a:nvSpPr>
                    <a:spPr>
                      <a:xfrm>
                        <a:off x="1935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7" name="Oval 346"/>
                      <a:cNvSpPr/>
                    </a:nvSpPr>
                    <a:spPr>
                      <a:xfrm>
                        <a:off x="2316481"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8" name="Oval 347"/>
                      <a:cNvSpPr/>
                    </a:nvSpPr>
                    <a:spPr>
                      <a:xfrm>
                        <a:off x="2743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9" name="Oval 348"/>
                      <a:cNvSpPr/>
                    </a:nvSpPr>
                    <a:spPr>
                      <a:xfrm>
                        <a:off x="3124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0" name="Oval 349"/>
                      <a:cNvSpPr/>
                    </a:nvSpPr>
                    <a:spPr>
                      <a:xfrm>
                        <a:off x="3505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1" name="Oval 350"/>
                      <a:cNvSpPr/>
                    </a:nvSpPr>
                    <a:spPr>
                      <a:xfrm>
                        <a:off x="3886200" y="4953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52" name="Straight Connector 351"/>
                      <a:cNvCxnSpPr/>
                    </a:nvCxnSpPr>
                    <a:spPr>
                      <a:xfrm>
                        <a:off x="990600" y="5334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53" name="Oval 352"/>
                      <a:cNvSpPr/>
                    </a:nvSpPr>
                    <a:spPr>
                      <a:xfrm>
                        <a:off x="1173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4" name="Oval 353"/>
                      <a:cNvSpPr/>
                    </a:nvSpPr>
                    <a:spPr>
                      <a:xfrm>
                        <a:off x="1554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5" name="Oval 354"/>
                      <a:cNvSpPr/>
                    </a:nvSpPr>
                    <a:spPr>
                      <a:xfrm>
                        <a:off x="1173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6" name="Oval 355"/>
                      <a:cNvSpPr/>
                    </a:nvSpPr>
                    <a:spPr>
                      <a:xfrm>
                        <a:off x="1935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7" name="Oval 356"/>
                      <a:cNvSpPr/>
                    </a:nvSpPr>
                    <a:spPr>
                      <a:xfrm>
                        <a:off x="2316481"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8" name="Oval 357"/>
                      <a:cNvSpPr/>
                    </a:nvSpPr>
                    <a:spPr>
                      <a:xfrm>
                        <a:off x="2743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9" name="Oval 358"/>
                      <a:cNvSpPr/>
                    </a:nvSpPr>
                    <a:spPr>
                      <a:xfrm>
                        <a:off x="3124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0" name="Oval 359"/>
                      <a:cNvSpPr/>
                    </a:nvSpPr>
                    <a:spPr>
                      <a:xfrm>
                        <a:off x="3505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1" name="Oval 360"/>
                      <a:cNvSpPr/>
                    </a:nvSpPr>
                    <a:spPr>
                      <a:xfrm>
                        <a:off x="3886200" y="5334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62" name="Straight Connector 361"/>
                      <a:cNvCxnSpPr/>
                    </a:nvCxnSpPr>
                    <a:spPr>
                      <a:xfrm>
                        <a:off x="990600" y="5715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63" name="Oval 362"/>
                      <a:cNvSpPr/>
                    </a:nvSpPr>
                    <a:spPr>
                      <a:xfrm>
                        <a:off x="1173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4" name="Oval 363"/>
                      <a:cNvSpPr/>
                    </a:nvSpPr>
                    <a:spPr>
                      <a:xfrm>
                        <a:off x="1554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5" name="Oval 364"/>
                      <a:cNvSpPr/>
                    </a:nvSpPr>
                    <a:spPr>
                      <a:xfrm>
                        <a:off x="1173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6" name="Oval 365"/>
                      <a:cNvSpPr/>
                    </a:nvSpPr>
                    <a:spPr>
                      <a:xfrm>
                        <a:off x="1935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7" name="Oval 366"/>
                      <a:cNvSpPr/>
                    </a:nvSpPr>
                    <a:spPr>
                      <a:xfrm>
                        <a:off x="2316481"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8" name="Oval 367"/>
                      <a:cNvSpPr/>
                    </a:nvSpPr>
                    <a:spPr>
                      <a:xfrm>
                        <a:off x="2743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9" name="Oval 368"/>
                      <a:cNvSpPr/>
                    </a:nvSpPr>
                    <a:spPr>
                      <a:xfrm>
                        <a:off x="3124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0" name="Oval 369"/>
                      <a:cNvSpPr/>
                    </a:nvSpPr>
                    <a:spPr>
                      <a:xfrm>
                        <a:off x="3505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1" name="Oval 370"/>
                      <a:cNvSpPr/>
                    </a:nvSpPr>
                    <a:spPr>
                      <a:xfrm>
                        <a:off x="3886200" y="5715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2" name="Straight Connector 371"/>
                      <a:cNvCxnSpPr/>
                    </a:nvCxnSpPr>
                    <a:spPr>
                      <a:xfrm>
                        <a:off x="990600" y="6096000"/>
                        <a:ext cx="31242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73" name="Oval 372"/>
                      <a:cNvSpPr/>
                    </a:nvSpPr>
                    <a:spPr>
                      <a:xfrm>
                        <a:off x="1173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4" name="Oval 373"/>
                      <a:cNvSpPr/>
                    </a:nvSpPr>
                    <a:spPr>
                      <a:xfrm>
                        <a:off x="1554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5" name="Oval 374"/>
                      <a:cNvSpPr/>
                    </a:nvSpPr>
                    <a:spPr>
                      <a:xfrm>
                        <a:off x="1173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6" name="Oval 375"/>
                      <a:cNvSpPr/>
                    </a:nvSpPr>
                    <a:spPr>
                      <a:xfrm>
                        <a:off x="1935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7" name="Oval 376"/>
                      <a:cNvSpPr/>
                    </a:nvSpPr>
                    <a:spPr>
                      <a:xfrm>
                        <a:off x="2316481"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8" name="Oval 377"/>
                      <a:cNvSpPr/>
                    </a:nvSpPr>
                    <a:spPr>
                      <a:xfrm>
                        <a:off x="2743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9" name="Oval 378"/>
                      <a:cNvSpPr/>
                    </a:nvSpPr>
                    <a:spPr>
                      <a:xfrm>
                        <a:off x="3124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0" name="Oval 379"/>
                      <a:cNvSpPr/>
                    </a:nvSpPr>
                    <a:spPr>
                      <a:xfrm>
                        <a:off x="3505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1" name="Oval 380"/>
                      <a:cNvSpPr/>
                    </a:nvSpPr>
                    <a:spPr>
                      <a:xfrm>
                        <a:off x="3886200" y="60960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83" name="Straight Connector 382"/>
                      <a:cNvCxnSpPr/>
                    </a:nvCxnSpPr>
                    <a:spPr>
                      <a:xfrm rot="5400000">
                        <a:off x="259081"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4" name="Straight Connector 383"/>
                      <a:cNvCxnSpPr/>
                    </a:nvCxnSpPr>
                    <a:spPr>
                      <a:xfrm rot="5400000">
                        <a:off x="685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5" name="Straight Connector 384"/>
                      <a:cNvCxnSpPr/>
                    </a:nvCxnSpPr>
                    <a:spPr>
                      <a:xfrm rot="5400000">
                        <a:off x="1066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6" name="Straight Connector 385"/>
                      <a:cNvCxnSpPr/>
                    </a:nvCxnSpPr>
                    <a:spPr>
                      <a:xfrm rot="5400000">
                        <a:off x="1447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7" name="Straight Connector 386"/>
                      <a:cNvCxnSpPr/>
                    </a:nvCxnSpPr>
                    <a:spPr>
                      <a:xfrm rot="5400000">
                        <a:off x="1828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8" name="Straight Connector 387"/>
                      <a:cNvCxnSpPr/>
                    </a:nvCxnSpPr>
                    <a:spPr>
                      <a:xfrm rot="5400000">
                        <a:off x="2209800"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89" name="Straight Connector 388"/>
                      <a:cNvCxnSpPr/>
                    </a:nvCxnSpPr>
                    <a:spPr>
                      <a:xfrm rot="5400000">
                        <a:off x="2636519"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0" name="Straight Connector 389"/>
                      <a:cNvCxnSpPr/>
                    </a:nvCxnSpPr>
                    <a:spPr>
                      <a:xfrm rot="5400000">
                        <a:off x="3017519" y="5410200"/>
                        <a:ext cx="1828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392" name="Rectangle 391"/>
                      <a:cNvSpPr/>
                    </a:nvSpPr>
                    <a:spPr>
                      <a:xfrm>
                        <a:off x="4572000" y="3505200"/>
                        <a:ext cx="76200" cy="1524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94" name="Straight Connector 393"/>
                      <a:cNvCxnSpPr/>
                    </a:nvCxnSpPr>
                    <a:spPr>
                      <a:xfrm>
                        <a:off x="4267200" y="35052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6" name="Straight Connector 395"/>
                      <a:cNvCxnSpPr/>
                    </a:nvCxnSpPr>
                    <a:spPr>
                      <a:xfrm>
                        <a:off x="4191000" y="35814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9" name="Straight Connector 398"/>
                      <a:cNvCxnSpPr/>
                    </a:nvCxnSpPr>
                    <a:spPr>
                      <a:xfrm rot="5400000">
                        <a:off x="4305300" y="36195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01" name="Straight Connector 400"/>
                      <a:cNvCxnSpPr/>
                    </a:nvCxnSpPr>
                    <a:spPr>
                      <a:xfrm rot="5400000">
                        <a:off x="4267200" y="3429000"/>
                        <a:ext cx="152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3" name="Straight Connector 402"/>
                      <a:cNvCxnSpPr>
                        <a:stCxn id="327" idx="5"/>
                      </a:cNvCxnSpPr>
                    </a:nvCxnSpPr>
                    <a:spPr>
                      <a:xfrm rot="16200000" flipH="1">
                        <a:off x="4258273" y="3420072"/>
                        <a:ext cx="11159" cy="616295"/>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5" name="Straight Connector 404"/>
                      <a:cNvCxnSpPr>
                        <a:endCxn id="392" idx="0"/>
                      </a:cNvCxnSpPr>
                    </a:nvCxnSpPr>
                    <a:spPr>
                      <a:xfrm rot="16200000" flipH="1">
                        <a:off x="4514850" y="3409950"/>
                        <a:ext cx="152400" cy="381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5" name="Straight Connector 414"/>
                      <a:cNvCxnSpPr>
                        <a:stCxn id="392" idx="2"/>
                      </a:cNvCxnSpPr>
                    </a:nvCxnSpPr>
                    <a:spPr>
                      <a:xfrm rot="5400000">
                        <a:off x="4552950" y="3676650"/>
                        <a:ext cx="76200" cy="38100"/>
                      </a:xfrm>
                      <a:prstGeom prst="line">
                        <a:avLst/>
                      </a:prstGeom>
                    </a:spPr>
                    <a:style>
                      <a:lnRef idx="1">
                        <a:schemeClr val="accent1"/>
                      </a:lnRef>
                      <a:fillRef idx="0">
                        <a:schemeClr val="accent1"/>
                      </a:fillRef>
                      <a:effectRef idx="0">
                        <a:schemeClr val="accent1"/>
                      </a:effectRef>
                      <a:fontRef idx="minor">
                        <a:schemeClr val="tx1"/>
                      </a:fontRef>
                    </a:style>
                  </a:cxnSp>
                  <a:grpSp>
                    <a:nvGrpSpPr>
                      <a:cNvPr id="461" name="Group 460"/>
                      <a:cNvGrpSpPr/>
                    </a:nvGrpSpPr>
                    <a:grpSpPr>
                      <a:xfrm>
                        <a:off x="5029200" y="2971800"/>
                        <a:ext cx="3352800" cy="3200400"/>
                        <a:chOff x="5029200" y="3124200"/>
                        <a:chExt cx="3352800" cy="3200400"/>
                      </a:xfrm>
                    </a:grpSpPr>
                    <a:cxnSp>
                      <a:nvCxnSpPr>
                        <a:cNvPr id="417" name="Straight Connector 416"/>
                        <a:cNvCxnSpPr/>
                      </a:nvCxnSpPr>
                      <a:spPr>
                        <a:xfrm>
                          <a:off x="5029200" y="3124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8" name="Straight Connector 417"/>
                        <a:cNvCxnSpPr/>
                      </a:nvCxnSpPr>
                      <a:spPr>
                        <a:xfrm>
                          <a:off x="5029200" y="3276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9" name="Straight Connector 418"/>
                        <a:cNvCxnSpPr/>
                      </a:nvCxnSpPr>
                      <a:spPr>
                        <a:xfrm>
                          <a:off x="5029200" y="3429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0" name="Straight Connector 419"/>
                        <a:cNvCxnSpPr/>
                      </a:nvCxnSpPr>
                      <a:spPr>
                        <a:xfrm>
                          <a:off x="5029200" y="3581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1" name="Straight Connector 420"/>
                        <a:cNvCxnSpPr/>
                      </a:nvCxnSpPr>
                      <a:spPr>
                        <a:xfrm>
                          <a:off x="5029200" y="3733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2" name="Straight Connector 421"/>
                        <a:cNvCxnSpPr/>
                      </a:nvCxnSpPr>
                      <a:spPr>
                        <a:xfrm>
                          <a:off x="5029200" y="3886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3" name="Straight Connector 422"/>
                        <a:cNvCxnSpPr/>
                      </a:nvCxnSpPr>
                      <a:spPr>
                        <a:xfrm>
                          <a:off x="5029200" y="4038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4" name="Straight Connector 423"/>
                        <a:cNvCxnSpPr/>
                      </a:nvCxnSpPr>
                      <a:spPr>
                        <a:xfrm>
                          <a:off x="5029200" y="4191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5" name="Straight Connector 424"/>
                        <a:cNvCxnSpPr/>
                      </a:nvCxnSpPr>
                      <a:spPr>
                        <a:xfrm>
                          <a:off x="5029200" y="4343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6" name="Straight Connector 425"/>
                        <a:cNvCxnSpPr/>
                      </a:nvCxnSpPr>
                      <a:spPr>
                        <a:xfrm>
                          <a:off x="5029200" y="4495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7" name="Straight Connector 426"/>
                        <a:cNvCxnSpPr/>
                      </a:nvCxnSpPr>
                      <a:spPr>
                        <a:xfrm>
                          <a:off x="5029200" y="4648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8" name="Straight Connector 427"/>
                        <a:cNvCxnSpPr/>
                      </a:nvCxnSpPr>
                      <a:spPr>
                        <a:xfrm>
                          <a:off x="5029200" y="4800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9" name="Straight Connector 428"/>
                        <a:cNvCxnSpPr/>
                      </a:nvCxnSpPr>
                      <a:spPr>
                        <a:xfrm>
                          <a:off x="5029200" y="4953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0" name="Straight Connector 429"/>
                        <a:cNvCxnSpPr/>
                      </a:nvCxnSpPr>
                      <a:spPr>
                        <a:xfrm>
                          <a:off x="5029200" y="5105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1" name="Straight Connector 430"/>
                        <a:cNvCxnSpPr/>
                      </a:nvCxnSpPr>
                      <a:spPr>
                        <a:xfrm>
                          <a:off x="5029200" y="5257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2" name="Straight Connector 431"/>
                        <a:cNvCxnSpPr/>
                      </a:nvCxnSpPr>
                      <a:spPr>
                        <a:xfrm>
                          <a:off x="5029200" y="5410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3" name="Straight Connector 432"/>
                        <a:cNvCxnSpPr/>
                      </a:nvCxnSpPr>
                      <a:spPr>
                        <a:xfrm>
                          <a:off x="5029200" y="5562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4" name="Straight Connector 433"/>
                        <a:cNvCxnSpPr/>
                      </a:nvCxnSpPr>
                      <a:spPr>
                        <a:xfrm>
                          <a:off x="5029200" y="5715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5" name="Straight Connector 434"/>
                        <a:cNvCxnSpPr/>
                      </a:nvCxnSpPr>
                      <a:spPr>
                        <a:xfrm>
                          <a:off x="5029200" y="5867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6" name="Straight Connector 435"/>
                        <a:cNvCxnSpPr/>
                      </a:nvCxnSpPr>
                      <a:spPr>
                        <a:xfrm>
                          <a:off x="5029200" y="6019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9" name="Straight Connector 458"/>
                        <a:cNvCxnSpPr/>
                      </a:nvCxnSpPr>
                      <a:spPr>
                        <a:xfrm>
                          <a:off x="5029200" y="6172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0" name="Straight Connector 459"/>
                        <a:cNvCxnSpPr/>
                      </a:nvCxnSpPr>
                      <a:spPr>
                        <a:xfrm>
                          <a:off x="5029200" y="6324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grpSp>
                  <a:cxnSp>
                    <a:nvCxnSpPr>
                      <a:cNvPr id="463" name="Straight Connector 462"/>
                      <a:cNvCxnSpPr/>
                    </a:nvCxnSpPr>
                    <a:spPr>
                      <a:xfrm rot="5400000">
                        <a:off x="6629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4" name="Straight Connector 463"/>
                      <a:cNvCxnSpPr/>
                    </a:nvCxnSpPr>
                    <a:spPr>
                      <a:xfrm rot="5400000">
                        <a:off x="6477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5" name="Straight Connector 464"/>
                      <a:cNvCxnSpPr/>
                    </a:nvCxnSpPr>
                    <a:spPr>
                      <a:xfrm rot="5400000">
                        <a:off x="6324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6" name="Straight Connector 465"/>
                      <a:cNvCxnSpPr/>
                    </a:nvCxnSpPr>
                    <a:spPr>
                      <a:xfrm rot="5400000">
                        <a:off x="6172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7" name="Straight Connector 466"/>
                      <a:cNvCxnSpPr/>
                    </a:nvCxnSpPr>
                    <a:spPr>
                      <a:xfrm rot="5400000">
                        <a:off x="6019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8" name="Straight Connector 467"/>
                      <a:cNvCxnSpPr/>
                    </a:nvCxnSpPr>
                    <a:spPr>
                      <a:xfrm rot="5400000">
                        <a:off x="5867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69" name="Straight Connector 468"/>
                      <a:cNvCxnSpPr/>
                    </a:nvCxnSpPr>
                    <a:spPr>
                      <a:xfrm rot="5400000">
                        <a:off x="5715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0" name="Straight Connector 469"/>
                      <a:cNvCxnSpPr/>
                    </a:nvCxnSpPr>
                    <a:spPr>
                      <a:xfrm rot="5400000">
                        <a:off x="5562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1" name="Straight Connector 470"/>
                      <a:cNvCxnSpPr/>
                    </a:nvCxnSpPr>
                    <a:spPr>
                      <a:xfrm rot="5400000">
                        <a:off x="5410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2" name="Straight Connector 471"/>
                      <a:cNvCxnSpPr/>
                    </a:nvCxnSpPr>
                    <a:spPr>
                      <a:xfrm rot="5400000">
                        <a:off x="5257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3" name="Straight Connector 472"/>
                      <a:cNvCxnSpPr/>
                    </a:nvCxnSpPr>
                    <a:spPr>
                      <a:xfrm rot="5400000">
                        <a:off x="5105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4" name="Straight Connector 473"/>
                      <a:cNvCxnSpPr/>
                    </a:nvCxnSpPr>
                    <a:spPr>
                      <a:xfrm rot="5400000">
                        <a:off x="4953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5" name="Straight Connector 474"/>
                      <a:cNvCxnSpPr/>
                    </a:nvCxnSpPr>
                    <a:spPr>
                      <a:xfrm rot="5400000">
                        <a:off x="4800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6" name="Straight Connector 475"/>
                      <a:cNvCxnSpPr/>
                    </a:nvCxnSpPr>
                    <a:spPr>
                      <a:xfrm rot="5400000">
                        <a:off x="4648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7" name="Straight Connector 476"/>
                      <a:cNvCxnSpPr/>
                    </a:nvCxnSpPr>
                    <a:spPr>
                      <a:xfrm rot="5400000">
                        <a:off x="4495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8" name="Straight Connector 477"/>
                      <a:cNvCxnSpPr/>
                    </a:nvCxnSpPr>
                    <a:spPr>
                      <a:xfrm rot="5400000">
                        <a:off x="4343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79" name="Straight Connector 478"/>
                      <a:cNvCxnSpPr/>
                    </a:nvCxnSpPr>
                    <a:spPr>
                      <a:xfrm rot="5400000">
                        <a:off x="4191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0" name="Straight Connector 479"/>
                      <a:cNvCxnSpPr/>
                    </a:nvCxnSpPr>
                    <a:spPr>
                      <a:xfrm rot="5400000">
                        <a:off x="40386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1" name="Straight Connector 480"/>
                      <a:cNvCxnSpPr/>
                    </a:nvCxnSpPr>
                    <a:spPr>
                      <a:xfrm rot="5400000">
                        <a:off x="38862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2" name="Straight Connector 481"/>
                      <a:cNvCxnSpPr/>
                    </a:nvCxnSpPr>
                    <a:spPr>
                      <a:xfrm rot="5400000">
                        <a:off x="37338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3" name="Straight Connector 482"/>
                      <a:cNvCxnSpPr/>
                    </a:nvCxnSpPr>
                    <a:spPr>
                      <a:xfrm rot="5400000">
                        <a:off x="35814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4" name="Straight Connector 483"/>
                      <a:cNvCxnSpPr/>
                    </a:nvCxnSpPr>
                    <a:spPr>
                      <a:xfrm rot="5400000">
                        <a:off x="3429000" y="4572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6" name="Straight Connector 485"/>
                      <a:cNvCxnSpPr/>
                    </a:nvCxnSpPr>
                    <a:spPr>
                      <a:xfrm>
                        <a:off x="5029200" y="3124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7" name="Straight Connector 486"/>
                      <a:cNvCxnSpPr/>
                    </a:nvCxnSpPr>
                    <a:spPr>
                      <a:xfrm>
                        <a:off x="5029200" y="3276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8" name="Straight Connector 487"/>
                      <a:cNvCxnSpPr/>
                    </a:nvCxnSpPr>
                    <a:spPr>
                      <a:xfrm>
                        <a:off x="5029200" y="3429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9" name="Straight Connector 488"/>
                      <a:cNvCxnSpPr/>
                    </a:nvCxnSpPr>
                    <a:spPr>
                      <a:xfrm>
                        <a:off x="5029200" y="3581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0" name="Straight Connector 489"/>
                      <a:cNvCxnSpPr/>
                    </a:nvCxnSpPr>
                    <a:spPr>
                      <a:xfrm>
                        <a:off x="5029200" y="3733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1" name="Straight Connector 490"/>
                      <a:cNvCxnSpPr/>
                    </a:nvCxnSpPr>
                    <a:spPr>
                      <a:xfrm>
                        <a:off x="5029200" y="3886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2" name="Straight Connector 491"/>
                      <a:cNvCxnSpPr/>
                    </a:nvCxnSpPr>
                    <a:spPr>
                      <a:xfrm>
                        <a:off x="5029200" y="4038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3" name="Straight Connector 492"/>
                      <a:cNvCxnSpPr/>
                    </a:nvCxnSpPr>
                    <a:spPr>
                      <a:xfrm>
                        <a:off x="5029200" y="4191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4" name="Straight Connector 493"/>
                      <a:cNvCxnSpPr/>
                    </a:nvCxnSpPr>
                    <a:spPr>
                      <a:xfrm>
                        <a:off x="5029200" y="4343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5" name="Straight Connector 494"/>
                      <a:cNvCxnSpPr/>
                    </a:nvCxnSpPr>
                    <a:spPr>
                      <a:xfrm>
                        <a:off x="5029200" y="4495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6" name="Straight Connector 495"/>
                      <a:cNvCxnSpPr/>
                    </a:nvCxnSpPr>
                    <a:spPr>
                      <a:xfrm>
                        <a:off x="5029200" y="4648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7" name="Straight Connector 496"/>
                      <a:cNvCxnSpPr/>
                    </a:nvCxnSpPr>
                    <a:spPr>
                      <a:xfrm>
                        <a:off x="5029200" y="4800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8" name="Straight Connector 497"/>
                      <a:cNvCxnSpPr/>
                    </a:nvCxnSpPr>
                    <a:spPr>
                      <a:xfrm>
                        <a:off x="5029200" y="4953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9" name="Straight Connector 498"/>
                      <a:cNvCxnSpPr/>
                    </a:nvCxnSpPr>
                    <a:spPr>
                      <a:xfrm>
                        <a:off x="5029200" y="5105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0" name="Straight Connector 499"/>
                      <a:cNvCxnSpPr/>
                    </a:nvCxnSpPr>
                    <a:spPr>
                      <a:xfrm>
                        <a:off x="5029200" y="5257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1" name="Straight Connector 500"/>
                      <a:cNvCxnSpPr/>
                    </a:nvCxnSpPr>
                    <a:spPr>
                      <a:xfrm>
                        <a:off x="5029200" y="5410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2" name="Straight Connector 501"/>
                      <a:cNvCxnSpPr/>
                    </a:nvCxnSpPr>
                    <a:spPr>
                      <a:xfrm>
                        <a:off x="5029200" y="55626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3" name="Straight Connector 502"/>
                      <a:cNvCxnSpPr/>
                    </a:nvCxnSpPr>
                    <a:spPr>
                      <a:xfrm>
                        <a:off x="5029200" y="57150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4" name="Straight Connector 503"/>
                      <a:cNvCxnSpPr/>
                    </a:nvCxnSpPr>
                    <a:spPr>
                      <a:xfrm>
                        <a:off x="5029200" y="58674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5" name="Straight Connector 504"/>
                      <a:cNvCxnSpPr/>
                    </a:nvCxnSpPr>
                    <a:spPr>
                      <a:xfrm>
                        <a:off x="5029200" y="60198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6" name="Straight Connector 505"/>
                      <a:cNvCxnSpPr/>
                    </a:nvCxnSpPr>
                    <a:spPr>
                      <a:xfrm>
                        <a:off x="5029200" y="6172200"/>
                        <a:ext cx="33528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08" name="TextBox 507"/>
                      <a:cNvSpPr txBox="1"/>
                    </a:nvSpPr>
                    <a:spPr>
                      <a:xfrm>
                        <a:off x="2590800" y="4034135"/>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509" name="TextBox 508"/>
                      <a:cNvSpPr txBox="1"/>
                    </a:nvSpPr>
                    <a:spPr>
                      <a:xfrm>
                        <a:off x="2362200" y="61722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b</a:t>
                          </a:r>
                        </a:p>
                      </a:txBody>
                      <a:useSpRect/>
                    </a:txSp>
                  </a:sp>
                  <a:sp>
                    <a:nvSpPr>
                      <a:cNvPr id="510" name="TextBox 509"/>
                      <a:cNvSpPr txBox="1"/>
                    </a:nvSpPr>
                    <a:spPr>
                      <a:xfrm>
                        <a:off x="6781800" y="6172200"/>
                        <a:ext cx="31130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c</a:t>
                          </a:r>
                          <a:endParaRPr lang="en-US" sz="2400" b="1" i="1" dirty="0"/>
                        </a:p>
                      </a:txBody>
                      <a:useSpRect/>
                    </a:txSp>
                  </a:sp>
                  <a:sp>
                    <a:nvSpPr>
                      <a:cNvPr id="511" name="TextBox 510"/>
                      <a:cNvSpPr txBox="1"/>
                    </a:nvSpPr>
                    <a:spPr>
                      <a:xfrm>
                        <a:off x="2286000" y="3810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a:sp>
                    <a:nvSpPr>
                      <a:cNvPr id="512" name="TextBox 511"/>
                      <a:cNvSpPr txBox="1"/>
                    </a:nvSpPr>
                    <a:spPr>
                      <a:xfrm>
                        <a:off x="685800" y="3200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514" name="Straight Connector 513"/>
                      <a:cNvCxnSpPr>
                        <a:endCxn id="245" idx="3"/>
                      </a:cNvCxnSpPr>
                    </a:nvCxnSpPr>
                    <a:spPr>
                      <a:xfrm flipV="1">
                        <a:off x="838200" y="3417841"/>
                        <a:ext cx="315959" cy="11159"/>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15" name="TextBox 514"/>
                      <a:cNvSpPr txBox="1"/>
                    </a:nvSpPr>
                    <a:spPr>
                      <a:xfrm>
                        <a:off x="762000" y="3657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6</a:t>
                          </a:r>
                        </a:p>
                      </a:txBody>
                      <a:useSpRect/>
                    </a:txSp>
                  </a:sp>
                  <a:cxnSp>
                    <a:nvCxnSpPr>
                      <a:cNvPr id="517" name="Straight Connector 516"/>
                      <a:cNvCxnSpPr>
                        <a:endCxn id="320" idx="2"/>
                      </a:cNvCxnSpPr>
                    </a:nvCxnSpPr>
                    <a:spPr>
                      <a:xfrm flipV="1">
                        <a:off x="914400" y="3695700"/>
                        <a:ext cx="228600" cy="1905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18" name="TextBox 517"/>
                      <a:cNvSpPr txBox="1"/>
                    </a:nvSpPr>
                    <a:spPr>
                      <a:xfrm>
                        <a:off x="4724400" y="3429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cxnSp>
                    <a:nvCxnSpPr>
                      <a:cNvPr id="520" name="Straight Connector 519"/>
                      <a:cNvCxnSpPr>
                        <a:endCxn id="392" idx="3"/>
                      </a:cNvCxnSpPr>
                    </a:nvCxnSpPr>
                    <a:spPr>
                      <a:xfrm rot="10800000">
                        <a:off x="4648200" y="3581400"/>
                        <a:ext cx="228600" cy="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21" name="TextBox 520"/>
                      <a:cNvSpPr txBox="1"/>
                    </a:nvSpPr>
                    <a:spPr>
                      <a:xfrm>
                        <a:off x="4343400" y="3048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8</a:t>
                          </a:r>
                          <a:endParaRPr lang="en-US" dirty="0"/>
                        </a:p>
                      </a:txBody>
                      <a:useSpRect/>
                    </a:txSp>
                  </a:sp>
                  <a:cxnSp>
                    <a:nvCxnSpPr>
                      <a:cNvPr id="523" name="Straight Connector 522"/>
                      <a:cNvCxnSpPr/>
                    </a:nvCxnSpPr>
                    <a:spPr>
                      <a:xfrm rot="5400000">
                        <a:off x="4267200" y="3276600"/>
                        <a:ext cx="304800" cy="1524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25" name="TextBox 524"/>
                      <a:cNvSpPr txBox="1"/>
                    </a:nvSpPr>
                    <a:spPr>
                      <a:xfrm>
                        <a:off x="685800" y="3429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527" name="Straight Connector 526"/>
                      <a:cNvCxnSpPr/>
                    </a:nvCxnSpPr>
                    <a:spPr>
                      <a:xfrm>
                        <a:off x="841314" y="3625334"/>
                        <a:ext cx="149286" cy="32266"/>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529" name="TextBox 528"/>
                      <a:cNvSpPr txBox="1"/>
                    </a:nvSpPr>
                    <a:spPr>
                      <a:xfrm>
                        <a:off x="4419600" y="2893368"/>
                        <a:ext cx="500458"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EP-F1a</a:t>
                          </a:r>
                          <a:endParaRPr lang="en-US" sz="900" b="1" dirty="0"/>
                        </a:p>
                      </a:txBody>
                      <a:useSpRect/>
                    </a:txSp>
                  </a:sp>
                </lc:lockedCanvas>
              </a:graphicData>
            </a:graphic>
          </wp:inline>
        </w:drawing>
      </w:r>
      <w:r w:rsidRPr="00DD2179">
        <w:rPr>
          <w:rFonts w:asciiTheme="majorBidi" w:hAnsiTheme="majorBidi" w:cstheme="majorBidi"/>
        </w:rPr>
        <w:br/>
      </w:r>
      <w:r w:rsidRPr="00DD2179">
        <w:rPr>
          <w:rFonts w:asciiTheme="majorBidi" w:hAnsiTheme="majorBidi" w:cstheme="majorBidi"/>
          <w:b/>
          <w:sz w:val="22"/>
          <w:szCs w:val="22"/>
        </w:rPr>
        <w:t>Fig.2</w:t>
      </w:r>
      <w:r w:rsidRPr="00DD2179">
        <w:rPr>
          <w:rFonts w:asciiTheme="majorBidi" w:hAnsiTheme="majorBidi" w:cstheme="majorBidi"/>
          <w:sz w:val="22"/>
          <w:szCs w:val="22"/>
        </w:rPr>
        <w:t xml:space="preserve">. Electron ramjet engine (ABEP) for vertical start. </w:t>
      </w:r>
      <w:r w:rsidRPr="00DD2179">
        <w:rPr>
          <w:rFonts w:asciiTheme="majorBidi" w:hAnsiTheme="majorBidi" w:cstheme="majorBidi"/>
          <w:b/>
          <w:i/>
          <w:sz w:val="22"/>
          <w:szCs w:val="22"/>
        </w:rPr>
        <w:t xml:space="preserve">a </w:t>
      </w:r>
      <w:r w:rsidRPr="00DD2179">
        <w:rPr>
          <w:rFonts w:asciiTheme="majorBidi" w:hAnsiTheme="majorBidi" w:cstheme="majorBidi"/>
          <w:sz w:val="22"/>
          <w:szCs w:val="22"/>
        </w:rPr>
        <w:t xml:space="preserve">– side view, </w:t>
      </w:r>
      <w:r w:rsidRPr="00DD2179">
        <w:rPr>
          <w:rFonts w:asciiTheme="majorBidi" w:hAnsiTheme="majorBidi" w:cstheme="majorBidi"/>
          <w:b/>
          <w:i/>
          <w:sz w:val="22"/>
          <w:szCs w:val="22"/>
        </w:rPr>
        <w:t>b</w:t>
      </w:r>
      <w:r w:rsidRPr="00DD2179">
        <w:rPr>
          <w:rFonts w:asciiTheme="majorBidi" w:hAnsiTheme="majorBidi" w:cstheme="majorBidi"/>
          <w:sz w:val="22"/>
          <w:szCs w:val="22"/>
        </w:rPr>
        <w:t xml:space="preserve"> –net of injector (top view), </w:t>
      </w:r>
      <w:r w:rsidRPr="00DD2179">
        <w:rPr>
          <w:rFonts w:asciiTheme="majorBidi" w:hAnsiTheme="majorBidi" w:cstheme="majorBidi"/>
          <w:b/>
          <w:i/>
          <w:sz w:val="22"/>
          <w:szCs w:val="22"/>
        </w:rPr>
        <w:t>c</w:t>
      </w:r>
      <w:r w:rsidRPr="00DD2179">
        <w:rPr>
          <w:rFonts w:asciiTheme="majorBidi" w:hAnsiTheme="majorBidi" w:cstheme="majorBidi"/>
          <w:sz w:val="22"/>
          <w:szCs w:val="22"/>
        </w:rPr>
        <w:t xml:space="preserve"> – lover electrode (lower view). </w:t>
      </w:r>
      <w:r w:rsidRPr="00DD2179">
        <w:rPr>
          <w:i/>
          <w:sz w:val="22"/>
          <w:szCs w:val="22"/>
        </w:rPr>
        <w:t>Notations:</w:t>
      </w:r>
      <w:r w:rsidRPr="00DD2179">
        <w:rPr>
          <w:sz w:val="22"/>
          <w:szCs w:val="22"/>
        </w:rPr>
        <w:t xml:space="preserve"> 3 – injector of charges (forward electrode), 4 – back electrode, 5 separator of charges; 6 – lower injector of charges (opposed the forward injector 3), 7 – air flow. 8 – source of high voltage (example, the electrostatic generator).</w:t>
      </w:r>
      <w:r w:rsidRPr="00DD2179">
        <w:rPr>
          <w:sz w:val="22"/>
          <w:szCs w:val="22"/>
        </w:rPr>
        <w:br/>
      </w:r>
      <w:r w:rsidRPr="00DD2179">
        <w:rPr>
          <w:rFonts w:asciiTheme="majorBidi" w:hAnsiTheme="majorBidi" w:cstheme="majorBidi"/>
        </w:rPr>
        <w:t xml:space="preserve">  For economical vertical start and helicopter flight we need in the engine a large area for entrance and exit. This version has two nets: rare</w:t>
      </w:r>
      <w:r w:rsidRPr="00DD2179">
        <w:rPr>
          <w:rFonts w:asciiTheme="majorBidi" w:hAnsiTheme="majorBidi" w:cstheme="majorBidi"/>
          <w:color w:val="FF0000"/>
        </w:rPr>
        <w:t xml:space="preserve"> </w:t>
      </w:r>
      <w:r w:rsidRPr="00DD2179">
        <w:rPr>
          <w:rFonts w:asciiTheme="majorBidi" w:hAnsiTheme="majorBidi" w:cstheme="majorBidi"/>
          <w:color w:val="000000" w:themeColor="text1"/>
        </w:rPr>
        <w:t>upper net</w:t>
      </w:r>
      <w:r w:rsidRPr="00DD2179">
        <w:rPr>
          <w:rFonts w:asciiTheme="majorBidi" w:hAnsiTheme="majorBidi" w:cstheme="majorBidi"/>
        </w:rPr>
        <w:t xml:space="preserve"> with injectors (fig. 2b) and a denser mesh from a thin wire (fig.2c). These nets can be foldable and installed in the fuselage and under wings. The aircraft in disk form is a suitable form in this case (subsonic high speed aircraft – helicopter).</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One possible electric schema of the proposed engine, shown in fig. 3, has an additional closed loop electric circles which allows more efficiency extracting the electrons from main electric circle and collecting electrons from air flow to back into main circle, to heat the electron injectors (cathodes) if it is necessary. </w:t>
      </w:r>
      <w:r w:rsidRPr="00DD2179">
        <w:rPr>
          <w:rFonts w:asciiTheme="majorBidi" w:hAnsiTheme="majorBidi" w:cstheme="majorBidi"/>
          <w:sz w:val="24"/>
          <w:szCs w:val="24"/>
        </w:rPr>
        <w:br/>
        <w:t xml:space="preserve">                          </w:t>
      </w:r>
      <w:r w:rsidRPr="00DD2179">
        <w:rPr>
          <w:rFonts w:asciiTheme="majorBidi" w:hAnsiTheme="majorBidi" w:cstheme="majorBidi"/>
          <w:noProof/>
          <w:sz w:val="24"/>
          <w:szCs w:val="24"/>
        </w:rPr>
        <w:drawing>
          <wp:inline distT="0" distB="0" distL="0" distR="0">
            <wp:extent cx="3659692" cy="1569808"/>
            <wp:effectExtent l="19050" t="0" r="0" b="0"/>
            <wp:docPr id="230"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99502" cy="2533710"/>
                      <a:chOff x="1514394" y="304800"/>
                      <a:chExt cx="6099502" cy="2533710"/>
                    </a:xfrm>
                  </a:grpSpPr>
                  <a:cxnSp>
                    <a:nvCxnSpPr>
                      <a:cNvPr id="5" name="Straight Arrow Connector 4"/>
                      <a:cNvCxnSpPr/>
                    </a:nvCxnSpPr>
                    <a:spPr>
                      <a:xfrm>
                        <a:off x="1514394" y="11430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 name="Straight Arrow Connector 5"/>
                      <a:cNvCxnSpPr/>
                    </a:nvCxnSpPr>
                    <a:spPr>
                      <a:xfrm>
                        <a:off x="1514394" y="15986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 name="Straight Arrow Connector 6"/>
                      <a:cNvCxnSpPr/>
                    </a:nvCxnSpPr>
                    <a:spPr>
                      <a:xfrm>
                        <a:off x="1514394" y="6096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 name="Straight Connector 8"/>
                      <a:cNvCxnSpPr>
                        <a:endCxn id="8" idx="2"/>
                      </a:cNvCxnSpPr>
                    </a:nvCxnSpPr>
                    <a:spPr>
                      <a:xfrm rot="5400000">
                        <a:off x="1735025" y="1024354"/>
                        <a:ext cx="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16200000" flipH="1">
                        <a:off x="1679685" y="1079693"/>
                        <a:ext cx="118646" cy="796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1" name="Oval 10"/>
                      <a:cNvSpPr/>
                    </a:nvSpPr>
                    <a:spPr>
                      <a:xfrm>
                        <a:off x="2051296" y="7620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a:off x="2051296" y="10668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2051296" y="1402081"/>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4" name="Straight Arrow Connector 13"/>
                      <a:cNvCxnSpPr>
                        <a:stCxn id="11" idx="4"/>
                      </a:cNvCxnSpPr>
                    </a:nvCxnSpPr>
                    <a:spPr>
                      <a:xfrm rot="16200000" flipH="1">
                        <a:off x="2161785" y="720090"/>
                        <a:ext cx="26980" cy="20223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stCxn id="11" idx="3"/>
                      </a:cNvCxnSpPr>
                    </a:nvCxnSpPr>
                    <a:spPr>
                      <a:xfrm rot="5400000" flipH="1" flipV="1">
                        <a:off x="2145929" y="670560"/>
                        <a:ext cx="42525" cy="218403"/>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6" name="Oval 15"/>
                      <a:cNvSpPr/>
                    </a:nvSpPr>
                    <a:spPr>
                      <a:xfrm>
                        <a:off x="2047794" y="10668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7" name="Straight Arrow Connector 16"/>
                      <a:cNvCxnSpPr>
                        <a:stCxn id="16" idx="4"/>
                      </a:cNvCxnSpPr>
                    </a:nvCxnSpPr>
                    <a:spPr>
                      <a:xfrm rot="16200000" flipH="1">
                        <a:off x="2158283" y="1024890"/>
                        <a:ext cx="26980" cy="20223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stCxn id="16" idx="3"/>
                      </a:cNvCxnSpPr>
                    </a:nvCxnSpPr>
                    <a:spPr>
                      <a:xfrm rot="5400000" flipH="1" flipV="1">
                        <a:off x="2142427" y="975360"/>
                        <a:ext cx="42525" cy="218403"/>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9" name="Oval 18"/>
                      <a:cNvSpPr/>
                    </a:nvSpPr>
                    <a:spPr>
                      <a:xfrm>
                        <a:off x="2047794" y="1371600"/>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 name="Straight Arrow Connector 19"/>
                      <a:cNvCxnSpPr>
                        <a:stCxn id="19" idx="4"/>
                      </a:cNvCxnSpPr>
                    </a:nvCxnSpPr>
                    <a:spPr>
                      <a:xfrm rot="16200000" flipH="1">
                        <a:off x="2158283" y="1329690"/>
                        <a:ext cx="26980" cy="20223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 name="Straight Arrow Connector 20"/>
                      <a:cNvCxnSpPr>
                        <a:stCxn id="19" idx="3"/>
                      </a:cNvCxnSpPr>
                    </a:nvCxnSpPr>
                    <a:spPr>
                      <a:xfrm rot="5400000" flipH="1" flipV="1">
                        <a:off x="2142427" y="1280160"/>
                        <a:ext cx="42525" cy="218403"/>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5400000">
                        <a:off x="1476294" y="1181100"/>
                        <a:ext cx="1143000" cy="0"/>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rot="5400000">
                        <a:off x="1933494" y="1181100"/>
                        <a:ext cx="1143000" cy="0"/>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1781094" y="2019300"/>
                        <a:ext cx="533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rot="5400000">
                        <a:off x="2352594" y="18288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rot="5400000">
                        <a:off x="2047794" y="19812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5400000">
                        <a:off x="2200194" y="19812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a:off x="2047794" y="19812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9" name="Oval 28"/>
                      <a:cNvSpPr/>
                    </a:nvSpPr>
                    <a:spPr>
                      <a:xfrm>
                        <a:off x="2428794" y="1752600"/>
                        <a:ext cx="152400" cy="152400"/>
                      </a:xfrm>
                      <a:prstGeom prst="ellipse">
                        <a:avLst/>
                      </a:prstGeom>
                      <a:ln w="9525">
                        <a:solidFill>
                          <a:schemeClr val="tx1"/>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30" name="Straight Connector 29"/>
                      <a:cNvCxnSpPr/>
                    </a:nvCxnSpPr>
                    <a:spPr>
                      <a:xfrm rot="5400000">
                        <a:off x="3190794" y="1371600"/>
                        <a:ext cx="1828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rot="5400000">
                        <a:off x="3800394" y="1295400"/>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a:off x="4105194" y="533400"/>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a:off x="4105194" y="1219200"/>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rot="5400000">
                        <a:off x="4105194" y="21336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rot="5400000">
                        <a:off x="4257594" y="21336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4105194" y="2133600"/>
                        <a:ext cx="533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7" name="Oval 36"/>
                      <a:cNvSpPr/>
                    </a:nvSpPr>
                    <a:spPr>
                      <a:xfrm>
                        <a:off x="4562394" y="1905000"/>
                        <a:ext cx="152400" cy="152400"/>
                      </a:xfrm>
                      <a:prstGeom prst="ellipse">
                        <a:avLst/>
                      </a:prstGeom>
                      <a:ln w="9525">
                        <a:solidFill>
                          <a:schemeClr val="tx1"/>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38" name="Straight Connector 37"/>
                      <a:cNvCxnSpPr/>
                    </a:nvCxnSpPr>
                    <a:spPr>
                      <a:xfrm>
                        <a:off x="4181394" y="1600200"/>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rot="5400000">
                        <a:off x="2885994" y="22860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rot="5400000">
                        <a:off x="3038394" y="2286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rot="5400000">
                        <a:off x="3038394" y="22860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rot="5400000">
                        <a:off x="3190794" y="2286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3" name="Straight Connector 42"/>
                      <a:cNvCxnSpPr/>
                    </a:nvCxnSpPr>
                    <a:spPr>
                      <a:xfrm rot="5400000">
                        <a:off x="3190794" y="2286000"/>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4" name="Straight Connector 43"/>
                      <a:cNvCxnSpPr/>
                    </a:nvCxnSpPr>
                    <a:spPr>
                      <a:xfrm rot="5400000">
                        <a:off x="3343194" y="2286000"/>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 name="Straight Connector 44"/>
                      <a:cNvCxnSpPr/>
                    </a:nvCxnSpPr>
                    <a:spPr>
                      <a:xfrm>
                        <a:off x="2047794" y="2286000"/>
                        <a:ext cx="2057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6" name="Oval 45"/>
                      <a:cNvSpPr/>
                    </a:nvSpPr>
                    <a:spPr>
                      <a:xfrm>
                        <a:off x="2657394" y="2209800"/>
                        <a:ext cx="152400" cy="152400"/>
                      </a:xfrm>
                      <a:prstGeom prst="ellipse">
                        <a:avLst/>
                      </a:prstGeom>
                      <a:ln w="9525">
                        <a:solidFill>
                          <a:schemeClr val="tx1"/>
                        </a:solid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47" name="Straight Arrow Connector 46"/>
                      <a:cNvCxnSpPr/>
                    </a:nvCxnSpPr>
                    <a:spPr>
                      <a:xfrm>
                        <a:off x="3038394" y="11430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a:off x="3038394" y="15986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a:off x="3038394" y="609600"/>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rot="5400000">
                        <a:off x="3259025" y="1100554"/>
                        <a:ext cx="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a:off x="5019594" y="1143000"/>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a:off x="5019594" y="1598612"/>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3" name="Straight Arrow Connector 52"/>
                      <a:cNvCxnSpPr/>
                    </a:nvCxnSpPr>
                    <a:spPr>
                      <a:xfrm>
                        <a:off x="5019594" y="609600"/>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4" name="Straight Connector 53"/>
                      <a:cNvCxnSpPr/>
                    </a:nvCxnSpPr>
                    <a:spPr>
                      <a:xfrm rot="5400000">
                        <a:off x="5240225" y="1024354"/>
                        <a:ext cx="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5" name="Straight Connector 54"/>
                      <a:cNvCxnSpPr>
                        <a:stCxn id="11" idx="1"/>
                      </a:cNvCxnSpPr>
                    </a:nvCxnSpPr>
                    <a:spPr>
                      <a:xfrm rot="5400000" flipH="1" flipV="1">
                        <a:off x="3078245" y="-258253"/>
                        <a:ext cx="6695" cy="2047203"/>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56" name="Arc 55"/>
                      <a:cNvSpPr/>
                    </a:nvSpPr>
                    <a:spPr>
                      <a:xfrm rot="10800000" flipH="1">
                        <a:off x="3876594" y="381001"/>
                        <a:ext cx="457200" cy="381000"/>
                      </a:xfrm>
                      <a:prstGeom prst="arc">
                        <a:avLst/>
                      </a:prstGeom>
                      <a:ln>
                        <a:solidFill>
                          <a:schemeClr val="tx1"/>
                        </a:solidFill>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57" name="Straight Arrow Connector 56"/>
                      <a:cNvCxnSpPr/>
                    </a:nvCxnSpPr>
                    <a:spPr>
                      <a:xfrm>
                        <a:off x="4181394" y="762000"/>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8" name="Straight Arrow Connector 57"/>
                      <a:cNvCxnSpPr/>
                    </a:nvCxnSpPr>
                    <a:spPr>
                      <a:xfrm>
                        <a:off x="4181394" y="1141412"/>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rot="5400000" flipH="1" flipV="1">
                        <a:off x="3230645" y="116050"/>
                        <a:ext cx="6695" cy="2047203"/>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60" name="Straight Connector 59"/>
                      <a:cNvCxnSpPr/>
                    </a:nvCxnSpPr>
                    <a:spPr>
                      <a:xfrm rot="5400000" flipH="1" flipV="1">
                        <a:off x="3383045" y="420851"/>
                        <a:ext cx="6695" cy="2047203"/>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61" name="Straight Arrow Connector 60"/>
                      <a:cNvCxnSpPr/>
                    </a:nvCxnSpPr>
                    <a:spPr>
                      <a:xfrm>
                        <a:off x="2885994" y="7620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a:off x="2885994" y="1446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a:off x="4105194" y="912812"/>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4" name="Straight Arrow Connector 63"/>
                      <a:cNvCxnSpPr/>
                    </a:nvCxnSpPr>
                    <a:spPr>
                      <a:xfrm>
                        <a:off x="3038394" y="9890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65" name="Arc 64"/>
                      <a:cNvSpPr/>
                    </a:nvSpPr>
                    <a:spPr>
                      <a:xfrm rot="10800000" flipH="1">
                        <a:off x="3876594" y="760413"/>
                        <a:ext cx="457200" cy="381000"/>
                      </a:xfrm>
                      <a:prstGeom prst="arc">
                        <a:avLst/>
                      </a:prstGeom>
                      <a:ln>
                        <a:solidFill>
                          <a:schemeClr val="tx1"/>
                        </a:solidFill>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66" name="Straight Connector 65"/>
                      <a:cNvCxnSpPr/>
                    </a:nvCxnSpPr>
                    <a:spPr>
                      <a:xfrm>
                        <a:off x="4105194" y="1217612"/>
                        <a:ext cx="457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7" name="Straight Arrow Connector 66"/>
                      <a:cNvCxnSpPr/>
                    </a:nvCxnSpPr>
                    <a:spPr>
                      <a:xfrm>
                        <a:off x="3038394" y="1293812"/>
                        <a:ext cx="3810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68" name="Arc 67"/>
                      <a:cNvSpPr/>
                    </a:nvSpPr>
                    <a:spPr>
                      <a:xfrm rot="10800000" flipH="1">
                        <a:off x="3876594" y="1065213"/>
                        <a:ext cx="457200" cy="381000"/>
                      </a:xfrm>
                      <a:prstGeom prst="arc">
                        <a:avLst/>
                      </a:prstGeom>
                      <a:ln>
                        <a:solidFill>
                          <a:schemeClr val="tx1"/>
                        </a:solidFill>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69" name="Straight Arrow Connector 68"/>
                      <a:cNvCxnSpPr/>
                    </a:nvCxnSpPr>
                    <a:spPr>
                      <a:xfrm>
                        <a:off x="2885994" y="1446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nvCxnSpPr>
                    <a:spPr>
                      <a:xfrm>
                        <a:off x="4181394" y="1446212"/>
                        <a:ext cx="685800"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1" name="Straight Connector 70"/>
                      <a:cNvCxnSpPr>
                        <a:stCxn id="83" idx="1"/>
                      </a:cNvCxnSpPr>
                    </a:nvCxnSpPr>
                    <a:spPr>
                      <a:xfrm rot="16200000" flipH="1">
                        <a:off x="6759531" y="749339"/>
                        <a:ext cx="39024" cy="1669705"/>
                      </a:xfrm>
                      <a:prstGeom prst="line">
                        <a:avLst/>
                      </a:prstGeom>
                      <a:ln w="9525">
                        <a:solidFill>
                          <a:schemeClr val="tx1"/>
                        </a:solidFill>
                        <a:prstDash val="solid"/>
                      </a:ln>
                    </a:spPr>
                    <a:style>
                      <a:lnRef idx="1">
                        <a:schemeClr val="accent1"/>
                      </a:lnRef>
                      <a:fillRef idx="0">
                        <a:schemeClr val="accent1"/>
                      </a:fillRef>
                      <a:effectRef idx="0">
                        <a:schemeClr val="accent1"/>
                      </a:effectRef>
                      <a:fontRef idx="minor">
                        <a:schemeClr val="tx1"/>
                      </a:fontRef>
                    </a:style>
                  </a:cxnSp>
                  <a:cxnSp>
                    <a:nvCxnSpPr>
                      <a:cNvPr id="72" name="Straight Connector 71"/>
                      <a:cNvCxnSpPr>
                        <a:stCxn id="106" idx="2"/>
                      </a:cNvCxnSpPr>
                    </a:nvCxnSpPr>
                    <a:spPr>
                      <a:xfrm rot="10800000" flipH="1">
                        <a:off x="5937496" y="536903"/>
                        <a:ext cx="1676400" cy="2286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3" name="Straight Connector 72"/>
                      <a:cNvCxnSpPr>
                        <a:stCxn id="107" idx="3"/>
                      </a:cNvCxnSpPr>
                    </a:nvCxnSpPr>
                    <a:spPr>
                      <a:xfrm rot="16200000" flipH="1">
                        <a:off x="6775696" y="1146502"/>
                        <a:ext cx="6695" cy="166970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4" name="Straight Connector 73"/>
                      <a:cNvCxnSpPr>
                        <a:stCxn id="97" idx="0"/>
                      </a:cNvCxnSpPr>
                    </a:nvCxnSpPr>
                    <a:spPr>
                      <a:xfrm rot="16200000" flipH="1" flipV="1">
                        <a:off x="5810016" y="1350183"/>
                        <a:ext cx="1676400" cy="4984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rot="16200000" flipH="1">
                        <a:off x="5095794" y="1371601"/>
                        <a:ext cx="1679902" cy="3501"/>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6" name="Straight Connector 75"/>
                      <a:cNvCxnSpPr/>
                    </a:nvCxnSpPr>
                    <a:spPr>
                      <a:xfrm rot="16200000" flipH="1">
                        <a:off x="6661396" y="1260803"/>
                        <a:ext cx="145480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7" name="Straight Connector 76"/>
                      <a:cNvCxnSpPr>
                        <a:stCxn id="92" idx="1"/>
                      </a:cNvCxnSpPr>
                    </a:nvCxnSpPr>
                    <a:spPr>
                      <a:xfrm rot="16200000" flipH="1" flipV="1">
                        <a:off x="5486991" y="1375102"/>
                        <a:ext cx="1669705" cy="66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8" name="Straight Connector 77"/>
                      <a:cNvCxnSpPr>
                        <a:stCxn id="82" idx="1"/>
                      </a:cNvCxnSpPr>
                    </a:nvCxnSpPr>
                    <a:spPr>
                      <a:xfrm rot="5400000" flipH="1" flipV="1">
                        <a:off x="6775696" y="391199"/>
                        <a:ext cx="6695" cy="166970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9" name="Straight Connector 78"/>
                      <a:cNvCxnSpPr/>
                    </a:nvCxnSpPr>
                    <a:spPr>
                      <a:xfrm>
                        <a:off x="5937496" y="917903"/>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0" name="Straight Connector 79"/>
                      <a:cNvCxnSpPr>
                        <a:stCxn id="103" idx="1"/>
                      </a:cNvCxnSpPr>
                    </a:nvCxnSpPr>
                    <a:spPr>
                      <a:xfrm rot="16200000" flipH="1" flipV="1">
                        <a:off x="6172791" y="1375102"/>
                        <a:ext cx="1669705" cy="66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1" name="Oval 80"/>
                      <a:cNvSpPr/>
                    </a:nvSpPr>
                    <a:spPr>
                      <a:xfrm>
                        <a:off x="5937496" y="917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Oval 81"/>
                      <a:cNvSpPr/>
                    </a:nvSpPr>
                    <a:spPr>
                      <a:xfrm>
                        <a:off x="5937496" y="12227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Oval 82"/>
                      <a:cNvSpPr/>
                    </a:nvSpPr>
                    <a:spPr>
                      <a:xfrm>
                        <a:off x="5937496" y="1557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4" name="Straight Connector 83"/>
                      <a:cNvCxnSpPr/>
                    </a:nvCxnSpPr>
                    <a:spPr>
                      <a:xfrm rot="16200000" flipH="1">
                        <a:off x="5591095" y="1264304"/>
                        <a:ext cx="145480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5" name="Oval 84"/>
                      <a:cNvSpPr/>
                    </a:nvSpPr>
                    <a:spPr>
                      <a:xfrm>
                        <a:off x="6321997" y="9214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Oval 85"/>
                      <a:cNvSpPr/>
                    </a:nvSpPr>
                    <a:spPr>
                      <a:xfrm>
                        <a:off x="6321997" y="12262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Oval 86"/>
                      <a:cNvSpPr/>
                    </a:nvSpPr>
                    <a:spPr>
                      <a:xfrm>
                        <a:off x="6321997" y="1561485"/>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8" name="Straight Connector 87"/>
                      <a:cNvCxnSpPr/>
                    </a:nvCxnSpPr>
                    <a:spPr>
                      <a:xfrm rot="5400000">
                        <a:off x="6547096" y="1375103"/>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9" name="Oval 88"/>
                      <a:cNvSpPr/>
                    </a:nvSpPr>
                    <a:spPr>
                      <a:xfrm>
                        <a:off x="7339577" y="917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Oval 89"/>
                      <a:cNvSpPr/>
                    </a:nvSpPr>
                    <a:spPr>
                      <a:xfrm>
                        <a:off x="7339577" y="12227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Oval 90"/>
                      <a:cNvSpPr/>
                    </a:nvSpPr>
                    <a:spPr>
                      <a:xfrm>
                        <a:off x="7339577" y="1557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Oval 91"/>
                      <a:cNvSpPr/>
                    </a:nvSpPr>
                    <a:spPr>
                      <a:xfrm>
                        <a:off x="631849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Oval 92"/>
                      <a:cNvSpPr/>
                    </a:nvSpPr>
                    <a:spPr>
                      <a:xfrm>
                        <a:off x="631849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Oval 93"/>
                      <a:cNvSpPr/>
                    </a:nvSpPr>
                    <a:spPr>
                      <a:xfrm>
                        <a:off x="6653777" y="9214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Oval 94"/>
                      <a:cNvSpPr/>
                    </a:nvSpPr>
                    <a:spPr>
                      <a:xfrm>
                        <a:off x="6653777" y="12262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Oval 95"/>
                      <a:cNvSpPr/>
                    </a:nvSpPr>
                    <a:spPr>
                      <a:xfrm>
                        <a:off x="6653777" y="1561485"/>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Oval 96"/>
                      <a:cNvSpPr/>
                    </a:nvSpPr>
                    <a:spPr>
                      <a:xfrm>
                        <a:off x="665027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Oval 97"/>
                      <a:cNvSpPr/>
                    </a:nvSpPr>
                    <a:spPr>
                      <a:xfrm>
                        <a:off x="665027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9" name="Straight Connector 98"/>
                      <a:cNvCxnSpPr/>
                    </a:nvCxnSpPr>
                    <a:spPr>
                      <a:xfrm rot="16200000" flipH="1">
                        <a:off x="6276895" y="1264304"/>
                        <a:ext cx="1454802"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00" name="Oval 99"/>
                      <a:cNvSpPr/>
                    </a:nvSpPr>
                    <a:spPr>
                      <a:xfrm>
                        <a:off x="7007797" y="9214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1" name="Oval 100"/>
                      <a:cNvSpPr/>
                    </a:nvSpPr>
                    <a:spPr>
                      <a:xfrm>
                        <a:off x="7007797" y="122620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2" name="Oval 101"/>
                      <a:cNvSpPr/>
                    </a:nvSpPr>
                    <a:spPr>
                      <a:xfrm>
                        <a:off x="7007797" y="1561485"/>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3" name="Oval 102"/>
                      <a:cNvSpPr/>
                    </a:nvSpPr>
                    <a:spPr>
                      <a:xfrm>
                        <a:off x="700429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4" name="Oval 103"/>
                      <a:cNvSpPr/>
                    </a:nvSpPr>
                    <a:spPr>
                      <a:xfrm>
                        <a:off x="700429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6" name="Oval 105"/>
                      <a:cNvSpPr/>
                    </a:nvSpPr>
                    <a:spPr>
                      <a:xfrm>
                        <a:off x="5937496"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7" name="Oval 106"/>
                      <a:cNvSpPr/>
                    </a:nvSpPr>
                    <a:spPr>
                      <a:xfrm>
                        <a:off x="5937496"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8" name="Oval 107"/>
                      <a:cNvSpPr/>
                    </a:nvSpPr>
                    <a:spPr>
                      <a:xfrm>
                        <a:off x="7339577" y="536903"/>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9" name="Oval 108"/>
                      <a:cNvSpPr/>
                    </a:nvSpPr>
                    <a:spPr>
                      <a:xfrm>
                        <a:off x="7339577" y="1938984"/>
                        <a:ext cx="45719"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0" name="Straight Connector 109"/>
                      <a:cNvCxnSpPr/>
                    </a:nvCxnSpPr>
                    <a:spPr>
                      <a:xfrm>
                        <a:off x="5937496" y="2213303"/>
                        <a:ext cx="1524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1" name="Straight Connector 110"/>
                      <a:cNvCxnSpPr/>
                    </a:nvCxnSpPr>
                    <a:spPr>
                      <a:xfrm rot="5400000">
                        <a:off x="6775696" y="1375103"/>
                        <a:ext cx="1676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2" name="Straight Connector 111"/>
                      <a:cNvCxnSpPr/>
                    </a:nvCxnSpPr>
                    <a:spPr>
                      <a:xfrm rot="5400000">
                        <a:off x="7309096" y="2213303"/>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3" name="Straight Connector 112"/>
                      <a:cNvCxnSpPr/>
                    </a:nvCxnSpPr>
                    <a:spPr>
                      <a:xfrm rot="5400000">
                        <a:off x="7461496" y="2213303"/>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4" name="Straight Connector 113"/>
                      <a:cNvCxnSpPr/>
                    </a:nvCxnSpPr>
                    <a:spPr>
                      <a:xfrm>
                        <a:off x="7537696" y="2213303"/>
                        <a:ext cx="76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6" name="Straight Connector 115"/>
                      <a:cNvCxnSpPr>
                        <a:endCxn id="11" idx="0"/>
                      </a:cNvCxnSpPr>
                    </a:nvCxnSpPr>
                    <a:spPr>
                      <a:xfrm rot="10800000" flipV="1">
                        <a:off x="2074156" y="550276"/>
                        <a:ext cx="202238" cy="21172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8" name="Straight Connector 117"/>
                      <a:cNvCxnSpPr/>
                    </a:nvCxnSpPr>
                    <a:spPr>
                      <a:xfrm rot="10800000" flipV="1">
                        <a:off x="3419394" y="2133600"/>
                        <a:ext cx="1524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0" name="Straight Connector 119"/>
                      <a:cNvCxnSpPr>
                        <a:endCxn id="46" idx="0"/>
                      </a:cNvCxnSpPr>
                    </a:nvCxnSpPr>
                    <a:spPr>
                      <a:xfrm rot="10800000" flipV="1">
                        <a:off x="2733594" y="1998076"/>
                        <a:ext cx="152400" cy="21172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1" name="Straight Connector 120"/>
                      <a:cNvCxnSpPr>
                        <a:endCxn id="29" idx="6"/>
                      </a:cNvCxnSpPr>
                    </a:nvCxnSpPr>
                    <a:spPr>
                      <a:xfrm rot="10800000">
                        <a:off x="2581194" y="1828801"/>
                        <a:ext cx="304800" cy="169277"/>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3" name="Straight Connector 122"/>
                      <a:cNvCxnSpPr/>
                    </a:nvCxnSpPr>
                    <a:spPr>
                      <a:xfrm rot="10800000" flipV="1">
                        <a:off x="2733596" y="931277"/>
                        <a:ext cx="76198" cy="21172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8" name="Straight Connector 127"/>
                      <a:cNvCxnSpPr>
                        <a:stCxn id="107" idx="1"/>
                        <a:endCxn id="109" idx="5"/>
                      </a:cNvCxnSpPr>
                    </a:nvCxnSpPr>
                    <a:spPr>
                      <a:xfrm rot="16200000" flipH="1">
                        <a:off x="6645231" y="1244638"/>
                        <a:ext cx="32329" cy="143441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0" name="Straight Connector 129"/>
                      <a:cNvCxnSpPr>
                        <a:endCxn id="109" idx="4"/>
                      </a:cNvCxnSpPr>
                    </a:nvCxnSpPr>
                    <a:spPr>
                      <a:xfrm rot="5400000">
                        <a:off x="6621978" y="1215281"/>
                        <a:ext cx="1509882" cy="28963"/>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2" name="Straight Connector 131"/>
                      <a:cNvCxnSpPr>
                        <a:stCxn id="106" idx="3"/>
                        <a:endCxn id="108" idx="3"/>
                      </a:cNvCxnSpPr>
                    </a:nvCxnSpPr>
                    <a:spPr>
                      <a:xfrm rot="16200000" flipH="1">
                        <a:off x="6645231" y="-125114"/>
                        <a:ext cx="0" cy="1402081"/>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34" name="Straight Connector 133"/>
                      <a:cNvCxnSpPr>
                        <a:stCxn id="106" idx="3"/>
                      </a:cNvCxnSpPr>
                    </a:nvCxnSpPr>
                    <a:spPr>
                      <a:xfrm rot="5400000">
                        <a:off x="5254656" y="1264872"/>
                        <a:ext cx="1378480" cy="591"/>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33" name="TextBox 132"/>
                      <a:cNvSpPr txBox="1"/>
                    </a:nvSpPr>
                    <a:spPr>
                      <a:xfrm>
                        <a:off x="2286000" y="304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sp>
                    <a:nvSpPr>
                      <a:cNvPr id="135" name="TextBox 134"/>
                      <a:cNvSpPr txBox="1"/>
                    </a:nvSpPr>
                    <a:spPr>
                      <a:xfrm>
                        <a:off x="49530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5</a:t>
                          </a:r>
                          <a:endParaRPr lang="en-US" dirty="0"/>
                        </a:p>
                      </a:txBody>
                      <a:useSpRect/>
                    </a:txSp>
                  </a:sp>
                  <a:sp>
                    <a:nvSpPr>
                      <a:cNvPr id="136" name="TextBox 135"/>
                      <a:cNvSpPr txBox="1"/>
                    </a:nvSpPr>
                    <a:spPr>
                      <a:xfrm>
                        <a:off x="2743200" y="762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8</a:t>
                          </a:r>
                          <a:endParaRPr lang="en-US" dirty="0"/>
                        </a:p>
                      </a:txBody>
                      <a:useSpRect/>
                    </a:txSp>
                  </a:sp>
                  <a:sp>
                    <a:nvSpPr>
                      <a:cNvPr id="137" name="TextBox 136"/>
                      <a:cNvSpPr txBox="1"/>
                    </a:nvSpPr>
                    <a:spPr>
                      <a:xfrm>
                        <a:off x="2819400" y="1828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9</a:t>
                          </a:r>
                          <a:endParaRPr lang="en-US" dirty="0"/>
                        </a:p>
                      </a:txBody>
                      <a:useSpRect/>
                    </a:txSp>
                  </a:sp>
                  <a:sp>
                    <a:nvSpPr>
                      <a:cNvPr id="138" name="TextBox 137"/>
                      <a:cNvSpPr txBox="1"/>
                    </a:nvSpPr>
                    <a:spPr>
                      <a:xfrm>
                        <a:off x="35814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sp>
                    <a:nvSpPr>
                      <a:cNvPr id="139" name="TextBox 138"/>
                      <a:cNvSpPr txBox="1"/>
                    </a:nvSpPr>
                    <a:spPr>
                      <a:xfrm>
                        <a:off x="5181600" y="838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6</a:t>
                          </a:r>
                          <a:endParaRPr lang="en-US" dirty="0"/>
                        </a:p>
                      </a:txBody>
                      <a:useSpRect/>
                    </a:txSp>
                  </a:sp>
                  <a:sp>
                    <a:nvSpPr>
                      <a:cNvPr id="140" name="TextBox 139"/>
                      <a:cNvSpPr txBox="1"/>
                    </a:nvSpPr>
                    <a:spPr>
                      <a:xfrm>
                        <a:off x="3048000" y="2438400"/>
                        <a:ext cx="319318"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a</a:t>
                          </a:r>
                          <a:endParaRPr lang="en-US" sz="2000" b="1" i="1" dirty="0"/>
                        </a:p>
                      </a:txBody>
                      <a:useSpRect/>
                    </a:txSp>
                  </a:sp>
                  <a:sp>
                    <a:nvSpPr>
                      <a:cNvPr id="142" name="TextBox 141"/>
                      <a:cNvSpPr txBox="1"/>
                    </a:nvSpPr>
                    <a:spPr>
                      <a:xfrm>
                        <a:off x="6705600" y="2286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sp>
                    <a:nvSpPr>
                      <a:cNvPr id="143" name="TextBox 142"/>
                      <a:cNvSpPr txBox="1"/>
                    </a:nvSpPr>
                    <a:spPr>
                      <a:xfrm>
                        <a:off x="7162800" y="304800"/>
                        <a:ext cx="437940" cy="21544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800" b="1" dirty="0" smtClean="0"/>
                            <a:t>EP=F3</a:t>
                          </a:r>
                          <a:endParaRPr lang="en-US" sz="800" b="1" dirty="0"/>
                        </a:p>
                      </a:txBody>
                      <a:useSpRect/>
                    </a:txSp>
                  </a:sp>
                  <a:cxnSp>
                    <a:nvCxnSpPr>
                      <a:cNvPr id="145" name="Straight Connector 144"/>
                      <a:cNvCxnSpPr/>
                    </a:nvCxnSpPr>
                    <a:spPr>
                      <a:xfrm rot="5400000">
                        <a:off x="1943100" y="2400300"/>
                        <a:ext cx="2286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7" name="Straight Connector 146"/>
                      <a:cNvCxnSpPr/>
                    </a:nvCxnSpPr>
                    <a:spPr>
                      <a:xfrm>
                        <a:off x="2057400" y="2514600"/>
                        <a:ext cx="2743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8" name="Rectangle 147"/>
                      <a:cNvSpPr/>
                    </a:nvSpPr>
                    <a:spPr>
                      <a:xfrm>
                        <a:off x="4800600" y="1752600"/>
                        <a:ext cx="76200" cy="152400"/>
                      </a:xfrm>
                      <a:prstGeom prst="rect">
                        <a:avLst/>
                      </a:prstGeom>
                      <a:no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0" name="Straight Connector 149"/>
                      <a:cNvCxnSpPr>
                        <a:stCxn id="148" idx="2"/>
                      </a:cNvCxnSpPr>
                    </a:nvCxnSpPr>
                    <a:spPr>
                      <a:xfrm rot="5400000">
                        <a:off x="4514850" y="2190750"/>
                        <a:ext cx="609600" cy="38100"/>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54" name="Straight Arrow Connector 153"/>
                      <a:cNvCxnSpPr>
                        <a:stCxn id="148" idx="0"/>
                      </a:cNvCxnSpPr>
                    </a:nvCxnSpPr>
                    <a:spPr>
                      <a:xfrm rot="5400000" flipH="1" flipV="1">
                        <a:off x="4743450" y="1619250"/>
                        <a:ext cx="228600" cy="38100"/>
                      </a:xfrm>
                      <a:prstGeom prst="straightConnector1">
                        <a:avLst/>
                      </a:prstGeom>
                      <a:ln w="63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60" name="Straight Connector 159"/>
                      <a:cNvCxnSpPr>
                        <a:endCxn id="148" idx="3"/>
                      </a:cNvCxnSpPr>
                    </a:nvCxnSpPr>
                    <a:spPr>
                      <a:xfrm rot="16200000" flipV="1">
                        <a:off x="4876800" y="1828800"/>
                        <a:ext cx="228600" cy="2286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1" name="TextBox 160"/>
                      <a:cNvSpPr txBox="1"/>
                    </a:nvSpPr>
                    <a:spPr>
                      <a:xfrm>
                        <a:off x="1524000" y="838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7</a:t>
                          </a:r>
                          <a:endParaRPr lang="en-US" dirty="0"/>
                        </a:p>
                      </a:txBody>
                      <a:useSpRect/>
                    </a:txSp>
                  </a:sp>
                </lc:lockedCanvas>
              </a:graphicData>
            </a:graphic>
          </wp:inline>
        </w:drawing>
      </w:r>
      <w:r w:rsidRPr="00DD2179">
        <w:rPr>
          <w:rFonts w:asciiTheme="majorBidi" w:hAnsiTheme="majorBidi" w:cstheme="majorBidi"/>
          <w:sz w:val="24"/>
          <w:szCs w:val="24"/>
        </w:rPr>
        <w:br/>
      </w:r>
      <w:r w:rsidRPr="00DD2179">
        <w:rPr>
          <w:rFonts w:asciiTheme="majorBidi" w:hAnsiTheme="majorBidi" w:cstheme="majorBidi"/>
          <w:b/>
        </w:rPr>
        <w:t>Fig.3.</w:t>
      </w:r>
      <w:r w:rsidRPr="00DD2179">
        <w:rPr>
          <w:rFonts w:asciiTheme="majorBidi" w:hAnsiTheme="majorBidi" w:cstheme="majorBidi"/>
        </w:rPr>
        <w:t xml:space="preserve"> The electrical circuit of one version ABEP engine. Notations: </w:t>
      </w:r>
      <w:r w:rsidRPr="00DD2179">
        <w:rPr>
          <w:rFonts w:asciiTheme="majorBidi" w:hAnsiTheme="majorBidi" w:cstheme="majorBidi"/>
          <w:b/>
          <w:i/>
        </w:rPr>
        <w:t>a</w:t>
      </w:r>
      <w:r w:rsidRPr="00DD2179">
        <w:rPr>
          <w:rFonts w:asciiTheme="majorBidi" w:hAnsiTheme="majorBidi" w:cstheme="majorBidi"/>
        </w:rPr>
        <w:t xml:space="preserve"> is side view, </w:t>
      </w:r>
      <w:r w:rsidRPr="00DD2179">
        <w:rPr>
          <w:rFonts w:asciiTheme="majorBidi" w:hAnsiTheme="majorBidi" w:cstheme="majorBidi"/>
          <w:b/>
          <w:i/>
        </w:rPr>
        <w:t>b</w:t>
      </w:r>
      <w:r w:rsidRPr="00DD2179">
        <w:rPr>
          <w:rFonts w:asciiTheme="majorBidi" w:hAnsiTheme="majorBidi" w:cstheme="majorBidi"/>
        </w:rPr>
        <w:t xml:space="preserve"> is forward view; 2 – injector; 4 – electric issue, for example, the electrostatic generator, 5 – Compensator; 6 - exit flow, 7 – air flow, 8 – trajectory of the charges, 9 – regulator.</w:t>
      </w:r>
      <w:r w:rsidRPr="00DD2179">
        <w:rPr>
          <w:rFonts w:asciiTheme="majorBidi" w:hAnsiTheme="majorBidi" w:cstheme="majorBidi"/>
        </w:rPr>
        <w:br/>
      </w:r>
    </w:p>
    <w:p w:rsidR="00DD2179" w:rsidRPr="005F3116" w:rsidRDefault="00DD2179" w:rsidP="00DD2179">
      <w:pPr>
        <w:spacing w:after="0" w:line="240" w:lineRule="auto"/>
        <w:rPr>
          <w:rFonts w:asciiTheme="majorBidi" w:hAnsiTheme="majorBidi" w:cstheme="majorBidi"/>
          <w:sz w:val="24"/>
          <w:szCs w:val="24"/>
        </w:rPr>
      </w:pPr>
      <w:r w:rsidRPr="005F3116">
        <w:rPr>
          <w:rFonts w:asciiTheme="majorBidi" w:hAnsiTheme="majorBidi" w:cstheme="majorBidi"/>
          <w:sz w:val="24"/>
          <w:szCs w:val="24"/>
        </w:rPr>
        <w:t xml:space="preserve">  Principal differences the offered ABEP engines from known propulsion systems/engines.</w:t>
      </w:r>
      <w:r w:rsidRPr="005F3116">
        <w:rPr>
          <w:rFonts w:asciiTheme="majorBidi" w:hAnsiTheme="majorBidi" w:cstheme="majorBidi"/>
          <w:sz w:val="24"/>
          <w:szCs w:val="24"/>
        </w:rPr>
        <w:br/>
      </w:r>
      <w:r w:rsidRPr="005F3116">
        <w:rPr>
          <w:rFonts w:asciiTheme="majorBidi" w:hAnsiTheme="majorBidi" w:cstheme="majorBidi"/>
          <w:i/>
          <w:sz w:val="24"/>
          <w:szCs w:val="24"/>
        </w:rPr>
        <w:t>From air-breathing engine</w:t>
      </w:r>
      <w:r w:rsidRPr="005F3116">
        <w:rPr>
          <w:rFonts w:asciiTheme="majorBidi" w:hAnsiTheme="majorBidi" w:cstheme="majorBidi"/>
          <w:sz w:val="24"/>
          <w:szCs w:val="24"/>
        </w:rPr>
        <w:t xml:space="preserve">: </w:t>
      </w:r>
    </w:p>
    <w:p w:rsidR="00DD2179" w:rsidRPr="005F3116" w:rsidRDefault="00DD2179" w:rsidP="001C7BF0">
      <w:pPr>
        <w:pStyle w:val="ListParagraph"/>
        <w:numPr>
          <w:ilvl w:val="0"/>
          <w:numId w:val="3"/>
        </w:numPr>
        <w:ind w:left="360"/>
        <w:contextualSpacing w:val="0"/>
        <w:rPr>
          <w:rFonts w:asciiTheme="majorBidi" w:hAnsiTheme="majorBidi" w:cstheme="majorBidi"/>
          <w:b w:val="0"/>
        </w:rPr>
      </w:pPr>
      <w:r w:rsidRPr="005F3116">
        <w:rPr>
          <w:rFonts w:asciiTheme="majorBidi" w:hAnsiTheme="majorBidi" w:cstheme="majorBidi"/>
          <w:b w:val="0"/>
        </w:rPr>
        <w:t>Air-breathing propulsion engine as any heat engine compresses and HEATS the air. The electronic propulsion engine does not compress and does not heat the entered air.</w:t>
      </w:r>
    </w:p>
    <w:p w:rsidR="00DD2179" w:rsidRPr="005F3116" w:rsidRDefault="00DD2179" w:rsidP="001C7BF0">
      <w:pPr>
        <w:pStyle w:val="ListParagraph"/>
        <w:numPr>
          <w:ilvl w:val="0"/>
          <w:numId w:val="3"/>
        </w:numPr>
        <w:ind w:left="360"/>
        <w:contextualSpacing w:val="0"/>
        <w:rPr>
          <w:rFonts w:asciiTheme="majorBidi" w:hAnsiTheme="majorBidi" w:cstheme="majorBidi"/>
          <w:b w:val="0"/>
        </w:rPr>
      </w:pPr>
      <w:r w:rsidRPr="005F3116">
        <w:rPr>
          <w:rFonts w:asciiTheme="majorBidi" w:hAnsiTheme="majorBidi" w:cstheme="majorBidi"/>
          <w:b w:val="0"/>
        </w:rPr>
        <w:t>Air-breathing propulsion engine expends liquid fuel. The electronic propulsion engine expends electric energy. But one may have the turbojet engine and electrostatic generator.</w:t>
      </w:r>
    </w:p>
    <w:p w:rsidR="00DD2179" w:rsidRPr="00DD2179" w:rsidRDefault="00DD2179" w:rsidP="00DD2179">
      <w:pPr>
        <w:spacing w:after="0" w:line="240" w:lineRule="auto"/>
        <w:rPr>
          <w:rFonts w:asciiTheme="majorBidi" w:hAnsiTheme="majorBidi" w:cstheme="majorBidi"/>
          <w:i/>
          <w:sz w:val="24"/>
          <w:szCs w:val="24"/>
        </w:rPr>
      </w:pPr>
      <w:r w:rsidRPr="00DD2179">
        <w:rPr>
          <w:rFonts w:asciiTheme="majorBidi" w:hAnsiTheme="majorBidi" w:cstheme="majorBidi"/>
          <w:i/>
          <w:sz w:val="24"/>
          <w:szCs w:val="24"/>
        </w:rPr>
        <w:t xml:space="preserve">From rockets: </w:t>
      </w:r>
    </w:p>
    <w:p w:rsidR="00DD2179" w:rsidRPr="00DD2179" w:rsidRDefault="00DD2179" w:rsidP="00DD2179">
      <w:pPr>
        <w:spacing w:after="0" w:line="240" w:lineRule="auto"/>
        <w:rPr>
          <w:rFonts w:asciiTheme="majorBidi" w:hAnsiTheme="majorBidi" w:cstheme="majorBidi"/>
          <w:i/>
          <w:sz w:val="24"/>
          <w:szCs w:val="24"/>
        </w:rPr>
      </w:pPr>
      <w:r w:rsidRPr="00DD2179">
        <w:rPr>
          <w:rFonts w:asciiTheme="majorBidi" w:hAnsiTheme="majorBidi" w:cstheme="majorBidi"/>
          <w:sz w:val="24"/>
          <w:szCs w:val="24"/>
        </w:rPr>
        <w:t>1. Rocket expends fuel.</w:t>
      </w:r>
      <w:r w:rsidRPr="00DD2179">
        <w:rPr>
          <w:rFonts w:asciiTheme="majorBidi" w:hAnsiTheme="majorBidi" w:cstheme="majorBidi"/>
          <w:sz w:val="24"/>
          <w:szCs w:val="24"/>
        </w:rPr>
        <w:br/>
        <w:t xml:space="preserve">    The electronic propulsion engine expends electric energy.</w:t>
      </w:r>
      <w:r w:rsidRPr="00DD2179">
        <w:rPr>
          <w:rFonts w:asciiTheme="majorBidi" w:hAnsiTheme="majorBidi" w:cstheme="majorBidi"/>
          <w:i/>
          <w:sz w:val="24"/>
          <w:szCs w:val="24"/>
        </w:rPr>
        <w:t xml:space="preserve">  </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i/>
          <w:sz w:val="24"/>
          <w:szCs w:val="24"/>
        </w:rPr>
        <w:t xml:space="preserve"> From the electric rocket engine. </w:t>
      </w:r>
      <w:r w:rsidRPr="00DD2179">
        <w:rPr>
          <w:rFonts w:asciiTheme="majorBidi" w:hAnsiTheme="majorBidi" w:cstheme="majorBidi"/>
          <w:i/>
          <w:sz w:val="24"/>
          <w:szCs w:val="24"/>
        </w:rPr>
        <w:br/>
      </w:r>
      <w:r w:rsidRPr="00DD2179">
        <w:rPr>
          <w:rFonts w:asciiTheme="majorBidi" w:hAnsiTheme="majorBidi" w:cstheme="majorBidi"/>
          <w:sz w:val="24"/>
          <w:szCs w:val="24"/>
        </w:rPr>
        <w:t>1</w:t>
      </w:r>
      <w:r w:rsidRPr="00DD2179">
        <w:rPr>
          <w:rFonts w:asciiTheme="majorBidi" w:hAnsiTheme="majorBidi" w:cstheme="majorBidi"/>
          <w:i/>
          <w:sz w:val="24"/>
          <w:szCs w:val="24"/>
        </w:rPr>
        <w:t xml:space="preserve">. </w:t>
      </w:r>
      <w:r w:rsidRPr="00DD2179">
        <w:rPr>
          <w:rFonts w:asciiTheme="majorBidi" w:hAnsiTheme="majorBidi" w:cstheme="majorBidi"/>
          <w:sz w:val="24"/>
          <w:szCs w:val="24"/>
        </w:rPr>
        <w:t>The electric</w:t>
      </w:r>
      <w:r w:rsidRPr="00DD2179">
        <w:rPr>
          <w:rFonts w:asciiTheme="majorBidi" w:hAnsiTheme="majorBidi" w:cstheme="majorBidi"/>
          <w:i/>
          <w:sz w:val="24"/>
          <w:szCs w:val="24"/>
        </w:rPr>
        <w:t xml:space="preserve"> </w:t>
      </w:r>
      <w:r w:rsidRPr="00DD2179">
        <w:rPr>
          <w:rFonts w:asciiTheme="majorBidi" w:hAnsiTheme="majorBidi" w:cstheme="majorBidi"/>
          <w:sz w:val="24"/>
          <w:szCs w:val="24"/>
        </w:rPr>
        <w:t xml:space="preserve">rocket engines and the electronic propulsion work in different mediums. The electronic </w:t>
      </w:r>
      <w:r w:rsidRPr="00DD2179">
        <w:rPr>
          <w:rFonts w:asciiTheme="majorBidi" w:hAnsiTheme="majorBidi" w:cstheme="majorBidi"/>
          <w:sz w:val="24"/>
          <w:szCs w:val="24"/>
        </w:rPr>
        <w:br/>
        <w:t xml:space="preserve">     propulsion uses the outer medium (atmosphere, gas, liquid, etc.) while most electric rockets may </w:t>
      </w:r>
      <w:r w:rsidRPr="00DD2179">
        <w:rPr>
          <w:rFonts w:asciiTheme="majorBidi" w:hAnsiTheme="majorBidi" w:cstheme="majorBidi"/>
          <w:sz w:val="24"/>
          <w:szCs w:val="24"/>
        </w:rPr>
        <w:br/>
        <w:t xml:space="preserve">    work only in vacuum. The ABEP has in tens-hundreds times more the ratio thrust/power. But ABEP </w:t>
      </w:r>
      <w:r w:rsidRPr="00DD2179">
        <w:rPr>
          <w:rFonts w:asciiTheme="majorBidi" w:hAnsiTheme="majorBidi" w:cstheme="majorBidi"/>
          <w:sz w:val="24"/>
          <w:szCs w:val="24"/>
        </w:rPr>
        <w:br/>
        <w:t xml:space="preserve">    can work in vacuum if one has the electric source.</w:t>
      </w:r>
      <w:r w:rsidRPr="00DD2179">
        <w:rPr>
          <w:rFonts w:asciiTheme="majorBidi" w:hAnsiTheme="majorBidi" w:cstheme="majorBidi"/>
          <w:sz w:val="24"/>
          <w:szCs w:val="24"/>
        </w:rPr>
        <w:br/>
        <w:t>2. The electric rocket engines can accelerate only positive ions.</w:t>
      </w:r>
      <w:r w:rsidRPr="00DD2179">
        <w:rPr>
          <w:rFonts w:asciiTheme="majorBidi" w:hAnsiTheme="majorBidi" w:cstheme="majorBidi"/>
          <w:sz w:val="24"/>
          <w:szCs w:val="24"/>
        </w:rPr>
        <w:br/>
        <w:t xml:space="preserve">    The electronic propulsion system accelerate electrons and positive ions.</w:t>
      </w:r>
      <w:r w:rsidRPr="00DD2179">
        <w:rPr>
          <w:rFonts w:asciiTheme="majorBidi" w:hAnsiTheme="majorBidi" w:cstheme="majorBidi"/>
          <w:i/>
          <w:sz w:val="24"/>
          <w:szCs w:val="24"/>
        </w:rPr>
        <w:br/>
      </w:r>
      <w:r w:rsidRPr="00DD2179">
        <w:rPr>
          <w:rFonts w:asciiTheme="majorBidi" w:hAnsiTheme="majorBidi" w:cstheme="majorBidi"/>
          <w:sz w:val="24"/>
          <w:szCs w:val="24"/>
        </w:rPr>
        <w:t>3. The electric rocket engines expend the apparatus mass (special fuel).</w:t>
      </w:r>
      <w:r w:rsidRPr="00DD2179">
        <w:rPr>
          <w:rFonts w:asciiTheme="majorBidi" w:hAnsiTheme="majorBidi" w:cstheme="majorBidi"/>
          <w:sz w:val="24"/>
          <w:szCs w:val="24"/>
        </w:rPr>
        <w:br/>
        <w:t xml:space="preserve">    The electronic propulsion systems do NOT expend the apparatus mass or expends very few it.</w:t>
      </w:r>
      <w:r w:rsidRPr="00DD2179">
        <w:rPr>
          <w:rFonts w:asciiTheme="majorBidi" w:hAnsiTheme="majorBidi" w:cstheme="majorBidi"/>
          <w:sz w:val="24"/>
          <w:szCs w:val="24"/>
        </w:rPr>
        <w:br/>
        <w:t xml:space="preserve">     ABEP can accelerates (uses as passive fuel) ANY mass of space body (meteorites, asteroids, </w:t>
      </w:r>
      <w:r w:rsidRPr="00DD2179">
        <w:rPr>
          <w:rFonts w:asciiTheme="majorBidi" w:hAnsiTheme="majorBidi" w:cstheme="majorBidi"/>
          <w:sz w:val="24"/>
          <w:szCs w:val="24"/>
        </w:rPr>
        <w:br/>
        <w:t xml:space="preserve">     planets, planet satellites, dust, etc.)</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i/>
          <w:sz w:val="24"/>
          <w:szCs w:val="24"/>
        </w:rPr>
        <w:t xml:space="preserve">     From electrostatic lifter.</w:t>
      </w:r>
      <w:r w:rsidRPr="00DD2179">
        <w:rPr>
          <w:rFonts w:asciiTheme="majorBidi" w:hAnsiTheme="majorBidi" w:cstheme="majorBidi"/>
          <w:sz w:val="24"/>
          <w:szCs w:val="24"/>
        </w:rPr>
        <w:t xml:space="preserve"> </w:t>
      </w:r>
    </w:p>
    <w:p w:rsidR="00DD2179" w:rsidRPr="00DD2179" w:rsidRDefault="00DD2179" w:rsidP="001C7BF0">
      <w:pPr>
        <w:pStyle w:val="ListParagraph"/>
        <w:numPr>
          <w:ilvl w:val="0"/>
          <w:numId w:val="4"/>
        </w:numPr>
        <w:ind w:left="360"/>
        <w:contextualSpacing w:val="0"/>
        <w:rPr>
          <w:rFonts w:asciiTheme="majorBidi" w:hAnsiTheme="majorBidi" w:cstheme="majorBidi"/>
        </w:rPr>
      </w:pPr>
      <w:r w:rsidRPr="00DD2179">
        <w:rPr>
          <w:rFonts w:asciiTheme="majorBidi" w:hAnsiTheme="majorBidi" w:cstheme="majorBidi"/>
        </w:rPr>
        <w:t xml:space="preserve">The ABEP has correct design. In particular the ABEP has body, tube, new injector and the charge compensator. </w:t>
      </w:r>
    </w:p>
    <w:p w:rsidR="00DD2179" w:rsidRPr="00DD2179" w:rsidRDefault="00DD2179" w:rsidP="00DD2179">
      <w:pPr>
        <w:spacing w:after="0" w:line="240" w:lineRule="auto"/>
        <w:ind w:left="360"/>
        <w:rPr>
          <w:rFonts w:asciiTheme="majorBidi" w:hAnsiTheme="majorBidi" w:cstheme="majorBidi"/>
          <w:sz w:val="24"/>
          <w:szCs w:val="24"/>
        </w:rPr>
      </w:pPr>
      <w:r w:rsidRPr="00DD2179">
        <w:rPr>
          <w:rFonts w:asciiTheme="majorBidi" w:hAnsiTheme="majorBidi" w:cstheme="majorBidi"/>
          <w:sz w:val="24"/>
          <w:szCs w:val="24"/>
        </w:rPr>
        <w:t>As a result:</w:t>
      </w:r>
    </w:p>
    <w:p w:rsidR="00DD2179" w:rsidRPr="00DD2179" w:rsidRDefault="00DD2179" w:rsidP="001C7BF0">
      <w:pPr>
        <w:pStyle w:val="ListParagraph"/>
        <w:numPr>
          <w:ilvl w:val="0"/>
          <w:numId w:val="5"/>
        </w:numPr>
        <w:contextualSpacing w:val="0"/>
        <w:rPr>
          <w:rFonts w:asciiTheme="majorBidi" w:hAnsiTheme="majorBidi" w:cstheme="majorBidi"/>
          <w:b w:val="0"/>
        </w:rPr>
      </w:pPr>
      <w:r w:rsidRPr="00DD2179">
        <w:rPr>
          <w:rFonts w:asciiTheme="majorBidi" w:hAnsiTheme="majorBidi" w:cstheme="majorBidi"/>
          <w:b w:val="0"/>
        </w:rPr>
        <w:t>The electrostatic lifter, using maximum voltage can produce only some grams of lift force and additional wind speed up 10 m/s. The ABEP can produce tons of thrust, accelerate air up hundreds m/s and works in flow having hypersonic speed. It may be used in both atmospheric as well as in space ships.</w:t>
      </w:r>
    </w:p>
    <w:p w:rsidR="00DD2179" w:rsidRPr="00DD2179" w:rsidRDefault="00DD2179" w:rsidP="001C7BF0">
      <w:pPr>
        <w:pStyle w:val="ListParagraph"/>
        <w:numPr>
          <w:ilvl w:val="0"/>
          <w:numId w:val="5"/>
        </w:numPr>
        <w:contextualSpacing w:val="0"/>
        <w:rPr>
          <w:rFonts w:asciiTheme="majorBidi" w:hAnsiTheme="majorBidi" w:cstheme="majorBidi"/>
          <w:b w:val="0"/>
        </w:rPr>
      </w:pPr>
      <w:r w:rsidRPr="00DD2179">
        <w:rPr>
          <w:rFonts w:asciiTheme="majorBidi" w:hAnsiTheme="majorBidi" w:cstheme="majorBidi"/>
          <w:b w:val="0"/>
        </w:rPr>
        <w:t xml:space="preserve">The electrostatic lifter has very low efficiency. This is why the lifter had no application in </w:t>
      </w:r>
      <w:r w:rsidRPr="00DD2179">
        <w:rPr>
          <w:rFonts w:asciiTheme="majorBidi" w:hAnsiTheme="majorBidi" w:cstheme="majorBidi"/>
          <w:b w:val="0"/>
        </w:rPr>
        <w:br/>
        <w:t>aerospace although his idea is known for some hundreds of years and tested numerous times. The ABEP has significantly higher efficiency (ratio thrust/power) than any current lifter because of our unique design.</w:t>
      </w:r>
    </w:p>
    <w:p w:rsidR="00DD2179" w:rsidRPr="00DD2179" w:rsidRDefault="00DD2179" w:rsidP="001C7BF0">
      <w:pPr>
        <w:pStyle w:val="ListParagraph"/>
        <w:numPr>
          <w:ilvl w:val="0"/>
          <w:numId w:val="5"/>
        </w:numPr>
        <w:contextualSpacing w:val="0"/>
        <w:rPr>
          <w:rFonts w:asciiTheme="majorBidi" w:hAnsiTheme="majorBidi" w:cstheme="majorBidi"/>
          <w:b w:val="0"/>
        </w:rPr>
      </w:pPr>
      <w:r w:rsidRPr="00DD2179">
        <w:rPr>
          <w:rFonts w:asciiTheme="majorBidi" w:hAnsiTheme="majorBidi" w:cstheme="majorBidi"/>
          <w:b w:val="0"/>
        </w:rPr>
        <w:t>ABEP works in hypersonic speed in atmosphere and can work in vacuum (outer space) using as passive propulsion any matter of the space bodies.</w:t>
      </w:r>
      <w:r w:rsidRPr="00DD2179">
        <w:rPr>
          <w:rFonts w:asciiTheme="majorBidi" w:hAnsiTheme="majorBidi" w:cstheme="majorBidi"/>
          <w:b w:val="0"/>
        </w:rPr>
        <w:br/>
      </w:r>
    </w:p>
    <w:p w:rsidR="00DD2179" w:rsidRPr="00DD2179" w:rsidRDefault="00DD2179" w:rsidP="00DD2179">
      <w:pPr>
        <w:spacing w:after="0" w:line="240" w:lineRule="auto"/>
        <w:ind w:left="540"/>
        <w:rPr>
          <w:rFonts w:asciiTheme="majorBidi" w:hAnsiTheme="majorBidi" w:cstheme="majorBidi"/>
          <w:sz w:val="24"/>
          <w:szCs w:val="24"/>
        </w:rPr>
      </w:pPr>
      <w:r w:rsidRPr="00DD2179">
        <w:rPr>
          <w:rFonts w:asciiTheme="majorBidi" w:hAnsiTheme="majorBidi" w:cstheme="majorBidi"/>
          <w:sz w:val="24"/>
          <w:szCs w:val="24"/>
        </w:rPr>
        <w:t xml:space="preserve">  Advantages and disadvantages of the proposed electron propulsion system in comparison with the conventional air propulsion systems.</w:t>
      </w:r>
    </w:p>
    <w:p w:rsidR="00DD2179" w:rsidRPr="00DD2179" w:rsidRDefault="00DD2179" w:rsidP="00DD2179">
      <w:pPr>
        <w:spacing w:after="0" w:line="240" w:lineRule="auto"/>
        <w:ind w:left="540" w:firstLine="274"/>
        <w:rPr>
          <w:rFonts w:asciiTheme="majorBidi" w:hAnsiTheme="majorBidi" w:cstheme="majorBidi"/>
          <w:sz w:val="24"/>
          <w:szCs w:val="24"/>
        </w:rPr>
      </w:pPr>
      <w:r w:rsidRPr="00DD2179">
        <w:rPr>
          <w:rFonts w:asciiTheme="majorBidi" w:hAnsiTheme="majorBidi" w:cstheme="majorBidi"/>
          <w:sz w:val="24"/>
          <w:szCs w:val="24"/>
        </w:rPr>
        <w:t xml:space="preserve"> The suggested new propulsion principle has the following advantages and disadvantages in comparison with conventional air-breathing engine propulsion systems used at present time.</w:t>
      </w:r>
    </w:p>
    <w:p w:rsidR="00DD2179" w:rsidRPr="00DD2179" w:rsidRDefault="00DD2179" w:rsidP="00DD2179">
      <w:pPr>
        <w:spacing w:after="0" w:line="240" w:lineRule="auto"/>
        <w:ind w:left="540" w:firstLine="274"/>
        <w:rPr>
          <w:rFonts w:asciiTheme="majorBidi" w:hAnsiTheme="majorBidi" w:cstheme="majorBidi"/>
          <w:sz w:val="24"/>
          <w:szCs w:val="24"/>
        </w:rPr>
      </w:pPr>
      <w:r w:rsidRPr="00DD2179">
        <w:rPr>
          <w:rFonts w:asciiTheme="majorBidi" w:hAnsiTheme="majorBidi" w:cstheme="majorBidi"/>
          <w:i/>
          <w:sz w:val="24"/>
          <w:szCs w:val="24"/>
        </w:rPr>
        <w:t>Advantages</w:t>
      </w:r>
      <w:r w:rsidRPr="00DD2179">
        <w:rPr>
          <w:rFonts w:asciiTheme="majorBidi" w:hAnsiTheme="majorBidi" w:cstheme="majorBidi"/>
          <w:sz w:val="24"/>
          <w:szCs w:val="24"/>
        </w:rPr>
        <w:t xml:space="preserve">: </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All current air-breathing propulsion engines as any heat engine compresses and HEATS the air. As a result the heat efficiency is about 30% or low. The electronic propulsion engine (ABEP) does not compress and does not heat the entered air. Its electric efficiency is about 100% which makes it 3 more times efficient.</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 xml:space="preserve">All current the air-breathing engines has small efficiency in hypersonic speed (3 &lt; </w:t>
      </w:r>
      <w:r w:rsidRPr="00DD2179">
        <w:rPr>
          <w:rFonts w:asciiTheme="majorBidi" w:hAnsiTheme="majorBidi" w:cstheme="majorBidi"/>
          <w:b w:val="0"/>
          <w:i/>
        </w:rPr>
        <w:t>M</w:t>
      </w:r>
      <w:r w:rsidRPr="00DD2179">
        <w:rPr>
          <w:rFonts w:asciiTheme="majorBidi" w:hAnsiTheme="majorBidi" w:cstheme="majorBidi"/>
          <w:b w:val="0"/>
        </w:rPr>
        <w:t xml:space="preserve"> &lt; 5), because the high compressed air has high temperature and current material cannot sustain them. Conventional hypersonic engine (for </w:t>
      </w:r>
      <w:r w:rsidRPr="00DD2179">
        <w:rPr>
          <w:rFonts w:asciiTheme="majorBidi" w:hAnsiTheme="majorBidi" w:cstheme="majorBidi"/>
          <w:b w:val="0"/>
          <w:i/>
        </w:rPr>
        <w:t>M</w:t>
      </w:r>
      <w:r w:rsidRPr="00DD2179">
        <w:rPr>
          <w:rFonts w:asciiTheme="majorBidi" w:hAnsiTheme="majorBidi" w:cstheme="majorBidi"/>
          <w:b w:val="0"/>
        </w:rPr>
        <w:t xml:space="preserve"> &gt; 5) is very complex, needs hydrogen fuel. There is no production of the hypersonic engine at present time although its research and design has been completed about 20 years. For </w:t>
      </w:r>
      <w:r w:rsidRPr="00DD2179">
        <w:rPr>
          <w:rFonts w:asciiTheme="majorBidi" w:hAnsiTheme="majorBidi" w:cstheme="majorBidi"/>
          <w:b w:val="0"/>
          <w:i/>
        </w:rPr>
        <w:t>M</w:t>
      </w:r>
      <w:r w:rsidRPr="00DD2179">
        <w:rPr>
          <w:rFonts w:asciiTheme="majorBidi" w:hAnsiTheme="majorBidi" w:cstheme="majorBidi"/>
          <w:b w:val="0"/>
        </w:rPr>
        <w:t xml:space="preserve"> &gt; 6 the heat hypersonic engine cannot work because the hot air (fuel) begins to dissociate and ionize. The electron engine does not heat the air and can work at any speed. That means it may be used as a cheap space launcher and engine of a super speed aircraft.</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 xml:space="preserve">The electronic engine is very simple and cheap. </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The outer air ship surface may be used as engine [1]. The aircraft may not have nacelles (moto-gondolas). That means higher aerodynamic efficiency of flight apparatus.</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The outer surface electronic engine ([1] fig.2b) may be used for creating the laminar boundary layer. That means low (minimal) air friction and very high aerodynamic efficiency of flight apparatus.</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The offered engine and outer surface electronic engine ([1] fig.2b) may be used for creating the high lift force. That means a lower landing speed, decreasing the take-off and landing distances, VTOL aircraft.</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The electron engines can work at very high atmosphere and vacuum. If ABEP has an independent electric source (for example nuclear reactor), it operates with high efficiency (high exit speed) and can use as fuel (reaction mass) any matter of space bodies: space dust, meteorites, asteroids and planets, converted in the dust, liquid or gas.</w:t>
      </w:r>
    </w:p>
    <w:p w:rsidR="00DD2179" w:rsidRPr="00DD2179" w:rsidRDefault="00DD2179" w:rsidP="001C7BF0">
      <w:pPr>
        <w:pStyle w:val="ListParagraph"/>
        <w:numPr>
          <w:ilvl w:val="0"/>
          <w:numId w:val="6"/>
        </w:numPr>
        <w:ind w:left="540"/>
        <w:contextualSpacing w:val="0"/>
        <w:rPr>
          <w:rFonts w:asciiTheme="majorBidi" w:hAnsiTheme="majorBidi" w:cstheme="majorBidi"/>
          <w:b w:val="0"/>
        </w:rPr>
      </w:pPr>
      <w:r w:rsidRPr="00DD2179">
        <w:rPr>
          <w:rFonts w:asciiTheme="majorBidi" w:hAnsiTheme="majorBidi" w:cstheme="majorBidi"/>
          <w:b w:val="0"/>
        </w:rPr>
        <w:t xml:space="preserve">The ABEP having source of electricity can works in any atmosphere and in other planets; space craft can use any matter of planets, asteroids and apparatus garbage in the ABEP engine. </w:t>
      </w:r>
    </w:p>
    <w:p w:rsidR="00DD2179" w:rsidRPr="00DD2179" w:rsidRDefault="00DD2179" w:rsidP="00DD2179">
      <w:pPr>
        <w:spacing w:after="0" w:line="240" w:lineRule="auto"/>
        <w:ind w:firstLine="274"/>
        <w:rPr>
          <w:rFonts w:asciiTheme="majorBidi" w:hAnsiTheme="majorBidi" w:cstheme="majorBidi"/>
          <w:sz w:val="24"/>
          <w:szCs w:val="24"/>
        </w:rPr>
      </w:pPr>
      <w:r w:rsidRPr="00DD2179">
        <w:rPr>
          <w:rFonts w:asciiTheme="majorBidi" w:hAnsiTheme="majorBidi" w:cstheme="majorBidi"/>
          <w:i/>
          <w:sz w:val="24"/>
          <w:szCs w:val="24"/>
        </w:rPr>
        <w:t>Possible Disadvantages</w:t>
      </w:r>
      <w:r w:rsidRPr="00DD2179">
        <w:rPr>
          <w:rFonts w:asciiTheme="majorBidi" w:hAnsiTheme="majorBidi" w:cstheme="majorBidi"/>
          <w:sz w:val="24"/>
          <w:szCs w:val="24"/>
        </w:rPr>
        <w:t xml:space="preserve">: </w:t>
      </w:r>
    </w:p>
    <w:p w:rsidR="00DD2179" w:rsidRPr="00DD2179" w:rsidRDefault="00DD2179" w:rsidP="001C7BF0">
      <w:pPr>
        <w:pStyle w:val="ListParagraph"/>
        <w:numPr>
          <w:ilvl w:val="0"/>
          <w:numId w:val="7"/>
        </w:numPr>
        <w:contextualSpacing w:val="0"/>
        <w:rPr>
          <w:rFonts w:asciiTheme="majorBidi" w:hAnsiTheme="majorBidi" w:cstheme="majorBidi"/>
          <w:b w:val="0"/>
        </w:rPr>
      </w:pPr>
      <w:r w:rsidRPr="00DD2179">
        <w:rPr>
          <w:rFonts w:asciiTheme="majorBidi" w:hAnsiTheme="majorBidi" w:cstheme="majorBidi"/>
          <w:b w:val="0"/>
        </w:rPr>
        <w:t>Main disadvantage of electron propulsion engine: the aircraft needs strong high voltage electric power. This problem may be solved by connecting the conventional engine with static electric generator. The static electric generator is lightweight and cheap. Electrostatic</w:t>
      </w:r>
      <w:r w:rsidRPr="00DD2179">
        <w:rPr>
          <w:rFonts w:asciiTheme="majorBidi" w:hAnsiTheme="majorBidi" w:cstheme="majorBidi"/>
          <w:b w:val="0"/>
          <w:color w:val="0D0D0D" w:themeColor="text1" w:themeTint="F2"/>
        </w:rPr>
        <w:t xml:space="preserve"> generator must be researched and developed in order for it to produce high voltage direct electricity. One, although not suitable for use by population and industry at present time, but the electrostatic generators are needed for electron propulsion engine needed in very high voltage (up 2 millions volts). High voltage electricity is more suitable for efficiency long distance transmission. The author has works which allow easy transfer the high voltage to low voltage of direct or variable electric currency (or back).</w:t>
      </w:r>
      <w:r w:rsidRPr="00DD2179">
        <w:rPr>
          <w:rFonts w:asciiTheme="majorBidi" w:hAnsiTheme="majorBidi" w:cstheme="majorBidi"/>
          <w:b w:val="0"/>
          <w:color w:val="0D0D0D" w:themeColor="text1" w:themeTint="F2"/>
        </w:rPr>
        <w:br/>
      </w:r>
    </w:p>
    <w:p w:rsidR="00DD2179" w:rsidRPr="00DD2179" w:rsidRDefault="00DD2179" w:rsidP="00DD2179">
      <w:pPr>
        <w:spacing w:after="0" w:line="240" w:lineRule="auto"/>
        <w:rPr>
          <w:rFonts w:asciiTheme="majorBidi" w:hAnsiTheme="majorBidi" w:cstheme="majorBidi"/>
          <w:sz w:val="24"/>
          <w:szCs w:val="24"/>
        </w:rPr>
      </w:pPr>
      <w:r w:rsidRPr="005F3116">
        <w:rPr>
          <w:b/>
          <w:sz w:val="28"/>
          <w:szCs w:val="28"/>
        </w:rPr>
        <w:t>3. THEORY OF ELECTRON PROPULSION (ABEP). COMPUTATION AND</w:t>
      </w:r>
      <w:r w:rsidRPr="005F3116">
        <w:rPr>
          <w:b/>
          <w:sz w:val="28"/>
          <w:szCs w:val="28"/>
        </w:rPr>
        <w:br/>
        <w:t xml:space="preserve">                                             ESTIMATION.</w:t>
      </w:r>
      <w:r w:rsidRPr="005F3116">
        <w:rPr>
          <w:b/>
          <w:sz w:val="28"/>
          <w:szCs w:val="28"/>
        </w:rPr>
        <w:br/>
      </w:r>
      <w:r w:rsidRPr="00DD2179">
        <w:rPr>
          <w:b/>
          <w:sz w:val="24"/>
          <w:szCs w:val="24"/>
        </w:rPr>
        <w:t>1</w:t>
      </w:r>
      <w:r w:rsidRPr="00DD2179">
        <w:rPr>
          <w:rFonts w:asciiTheme="majorBidi" w:hAnsiTheme="majorBidi" w:cstheme="majorBidi"/>
          <w:b/>
          <w:sz w:val="24"/>
          <w:szCs w:val="24"/>
        </w:rPr>
        <w:t>.  Thrust of ABEP</w:t>
      </w:r>
      <w:r w:rsidRPr="00DD2179">
        <w:rPr>
          <w:rFonts w:asciiTheme="majorBidi" w:hAnsiTheme="majorBidi" w:cstheme="majorBidi"/>
          <w:sz w:val="24"/>
          <w:szCs w:val="24"/>
        </w:rPr>
        <w:t>. The thrust of the jet electron engine is (we use the Law of Impulse):</w:t>
      </w:r>
      <w:r w:rsidRPr="00DD2179">
        <w:rPr>
          <w:rFonts w:asciiTheme="majorBidi" w:hAnsiTheme="majorBidi" w:cstheme="majorBidi"/>
          <w:sz w:val="24"/>
          <w:szCs w:val="24"/>
        </w:rPr>
        <w:br/>
      </w:r>
      <w:r w:rsidRPr="00DD2179">
        <w:rPr>
          <w:rFonts w:asciiTheme="majorBidi" w:hAnsiTheme="majorBidi" w:cstheme="majorBidi"/>
          <w:b/>
          <w:position w:val="-28"/>
          <w:sz w:val="24"/>
          <w:szCs w:val="24"/>
        </w:rPr>
        <w:t xml:space="preserve">                               </w:t>
      </w:r>
      <w:r w:rsidRPr="00DD2179">
        <w:rPr>
          <w:rFonts w:asciiTheme="majorBidi" w:hAnsiTheme="majorBidi" w:cstheme="majorBidi"/>
          <w:b/>
          <w:position w:val="-32"/>
          <w:sz w:val="24"/>
          <w:szCs w:val="24"/>
        </w:rPr>
        <w:object w:dxaOrig="5220" w:dyaOrig="760">
          <v:shape id="_x0000_i1094" type="#_x0000_t75" style="width:263.2pt;height:36.95pt" o:ole="">
            <v:imagedata r:id="rId341" o:title=""/>
          </v:shape>
          <o:OLEObject Type="Embed" ProgID="Equation.3" ShapeID="_x0000_i1094" DrawAspect="Content" ObjectID="_1553867814" r:id="rId342"/>
        </w:object>
      </w:r>
      <w:r w:rsidRPr="00DD2179">
        <w:rPr>
          <w:rFonts w:asciiTheme="majorBidi" w:hAnsiTheme="majorBidi" w:cstheme="majorBidi"/>
          <w:b/>
          <w:position w:val="-14"/>
          <w:sz w:val="24"/>
          <w:szCs w:val="24"/>
        </w:rPr>
        <w:t xml:space="preserve"> </w:t>
      </w:r>
      <w:r w:rsidRPr="00DD2179">
        <w:rPr>
          <w:rFonts w:asciiTheme="majorBidi" w:hAnsiTheme="majorBidi" w:cstheme="majorBidi"/>
          <w:b/>
          <w:position w:val="-14"/>
          <w:sz w:val="24"/>
          <w:szCs w:val="24"/>
        </w:rPr>
        <w:tab/>
      </w:r>
      <w:r w:rsidRPr="00DD2179">
        <w:rPr>
          <w:rFonts w:asciiTheme="majorBidi" w:hAnsiTheme="majorBidi" w:cstheme="majorBidi"/>
          <w:b/>
          <w:position w:val="-14"/>
          <w:sz w:val="24"/>
          <w:szCs w:val="24"/>
        </w:rPr>
        <w:tab/>
        <w:t xml:space="preserve"> </w:t>
      </w:r>
      <w:r w:rsidRPr="00DD2179">
        <w:rPr>
          <w:rFonts w:asciiTheme="majorBidi" w:hAnsiTheme="majorBidi" w:cstheme="majorBidi"/>
          <w:position w:val="-14"/>
          <w:sz w:val="24"/>
          <w:szCs w:val="24"/>
        </w:rPr>
        <w:t>(1)</w:t>
      </w:r>
      <w:r w:rsidRPr="00DD2179">
        <w:rPr>
          <w:rFonts w:asciiTheme="majorBidi" w:hAnsiTheme="majorBidi" w:cstheme="majorBidi"/>
          <w:position w:val="-28"/>
          <w:sz w:val="24"/>
          <w:szCs w:val="24"/>
        </w:rPr>
        <w:tab/>
      </w:r>
      <w:r w:rsidRPr="00DD2179">
        <w:rPr>
          <w:rFonts w:asciiTheme="majorBidi" w:hAnsiTheme="majorBidi" w:cstheme="majorBidi"/>
          <w:b/>
          <w:sz w:val="24"/>
          <w:szCs w:val="24"/>
        </w:rPr>
        <w:br/>
      </w:r>
      <w:r w:rsidRPr="00DD2179">
        <w:rPr>
          <w:rFonts w:asciiTheme="majorBidi" w:hAnsiTheme="majorBidi" w:cstheme="majorBidi"/>
          <w:sz w:val="24"/>
          <w:szCs w:val="24"/>
        </w:rPr>
        <w:t xml:space="preserve">where </w:t>
      </w:r>
      <w:r w:rsidRPr="00DD2179">
        <w:rPr>
          <w:rFonts w:asciiTheme="majorBidi" w:hAnsiTheme="majorBidi" w:cstheme="majorBidi"/>
          <w:i/>
          <w:sz w:val="24"/>
          <w:szCs w:val="24"/>
        </w:rPr>
        <w:t xml:space="preserve">T </w:t>
      </w:r>
      <w:r w:rsidRPr="00DD2179">
        <w:rPr>
          <w:rFonts w:asciiTheme="majorBidi" w:hAnsiTheme="majorBidi" w:cstheme="majorBidi"/>
          <w:sz w:val="24"/>
          <w:szCs w:val="24"/>
        </w:rPr>
        <w:t xml:space="preserve">is thrust, N; </w:t>
      </w:r>
      <w:r w:rsidRPr="00DD2179">
        <w:rPr>
          <w:rFonts w:asciiTheme="majorBidi" w:hAnsiTheme="majorBidi" w:cstheme="majorBidi"/>
          <w:i/>
          <w:sz w:val="24"/>
          <w:szCs w:val="24"/>
        </w:rPr>
        <w:t>m</w:t>
      </w:r>
      <w:r w:rsidRPr="00DD2179">
        <w:rPr>
          <w:rFonts w:asciiTheme="majorBidi" w:hAnsiTheme="majorBidi" w:cstheme="majorBidi"/>
          <w:sz w:val="24"/>
          <w:szCs w:val="24"/>
        </w:rPr>
        <w:t xml:space="preserve"> is  air mass passed through engine in one second, kg/s; </w:t>
      </w:r>
      <w:r w:rsidRPr="00DD2179">
        <w:rPr>
          <w:rFonts w:asciiTheme="majorBidi" w:hAnsiTheme="majorBidi" w:cstheme="majorBidi"/>
          <w:i/>
          <w:sz w:val="24"/>
          <w:szCs w:val="24"/>
        </w:rPr>
        <w:t>V</w:t>
      </w:r>
      <w:r w:rsidRPr="00DD2179">
        <w:rPr>
          <w:rFonts w:asciiTheme="majorBidi" w:hAnsiTheme="majorBidi" w:cstheme="majorBidi"/>
          <w:i/>
          <w:sz w:val="24"/>
          <w:szCs w:val="24"/>
          <w:vertAlign w:val="subscript"/>
        </w:rPr>
        <w:t>f</w:t>
      </w:r>
      <w:r w:rsidRPr="00DD2179">
        <w:rPr>
          <w:rFonts w:asciiTheme="majorBidi" w:hAnsiTheme="majorBidi" w:cstheme="majorBidi"/>
          <w:sz w:val="24"/>
          <w:szCs w:val="24"/>
        </w:rPr>
        <w:t xml:space="preserve"> is an exit speed of air (medium), m/s; </w:t>
      </w:r>
      <w:r w:rsidRPr="00DD2179">
        <w:rPr>
          <w:rFonts w:asciiTheme="majorBidi" w:hAnsiTheme="majorBidi" w:cstheme="majorBidi"/>
          <w:i/>
          <w:sz w:val="24"/>
          <w:szCs w:val="24"/>
        </w:rPr>
        <w:t>V</w:t>
      </w:r>
      <w:r w:rsidRPr="00DD2179">
        <w:rPr>
          <w:rFonts w:asciiTheme="majorBidi" w:hAnsiTheme="majorBidi" w:cstheme="majorBidi"/>
          <w:sz w:val="24"/>
          <w:szCs w:val="24"/>
        </w:rPr>
        <w:t xml:space="preserve"> is an entry speed of air (medium),  (flight speed of the apparatus), m/s; </w:t>
      </w:r>
      <w:r w:rsidRPr="00DD2179">
        <w:rPr>
          <w:rFonts w:asciiTheme="majorBidi" w:hAnsiTheme="majorBidi" w:cstheme="majorBidi"/>
          <w:i/>
          <w:sz w:val="24"/>
          <w:szCs w:val="24"/>
        </w:rPr>
        <w:t>ΔV</w:t>
      </w:r>
      <w:r w:rsidRPr="00DD2179">
        <w:rPr>
          <w:rFonts w:asciiTheme="majorBidi" w:hAnsiTheme="majorBidi" w:cstheme="majorBidi"/>
          <w:sz w:val="24"/>
          <w:szCs w:val="24"/>
        </w:rPr>
        <w:t xml:space="preserve"> is increasing of air (medium) speed into engine, m/s; </w:t>
      </w:r>
      <w:r w:rsidRPr="00DD2179">
        <w:rPr>
          <w:rFonts w:asciiTheme="majorBidi" w:hAnsiTheme="majorBidi" w:cstheme="majorBidi"/>
          <w:i/>
          <w:sz w:val="24"/>
          <w:szCs w:val="24"/>
        </w:rPr>
        <w:t xml:space="preserve">ρ </w:t>
      </w:r>
      <w:r w:rsidRPr="00DD2179">
        <w:rPr>
          <w:rFonts w:asciiTheme="majorBidi" w:hAnsiTheme="majorBidi" w:cstheme="majorBidi"/>
          <w:sz w:val="24"/>
          <w:szCs w:val="24"/>
        </w:rPr>
        <w:t>is air (medium) density, kg/m</w:t>
      </w:r>
      <w:r w:rsidRPr="00DD2179">
        <w:rPr>
          <w:rFonts w:asciiTheme="majorBidi" w:hAnsiTheme="majorBidi" w:cstheme="majorBidi"/>
          <w:sz w:val="24"/>
          <w:szCs w:val="24"/>
          <w:vertAlign w:val="superscript"/>
        </w:rPr>
        <w:t>3</w:t>
      </w:r>
      <w:r w:rsidRPr="00DD2179">
        <w:rPr>
          <w:rFonts w:asciiTheme="majorBidi" w:hAnsiTheme="majorBidi" w:cstheme="majorBidi"/>
          <w:sz w:val="24"/>
          <w:szCs w:val="24"/>
        </w:rPr>
        <w:t xml:space="preserve">; </w:t>
      </w:r>
      <w:r w:rsidRPr="00DD2179">
        <w:rPr>
          <w:rFonts w:asciiTheme="majorBidi" w:hAnsiTheme="majorBidi" w:cstheme="majorBidi"/>
          <w:i/>
          <w:sz w:val="24"/>
          <w:szCs w:val="24"/>
        </w:rPr>
        <w:t>S</w:t>
      </w:r>
      <w:r w:rsidRPr="00DD2179">
        <w:rPr>
          <w:rFonts w:asciiTheme="majorBidi" w:hAnsiTheme="majorBidi" w:cstheme="majorBidi"/>
          <w:sz w:val="24"/>
          <w:szCs w:val="24"/>
        </w:rPr>
        <w:t xml:space="preserve"> is entrance area of engine, m</w:t>
      </w:r>
      <w:r w:rsidRPr="00DD2179">
        <w:rPr>
          <w:rFonts w:asciiTheme="majorBidi" w:hAnsiTheme="majorBidi" w:cstheme="majorBidi"/>
          <w:sz w:val="24"/>
          <w:szCs w:val="24"/>
          <w:vertAlign w:val="superscript"/>
        </w:rPr>
        <w:t>2</w:t>
      </w:r>
      <w:r w:rsidRPr="00DD2179">
        <w:rPr>
          <w:rFonts w:asciiTheme="majorBidi" w:hAnsiTheme="majorBidi" w:cstheme="majorBidi"/>
          <w:sz w:val="24"/>
          <w:szCs w:val="24"/>
        </w:rPr>
        <w:t xml:space="preserve">; </w:t>
      </w:r>
      <w:r w:rsidRPr="00DD2179">
        <w:rPr>
          <w:rFonts w:asciiTheme="majorBidi" w:hAnsiTheme="majorBidi" w:cstheme="majorBidi"/>
          <w:i/>
          <w:sz w:val="24"/>
          <w:szCs w:val="24"/>
        </w:rPr>
        <w:t>T</w:t>
      </w:r>
      <w:r w:rsidRPr="00DD2179">
        <w:rPr>
          <w:rFonts w:asciiTheme="majorBidi" w:hAnsiTheme="majorBidi" w:cstheme="majorBidi"/>
          <w:i/>
          <w:sz w:val="24"/>
          <w:szCs w:val="24"/>
          <w:vertAlign w:val="subscript"/>
        </w:rPr>
        <w:t>s</w:t>
      </w:r>
      <w:r w:rsidRPr="00DD2179">
        <w:rPr>
          <w:rFonts w:asciiTheme="majorBidi" w:hAnsiTheme="majorBidi" w:cstheme="majorBidi"/>
          <w:sz w:val="24"/>
          <w:szCs w:val="24"/>
        </w:rPr>
        <w:t xml:space="preserve"> is specific thrust of engine, N/m</w:t>
      </w:r>
      <w:r w:rsidRPr="00DD2179">
        <w:rPr>
          <w:rFonts w:asciiTheme="majorBidi" w:hAnsiTheme="majorBidi" w:cstheme="majorBidi"/>
          <w:sz w:val="24"/>
          <w:szCs w:val="24"/>
          <w:vertAlign w:val="superscript"/>
        </w:rPr>
        <w:t>2</w:t>
      </w:r>
      <w:r w:rsidRPr="00DD2179">
        <w:rPr>
          <w:rFonts w:asciiTheme="majorBidi" w:hAnsiTheme="majorBidi" w:cstheme="majorBidi"/>
          <w:sz w:val="24"/>
          <w:szCs w:val="24"/>
        </w:rPr>
        <w:t xml:space="preserve">, </w:t>
      </w:r>
      <w:r w:rsidRPr="00DD2179">
        <w:rPr>
          <w:rFonts w:asciiTheme="majorBidi" w:hAnsiTheme="majorBidi" w:cstheme="majorBidi"/>
          <w:i/>
          <w:sz w:val="24"/>
          <w:szCs w:val="24"/>
        </w:rPr>
        <w:t>I</w:t>
      </w:r>
      <w:r w:rsidRPr="00DD2179">
        <w:rPr>
          <w:rFonts w:asciiTheme="majorBidi" w:hAnsiTheme="majorBidi" w:cstheme="majorBidi"/>
          <w:sz w:val="24"/>
          <w:szCs w:val="24"/>
        </w:rPr>
        <w:t xml:space="preserve"> is electric currency, A; </w:t>
      </w:r>
      <w:r w:rsidRPr="00DD2179">
        <w:rPr>
          <w:rFonts w:asciiTheme="majorBidi" w:hAnsiTheme="majorBidi" w:cstheme="majorBidi"/>
          <w:i/>
          <w:sz w:val="24"/>
          <w:szCs w:val="24"/>
        </w:rPr>
        <w:t xml:space="preserve">d </w:t>
      </w:r>
      <w:r w:rsidRPr="00DD2179">
        <w:rPr>
          <w:rFonts w:asciiTheme="majorBidi" w:hAnsiTheme="majorBidi" w:cstheme="majorBidi"/>
          <w:sz w:val="24"/>
          <w:szCs w:val="24"/>
        </w:rPr>
        <w:t xml:space="preserve">is distance between cathode and anode, m; </w:t>
      </w:r>
      <w:r w:rsidRPr="00DD2179">
        <w:rPr>
          <w:rFonts w:asciiTheme="majorBidi" w:hAnsiTheme="majorBidi" w:cstheme="majorBidi"/>
          <w:i/>
          <w:sz w:val="24"/>
          <w:szCs w:val="24"/>
        </w:rPr>
        <w:t>b</w:t>
      </w:r>
      <w:r w:rsidRPr="00DD2179">
        <w:rPr>
          <w:rFonts w:asciiTheme="majorBidi" w:hAnsiTheme="majorBidi" w:cstheme="majorBidi"/>
          <w:sz w:val="24"/>
          <w:szCs w:val="24"/>
        </w:rPr>
        <w:t xml:space="preserve"> is mobility of charges, m</w:t>
      </w:r>
      <w:r w:rsidRPr="00DD2179">
        <w:rPr>
          <w:rFonts w:asciiTheme="majorBidi" w:hAnsiTheme="majorBidi" w:cstheme="majorBidi"/>
          <w:sz w:val="24"/>
          <w:szCs w:val="24"/>
          <w:vertAlign w:val="superscript"/>
        </w:rPr>
        <w:t>2</w:t>
      </w:r>
      <w:r w:rsidRPr="00DD2179">
        <w:rPr>
          <w:rFonts w:asciiTheme="majorBidi" w:hAnsiTheme="majorBidi" w:cstheme="majorBidi"/>
          <w:sz w:val="24"/>
          <w:szCs w:val="24"/>
        </w:rPr>
        <w:t xml:space="preserve">/sV (ions in air in atmospheric pressure has </w:t>
      </w:r>
      <w:r w:rsidRPr="00DD2179">
        <w:rPr>
          <w:rFonts w:asciiTheme="majorBidi" w:hAnsiTheme="majorBidi" w:cstheme="majorBidi"/>
          <w:i/>
          <w:sz w:val="24"/>
          <w:szCs w:val="24"/>
        </w:rPr>
        <w:t>b</w:t>
      </w:r>
      <w:r w:rsidRPr="00DD2179">
        <w:rPr>
          <w:rFonts w:asciiTheme="majorBidi" w:hAnsiTheme="majorBidi" w:cstheme="majorBidi"/>
          <w:sz w:val="24"/>
          <w:szCs w:val="24"/>
        </w:rPr>
        <w:t xml:space="preserve"> ≈ 2·10</w:t>
      </w:r>
      <w:r w:rsidRPr="00DD2179">
        <w:rPr>
          <w:rFonts w:asciiTheme="majorBidi" w:hAnsiTheme="majorBidi" w:cstheme="majorBidi"/>
          <w:sz w:val="24"/>
          <w:szCs w:val="24"/>
          <w:vertAlign w:val="superscript"/>
        </w:rPr>
        <w:t>-4</w:t>
      </w:r>
      <w:r w:rsidRPr="00DD2179">
        <w:rPr>
          <w:rFonts w:asciiTheme="majorBidi" w:hAnsiTheme="majorBidi" w:cstheme="majorBidi"/>
          <w:sz w:val="24"/>
          <w:szCs w:val="24"/>
        </w:rPr>
        <w:t xml:space="preserve"> m</w:t>
      </w:r>
      <w:r w:rsidRPr="00DD2179">
        <w:rPr>
          <w:rFonts w:asciiTheme="majorBidi" w:hAnsiTheme="majorBidi" w:cstheme="majorBidi"/>
          <w:sz w:val="24"/>
          <w:szCs w:val="24"/>
          <w:vertAlign w:val="superscript"/>
        </w:rPr>
        <w:t>2</w:t>
      </w:r>
      <w:r w:rsidRPr="00DD2179">
        <w:rPr>
          <w:rFonts w:asciiTheme="majorBidi" w:hAnsiTheme="majorBidi" w:cstheme="majorBidi"/>
          <w:sz w:val="24"/>
          <w:szCs w:val="24"/>
        </w:rPr>
        <w:t xml:space="preserve">/sV, where </w:t>
      </w:r>
      <w:r w:rsidRPr="00DD2179">
        <w:rPr>
          <w:rFonts w:asciiTheme="majorBidi" w:hAnsiTheme="majorBidi" w:cstheme="majorBidi"/>
          <w:i/>
          <w:sz w:val="24"/>
          <w:szCs w:val="24"/>
        </w:rPr>
        <w:t>V</w:t>
      </w:r>
      <w:r w:rsidRPr="00DD2179">
        <w:rPr>
          <w:rFonts w:asciiTheme="majorBidi" w:hAnsiTheme="majorBidi" w:cstheme="majorBidi"/>
          <w:sz w:val="24"/>
          <w:szCs w:val="24"/>
        </w:rPr>
        <w:t xml:space="preserve"> is voltage in V); </w:t>
      </w:r>
      <w:r w:rsidRPr="00DD2179">
        <w:rPr>
          <w:rFonts w:asciiTheme="majorBidi" w:hAnsiTheme="majorBidi" w:cstheme="majorBidi"/>
          <w:i/>
          <w:sz w:val="24"/>
          <w:szCs w:val="24"/>
        </w:rPr>
        <w:t>P</w:t>
      </w:r>
      <w:r w:rsidRPr="00DD2179">
        <w:rPr>
          <w:rFonts w:asciiTheme="majorBidi" w:hAnsiTheme="majorBidi" w:cstheme="majorBidi"/>
          <w:sz w:val="24"/>
          <w:szCs w:val="24"/>
        </w:rPr>
        <w:t xml:space="preserve"> is power of electricity, W; </w:t>
      </w:r>
      <w:r w:rsidRPr="00DD2179">
        <w:rPr>
          <w:rFonts w:asciiTheme="majorBidi" w:hAnsiTheme="majorBidi" w:cstheme="majorBidi"/>
          <w:i/>
          <w:sz w:val="24"/>
          <w:szCs w:val="24"/>
        </w:rPr>
        <w:t>E = U/d</w:t>
      </w:r>
      <w:r w:rsidRPr="00DD2179">
        <w:rPr>
          <w:rFonts w:asciiTheme="majorBidi" w:hAnsiTheme="majorBidi" w:cstheme="majorBidi"/>
          <w:sz w:val="24"/>
          <w:szCs w:val="24"/>
        </w:rPr>
        <w:t xml:space="preserve"> is intensity of an electric field, V/m; </w:t>
      </w:r>
      <w:r w:rsidRPr="00DD2179">
        <w:rPr>
          <w:rFonts w:asciiTheme="majorBidi" w:hAnsiTheme="majorBidi" w:cstheme="majorBidi"/>
          <w:i/>
          <w:sz w:val="24"/>
          <w:szCs w:val="24"/>
        </w:rPr>
        <w:t>U</w:t>
      </w:r>
      <w:r w:rsidRPr="00DD2179">
        <w:rPr>
          <w:rFonts w:asciiTheme="majorBidi" w:hAnsiTheme="majorBidi" w:cstheme="majorBidi"/>
          <w:sz w:val="24"/>
          <w:szCs w:val="24"/>
        </w:rPr>
        <w:t xml:space="preserve"> is voltage between cathode and anode, V.</w:t>
      </w:r>
      <w:r w:rsidRPr="00DD2179">
        <w:rPr>
          <w:rFonts w:asciiTheme="majorBidi" w:hAnsiTheme="majorBidi" w:cstheme="majorBidi"/>
          <w:sz w:val="24"/>
          <w:szCs w:val="24"/>
        </w:rPr>
        <w:br/>
        <w:t xml:space="preserve">   The energy </w:t>
      </w:r>
      <w:r w:rsidRPr="00DD2179">
        <w:rPr>
          <w:rFonts w:asciiTheme="majorBidi" w:hAnsiTheme="majorBidi" w:cstheme="majorBidi"/>
          <w:i/>
          <w:sz w:val="24"/>
          <w:szCs w:val="24"/>
        </w:rPr>
        <w:t>A</w:t>
      </w:r>
      <w:r w:rsidRPr="00DD2179">
        <w:rPr>
          <w:rFonts w:asciiTheme="majorBidi" w:hAnsiTheme="majorBidi" w:cstheme="majorBidi"/>
          <w:i/>
          <w:sz w:val="24"/>
          <w:szCs w:val="24"/>
          <w:vertAlign w:val="subscript"/>
        </w:rPr>
        <w:t>t</w:t>
      </w:r>
      <w:r w:rsidRPr="00DD2179">
        <w:rPr>
          <w:rFonts w:asciiTheme="majorBidi" w:hAnsiTheme="majorBidi" w:cstheme="majorBidi"/>
          <w:sz w:val="24"/>
          <w:szCs w:val="24"/>
        </w:rPr>
        <w:t xml:space="preserve"> [J] getting by flight apparatus from thrust is</w:t>
      </w:r>
      <w:r w:rsidRPr="00DD2179">
        <w:rPr>
          <w:rFonts w:asciiTheme="majorBidi" w:hAnsiTheme="majorBidi" w:cstheme="majorBidi"/>
          <w:sz w:val="24"/>
          <w:szCs w:val="24"/>
        </w:rPr>
        <w:br/>
      </w:r>
      <w:r w:rsidRPr="00DD2179">
        <w:rPr>
          <w:rFonts w:asciiTheme="majorBidi" w:hAnsiTheme="majorBidi" w:cstheme="majorBidi"/>
          <w:i/>
          <w:sz w:val="24"/>
          <w:szCs w:val="24"/>
        </w:rPr>
        <w:t xml:space="preserve">                                                                 A</w:t>
      </w:r>
      <w:r w:rsidRPr="00DD2179">
        <w:rPr>
          <w:rFonts w:asciiTheme="majorBidi" w:hAnsiTheme="majorBidi" w:cstheme="majorBidi"/>
          <w:i/>
          <w:sz w:val="24"/>
          <w:szCs w:val="24"/>
          <w:vertAlign w:val="subscript"/>
        </w:rPr>
        <w:t xml:space="preserve">t </w:t>
      </w:r>
      <w:r w:rsidRPr="00DD2179">
        <w:rPr>
          <w:rFonts w:asciiTheme="majorBidi" w:hAnsiTheme="majorBidi" w:cstheme="majorBidi"/>
          <w:i/>
          <w:sz w:val="24"/>
          <w:szCs w:val="24"/>
        </w:rPr>
        <w:t>= TVt ,</w:t>
      </w:r>
      <w:r w:rsidRPr="00DD2179">
        <w:rPr>
          <w:rFonts w:asciiTheme="majorBidi" w:hAnsiTheme="majorBidi" w:cstheme="majorBidi"/>
          <w:i/>
          <w:sz w:val="24"/>
          <w:szCs w:val="24"/>
        </w:rPr>
        <w:tab/>
      </w:r>
      <w:r w:rsidRPr="00DD2179">
        <w:rPr>
          <w:rFonts w:asciiTheme="majorBidi" w:hAnsiTheme="majorBidi" w:cstheme="majorBidi"/>
          <w:i/>
          <w:sz w:val="24"/>
          <w:szCs w:val="24"/>
        </w:rPr>
        <w:tab/>
      </w:r>
      <w:r w:rsidRPr="00DD2179">
        <w:rPr>
          <w:rFonts w:asciiTheme="majorBidi" w:hAnsiTheme="majorBidi" w:cstheme="majorBidi"/>
          <w:i/>
          <w:sz w:val="24"/>
          <w:szCs w:val="24"/>
        </w:rPr>
        <w:tab/>
      </w:r>
      <w:r w:rsidRPr="00DD2179">
        <w:rPr>
          <w:rFonts w:asciiTheme="majorBidi" w:hAnsiTheme="majorBidi" w:cstheme="majorBidi"/>
          <w:i/>
          <w:sz w:val="24"/>
          <w:szCs w:val="24"/>
        </w:rPr>
        <w:tab/>
      </w:r>
      <w:r w:rsidRPr="00DD2179">
        <w:rPr>
          <w:rFonts w:asciiTheme="majorBidi" w:hAnsiTheme="majorBidi" w:cstheme="majorBidi"/>
          <w:i/>
          <w:sz w:val="24"/>
          <w:szCs w:val="24"/>
        </w:rPr>
        <w:tab/>
      </w:r>
      <w:r w:rsidRPr="00DD2179">
        <w:rPr>
          <w:rFonts w:asciiTheme="majorBidi" w:hAnsiTheme="majorBidi" w:cstheme="majorBidi"/>
          <w:sz w:val="24"/>
          <w:szCs w:val="24"/>
        </w:rPr>
        <w:t>(2)</w:t>
      </w:r>
      <w:r w:rsidRPr="00DD2179">
        <w:rPr>
          <w:rFonts w:asciiTheme="majorBidi" w:hAnsiTheme="majorBidi" w:cstheme="majorBidi"/>
          <w:sz w:val="24"/>
          <w:szCs w:val="24"/>
        </w:rPr>
        <w:br/>
        <w:t xml:space="preserve">where </w:t>
      </w:r>
      <w:r w:rsidRPr="00DD2179">
        <w:rPr>
          <w:rFonts w:asciiTheme="majorBidi" w:hAnsiTheme="majorBidi" w:cstheme="majorBidi"/>
          <w:i/>
          <w:sz w:val="24"/>
          <w:szCs w:val="24"/>
        </w:rPr>
        <w:t>t</w:t>
      </w:r>
      <w:r w:rsidRPr="00DD2179">
        <w:rPr>
          <w:rFonts w:asciiTheme="majorBidi" w:hAnsiTheme="majorBidi" w:cstheme="majorBidi"/>
          <w:sz w:val="24"/>
          <w:szCs w:val="24"/>
        </w:rPr>
        <w:t xml:space="preserve"> is time, sec.</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On other hand, the energy </w:t>
      </w:r>
      <w:r w:rsidRPr="00DD2179">
        <w:rPr>
          <w:rFonts w:asciiTheme="majorBidi" w:hAnsiTheme="majorBidi" w:cstheme="majorBidi"/>
          <w:i/>
          <w:sz w:val="24"/>
          <w:szCs w:val="24"/>
        </w:rPr>
        <w:t>A</w:t>
      </w:r>
      <w:r w:rsidRPr="00DD2179">
        <w:rPr>
          <w:rFonts w:asciiTheme="majorBidi" w:hAnsiTheme="majorBidi" w:cstheme="majorBidi"/>
          <w:i/>
          <w:sz w:val="24"/>
          <w:szCs w:val="24"/>
          <w:vertAlign w:val="subscript"/>
        </w:rPr>
        <w:t>e</w:t>
      </w:r>
      <w:r w:rsidRPr="00DD2179">
        <w:rPr>
          <w:rFonts w:asciiTheme="majorBidi" w:hAnsiTheme="majorBidi" w:cstheme="majorBidi"/>
          <w:sz w:val="24"/>
          <w:szCs w:val="24"/>
        </w:rPr>
        <w:t xml:space="preserve">  [J] getting from of electric current is </w:t>
      </w:r>
      <w:r w:rsidRPr="00DD2179">
        <w:rPr>
          <w:rFonts w:asciiTheme="majorBidi" w:hAnsiTheme="majorBidi" w:cstheme="majorBidi"/>
          <w:sz w:val="24"/>
          <w:szCs w:val="24"/>
        </w:rPr>
        <w:br/>
      </w:r>
      <w:r w:rsidRPr="00DD2179">
        <w:rPr>
          <w:rFonts w:asciiTheme="majorBidi" w:hAnsiTheme="majorBidi" w:cstheme="majorBidi"/>
          <w:i/>
          <w:sz w:val="24"/>
          <w:szCs w:val="24"/>
        </w:rPr>
        <w:t xml:space="preserve">                                                                 A</w:t>
      </w:r>
      <w:r w:rsidRPr="00DD2179">
        <w:rPr>
          <w:rFonts w:asciiTheme="majorBidi" w:hAnsiTheme="majorBidi" w:cstheme="majorBidi"/>
          <w:i/>
          <w:sz w:val="24"/>
          <w:szCs w:val="24"/>
          <w:vertAlign w:val="subscript"/>
        </w:rPr>
        <w:t>e</w:t>
      </w:r>
      <w:r w:rsidRPr="00DD2179">
        <w:rPr>
          <w:rFonts w:asciiTheme="majorBidi" w:hAnsiTheme="majorBidi" w:cstheme="majorBidi"/>
          <w:i/>
          <w:sz w:val="24"/>
          <w:szCs w:val="24"/>
        </w:rPr>
        <w:t xml:space="preserve"> = UIt ,</w:t>
      </w:r>
      <w:r w:rsidRPr="00DD2179">
        <w:rPr>
          <w:rFonts w:asciiTheme="majorBidi" w:hAnsiTheme="majorBidi" w:cstheme="majorBidi"/>
          <w:sz w:val="24"/>
          <w:szCs w:val="24"/>
        </w:rPr>
        <w:tab/>
      </w:r>
      <w:r w:rsidRPr="00DD2179">
        <w:rPr>
          <w:rFonts w:asciiTheme="majorBidi" w:hAnsiTheme="majorBidi" w:cstheme="majorBidi"/>
          <w:sz w:val="24"/>
          <w:szCs w:val="24"/>
        </w:rPr>
        <w:tab/>
      </w:r>
      <w:r w:rsidRPr="00DD2179">
        <w:rPr>
          <w:rFonts w:asciiTheme="majorBidi" w:hAnsiTheme="majorBidi" w:cstheme="majorBidi"/>
          <w:sz w:val="24"/>
          <w:szCs w:val="24"/>
        </w:rPr>
        <w:tab/>
      </w:r>
      <w:r w:rsidRPr="00DD2179">
        <w:rPr>
          <w:rFonts w:asciiTheme="majorBidi" w:hAnsiTheme="majorBidi" w:cstheme="majorBidi"/>
          <w:sz w:val="24"/>
          <w:szCs w:val="24"/>
        </w:rPr>
        <w:tab/>
      </w:r>
      <w:r w:rsidRPr="00DD2179">
        <w:rPr>
          <w:rFonts w:asciiTheme="majorBidi" w:hAnsiTheme="majorBidi" w:cstheme="majorBidi"/>
          <w:sz w:val="24"/>
          <w:szCs w:val="24"/>
        </w:rPr>
        <w:tab/>
        <w:t>(3)</w:t>
      </w:r>
      <w:r w:rsidRPr="00DD2179">
        <w:rPr>
          <w:rFonts w:asciiTheme="majorBidi" w:hAnsiTheme="majorBidi" w:cstheme="majorBidi"/>
          <w:sz w:val="24"/>
          <w:szCs w:val="24"/>
        </w:rPr>
        <w:br/>
        <w:t xml:space="preserve">where </w:t>
      </w:r>
      <w:r w:rsidRPr="00DD2179">
        <w:rPr>
          <w:rFonts w:asciiTheme="majorBidi" w:hAnsiTheme="majorBidi" w:cstheme="majorBidi"/>
          <w:i/>
          <w:sz w:val="24"/>
          <w:szCs w:val="24"/>
        </w:rPr>
        <w:t>U</w:t>
      </w:r>
      <w:r w:rsidRPr="00DD2179">
        <w:rPr>
          <w:rFonts w:asciiTheme="majorBidi" w:hAnsiTheme="majorBidi" w:cstheme="majorBidi"/>
          <w:sz w:val="24"/>
          <w:szCs w:val="24"/>
        </w:rPr>
        <w:t xml:space="preserve"> is voltage between entrance and exit of engine, V; </w:t>
      </w:r>
      <w:r w:rsidRPr="00DD2179">
        <w:rPr>
          <w:rFonts w:asciiTheme="majorBidi" w:hAnsiTheme="majorBidi" w:cstheme="majorBidi"/>
          <w:i/>
          <w:sz w:val="24"/>
          <w:szCs w:val="24"/>
        </w:rPr>
        <w:t>I</w:t>
      </w:r>
      <w:r w:rsidRPr="00DD2179">
        <w:rPr>
          <w:rFonts w:asciiTheme="majorBidi" w:hAnsiTheme="majorBidi" w:cstheme="majorBidi"/>
          <w:sz w:val="24"/>
          <w:szCs w:val="24"/>
        </w:rPr>
        <w:t xml:space="preserve"> is electric current, A. </w:t>
      </w:r>
      <w:r w:rsidRPr="00DD2179">
        <w:rPr>
          <w:rFonts w:asciiTheme="majorBidi" w:hAnsiTheme="majorBidi" w:cstheme="majorBidi"/>
          <w:sz w:val="24"/>
          <w:szCs w:val="24"/>
        </w:rPr>
        <w:br/>
        <w:t xml:space="preserve">  The heat efficiency of the ABEP is close to 1, because no heating of air into engine (the increasing the speed of all air mass is in one direction by electric field).</w:t>
      </w:r>
      <w:r w:rsidRPr="00DD2179">
        <w:rPr>
          <w:rFonts w:asciiTheme="majorBidi" w:hAnsiTheme="majorBidi" w:cstheme="majorBidi"/>
          <w:sz w:val="24"/>
          <w:szCs w:val="24"/>
        </w:rPr>
        <w:br/>
        <w:t xml:space="preserve"> That way </w:t>
      </w:r>
      <w:r w:rsidRPr="00DD2179">
        <w:rPr>
          <w:rFonts w:asciiTheme="majorBidi" w:hAnsiTheme="majorBidi" w:cstheme="majorBidi"/>
          <w:sz w:val="24"/>
          <w:szCs w:val="24"/>
        </w:rPr>
        <w:br/>
        <w:t xml:space="preserve">                                                                    </w:t>
      </w:r>
      <w:r w:rsidRPr="00DD2179">
        <w:rPr>
          <w:rFonts w:asciiTheme="majorBidi" w:hAnsiTheme="majorBidi" w:cstheme="majorBidi"/>
          <w:i/>
          <w:sz w:val="24"/>
          <w:szCs w:val="24"/>
        </w:rPr>
        <w:t>A</w:t>
      </w:r>
      <w:r w:rsidRPr="00DD2179">
        <w:rPr>
          <w:rFonts w:asciiTheme="majorBidi" w:hAnsiTheme="majorBidi" w:cstheme="majorBidi"/>
          <w:i/>
          <w:sz w:val="24"/>
          <w:szCs w:val="24"/>
          <w:vertAlign w:val="subscript"/>
        </w:rPr>
        <w:t>t</w:t>
      </w:r>
      <w:r w:rsidRPr="00DD2179">
        <w:rPr>
          <w:rFonts w:asciiTheme="majorBidi" w:hAnsiTheme="majorBidi" w:cstheme="majorBidi"/>
          <w:i/>
          <w:sz w:val="24"/>
          <w:szCs w:val="24"/>
        </w:rPr>
        <w:t xml:space="preserve"> ≈ A</w:t>
      </w:r>
      <w:r w:rsidRPr="00DD2179">
        <w:rPr>
          <w:rFonts w:asciiTheme="majorBidi" w:hAnsiTheme="majorBidi" w:cstheme="majorBidi"/>
          <w:i/>
          <w:sz w:val="24"/>
          <w:szCs w:val="24"/>
          <w:vertAlign w:val="subscript"/>
        </w:rPr>
        <w:t>e</w:t>
      </w:r>
      <w:r w:rsidRPr="00DD2179">
        <w:rPr>
          <w:rFonts w:asciiTheme="majorBidi" w:hAnsiTheme="majorBidi" w:cstheme="majorBidi"/>
          <w:sz w:val="24"/>
          <w:szCs w:val="24"/>
        </w:rPr>
        <w:t xml:space="preserve"> . </w:t>
      </w:r>
      <w:r w:rsidRPr="00DD2179">
        <w:rPr>
          <w:rFonts w:asciiTheme="majorBidi" w:hAnsiTheme="majorBidi" w:cstheme="majorBidi"/>
          <w:sz w:val="24"/>
          <w:szCs w:val="24"/>
        </w:rPr>
        <w:tab/>
      </w:r>
      <w:r w:rsidRPr="00DD2179">
        <w:rPr>
          <w:rFonts w:asciiTheme="majorBidi" w:hAnsiTheme="majorBidi" w:cstheme="majorBidi"/>
          <w:sz w:val="24"/>
          <w:szCs w:val="24"/>
        </w:rPr>
        <w:tab/>
      </w:r>
      <w:r w:rsidRPr="00DD2179">
        <w:rPr>
          <w:rFonts w:asciiTheme="majorBidi" w:hAnsiTheme="majorBidi" w:cstheme="majorBidi"/>
          <w:sz w:val="24"/>
          <w:szCs w:val="24"/>
        </w:rPr>
        <w:tab/>
      </w:r>
      <w:r w:rsidRPr="00DD2179">
        <w:rPr>
          <w:rFonts w:asciiTheme="majorBidi" w:hAnsiTheme="majorBidi" w:cstheme="majorBidi"/>
          <w:sz w:val="24"/>
          <w:szCs w:val="24"/>
        </w:rPr>
        <w:tab/>
      </w:r>
      <w:r w:rsidRPr="00DD2179">
        <w:rPr>
          <w:rFonts w:asciiTheme="majorBidi" w:hAnsiTheme="majorBidi" w:cstheme="majorBidi"/>
          <w:sz w:val="24"/>
          <w:szCs w:val="24"/>
        </w:rPr>
        <w:tab/>
        <w:t>(4)</w:t>
      </w:r>
      <w:r w:rsidRPr="00DD2179">
        <w:rPr>
          <w:rFonts w:asciiTheme="majorBidi" w:hAnsiTheme="majorBidi" w:cstheme="majorBidi"/>
          <w:sz w:val="24"/>
          <w:szCs w:val="24"/>
        </w:rPr>
        <w:br/>
        <w:t xml:space="preserve">From (1) – (4) and </w:t>
      </w:r>
      <w:r w:rsidRPr="00DD2179">
        <w:rPr>
          <w:rFonts w:asciiTheme="majorBidi" w:hAnsiTheme="majorBidi" w:cstheme="majorBidi"/>
          <w:i/>
          <w:sz w:val="24"/>
          <w:szCs w:val="24"/>
        </w:rPr>
        <w:t>I</w:t>
      </w:r>
      <w:r w:rsidRPr="00DD2179">
        <w:rPr>
          <w:rFonts w:asciiTheme="majorBidi" w:hAnsiTheme="majorBidi" w:cstheme="majorBidi"/>
          <w:i/>
          <w:sz w:val="24"/>
          <w:szCs w:val="24"/>
          <w:vertAlign w:val="subscript"/>
        </w:rPr>
        <w:t>s</w:t>
      </w:r>
      <w:r w:rsidRPr="00DD2179">
        <w:rPr>
          <w:rFonts w:asciiTheme="majorBidi" w:hAnsiTheme="majorBidi" w:cstheme="majorBidi"/>
          <w:i/>
          <w:sz w:val="24"/>
          <w:szCs w:val="24"/>
        </w:rPr>
        <w:t xml:space="preserve"> </w:t>
      </w:r>
      <w:r w:rsidRPr="00DD2179">
        <w:rPr>
          <w:rFonts w:asciiTheme="majorBidi" w:hAnsiTheme="majorBidi" w:cstheme="majorBidi"/>
          <w:sz w:val="24"/>
          <w:szCs w:val="24"/>
        </w:rPr>
        <w:t xml:space="preserve">= </w:t>
      </w:r>
      <w:r w:rsidRPr="00DD2179">
        <w:rPr>
          <w:rFonts w:asciiTheme="majorBidi" w:hAnsiTheme="majorBidi" w:cstheme="majorBidi"/>
          <w:i/>
          <w:sz w:val="24"/>
          <w:szCs w:val="24"/>
        </w:rPr>
        <w:t>I/S</w:t>
      </w:r>
      <w:r w:rsidRPr="00DD2179">
        <w:rPr>
          <w:rFonts w:asciiTheme="majorBidi" w:hAnsiTheme="majorBidi" w:cstheme="majorBidi"/>
          <w:sz w:val="24"/>
          <w:szCs w:val="24"/>
        </w:rPr>
        <w:t xml:space="preserve"> we get (</w:t>
      </w:r>
      <w:r w:rsidRPr="00DD2179">
        <w:rPr>
          <w:rFonts w:asciiTheme="majorBidi" w:hAnsiTheme="majorBidi" w:cstheme="majorBidi"/>
          <w:i/>
          <w:sz w:val="24"/>
          <w:szCs w:val="24"/>
        </w:rPr>
        <w:t>V</w:t>
      </w:r>
      <w:r w:rsidRPr="00DD2179">
        <w:rPr>
          <w:rFonts w:asciiTheme="majorBidi" w:hAnsiTheme="majorBidi" w:cstheme="majorBidi"/>
          <w:sz w:val="24"/>
          <w:szCs w:val="24"/>
        </w:rPr>
        <w:t xml:space="preserve"> ≠ 0)</w:t>
      </w:r>
    </w:p>
    <w:p w:rsidR="00DD2179" w:rsidRPr="00DD2179" w:rsidRDefault="00DD2179" w:rsidP="00DD2179">
      <w:pPr>
        <w:spacing w:after="0" w:line="240" w:lineRule="auto"/>
        <w:rPr>
          <w:rFonts w:asciiTheme="majorBidi" w:hAnsiTheme="majorBidi" w:cstheme="majorBidi"/>
          <w:position w:val="-28"/>
          <w:sz w:val="24"/>
          <w:szCs w:val="24"/>
        </w:rPr>
      </w:pPr>
      <w:r w:rsidRPr="00DD2179">
        <w:rPr>
          <w:rFonts w:asciiTheme="majorBidi" w:hAnsiTheme="majorBidi" w:cstheme="majorBidi"/>
          <w:b/>
          <w:position w:val="-28"/>
          <w:sz w:val="24"/>
          <w:szCs w:val="24"/>
        </w:rPr>
        <w:t xml:space="preserve">                                                       </w:t>
      </w:r>
      <w:r w:rsidRPr="00DD2179">
        <w:rPr>
          <w:rFonts w:asciiTheme="majorBidi" w:hAnsiTheme="majorBidi" w:cstheme="majorBidi"/>
          <w:b/>
          <w:position w:val="-28"/>
          <w:sz w:val="24"/>
          <w:szCs w:val="24"/>
        </w:rPr>
        <w:object w:dxaOrig="2420" w:dyaOrig="660">
          <v:shape id="_x0000_i1095" type="#_x0000_t75" style="width:120.65pt;height:33.55pt" o:ole="">
            <v:imagedata r:id="rId316" o:title=""/>
          </v:shape>
          <o:OLEObject Type="Embed" ProgID="Equation.3" ShapeID="_x0000_i1095" DrawAspect="Content" ObjectID="_1553867815" r:id="rId343"/>
        </w:object>
      </w:r>
      <w:r w:rsidRPr="00DD2179">
        <w:rPr>
          <w:rFonts w:asciiTheme="majorBidi" w:hAnsiTheme="majorBidi" w:cstheme="majorBidi"/>
          <w:b/>
          <w:position w:val="-28"/>
          <w:sz w:val="24"/>
          <w:szCs w:val="24"/>
        </w:rPr>
        <w:t xml:space="preserve">         </w:t>
      </w:r>
      <w:r w:rsidRPr="00DD2179">
        <w:rPr>
          <w:rFonts w:asciiTheme="majorBidi" w:hAnsiTheme="majorBidi" w:cstheme="majorBidi"/>
          <w:b/>
          <w:position w:val="-28"/>
          <w:sz w:val="24"/>
          <w:szCs w:val="24"/>
        </w:rPr>
        <w:tab/>
      </w:r>
      <w:r w:rsidRPr="00DD2179">
        <w:rPr>
          <w:rFonts w:asciiTheme="majorBidi" w:hAnsiTheme="majorBidi" w:cstheme="majorBidi"/>
          <w:b/>
          <w:position w:val="-28"/>
          <w:sz w:val="24"/>
          <w:szCs w:val="24"/>
        </w:rPr>
        <w:tab/>
      </w:r>
      <w:r w:rsidRPr="00DD2179">
        <w:rPr>
          <w:rFonts w:asciiTheme="majorBidi" w:hAnsiTheme="majorBidi" w:cstheme="majorBidi"/>
          <w:b/>
          <w:position w:val="-28"/>
          <w:sz w:val="24"/>
          <w:szCs w:val="24"/>
        </w:rPr>
        <w:tab/>
      </w:r>
      <w:r w:rsidRPr="00DD2179">
        <w:rPr>
          <w:rFonts w:asciiTheme="majorBidi" w:hAnsiTheme="majorBidi" w:cstheme="majorBidi"/>
          <w:position w:val="-28"/>
          <w:sz w:val="24"/>
          <w:szCs w:val="24"/>
        </w:rPr>
        <w:t>(5)</w:t>
      </w:r>
      <w:r w:rsidRPr="00DD2179">
        <w:rPr>
          <w:rFonts w:asciiTheme="majorBidi" w:hAnsiTheme="majorBidi" w:cstheme="majorBidi"/>
          <w:position w:val="-28"/>
          <w:sz w:val="24"/>
          <w:szCs w:val="24"/>
        </w:rPr>
        <w:br/>
        <w:t xml:space="preserve">where </w:t>
      </w:r>
      <w:r w:rsidRPr="00DD2179">
        <w:rPr>
          <w:rFonts w:asciiTheme="majorBidi" w:hAnsiTheme="majorBidi" w:cstheme="majorBidi"/>
          <w:i/>
          <w:position w:val="-28"/>
          <w:sz w:val="24"/>
          <w:szCs w:val="24"/>
        </w:rPr>
        <w:t>I</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is density of</w:t>
      </w:r>
      <w:r w:rsidRPr="00DD2179">
        <w:rPr>
          <w:rFonts w:asciiTheme="majorBidi" w:hAnsiTheme="majorBidi" w:cstheme="majorBidi"/>
          <w:b/>
          <w:position w:val="-28"/>
          <w:sz w:val="24"/>
          <w:szCs w:val="24"/>
        </w:rPr>
        <w:t xml:space="preserve"> </w:t>
      </w:r>
      <w:r w:rsidRPr="00DD2179">
        <w:rPr>
          <w:rFonts w:asciiTheme="majorBidi" w:hAnsiTheme="majorBidi" w:cstheme="majorBidi"/>
          <w:position w:val="-28"/>
          <w:sz w:val="24"/>
          <w:szCs w:val="24"/>
        </w:rPr>
        <w:t>electric</w:t>
      </w:r>
      <w:r w:rsidRPr="00DD2179">
        <w:rPr>
          <w:rFonts w:asciiTheme="majorBidi" w:hAnsiTheme="majorBidi" w:cstheme="majorBidi"/>
          <w:b/>
          <w:position w:val="-28"/>
          <w:sz w:val="24"/>
          <w:szCs w:val="24"/>
        </w:rPr>
        <w:t xml:space="preserve"> </w:t>
      </w:r>
      <w:r w:rsidRPr="00DD2179">
        <w:rPr>
          <w:rFonts w:asciiTheme="majorBidi" w:hAnsiTheme="majorBidi" w:cstheme="majorBidi"/>
          <w:position w:val="-28"/>
          <w:sz w:val="24"/>
          <w:szCs w:val="24"/>
        </w:rPr>
        <w:t>currency about apparatus, A/m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Δ</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is increasing  air (medium) speed into engine, m/s.</w:t>
      </w:r>
      <w:r w:rsidRPr="00DD2179">
        <w:rPr>
          <w:rFonts w:asciiTheme="majorBidi" w:hAnsiTheme="majorBidi" w:cstheme="majorBidi"/>
          <w:position w:val="-28"/>
          <w:sz w:val="24"/>
          <w:szCs w:val="24"/>
        </w:rPr>
        <w:br/>
        <w:t xml:space="preserve">  </w:t>
      </w:r>
      <w:r w:rsidRPr="00DD2179">
        <w:rPr>
          <w:rFonts w:asciiTheme="majorBidi" w:hAnsiTheme="majorBidi" w:cstheme="majorBidi"/>
          <w:i/>
          <w:position w:val="-28"/>
          <w:sz w:val="24"/>
          <w:szCs w:val="24"/>
        </w:rPr>
        <w:t>Example  1</w:t>
      </w:r>
      <w:r w:rsidRPr="00DD2179">
        <w:rPr>
          <w:rFonts w:asciiTheme="majorBidi" w:hAnsiTheme="majorBidi" w:cstheme="majorBidi"/>
          <w:position w:val="-28"/>
          <w:sz w:val="24"/>
          <w:szCs w:val="24"/>
        </w:rPr>
        <w:t xml:space="preserve">.  Let us take the </w:t>
      </w:r>
      <w:r w:rsidRPr="00DD2179">
        <w:rPr>
          <w:rFonts w:asciiTheme="majorBidi" w:hAnsiTheme="majorBidi" w:cstheme="majorBidi"/>
          <w:i/>
          <w:position w:val="-28"/>
          <w:sz w:val="24"/>
          <w:szCs w:val="24"/>
        </w:rPr>
        <w:t>U</w:t>
      </w:r>
      <w:r w:rsidRPr="00DD2179">
        <w:rPr>
          <w:rFonts w:asciiTheme="majorBidi" w:hAnsiTheme="majorBidi" w:cstheme="majorBidi"/>
          <w:position w:val="-28"/>
          <w:sz w:val="24"/>
          <w:szCs w:val="24"/>
        </w:rPr>
        <w:t xml:space="preserve"> = 10</w:t>
      </w:r>
      <w:r w:rsidRPr="00DD2179">
        <w:rPr>
          <w:rFonts w:asciiTheme="majorBidi" w:hAnsiTheme="majorBidi" w:cstheme="majorBidi"/>
          <w:position w:val="-28"/>
          <w:sz w:val="24"/>
          <w:szCs w:val="24"/>
          <w:vertAlign w:val="superscript"/>
        </w:rPr>
        <w:t>6</w:t>
      </w:r>
      <w:r w:rsidRPr="00DD2179">
        <w:rPr>
          <w:rFonts w:asciiTheme="majorBidi" w:hAnsiTheme="majorBidi" w:cstheme="majorBidi"/>
          <w:position w:val="-28"/>
          <w:sz w:val="24"/>
          <w:szCs w:val="24"/>
        </w:rPr>
        <w:t xml:space="preserve"> V, </w:t>
      </w:r>
      <w:r w:rsidRPr="00DD2179">
        <w:rPr>
          <w:rFonts w:asciiTheme="majorBidi" w:hAnsiTheme="majorBidi" w:cstheme="majorBidi"/>
          <w:i/>
          <w:position w:val="-28"/>
          <w:sz w:val="24"/>
          <w:szCs w:val="24"/>
        </w:rPr>
        <w:t>I</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10 A/m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flight speed </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 200 m/s, </w:t>
      </w:r>
      <w:r w:rsidRPr="00DD2179">
        <w:rPr>
          <w:rFonts w:asciiTheme="majorBidi" w:hAnsiTheme="majorBidi" w:cstheme="majorBidi"/>
          <w:i/>
          <w:position w:val="-28"/>
          <w:sz w:val="24"/>
          <w:szCs w:val="24"/>
        </w:rPr>
        <w:t>ρ</w:t>
      </w:r>
      <w:r w:rsidRPr="00DD2179">
        <w:rPr>
          <w:rFonts w:asciiTheme="majorBidi" w:hAnsiTheme="majorBidi" w:cstheme="majorBidi"/>
          <w:position w:val="-28"/>
          <w:sz w:val="24"/>
          <w:szCs w:val="24"/>
        </w:rPr>
        <w:t xml:space="preserve"> = 1 kg/m</w:t>
      </w:r>
      <w:r w:rsidRPr="00DD2179">
        <w:rPr>
          <w:rFonts w:asciiTheme="majorBidi" w:hAnsiTheme="majorBidi" w:cstheme="majorBidi"/>
          <w:position w:val="-28"/>
          <w:sz w:val="24"/>
          <w:szCs w:val="24"/>
          <w:vertAlign w:val="superscript"/>
        </w:rPr>
        <w:t>3</w:t>
      </w:r>
      <w:r w:rsidRPr="00DD2179">
        <w:rPr>
          <w:rFonts w:asciiTheme="majorBidi" w:hAnsiTheme="majorBidi" w:cstheme="majorBidi"/>
          <w:position w:val="-28"/>
          <w:sz w:val="24"/>
          <w:szCs w:val="24"/>
        </w:rPr>
        <w:t xml:space="preserve">. </w:t>
      </w:r>
      <w:r w:rsidRPr="00DD2179">
        <w:rPr>
          <w:rFonts w:asciiTheme="majorBidi" w:hAnsiTheme="majorBidi" w:cstheme="majorBidi"/>
          <w:position w:val="-28"/>
          <w:sz w:val="24"/>
          <w:szCs w:val="24"/>
        </w:rPr>
        <w:br/>
        <w:t xml:space="preserve">Then </w:t>
      </w:r>
      <w:r w:rsidRPr="00DD2179">
        <w:rPr>
          <w:rFonts w:asciiTheme="majorBidi" w:hAnsiTheme="majorBidi" w:cstheme="majorBidi"/>
          <w:i/>
          <w:position w:val="-28"/>
          <w:sz w:val="24"/>
          <w:szCs w:val="24"/>
        </w:rPr>
        <w:t>T</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5×10</w:t>
      </w:r>
      <w:r w:rsidRPr="00DD2179">
        <w:rPr>
          <w:rFonts w:asciiTheme="majorBidi" w:hAnsiTheme="majorBidi" w:cstheme="majorBidi"/>
          <w:position w:val="-28"/>
          <w:sz w:val="24"/>
          <w:szCs w:val="24"/>
          <w:vertAlign w:val="superscript"/>
        </w:rPr>
        <w:t>4</w:t>
      </w:r>
      <w:r w:rsidRPr="00DD2179">
        <w:rPr>
          <w:rFonts w:asciiTheme="majorBidi" w:hAnsiTheme="majorBidi" w:cstheme="majorBidi"/>
          <w:position w:val="-28"/>
          <w:sz w:val="24"/>
          <w:szCs w:val="24"/>
        </w:rPr>
        <w:t xml:space="preserve"> N/m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 5 tons/m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Δ</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 250 m/s.</w:t>
      </w:r>
      <w:r w:rsidRPr="00DD2179">
        <w:rPr>
          <w:rFonts w:asciiTheme="majorBidi" w:hAnsiTheme="majorBidi" w:cstheme="majorBidi"/>
          <w:position w:val="-28"/>
          <w:sz w:val="24"/>
          <w:szCs w:val="24"/>
        </w:rPr>
        <w:br/>
        <w:t xml:space="preserve">   </w:t>
      </w:r>
      <w:r w:rsidRPr="00DD2179">
        <w:rPr>
          <w:rFonts w:asciiTheme="majorBidi" w:hAnsiTheme="majorBidi" w:cstheme="majorBidi"/>
          <w:i/>
          <w:position w:val="-28"/>
          <w:sz w:val="24"/>
          <w:szCs w:val="24"/>
        </w:rPr>
        <w:t xml:space="preserve">Example   2. </w:t>
      </w:r>
      <w:r w:rsidRPr="00DD2179">
        <w:rPr>
          <w:rFonts w:asciiTheme="majorBidi" w:hAnsiTheme="majorBidi" w:cstheme="majorBidi"/>
          <w:position w:val="-28"/>
          <w:sz w:val="24"/>
          <w:szCs w:val="24"/>
        </w:rPr>
        <w:t xml:space="preserve">Let us take the </w:t>
      </w:r>
      <w:r w:rsidRPr="00DD2179">
        <w:rPr>
          <w:rFonts w:asciiTheme="majorBidi" w:hAnsiTheme="majorBidi" w:cstheme="majorBidi"/>
          <w:i/>
          <w:position w:val="-28"/>
          <w:sz w:val="24"/>
          <w:szCs w:val="24"/>
        </w:rPr>
        <w:t>U</w:t>
      </w:r>
      <w:r w:rsidRPr="00DD2179">
        <w:rPr>
          <w:rFonts w:asciiTheme="majorBidi" w:hAnsiTheme="majorBidi" w:cstheme="majorBidi"/>
          <w:position w:val="-28"/>
          <w:sz w:val="24"/>
          <w:szCs w:val="24"/>
        </w:rPr>
        <w:t xml:space="preserve"> = 4×10</w:t>
      </w:r>
      <w:r w:rsidRPr="00DD2179">
        <w:rPr>
          <w:rFonts w:asciiTheme="majorBidi" w:hAnsiTheme="majorBidi" w:cstheme="majorBidi"/>
          <w:position w:val="-28"/>
          <w:sz w:val="24"/>
          <w:szCs w:val="24"/>
          <w:vertAlign w:val="superscript"/>
        </w:rPr>
        <w:t>6</w:t>
      </w:r>
      <w:r w:rsidRPr="00DD2179">
        <w:rPr>
          <w:rFonts w:asciiTheme="majorBidi" w:hAnsiTheme="majorBidi" w:cstheme="majorBidi"/>
          <w:position w:val="-28"/>
          <w:sz w:val="24"/>
          <w:szCs w:val="24"/>
        </w:rPr>
        <w:t xml:space="preserve"> V, </w:t>
      </w:r>
      <w:r w:rsidRPr="00DD2179">
        <w:rPr>
          <w:rFonts w:asciiTheme="majorBidi" w:hAnsiTheme="majorBidi" w:cstheme="majorBidi"/>
          <w:i/>
          <w:position w:val="-28"/>
          <w:sz w:val="24"/>
          <w:szCs w:val="24"/>
        </w:rPr>
        <w:t>I</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100 A/m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flight speed </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 8000 m/s, </w:t>
      </w:r>
      <w:r w:rsidRPr="00DD2179">
        <w:rPr>
          <w:rFonts w:asciiTheme="majorBidi" w:hAnsiTheme="majorBidi" w:cstheme="majorBidi"/>
          <w:i/>
          <w:position w:val="-28"/>
          <w:sz w:val="24"/>
          <w:szCs w:val="24"/>
        </w:rPr>
        <w:t>ρ</w:t>
      </w:r>
      <w:r w:rsidRPr="00DD2179">
        <w:rPr>
          <w:rFonts w:asciiTheme="majorBidi" w:hAnsiTheme="majorBidi" w:cstheme="majorBidi"/>
          <w:position w:val="-28"/>
          <w:sz w:val="24"/>
          <w:szCs w:val="24"/>
        </w:rPr>
        <w:t xml:space="preserve"> = 1 kg/m</w:t>
      </w:r>
      <w:r w:rsidRPr="00DD2179">
        <w:rPr>
          <w:rFonts w:asciiTheme="majorBidi" w:hAnsiTheme="majorBidi" w:cstheme="majorBidi"/>
          <w:position w:val="-28"/>
          <w:sz w:val="24"/>
          <w:szCs w:val="24"/>
          <w:vertAlign w:val="superscript"/>
        </w:rPr>
        <w:t>3</w:t>
      </w:r>
      <w:r w:rsidRPr="00DD2179">
        <w:rPr>
          <w:rFonts w:asciiTheme="majorBidi" w:hAnsiTheme="majorBidi" w:cstheme="majorBidi"/>
          <w:position w:val="-28"/>
          <w:sz w:val="24"/>
          <w:szCs w:val="24"/>
        </w:rPr>
        <w:t xml:space="preserve">. </w:t>
      </w:r>
      <w:r w:rsidRPr="00DD2179">
        <w:rPr>
          <w:rFonts w:asciiTheme="majorBidi" w:hAnsiTheme="majorBidi" w:cstheme="majorBidi"/>
          <w:position w:val="-28"/>
          <w:sz w:val="24"/>
          <w:szCs w:val="24"/>
        </w:rPr>
        <w:br/>
        <w:t xml:space="preserve">Then </w:t>
      </w:r>
      <w:r w:rsidRPr="00DD2179">
        <w:rPr>
          <w:rFonts w:asciiTheme="majorBidi" w:hAnsiTheme="majorBidi" w:cstheme="majorBidi"/>
          <w:i/>
          <w:position w:val="-28"/>
          <w:sz w:val="24"/>
          <w:szCs w:val="24"/>
        </w:rPr>
        <w:t>T</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5×10</w:t>
      </w:r>
      <w:r w:rsidRPr="00DD2179">
        <w:rPr>
          <w:rFonts w:asciiTheme="majorBidi" w:hAnsiTheme="majorBidi" w:cstheme="majorBidi"/>
          <w:position w:val="-28"/>
          <w:sz w:val="24"/>
          <w:szCs w:val="24"/>
          <w:vertAlign w:val="superscript"/>
        </w:rPr>
        <w:t>4</w:t>
      </w:r>
      <w:r w:rsidRPr="00DD2179">
        <w:rPr>
          <w:rFonts w:asciiTheme="majorBidi" w:hAnsiTheme="majorBidi" w:cstheme="majorBidi"/>
          <w:position w:val="-28"/>
          <w:sz w:val="24"/>
          <w:szCs w:val="24"/>
        </w:rPr>
        <w:t xml:space="preserve"> N/m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 5 tons/m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Δ</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 6.25 m/s.</w:t>
      </w:r>
      <w:r w:rsidRPr="00DD2179">
        <w:rPr>
          <w:rFonts w:asciiTheme="majorBidi" w:hAnsiTheme="majorBidi" w:cstheme="majorBidi"/>
          <w:position w:val="-28"/>
          <w:sz w:val="24"/>
          <w:szCs w:val="24"/>
        </w:rPr>
        <w:br/>
        <w:t xml:space="preserve">  The same way we can get the request power and getting thrust when the flight speed equals zero:           </w:t>
      </w:r>
      <w:r w:rsidRPr="00DD2179">
        <w:rPr>
          <w:rFonts w:asciiTheme="majorBidi" w:hAnsiTheme="majorBidi" w:cstheme="majorBidi"/>
          <w:i/>
          <w:position w:val="-28"/>
          <w:sz w:val="24"/>
          <w:szCs w:val="24"/>
        </w:rPr>
        <w:t>A</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0.5</w:t>
      </w:r>
      <w:r w:rsidRPr="00DD2179">
        <w:rPr>
          <w:rFonts w:asciiTheme="majorBidi" w:hAnsiTheme="majorBidi" w:cstheme="majorBidi"/>
          <w:i/>
          <w:position w:val="-28"/>
          <w:sz w:val="24"/>
          <w:szCs w:val="24"/>
        </w:rPr>
        <w:t>m</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 xml:space="preserve"> ΔV</w:t>
      </w:r>
      <w:r w:rsidRPr="00DD2179">
        <w:rPr>
          <w:rFonts w:asciiTheme="majorBidi" w:hAnsiTheme="majorBidi" w:cstheme="majorBidi"/>
          <w:i/>
          <w:position w:val="-28"/>
          <w:sz w:val="24"/>
          <w:szCs w:val="24"/>
          <w:vertAlign w:val="superscript"/>
        </w:rPr>
        <w:t>2</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m</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 xml:space="preserve"> ρΔV</w:t>
      </w:r>
      <w:r w:rsidRPr="00DD2179">
        <w:rPr>
          <w:rFonts w:asciiTheme="majorBidi" w:hAnsiTheme="majorBidi" w:cstheme="majorBidi"/>
          <w:position w:val="-28"/>
          <w:sz w:val="24"/>
          <w:szCs w:val="24"/>
        </w:rPr>
        <w:t xml:space="preserve"> ,   </w:t>
      </w:r>
      <w:r w:rsidRPr="00DD2179">
        <w:rPr>
          <w:rFonts w:asciiTheme="majorBidi" w:hAnsiTheme="majorBidi" w:cstheme="majorBidi"/>
          <w:i/>
          <w:position w:val="-28"/>
          <w:sz w:val="24"/>
          <w:szCs w:val="24"/>
        </w:rPr>
        <w:t>T</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 xml:space="preserve"> =m</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·ΔV= ρΔV</w:t>
      </w:r>
      <w:r w:rsidRPr="00DD2179">
        <w:rPr>
          <w:rFonts w:asciiTheme="majorBidi" w:hAnsiTheme="majorBidi" w:cstheme="majorBidi"/>
          <w:i/>
          <w:position w:val="-28"/>
          <w:sz w:val="24"/>
          <w:szCs w:val="24"/>
          <w:vertAlign w:val="superscript"/>
        </w:rPr>
        <w:t>2</w:t>
      </w:r>
      <w:r w:rsidRPr="00DD2179">
        <w:rPr>
          <w:rFonts w:asciiTheme="majorBidi" w:hAnsiTheme="majorBidi" w:cstheme="majorBidi"/>
          <w:position w:val="-28"/>
          <w:sz w:val="24"/>
          <w:szCs w:val="24"/>
        </w:rPr>
        <w:t xml:space="preserve"> ,  </w:t>
      </w:r>
      <w:r w:rsidRPr="00DD2179">
        <w:rPr>
          <w:rFonts w:asciiTheme="majorBidi" w:hAnsiTheme="majorBidi" w:cstheme="majorBidi"/>
          <w:i/>
          <w:position w:val="-28"/>
          <w:sz w:val="24"/>
          <w:szCs w:val="24"/>
        </w:rPr>
        <w:t>P</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 xml:space="preserve"> = T</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·0.5ΔV=0.5ρΔV</w:t>
      </w:r>
      <w:r w:rsidRPr="00DD2179">
        <w:rPr>
          <w:rFonts w:asciiTheme="majorBidi" w:hAnsiTheme="majorBidi" w:cstheme="majorBidi"/>
          <w:i/>
          <w:position w:val="-28"/>
          <w:sz w:val="24"/>
          <w:szCs w:val="24"/>
          <w:vertAlign w:val="superscript"/>
        </w:rPr>
        <w:t>3</w:t>
      </w:r>
      <w:r w:rsidRPr="00DD2179">
        <w:rPr>
          <w:rFonts w:asciiTheme="majorBidi" w:hAnsiTheme="majorBidi" w:cstheme="majorBidi"/>
          <w:i/>
          <w:position w:val="-28"/>
          <w:sz w:val="24"/>
          <w:szCs w:val="24"/>
        </w:rPr>
        <w:t xml:space="preserve"> ,   </w:t>
      </w:r>
      <w:r w:rsidRPr="00DD2179">
        <w:rPr>
          <w:rFonts w:asciiTheme="majorBidi" w:hAnsiTheme="majorBidi" w:cstheme="majorBidi"/>
          <w:position w:val="-28"/>
          <w:sz w:val="24"/>
          <w:szCs w:val="24"/>
        </w:rPr>
        <w:t>(6)</w:t>
      </w:r>
      <w:r w:rsidRPr="00DD2179">
        <w:rPr>
          <w:rFonts w:asciiTheme="majorBidi" w:hAnsiTheme="majorBidi" w:cstheme="majorBidi"/>
          <w:position w:val="-28"/>
          <w:sz w:val="24"/>
          <w:szCs w:val="24"/>
        </w:rPr>
        <w:br/>
        <w:t xml:space="preserve">  where </w:t>
      </w:r>
      <w:r w:rsidRPr="00DD2179">
        <w:rPr>
          <w:rFonts w:asciiTheme="majorBidi" w:hAnsiTheme="majorBidi" w:cstheme="majorBidi"/>
          <w:i/>
          <w:position w:val="-28"/>
          <w:sz w:val="24"/>
          <w:szCs w:val="24"/>
        </w:rPr>
        <w:t>P</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is electric power for 1 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W/m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Δ</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is increasing  air speed into engine, m/s;</w:t>
      </w:r>
      <w:r w:rsidRPr="00DD2179">
        <w:rPr>
          <w:rFonts w:asciiTheme="majorBidi" w:hAnsiTheme="majorBidi" w:cstheme="majorBidi"/>
          <w:position w:val="-28"/>
          <w:sz w:val="24"/>
          <w:szCs w:val="24"/>
        </w:rPr>
        <w:br/>
      </w:r>
      <w:r w:rsidRPr="00DD2179">
        <w:rPr>
          <w:rFonts w:asciiTheme="majorBidi" w:hAnsiTheme="majorBidi" w:cstheme="majorBidi"/>
          <w:i/>
          <w:sz w:val="24"/>
          <w:szCs w:val="24"/>
        </w:rPr>
        <w:t xml:space="preserve">  m</w:t>
      </w:r>
      <w:r w:rsidRPr="00DD2179">
        <w:rPr>
          <w:rFonts w:asciiTheme="majorBidi" w:hAnsiTheme="majorBidi" w:cstheme="majorBidi"/>
          <w:i/>
          <w:strike/>
          <w:sz w:val="24"/>
          <w:szCs w:val="24"/>
          <w:vertAlign w:val="subscript"/>
        </w:rPr>
        <w:t>s</w:t>
      </w:r>
      <w:r w:rsidRPr="00DD2179">
        <w:rPr>
          <w:rFonts w:asciiTheme="majorBidi" w:hAnsiTheme="majorBidi" w:cstheme="majorBidi"/>
          <w:sz w:val="24"/>
          <w:szCs w:val="24"/>
        </w:rPr>
        <w:t xml:space="preserve"> is  air exemption mass passed throw engine in one second, kg/s·m</w:t>
      </w:r>
      <w:r w:rsidRPr="00DD2179">
        <w:rPr>
          <w:rFonts w:asciiTheme="majorBidi" w:hAnsiTheme="majorBidi" w:cstheme="majorBidi"/>
          <w:sz w:val="24"/>
          <w:szCs w:val="24"/>
          <w:vertAlign w:val="superscript"/>
        </w:rPr>
        <w:t>2</w:t>
      </w:r>
      <w:r w:rsidRPr="00DD2179">
        <w:rPr>
          <w:rFonts w:asciiTheme="majorBidi" w:hAnsiTheme="majorBidi" w:cstheme="majorBidi"/>
          <w:sz w:val="24"/>
          <w:szCs w:val="24"/>
        </w:rPr>
        <w:t xml:space="preserve">; </w:t>
      </w:r>
      <w:r w:rsidRPr="00DD2179">
        <w:rPr>
          <w:rFonts w:asciiTheme="majorBidi" w:hAnsiTheme="majorBidi" w:cstheme="majorBidi"/>
          <w:i/>
          <w:sz w:val="24"/>
          <w:szCs w:val="24"/>
        </w:rPr>
        <w:t>A</w:t>
      </w:r>
      <w:r w:rsidRPr="00DD2179">
        <w:rPr>
          <w:rFonts w:asciiTheme="majorBidi" w:hAnsiTheme="majorBidi" w:cstheme="majorBidi"/>
          <w:i/>
          <w:sz w:val="24"/>
          <w:szCs w:val="24"/>
          <w:vertAlign w:val="subscript"/>
        </w:rPr>
        <w:t>s</w:t>
      </w:r>
      <w:r w:rsidRPr="00DD2179">
        <w:rPr>
          <w:rFonts w:asciiTheme="majorBidi" w:hAnsiTheme="majorBidi" w:cstheme="majorBidi"/>
          <w:sz w:val="24"/>
          <w:szCs w:val="24"/>
        </w:rPr>
        <w:t xml:space="preserve"> is energy, J/m</w:t>
      </w:r>
      <w:r w:rsidRPr="00DD2179">
        <w:rPr>
          <w:rFonts w:asciiTheme="majorBidi" w:hAnsiTheme="majorBidi" w:cstheme="majorBidi"/>
          <w:sz w:val="24"/>
          <w:szCs w:val="24"/>
          <w:vertAlign w:val="superscript"/>
        </w:rPr>
        <w:t>2</w:t>
      </w:r>
      <w:r w:rsidRPr="00DD2179">
        <w:rPr>
          <w:rFonts w:asciiTheme="majorBidi" w:hAnsiTheme="majorBidi" w:cstheme="majorBidi"/>
          <w:sz w:val="24"/>
          <w:szCs w:val="24"/>
        </w:rPr>
        <w:t xml:space="preserve"> . </w:t>
      </w:r>
      <w:r w:rsidRPr="00DD2179">
        <w:rPr>
          <w:rFonts w:asciiTheme="majorBidi" w:hAnsiTheme="majorBidi" w:cstheme="majorBidi"/>
          <w:position w:val="-28"/>
          <w:sz w:val="24"/>
          <w:szCs w:val="24"/>
        </w:rPr>
        <w:br/>
        <w:t xml:space="preserve">  </w:t>
      </w:r>
      <w:r w:rsidRPr="00DD2179">
        <w:rPr>
          <w:rFonts w:asciiTheme="majorBidi" w:hAnsiTheme="majorBidi" w:cstheme="majorBidi"/>
          <w:i/>
          <w:position w:val="-28"/>
          <w:sz w:val="24"/>
          <w:szCs w:val="24"/>
        </w:rPr>
        <w:t>Example  3</w:t>
      </w:r>
      <w:r w:rsidRPr="00DD2179">
        <w:rPr>
          <w:rFonts w:asciiTheme="majorBidi" w:hAnsiTheme="majorBidi" w:cstheme="majorBidi"/>
          <w:position w:val="-28"/>
          <w:sz w:val="24"/>
          <w:szCs w:val="24"/>
        </w:rPr>
        <w:t xml:space="preserve">.  Let us take the </w:t>
      </w:r>
      <w:r w:rsidRPr="00DD2179">
        <w:rPr>
          <w:rFonts w:asciiTheme="majorBidi" w:hAnsiTheme="majorBidi" w:cstheme="majorBidi"/>
          <w:i/>
          <w:position w:val="-28"/>
          <w:sz w:val="24"/>
          <w:szCs w:val="24"/>
        </w:rPr>
        <w:t>U</w:t>
      </w:r>
      <w:r w:rsidRPr="00DD2179">
        <w:rPr>
          <w:rFonts w:asciiTheme="majorBidi" w:hAnsiTheme="majorBidi" w:cstheme="majorBidi"/>
          <w:position w:val="-28"/>
          <w:sz w:val="24"/>
          <w:szCs w:val="24"/>
        </w:rPr>
        <w:t xml:space="preserve"> = 10</w:t>
      </w:r>
      <w:r w:rsidRPr="00DD2179">
        <w:rPr>
          <w:rFonts w:asciiTheme="majorBidi" w:hAnsiTheme="majorBidi" w:cstheme="majorBidi"/>
          <w:position w:val="-28"/>
          <w:sz w:val="24"/>
          <w:szCs w:val="24"/>
          <w:vertAlign w:val="superscript"/>
        </w:rPr>
        <w:t>6</w:t>
      </w:r>
      <w:r w:rsidRPr="00DD2179">
        <w:rPr>
          <w:rFonts w:asciiTheme="majorBidi" w:hAnsiTheme="majorBidi" w:cstheme="majorBidi"/>
          <w:position w:val="-28"/>
          <w:sz w:val="24"/>
          <w:szCs w:val="24"/>
        </w:rPr>
        <w:t xml:space="preserve"> V, </w:t>
      </w:r>
      <w:r w:rsidRPr="00DD2179">
        <w:rPr>
          <w:rFonts w:asciiTheme="majorBidi" w:hAnsiTheme="majorBidi" w:cstheme="majorBidi"/>
          <w:i/>
          <w:position w:val="-28"/>
          <w:sz w:val="24"/>
          <w:szCs w:val="24"/>
        </w:rPr>
        <w:t>I</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10 A/m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ρ</w:t>
      </w:r>
      <w:r w:rsidRPr="00DD2179">
        <w:rPr>
          <w:rFonts w:asciiTheme="majorBidi" w:hAnsiTheme="majorBidi" w:cstheme="majorBidi"/>
          <w:position w:val="-28"/>
          <w:sz w:val="24"/>
          <w:szCs w:val="24"/>
        </w:rPr>
        <w:t xml:space="preserve"> = 1 kg/m</w:t>
      </w:r>
      <w:r w:rsidRPr="00DD2179">
        <w:rPr>
          <w:rFonts w:asciiTheme="majorBidi" w:hAnsiTheme="majorBidi" w:cstheme="majorBidi"/>
          <w:position w:val="-28"/>
          <w:sz w:val="24"/>
          <w:szCs w:val="24"/>
          <w:vertAlign w:val="superscript"/>
        </w:rPr>
        <w:t>3</w:t>
      </w:r>
      <w:r w:rsidRPr="00DD2179">
        <w:rPr>
          <w:rFonts w:asciiTheme="majorBidi" w:hAnsiTheme="majorBidi" w:cstheme="majorBidi"/>
          <w:position w:val="-28"/>
          <w:sz w:val="24"/>
          <w:szCs w:val="24"/>
        </w:rPr>
        <w:t xml:space="preserve">. </w:t>
      </w:r>
      <w:r w:rsidRPr="00DD2179">
        <w:rPr>
          <w:rFonts w:asciiTheme="majorBidi" w:hAnsiTheme="majorBidi" w:cstheme="majorBidi"/>
          <w:position w:val="-28"/>
          <w:sz w:val="24"/>
          <w:szCs w:val="24"/>
        </w:rPr>
        <w:br/>
        <w:t xml:space="preserve">Then  the start thrust is </w:t>
      </w:r>
      <w:r w:rsidRPr="00DD2179">
        <w:rPr>
          <w:rFonts w:asciiTheme="majorBidi" w:hAnsiTheme="majorBidi" w:cstheme="majorBidi"/>
          <w:i/>
          <w:position w:val="-28"/>
          <w:sz w:val="24"/>
          <w:szCs w:val="24"/>
        </w:rPr>
        <w:t>T</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7.35·10</w:t>
      </w:r>
      <w:r w:rsidRPr="00DD2179">
        <w:rPr>
          <w:rFonts w:asciiTheme="majorBidi" w:hAnsiTheme="majorBidi" w:cstheme="majorBidi"/>
          <w:position w:val="-28"/>
          <w:sz w:val="24"/>
          <w:szCs w:val="24"/>
          <w:vertAlign w:val="superscript"/>
        </w:rPr>
        <w:t>4</w:t>
      </w:r>
      <w:r w:rsidRPr="00DD2179">
        <w:rPr>
          <w:rFonts w:asciiTheme="majorBidi" w:hAnsiTheme="majorBidi" w:cstheme="majorBidi"/>
          <w:position w:val="-28"/>
          <w:sz w:val="24"/>
          <w:szCs w:val="24"/>
        </w:rPr>
        <w:t xml:space="preserve"> N/m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 7.35 tons/m</w:t>
      </w:r>
      <w:r w:rsidRPr="00DD2179">
        <w:rPr>
          <w:rFonts w:asciiTheme="majorBidi" w:hAnsiTheme="majorBidi" w:cstheme="majorBidi"/>
          <w:position w:val="-28"/>
          <w:sz w:val="24"/>
          <w:szCs w:val="24"/>
          <w:vertAlign w:val="superscript"/>
        </w:rPr>
        <w:t xml:space="preserve">2  </w:t>
      </w:r>
      <w:r w:rsidRPr="00DD2179">
        <w:rPr>
          <w:rFonts w:asciiTheme="majorBidi" w:hAnsiTheme="majorBidi" w:cstheme="majorBidi"/>
          <w:position w:val="-28"/>
          <w:sz w:val="24"/>
          <w:szCs w:val="24"/>
        </w:rPr>
        <w:t xml:space="preserve">if the start power is </w:t>
      </w:r>
      <w:r w:rsidRPr="00DD2179">
        <w:rPr>
          <w:rFonts w:asciiTheme="majorBidi" w:hAnsiTheme="majorBidi" w:cstheme="majorBidi"/>
          <w:i/>
          <w:position w:val="-28"/>
          <w:sz w:val="24"/>
          <w:szCs w:val="24"/>
        </w:rPr>
        <w:t>P</w:t>
      </w:r>
      <w:r w:rsidRPr="00DD2179">
        <w:rPr>
          <w:rFonts w:asciiTheme="majorBidi" w:hAnsiTheme="majorBidi" w:cstheme="majorBidi"/>
          <w:i/>
          <w:position w:val="-28"/>
          <w:sz w:val="24"/>
          <w:szCs w:val="24"/>
          <w:vertAlign w:val="subscript"/>
        </w:rPr>
        <w:t>s</w:t>
      </w:r>
      <w:r w:rsidRPr="00DD2179">
        <w:rPr>
          <w:rFonts w:asciiTheme="majorBidi" w:hAnsiTheme="majorBidi" w:cstheme="majorBidi"/>
          <w:position w:val="-28"/>
          <w:sz w:val="24"/>
          <w:szCs w:val="24"/>
        </w:rPr>
        <w:t xml:space="preserve"> ≈ 10</w:t>
      </w:r>
      <w:r w:rsidRPr="00DD2179">
        <w:rPr>
          <w:rFonts w:asciiTheme="majorBidi" w:hAnsiTheme="majorBidi" w:cstheme="majorBidi"/>
          <w:position w:val="-28"/>
          <w:sz w:val="24"/>
          <w:szCs w:val="24"/>
          <w:vertAlign w:val="superscript"/>
        </w:rPr>
        <w:t>7</w:t>
      </w:r>
      <w:r w:rsidRPr="00DD2179">
        <w:rPr>
          <w:rFonts w:asciiTheme="majorBidi" w:hAnsiTheme="majorBidi" w:cstheme="majorBidi"/>
          <w:position w:val="-28"/>
          <w:sz w:val="24"/>
          <w:szCs w:val="24"/>
        </w:rPr>
        <w:t xml:space="preserve"> W/m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exit speed Δ</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 270 m/s.</w:t>
      </w:r>
      <w:r w:rsidRPr="00DD2179">
        <w:rPr>
          <w:rFonts w:asciiTheme="majorBidi" w:hAnsiTheme="majorBidi" w:cstheme="majorBidi"/>
          <w:position w:val="-28"/>
          <w:sz w:val="24"/>
          <w:szCs w:val="24"/>
        </w:rPr>
        <w:br/>
      </w:r>
      <w:r w:rsidRPr="00DD2179">
        <w:rPr>
          <w:rFonts w:asciiTheme="majorBidi" w:hAnsiTheme="majorBidi" w:cstheme="majorBidi"/>
          <w:b/>
          <w:position w:val="-28"/>
          <w:sz w:val="24"/>
          <w:szCs w:val="24"/>
        </w:rPr>
        <w:t xml:space="preserve">2. Efficiency of Electron ABEP engine. </w:t>
      </w:r>
      <w:r w:rsidRPr="00DD2179">
        <w:rPr>
          <w:rFonts w:asciiTheme="majorBidi" w:hAnsiTheme="majorBidi" w:cstheme="majorBidi"/>
          <w:position w:val="-28"/>
          <w:sz w:val="24"/>
          <w:szCs w:val="24"/>
        </w:rPr>
        <w:t xml:space="preserve"> Efficiency </w:t>
      </w:r>
      <w:r w:rsidRPr="00DD2179">
        <w:rPr>
          <w:rFonts w:asciiTheme="majorBidi" w:hAnsiTheme="majorBidi" w:cstheme="majorBidi"/>
          <w:i/>
          <w:position w:val="-28"/>
          <w:sz w:val="24"/>
          <w:szCs w:val="24"/>
        </w:rPr>
        <w:t>η</w:t>
      </w:r>
      <w:r w:rsidRPr="00DD2179">
        <w:rPr>
          <w:rFonts w:asciiTheme="majorBidi" w:hAnsiTheme="majorBidi" w:cstheme="majorBidi"/>
          <w:position w:val="-28"/>
          <w:sz w:val="24"/>
          <w:szCs w:val="24"/>
        </w:rPr>
        <w:t xml:space="preserve"> of any jet (air flight) propulsion is production of two values: propulsion efficiency </w:t>
      </w:r>
      <w:r w:rsidRPr="00DD2179">
        <w:rPr>
          <w:rFonts w:asciiTheme="majorBidi" w:hAnsiTheme="majorBidi" w:cstheme="majorBidi"/>
          <w:i/>
          <w:position w:val="-28"/>
          <w:sz w:val="24"/>
          <w:szCs w:val="24"/>
        </w:rPr>
        <w:t>η</w:t>
      </w:r>
      <w:r w:rsidRPr="00DD2179">
        <w:rPr>
          <w:rFonts w:asciiTheme="majorBidi" w:hAnsiTheme="majorBidi" w:cstheme="majorBidi"/>
          <w:i/>
          <w:position w:val="-28"/>
          <w:sz w:val="24"/>
          <w:szCs w:val="24"/>
          <w:vertAlign w:val="subscript"/>
        </w:rPr>
        <w:t xml:space="preserve">p </w:t>
      </w:r>
      <w:r w:rsidRPr="00DD2179">
        <w:rPr>
          <w:rFonts w:asciiTheme="majorBidi" w:hAnsiTheme="majorBidi" w:cstheme="majorBidi"/>
          <w:i/>
          <w:position w:val="-28"/>
          <w:sz w:val="24"/>
          <w:szCs w:val="24"/>
        </w:rPr>
        <w:t xml:space="preserve"> </w:t>
      </w:r>
      <w:r w:rsidRPr="00DD2179">
        <w:rPr>
          <w:rFonts w:asciiTheme="majorBidi" w:hAnsiTheme="majorBidi" w:cstheme="majorBidi"/>
          <w:position w:val="-28"/>
          <w:sz w:val="24"/>
          <w:szCs w:val="24"/>
        </w:rPr>
        <w:t xml:space="preserve">and engine (cycle) efficiency </w:t>
      </w:r>
      <w:r w:rsidRPr="00DD2179">
        <w:rPr>
          <w:rFonts w:asciiTheme="majorBidi" w:hAnsiTheme="majorBidi" w:cstheme="majorBidi"/>
          <w:i/>
          <w:position w:val="-28"/>
          <w:sz w:val="24"/>
          <w:szCs w:val="24"/>
        </w:rPr>
        <w:t>η</w:t>
      </w:r>
      <w:r w:rsidRPr="00DD2179">
        <w:rPr>
          <w:rFonts w:asciiTheme="majorBidi" w:hAnsiTheme="majorBidi" w:cstheme="majorBidi"/>
          <w:i/>
          <w:position w:val="-28"/>
          <w:sz w:val="24"/>
          <w:szCs w:val="24"/>
          <w:vertAlign w:val="subscript"/>
        </w:rPr>
        <w:t>e</w:t>
      </w:r>
      <w:r w:rsidRPr="00DD2179">
        <w:rPr>
          <w:rFonts w:asciiTheme="majorBidi" w:hAnsiTheme="majorBidi" w:cstheme="majorBidi"/>
          <w:i/>
          <w:position w:val="-28"/>
          <w:sz w:val="24"/>
          <w:szCs w:val="24"/>
        </w:rPr>
        <w:t xml:space="preserve"> </w:t>
      </w:r>
      <w:r w:rsidRPr="00DD2179">
        <w:rPr>
          <w:rFonts w:asciiTheme="majorBidi" w:hAnsiTheme="majorBidi" w:cstheme="majorBidi"/>
          <w:position w:val="-28"/>
          <w:sz w:val="24"/>
          <w:szCs w:val="24"/>
        </w:rPr>
        <w:t>:</w:t>
      </w:r>
      <w:r w:rsidRPr="00DD2179">
        <w:rPr>
          <w:rFonts w:asciiTheme="majorBidi" w:hAnsiTheme="majorBidi" w:cstheme="majorBidi"/>
          <w:position w:val="-28"/>
          <w:sz w:val="24"/>
          <w:szCs w:val="24"/>
        </w:rPr>
        <w:br/>
      </w:r>
      <w:r w:rsidRPr="00DD2179">
        <w:rPr>
          <w:rFonts w:asciiTheme="majorBidi" w:hAnsiTheme="majorBidi" w:cstheme="majorBidi"/>
          <w:i/>
          <w:position w:val="-28"/>
          <w:sz w:val="24"/>
          <w:szCs w:val="24"/>
        </w:rPr>
        <w:t xml:space="preserve">                                      η = η</w:t>
      </w:r>
      <w:r w:rsidRPr="00DD2179">
        <w:rPr>
          <w:rFonts w:asciiTheme="majorBidi" w:hAnsiTheme="majorBidi" w:cstheme="majorBidi"/>
          <w:i/>
          <w:position w:val="-28"/>
          <w:sz w:val="24"/>
          <w:szCs w:val="24"/>
          <w:vertAlign w:val="subscript"/>
        </w:rPr>
        <w:t>p</w:t>
      </w:r>
      <w:r w:rsidRPr="00DD2179">
        <w:rPr>
          <w:rFonts w:asciiTheme="majorBidi" w:hAnsiTheme="majorBidi" w:cstheme="majorBidi"/>
          <w:i/>
          <w:position w:val="-28"/>
          <w:sz w:val="24"/>
          <w:szCs w:val="24"/>
        </w:rPr>
        <w:t>η</w:t>
      </w:r>
      <w:r w:rsidRPr="00DD2179">
        <w:rPr>
          <w:rFonts w:asciiTheme="majorBidi" w:hAnsiTheme="majorBidi" w:cstheme="majorBidi"/>
          <w:i/>
          <w:position w:val="-28"/>
          <w:sz w:val="24"/>
          <w:szCs w:val="24"/>
          <w:vertAlign w:val="subscript"/>
        </w:rPr>
        <w:t>e</w:t>
      </w:r>
      <w:r w:rsidRPr="00DD2179">
        <w:rPr>
          <w:rFonts w:asciiTheme="majorBidi" w:hAnsiTheme="majorBidi" w:cstheme="majorBidi"/>
          <w:i/>
          <w:position w:val="-28"/>
          <w:sz w:val="24"/>
          <w:szCs w:val="24"/>
        </w:rPr>
        <w:t xml:space="preserve"> </w:t>
      </w:r>
      <w:r w:rsidRPr="00DD2179">
        <w:rPr>
          <w:rFonts w:asciiTheme="majorBidi" w:hAnsiTheme="majorBidi" w:cstheme="majorBidi"/>
          <w:position w:val="-28"/>
          <w:sz w:val="24"/>
          <w:szCs w:val="24"/>
        </w:rPr>
        <w:t xml:space="preserve">,    where   </w:t>
      </w:r>
      <w:r w:rsidRPr="00DD2179">
        <w:rPr>
          <w:rFonts w:asciiTheme="majorBidi" w:hAnsiTheme="majorBidi" w:cstheme="majorBidi"/>
          <w:i/>
          <w:position w:val="-28"/>
          <w:sz w:val="24"/>
          <w:szCs w:val="24"/>
        </w:rPr>
        <w:t>η</w:t>
      </w:r>
      <w:r w:rsidRPr="00DD2179">
        <w:rPr>
          <w:rFonts w:asciiTheme="majorBidi" w:hAnsiTheme="majorBidi" w:cstheme="majorBidi"/>
          <w:i/>
          <w:position w:val="-28"/>
          <w:sz w:val="24"/>
          <w:szCs w:val="24"/>
          <w:vertAlign w:val="subscript"/>
        </w:rPr>
        <w:t xml:space="preserve">p  </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+ 0.5</w:t>
      </w:r>
      <w:r w:rsidRPr="00DD2179">
        <w:rPr>
          <w:rFonts w:asciiTheme="majorBidi" w:hAnsiTheme="majorBidi" w:cstheme="majorBidi"/>
          <w:i/>
          <w:position w:val="-28"/>
          <w:sz w:val="24"/>
          <w:szCs w:val="24"/>
        </w:rPr>
        <w:t xml:space="preserve"> ΔV</w:t>
      </w:r>
      <w:r w:rsidRPr="00DD2179">
        <w:rPr>
          <w:rFonts w:asciiTheme="majorBidi" w:hAnsiTheme="majorBidi" w:cstheme="majorBidi"/>
          <w:position w:val="-28"/>
          <w:sz w:val="24"/>
          <w:szCs w:val="24"/>
        </w:rPr>
        <w:t>) .</w:t>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t>(7)</w:t>
      </w:r>
      <w:r w:rsidRPr="00DD2179">
        <w:rPr>
          <w:rFonts w:asciiTheme="majorBidi" w:hAnsiTheme="majorBidi" w:cstheme="majorBidi"/>
          <w:position w:val="-28"/>
          <w:sz w:val="24"/>
          <w:szCs w:val="24"/>
        </w:rPr>
        <w:br/>
        <w:t xml:space="preserve">    The flight efficiency for heat and electronic propulsion are same. They depend only on </w:t>
      </w:r>
      <w:r w:rsidRPr="00DD2179">
        <w:rPr>
          <w:rFonts w:asciiTheme="majorBidi" w:hAnsiTheme="majorBidi" w:cstheme="majorBidi"/>
          <w:i/>
          <w:position w:val="-28"/>
          <w:sz w:val="24"/>
          <w:szCs w:val="24"/>
        </w:rPr>
        <w:t>ΔV</w:t>
      </w:r>
      <w:r w:rsidRPr="00DD2179">
        <w:rPr>
          <w:rFonts w:asciiTheme="majorBidi" w:hAnsiTheme="majorBidi" w:cstheme="majorBidi"/>
          <w:position w:val="-28"/>
          <w:sz w:val="24"/>
          <w:szCs w:val="24"/>
        </w:rPr>
        <w:t xml:space="preserve"> . But thermodynamic (cycle) efficiency </w:t>
      </w:r>
      <w:r w:rsidRPr="00DD2179">
        <w:rPr>
          <w:rFonts w:asciiTheme="majorBidi" w:hAnsiTheme="majorBidi" w:cstheme="majorBidi"/>
          <w:i/>
          <w:position w:val="-28"/>
          <w:sz w:val="24"/>
          <w:szCs w:val="24"/>
        </w:rPr>
        <w:t>η</w:t>
      </w:r>
      <w:r w:rsidRPr="00DD2179">
        <w:rPr>
          <w:rFonts w:asciiTheme="majorBidi" w:hAnsiTheme="majorBidi" w:cstheme="majorBidi"/>
          <w:i/>
          <w:position w:val="-28"/>
          <w:sz w:val="24"/>
          <w:szCs w:val="24"/>
          <w:vertAlign w:val="subscript"/>
        </w:rPr>
        <w:t>e</w:t>
      </w:r>
      <w:r w:rsidRPr="00DD2179">
        <w:rPr>
          <w:rFonts w:asciiTheme="majorBidi" w:hAnsiTheme="majorBidi" w:cstheme="majorBidi"/>
          <w:position w:val="-28"/>
          <w:sz w:val="24"/>
          <w:szCs w:val="24"/>
        </w:rPr>
        <w:t xml:space="preserve"> of the heat engine</w:t>
      </w:r>
      <w:r w:rsidRPr="00DD2179">
        <w:rPr>
          <w:rFonts w:asciiTheme="majorBidi" w:hAnsiTheme="majorBidi" w:cstheme="majorBidi"/>
          <w:b/>
          <w:position w:val="-28"/>
          <w:sz w:val="24"/>
          <w:szCs w:val="24"/>
        </w:rPr>
        <w:t xml:space="preserve"> </w:t>
      </w:r>
      <w:r w:rsidRPr="00DD2179">
        <w:rPr>
          <w:rFonts w:asciiTheme="majorBidi" w:hAnsiTheme="majorBidi" w:cstheme="majorBidi"/>
          <w:position w:val="-28"/>
          <w:sz w:val="24"/>
          <w:szCs w:val="24"/>
        </w:rPr>
        <w:t>is low about</w:t>
      </w:r>
      <w:r w:rsidRPr="00DD2179">
        <w:rPr>
          <w:rFonts w:asciiTheme="majorBidi" w:hAnsiTheme="majorBidi" w:cstheme="majorBidi"/>
          <w:b/>
          <w:position w:val="-28"/>
          <w:sz w:val="24"/>
          <w:szCs w:val="24"/>
        </w:rPr>
        <w:t xml:space="preserve"> </w:t>
      </w:r>
      <w:r w:rsidRPr="00DD2179">
        <w:rPr>
          <w:rFonts w:asciiTheme="majorBidi" w:hAnsiTheme="majorBidi" w:cstheme="majorBidi"/>
          <w:position w:val="-28"/>
          <w:sz w:val="24"/>
          <w:szCs w:val="24"/>
        </w:rPr>
        <w:t>25</w:t>
      </w:r>
      <w:r w:rsidRPr="00DD2179">
        <w:rPr>
          <w:rFonts w:asciiTheme="majorBidi" w:hAnsiTheme="majorBidi" w:cstheme="majorBidi"/>
          <w:b/>
          <w:position w:val="-28"/>
          <w:sz w:val="24"/>
          <w:szCs w:val="24"/>
        </w:rPr>
        <w:t xml:space="preserve"> ÷ </w:t>
      </w:r>
      <w:r w:rsidRPr="00DD2179">
        <w:rPr>
          <w:rFonts w:asciiTheme="majorBidi" w:hAnsiTheme="majorBidi" w:cstheme="majorBidi"/>
          <w:position w:val="-28"/>
          <w:sz w:val="24"/>
          <w:szCs w:val="24"/>
        </w:rPr>
        <w:t>35%</w:t>
      </w:r>
      <w:r w:rsidRPr="00DD2179">
        <w:rPr>
          <w:rFonts w:asciiTheme="majorBidi" w:hAnsiTheme="majorBidi" w:cstheme="majorBidi"/>
          <w:b/>
          <w:position w:val="-28"/>
          <w:sz w:val="24"/>
          <w:szCs w:val="24"/>
        </w:rPr>
        <w:t xml:space="preserve">. </w:t>
      </w:r>
      <w:r w:rsidRPr="00DD2179">
        <w:rPr>
          <w:rFonts w:asciiTheme="majorBidi" w:hAnsiTheme="majorBidi" w:cstheme="majorBidi"/>
          <w:position w:val="-28"/>
          <w:sz w:val="24"/>
          <w:szCs w:val="24"/>
        </w:rPr>
        <w:t xml:space="preserve">The heat engine looses a great deal of energy from the hot exit jet. For high speed over </w:t>
      </w:r>
      <w:r w:rsidRPr="00DD2179">
        <w:rPr>
          <w:rFonts w:asciiTheme="majorBidi" w:hAnsiTheme="majorBidi" w:cstheme="majorBidi"/>
          <w:i/>
          <w:position w:val="-28"/>
          <w:sz w:val="24"/>
          <w:szCs w:val="24"/>
        </w:rPr>
        <w:t>M</w:t>
      </w:r>
      <w:r w:rsidRPr="00DD2179">
        <w:rPr>
          <w:rFonts w:asciiTheme="majorBidi" w:hAnsiTheme="majorBidi" w:cstheme="majorBidi"/>
          <w:position w:val="-28"/>
          <w:sz w:val="24"/>
          <w:szCs w:val="24"/>
        </w:rPr>
        <w:t xml:space="preserve"> &gt; 3 the conventional air rocket (jet) engine (TRP) looses efficiency very quickly, because air has dessaciation and ionization at high temperature. The aviation designers try to use the hydrogen fuel, but after M &gt; 5 the hydrogen fuel is also useless.  The offered electronic jet engine accelerates air by electricity. It has  efficiency close to 100% as the only loss of energy is the extraction of the electrons from cathode, ionizations of air molecules and the compensator. This energy is about some electron-volts (eV). The energy spent for acceleration of the air molecules by electrons/ions is hundreds of thousands of eV.  That means the total efficiency of  ABEP is 3 times more than conventional air jet propulsion.</w:t>
      </w:r>
      <w:r w:rsidRPr="00DD2179">
        <w:rPr>
          <w:rFonts w:asciiTheme="majorBidi" w:hAnsiTheme="majorBidi" w:cstheme="majorBidi"/>
          <w:position w:val="-28"/>
          <w:sz w:val="24"/>
          <w:szCs w:val="24"/>
        </w:rPr>
        <w:br/>
        <w:t xml:space="preserve">   The second very important point: electric efficiency of ABEP does not depend upon speed of apparatus.</w:t>
      </w:r>
      <w:r w:rsidRPr="00DD2179">
        <w:rPr>
          <w:rFonts w:asciiTheme="majorBidi" w:hAnsiTheme="majorBidi" w:cstheme="majorBidi"/>
          <w:position w:val="-28"/>
          <w:sz w:val="24"/>
          <w:szCs w:val="24"/>
        </w:rPr>
        <w:br/>
        <w:t xml:space="preserve">   The other advantages: we can make a very large entrance area of engine, we can use the fuselage and wings, stabilizer and keel of plane as engine.</w:t>
      </w:r>
    </w:p>
    <w:p w:rsidR="00DD2179" w:rsidRPr="00DD2179" w:rsidRDefault="00DD2179" w:rsidP="00483B76">
      <w:pPr>
        <w:spacing w:after="0" w:line="240" w:lineRule="auto"/>
        <w:rPr>
          <w:rFonts w:asciiTheme="majorBidi" w:hAnsiTheme="majorBidi" w:cstheme="majorBidi"/>
          <w:position w:val="-28"/>
          <w:sz w:val="24"/>
          <w:szCs w:val="24"/>
        </w:rPr>
      </w:pPr>
      <w:r w:rsidRPr="00DD2179">
        <w:rPr>
          <w:rFonts w:asciiTheme="majorBidi" w:hAnsiTheme="majorBidi" w:cstheme="majorBidi"/>
          <w:b/>
          <w:position w:val="-28"/>
          <w:sz w:val="24"/>
          <w:szCs w:val="24"/>
        </w:rPr>
        <w:t xml:space="preserve"> 3. Ion and electron speed</w:t>
      </w:r>
      <w:r w:rsidRPr="00DD2179">
        <w:rPr>
          <w:rFonts w:asciiTheme="majorBidi" w:hAnsiTheme="majorBidi" w:cstheme="majorBidi"/>
          <w:position w:val="-28"/>
          <w:sz w:val="24"/>
          <w:szCs w:val="24"/>
        </w:rPr>
        <w:t>.</w:t>
      </w:r>
      <w:r w:rsidRPr="00DD2179">
        <w:rPr>
          <w:rFonts w:asciiTheme="majorBidi" w:hAnsiTheme="majorBidi" w:cstheme="majorBidi"/>
          <w:position w:val="-28"/>
          <w:sz w:val="24"/>
          <w:szCs w:val="24"/>
        </w:rPr>
        <w:br/>
        <w:t xml:space="preserve">    </w:t>
      </w:r>
      <w:r w:rsidRPr="00DD2179">
        <w:rPr>
          <w:rFonts w:asciiTheme="majorBidi" w:hAnsiTheme="majorBidi" w:cstheme="majorBidi"/>
          <w:b/>
          <w:position w:val="-28"/>
          <w:sz w:val="24"/>
          <w:szCs w:val="24"/>
        </w:rPr>
        <w:t>Ion mobility</w:t>
      </w:r>
      <w:r w:rsidRPr="00DD2179">
        <w:rPr>
          <w:rFonts w:asciiTheme="majorBidi" w:hAnsiTheme="majorBidi" w:cstheme="majorBidi"/>
          <w:position w:val="-28"/>
          <w:sz w:val="24"/>
          <w:szCs w:val="24"/>
        </w:rPr>
        <w:t>. The ion speed onto the gas (air) jet may be computed by equation:</w:t>
      </w:r>
      <w:r w:rsidRPr="00DD2179">
        <w:rPr>
          <w:rFonts w:asciiTheme="majorBidi" w:hAnsiTheme="majorBidi" w:cstheme="majorBidi"/>
          <w:position w:val="-28"/>
          <w:sz w:val="24"/>
          <w:szCs w:val="24"/>
        </w:rPr>
        <w:br/>
      </w:r>
      <w:r w:rsidRPr="00DD2179">
        <w:rPr>
          <w:rFonts w:asciiTheme="majorBidi" w:hAnsiTheme="majorBidi" w:cstheme="majorBidi"/>
          <w:i/>
          <w:position w:val="-28"/>
          <w:sz w:val="24"/>
          <w:szCs w:val="24"/>
        </w:rPr>
        <w:t xml:space="preserve">                                                      j</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 xml:space="preserve"> = qn</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b</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E + qD</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(dn</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 xml:space="preserve">/dx) ,  </w:t>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t xml:space="preserve">(8) </w:t>
      </w:r>
      <w:r w:rsidRPr="00DD2179">
        <w:rPr>
          <w:rFonts w:asciiTheme="majorBidi" w:hAnsiTheme="majorBidi" w:cstheme="majorBidi"/>
          <w:position w:val="-28"/>
          <w:sz w:val="24"/>
          <w:szCs w:val="24"/>
        </w:rPr>
        <w:br/>
        <w:t xml:space="preserve">where  </w:t>
      </w:r>
      <w:r w:rsidRPr="00DD2179">
        <w:rPr>
          <w:rFonts w:asciiTheme="majorBidi" w:hAnsiTheme="majorBidi" w:cstheme="majorBidi"/>
          <w:i/>
          <w:position w:val="-28"/>
          <w:sz w:val="24"/>
          <w:szCs w:val="24"/>
        </w:rPr>
        <w:t>j</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 xml:space="preserve"> </w:t>
      </w:r>
      <w:r w:rsidRPr="00DD2179">
        <w:rPr>
          <w:rFonts w:asciiTheme="majorBidi" w:hAnsiTheme="majorBidi" w:cstheme="majorBidi"/>
          <w:position w:val="-28"/>
          <w:sz w:val="24"/>
          <w:szCs w:val="24"/>
        </w:rPr>
        <w:t>is density of electric currency about  jet, A/m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q</w:t>
      </w:r>
      <w:r w:rsidRPr="00DD2179">
        <w:rPr>
          <w:rFonts w:asciiTheme="majorBidi" w:hAnsiTheme="majorBidi" w:cstheme="majorBidi"/>
          <w:position w:val="-28"/>
          <w:sz w:val="24"/>
          <w:szCs w:val="24"/>
        </w:rPr>
        <w:t xml:space="preserve"> = 1.6×10</w:t>
      </w:r>
      <w:r w:rsidRPr="00DD2179">
        <w:rPr>
          <w:rFonts w:asciiTheme="majorBidi" w:hAnsiTheme="majorBidi" w:cstheme="majorBidi"/>
          <w:position w:val="-28"/>
          <w:sz w:val="24"/>
          <w:szCs w:val="24"/>
          <w:vertAlign w:val="superscript"/>
        </w:rPr>
        <w:t>-19</w:t>
      </w:r>
      <w:r w:rsidRPr="00DD2179">
        <w:rPr>
          <w:rFonts w:asciiTheme="majorBidi" w:hAnsiTheme="majorBidi" w:cstheme="majorBidi"/>
          <w:position w:val="-28"/>
          <w:sz w:val="24"/>
          <w:szCs w:val="24"/>
        </w:rPr>
        <w:t xml:space="preserve"> C is charge of single electron, C; </w:t>
      </w:r>
      <w:r w:rsidRPr="00DD2179">
        <w:rPr>
          <w:rFonts w:asciiTheme="majorBidi" w:hAnsiTheme="majorBidi" w:cstheme="majorBidi"/>
          <w:i/>
          <w:position w:val="-28"/>
          <w:sz w:val="24"/>
          <w:szCs w:val="24"/>
        </w:rPr>
        <w:t>n</w:t>
      </w:r>
      <w:r w:rsidRPr="00DD2179">
        <w:rPr>
          <w:rFonts w:asciiTheme="majorBidi" w:hAnsiTheme="majorBidi" w:cstheme="majorBidi"/>
          <w:position w:val="-28"/>
          <w:sz w:val="24"/>
          <w:szCs w:val="24"/>
          <w:vertAlign w:val="subscript"/>
        </w:rPr>
        <w:t xml:space="preserve">- </w:t>
      </w:r>
      <w:r w:rsidRPr="00DD2179">
        <w:rPr>
          <w:rFonts w:asciiTheme="majorBidi" w:hAnsiTheme="majorBidi" w:cstheme="majorBidi"/>
          <w:position w:val="-28"/>
          <w:sz w:val="24"/>
          <w:szCs w:val="24"/>
        </w:rPr>
        <w:t xml:space="preserve"> is density of injected negative charges in 1 m</w:t>
      </w:r>
      <w:r w:rsidRPr="00DD2179">
        <w:rPr>
          <w:rFonts w:asciiTheme="majorBidi" w:hAnsiTheme="majorBidi" w:cstheme="majorBidi"/>
          <w:position w:val="-28"/>
          <w:sz w:val="24"/>
          <w:szCs w:val="24"/>
          <w:vertAlign w:val="superscript"/>
        </w:rPr>
        <w:t>3</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 xml:space="preserve">b </w:t>
      </w:r>
      <w:r w:rsidRPr="00DD2179">
        <w:rPr>
          <w:rFonts w:asciiTheme="majorBidi" w:hAnsiTheme="majorBidi" w:cstheme="majorBidi"/>
          <w:position w:val="-28"/>
          <w:sz w:val="24"/>
          <w:szCs w:val="24"/>
          <w:vertAlign w:val="subscript"/>
        </w:rPr>
        <w:t>-</w:t>
      </w:r>
      <w:r w:rsidRPr="00DD2179">
        <w:rPr>
          <w:rFonts w:asciiTheme="majorBidi" w:hAnsiTheme="majorBidi" w:cstheme="majorBidi"/>
          <w:position w:val="-28"/>
          <w:sz w:val="24"/>
          <w:szCs w:val="24"/>
        </w:rPr>
        <w:t xml:space="preserve"> is charge mobility of negative charges, 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/sV; </w:t>
      </w:r>
      <w:r w:rsidRPr="00DD2179">
        <w:rPr>
          <w:rFonts w:asciiTheme="majorBidi" w:hAnsiTheme="majorBidi" w:cstheme="majorBidi"/>
          <w:i/>
          <w:position w:val="-28"/>
          <w:sz w:val="24"/>
          <w:szCs w:val="24"/>
        </w:rPr>
        <w:t>E</w:t>
      </w:r>
      <w:r w:rsidRPr="00DD2179">
        <w:rPr>
          <w:rFonts w:asciiTheme="majorBidi" w:hAnsiTheme="majorBidi" w:cstheme="majorBidi"/>
          <w:position w:val="-28"/>
          <w:sz w:val="24"/>
          <w:szCs w:val="24"/>
        </w:rPr>
        <w:t xml:space="preserve"> is electric intensity, V/m; </w:t>
      </w:r>
      <w:r w:rsidRPr="00DD2179">
        <w:rPr>
          <w:rFonts w:asciiTheme="majorBidi" w:hAnsiTheme="majorBidi" w:cstheme="majorBidi"/>
          <w:i/>
          <w:position w:val="-28"/>
          <w:sz w:val="24"/>
          <w:szCs w:val="24"/>
        </w:rPr>
        <w:t>D</w:t>
      </w:r>
      <w:r w:rsidRPr="00DD2179">
        <w:rPr>
          <w:rFonts w:asciiTheme="majorBidi" w:hAnsiTheme="majorBidi" w:cstheme="majorBidi"/>
          <w:position w:val="-28"/>
          <w:sz w:val="24"/>
          <w:szCs w:val="24"/>
          <w:vertAlign w:val="subscript"/>
        </w:rPr>
        <w:t>-</w:t>
      </w:r>
      <w:r w:rsidRPr="00DD2179">
        <w:rPr>
          <w:rFonts w:asciiTheme="majorBidi" w:hAnsiTheme="majorBidi" w:cstheme="majorBidi"/>
          <w:position w:val="-28"/>
          <w:sz w:val="24"/>
          <w:szCs w:val="24"/>
        </w:rPr>
        <w:t xml:space="preserve"> is diffusion coefficient of charges; </w:t>
      </w:r>
      <w:r w:rsidRPr="00DD2179">
        <w:rPr>
          <w:rFonts w:asciiTheme="majorBidi" w:hAnsiTheme="majorBidi" w:cstheme="majorBidi"/>
          <w:i/>
          <w:position w:val="-28"/>
          <w:sz w:val="24"/>
          <w:szCs w:val="24"/>
        </w:rPr>
        <w:t>dn</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/dx</w:t>
      </w:r>
      <w:r w:rsidRPr="00DD2179">
        <w:rPr>
          <w:rFonts w:asciiTheme="majorBidi" w:hAnsiTheme="majorBidi" w:cstheme="majorBidi"/>
          <w:position w:val="-28"/>
          <w:sz w:val="24"/>
          <w:szCs w:val="24"/>
        </w:rPr>
        <w:t xml:space="preserve"> is gradient of charges. For our estimation we put </w:t>
      </w:r>
      <w:r w:rsidRPr="00DD2179">
        <w:rPr>
          <w:rFonts w:asciiTheme="majorBidi" w:hAnsiTheme="majorBidi" w:cstheme="majorBidi"/>
          <w:i/>
          <w:position w:val="-28"/>
          <w:sz w:val="24"/>
          <w:szCs w:val="24"/>
        </w:rPr>
        <w:t>dn</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 xml:space="preserve">/dx = </w:t>
      </w:r>
      <w:r w:rsidRPr="00DD2179">
        <w:rPr>
          <w:rFonts w:asciiTheme="majorBidi" w:hAnsiTheme="majorBidi" w:cstheme="majorBidi"/>
          <w:position w:val="-28"/>
          <w:sz w:val="24"/>
          <w:szCs w:val="24"/>
        </w:rPr>
        <w:t>0. In this case</w:t>
      </w:r>
      <w:r w:rsidRPr="00DD2179">
        <w:rPr>
          <w:rFonts w:asciiTheme="majorBidi" w:hAnsiTheme="majorBidi" w:cstheme="majorBidi"/>
          <w:position w:val="-28"/>
          <w:sz w:val="24"/>
          <w:szCs w:val="24"/>
        </w:rPr>
        <w:br/>
      </w:r>
      <w:r w:rsidRPr="00DD2179">
        <w:rPr>
          <w:rFonts w:asciiTheme="majorBidi" w:hAnsiTheme="majorBidi" w:cstheme="majorBidi"/>
          <w:i/>
          <w:position w:val="-28"/>
          <w:sz w:val="24"/>
          <w:szCs w:val="24"/>
        </w:rPr>
        <w:t xml:space="preserve">                                               j</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 xml:space="preserve"> = qn</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b</w:t>
      </w:r>
      <w:r w:rsidRPr="00DD2179">
        <w:rPr>
          <w:rFonts w:asciiTheme="majorBidi" w:hAnsiTheme="majorBidi" w:cstheme="majorBidi"/>
          <w:i/>
          <w:position w:val="-28"/>
          <w:sz w:val="24"/>
          <w:szCs w:val="24"/>
          <w:vertAlign w:val="subscript"/>
        </w:rPr>
        <w:t>-</w:t>
      </w:r>
      <w:r w:rsidRPr="00DD2179">
        <w:rPr>
          <w:rFonts w:asciiTheme="majorBidi" w:hAnsiTheme="majorBidi" w:cstheme="majorBidi"/>
          <w:i/>
          <w:position w:val="-28"/>
          <w:sz w:val="24"/>
          <w:szCs w:val="24"/>
        </w:rPr>
        <w:t>E ,   Q =   qn ,  v =  bE ,   j</w:t>
      </w:r>
      <w:r w:rsidRPr="00DD2179">
        <w:rPr>
          <w:rFonts w:asciiTheme="majorBidi" w:hAnsiTheme="majorBidi" w:cstheme="majorBidi"/>
          <w:i/>
          <w:position w:val="-28"/>
          <w:sz w:val="24"/>
          <w:szCs w:val="24"/>
          <w:vertAlign w:val="subscript"/>
        </w:rPr>
        <w:t>s</w:t>
      </w:r>
      <w:r w:rsidRPr="00DD2179">
        <w:rPr>
          <w:rFonts w:asciiTheme="majorBidi" w:hAnsiTheme="majorBidi" w:cstheme="majorBidi"/>
          <w:i/>
          <w:position w:val="-28"/>
          <w:sz w:val="24"/>
          <w:szCs w:val="24"/>
        </w:rPr>
        <w:t xml:space="preserve"> = Qv ,</w:t>
      </w:r>
      <w:r w:rsidRPr="00DD2179">
        <w:rPr>
          <w:rFonts w:asciiTheme="majorBidi" w:hAnsiTheme="majorBidi" w:cstheme="majorBidi"/>
          <w:i/>
          <w:position w:val="-28"/>
          <w:sz w:val="24"/>
          <w:szCs w:val="24"/>
        </w:rPr>
        <w:tab/>
      </w:r>
      <w:r w:rsidRPr="00DD2179">
        <w:rPr>
          <w:rFonts w:asciiTheme="majorBidi" w:hAnsiTheme="majorBidi" w:cstheme="majorBidi"/>
          <w:i/>
          <w:position w:val="-28"/>
          <w:sz w:val="24"/>
          <w:szCs w:val="24"/>
        </w:rPr>
        <w:tab/>
      </w:r>
      <w:r w:rsidRPr="00DD2179">
        <w:rPr>
          <w:rFonts w:asciiTheme="majorBidi" w:hAnsiTheme="majorBidi" w:cstheme="majorBidi"/>
          <w:position w:val="-28"/>
          <w:sz w:val="24"/>
          <w:szCs w:val="24"/>
        </w:rPr>
        <w:t>(9)</w:t>
      </w:r>
      <w:r w:rsidRPr="00DD2179">
        <w:rPr>
          <w:rFonts w:asciiTheme="majorBidi" w:hAnsiTheme="majorBidi" w:cstheme="majorBidi"/>
          <w:position w:val="-28"/>
          <w:sz w:val="24"/>
          <w:szCs w:val="24"/>
        </w:rPr>
        <w:br/>
        <w:t xml:space="preserve"> where </w:t>
      </w:r>
      <w:r w:rsidRPr="00DD2179">
        <w:rPr>
          <w:rFonts w:asciiTheme="majorBidi" w:hAnsiTheme="majorBidi" w:cstheme="majorBidi"/>
          <w:i/>
          <w:position w:val="-28"/>
          <w:sz w:val="24"/>
          <w:szCs w:val="24"/>
        </w:rPr>
        <w:t>Q</w:t>
      </w:r>
      <w:r w:rsidRPr="00DD2179">
        <w:rPr>
          <w:rFonts w:asciiTheme="majorBidi" w:hAnsiTheme="majorBidi" w:cstheme="majorBidi"/>
          <w:position w:val="-28"/>
          <w:sz w:val="24"/>
          <w:szCs w:val="24"/>
        </w:rPr>
        <w:t xml:space="preserve"> is density of the negative charge in 1 m</w:t>
      </w:r>
      <w:r w:rsidRPr="00DD2179">
        <w:rPr>
          <w:rFonts w:asciiTheme="majorBidi" w:hAnsiTheme="majorBidi" w:cstheme="majorBidi"/>
          <w:position w:val="-28"/>
          <w:sz w:val="24"/>
          <w:szCs w:val="24"/>
          <w:vertAlign w:val="superscript"/>
        </w:rPr>
        <w:t>3</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is speed of the negative charges about  jet, m/s. </w:t>
      </w:r>
      <w:r w:rsidRPr="00DD2179">
        <w:rPr>
          <w:rFonts w:asciiTheme="majorBidi" w:hAnsiTheme="majorBidi" w:cstheme="majorBidi"/>
          <w:position w:val="-28"/>
          <w:sz w:val="24"/>
          <w:szCs w:val="24"/>
        </w:rPr>
        <w:br/>
        <w:t xml:space="preserve">   The air negative charge mobility for normal pressure and temperature </w:t>
      </w:r>
      <w:r w:rsidRPr="00DD2179">
        <w:rPr>
          <w:rFonts w:asciiTheme="majorBidi" w:hAnsiTheme="majorBidi" w:cstheme="majorBidi"/>
          <w:i/>
          <w:position w:val="-28"/>
          <w:sz w:val="24"/>
          <w:szCs w:val="24"/>
        </w:rPr>
        <w:t>T</w:t>
      </w:r>
      <w:r w:rsidRPr="00DD2179">
        <w:rPr>
          <w:rFonts w:asciiTheme="majorBidi" w:hAnsiTheme="majorBidi" w:cstheme="majorBidi"/>
          <w:position w:val="-28"/>
          <w:sz w:val="24"/>
          <w:szCs w:val="24"/>
        </w:rPr>
        <w:t xml:space="preserve"> = 20</w:t>
      </w:r>
      <w:r w:rsidRPr="00DD2179">
        <w:rPr>
          <w:rFonts w:asciiTheme="majorBidi" w:hAnsiTheme="majorBidi" w:cstheme="majorBidi"/>
          <w:position w:val="-28"/>
          <w:sz w:val="24"/>
          <w:szCs w:val="24"/>
          <w:vertAlign w:val="superscript"/>
        </w:rPr>
        <w:t>o</w:t>
      </w:r>
      <w:r w:rsidRPr="00DD2179">
        <w:rPr>
          <w:rFonts w:asciiTheme="majorBidi" w:hAnsiTheme="majorBidi" w:cstheme="majorBidi"/>
          <w:position w:val="-28"/>
          <w:sz w:val="24"/>
          <w:szCs w:val="24"/>
        </w:rPr>
        <w:t>C is:</w:t>
      </w:r>
      <w:r w:rsidRPr="00DD2179">
        <w:rPr>
          <w:rFonts w:asciiTheme="majorBidi" w:hAnsiTheme="majorBidi" w:cstheme="majorBidi"/>
          <w:position w:val="-28"/>
          <w:sz w:val="24"/>
          <w:szCs w:val="24"/>
        </w:rPr>
        <w:br/>
        <w:t xml:space="preserve">      In dry air </w:t>
      </w:r>
      <w:r w:rsidRPr="00DD2179">
        <w:rPr>
          <w:rFonts w:asciiTheme="majorBidi" w:hAnsiTheme="majorBidi" w:cstheme="majorBidi"/>
          <w:i/>
          <w:position w:val="-28"/>
          <w:sz w:val="24"/>
          <w:szCs w:val="24"/>
        </w:rPr>
        <w:t>b</w:t>
      </w:r>
      <w:r w:rsidRPr="00DD2179">
        <w:rPr>
          <w:rFonts w:asciiTheme="majorBidi" w:hAnsiTheme="majorBidi" w:cstheme="majorBidi"/>
          <w:position w:val="-28"/>
          <w:sz w:val="24"/>
          <w:szCs w:val="24"/>
          <w:vertAlign w:val="subscript"/>
        </w:rPr>
        <w:t>-</w:t>
      </w:r>
      <w:r w:rsidRPr="00DD2179">
        <w:rPr>
          <w:rFonts w:asciiTheme="majorBidi" w:hAnsiTheme="majorBidi" w:cstheme="majorBidi"/>
          <w:position w:val="-28"/>
          <w:sz w:val="24"/>
          <w:szCs w:val="24"/>
        </w:rPr>
        <w:t xml:space="preserve"> = 1.9×10</w:t>
      </w:r>
      <w:r w:rsidRPr="00DD2179">
        <w:rPr>
          <w:rFonts w:asciiTheme="majorBidi" w:hAnsiTheme="majorBidi" w:cstheme="majorBidi"/>
          <w:position w:val="-28"/>
          <w:sz w:val="24"/>
          <w:szCs w:val="24"/>
          <w:vertAlign w:val="superscript"/>
        </w:rPr>
        <w:t>-4</w:t>
      </w:r>
      <w:r w:rsidRPr="00DD2179">
        <w:rPr>
          <w:rFonts w:asciiTheme="majorBidi" w:hAnsiTheme="majorBidi" w:cstheme="majorBidi"/>
          <w:position w:val="-28"/>
          <w:sz w:val="24"/>
          <w:szCs w:val="24"/>
        </w:rPr>
        <w:t xml:space="preserve"> 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/sV, in humid air </w:t>
      </w:r>
      <w:r w:rsidRPr="00DD2179">
        <w:rPr>
          <w:rFonts w:asciiTheme="majorBidi" w:hAnsiTheme="majorBidi" w:cstheme="majorBidi"/>
          <w:i/>
          <w:position w:val="-28"/>
          <w:sz w:val="24"/>
          <w:szCs w:val="24"/>
        </w:rPr>
        <w:t>b</w:t>
      </w:r>
      <w:r w:rsidRPr="00DD2179">
        <w:rPr>
          <w:rFonts w:asciiTheme="majorBidi" w:hAnsiTheme="majorBidi" w:cstheme="majorBidi"/>
          <w:position w:val="-28"/>
          <w:sz w:val="24"/>
          <w:szCs w:val="24"/>
          <w:vertAlign w:val="subscript"/>
        </w:rPr>
        <w:t>-</w:t>
      </w:r>
      <w:r w:rsidRPr="00DD2179">
        <w:rPr>
          <w:rFonts w:asciiTheme="majorBidi" w:hAnsiTheme="majorBidi" w:cstheme="majorBidi"/>
          <w:position w:val="-28"/>
          <w:sz w:val="24"/>
          <w:szCs w:val="24"/>
        </w:rPr>
        <w:t xml:space="preserve"> = 2.1×10</w:t>
      </w:r>
      <w:r w:rsidRPr="00DD2179">
        <w:rPr>
          <w:rFonts w:asciiTheme="majorBidi" w:hAnsiTheme="majorBidi" w:cstheme="majorBidi"/>
          <w:position w:val="-28"/>
          <w:sz w:val="24"/>
          <w:szCs w:val="24"/>
          <w:vertAlign w:val="superscript"/>
        </w:rPr>
        <w:t>-4</w:t>
      </w:r>
      <w:r w:rsidRPr="00DD2179">
        <w:rPr>
          <w:rFonts w:asciiTheme="majorBidi" w:hAnsiTheme="majorBidi" w:cstheme="majorBidi"/>
          <w:position w:val="-28"/>
          <w:sz w:val="24"/>
          <w:szCs w:val="24"/>
        </w:rPr>
        <w:t xml:space="preserve"> 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/sV.</w:t>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t>(10)</w:t>
      </w:r>
      <w:r w:rsidRPr="00DD2179">
        <w:rPr>
          <w:rFonts w:asciiTheme="majorBidi" w:hAnsiTheme="majorBidi" w:cstheme="majorBidi"/>
          <w:position w:val="-28"/>
          <w:sz w:val="24"/>
          <w:szCs w:val="24"/>
        </w:rPr>
        <w:br/>
        <w:t xml:space="preserve">  </w:t>
      </w:r>
      <w:r w:rsidRPr="00DD2179">
        <w:rPr>
          <w:rFonts w:asciiTheme="majorBidi" w:hAnsiTheme="majorBidi" w:cstheme="majorBidi"/>
          <w:position w:val="-28"/>
          <w:sz w:val="24"/>
          <w:szCs w:val="24"/>
        </w:rPr>
        <w:tab/>
        <w:t xml:space="preserve">In Table 1 there is given the ions mobility of different gases for pressure 700 mm Hg and for T = 18 </w:t>
      </w:r>
      <w:r w:rsidRPr="00DD2179">
        <w:rPr>
          <w:rFonts w:asciiTheme="majorBidi" w:hAnsiTheme="majorBidi" w:cstheme="majorBidi"/>
          <w:position w:val="-28"/>
          <w:sz w:val="24"/>
          <w:szCs w:val="24"/>
          <w:vertAlign w:val="superscript"/>
        </w:rPr>
        <w:t>o</w:t>
      </w:r>
      <w:r w:rsidRPr="00DD2179">
        <w:rPr>
          <w:rFonts w:asciiTheme="majorBidi" w:hAnsiTheme="majorBidi" w:cstheme="majorBidi"/>
          <w:position w:val="-28"/>
          <w:sz w:val="24"/>
          <w:szCs w:val="24"/>
        </w:rPr>
        <w:t xml:space="preserve">C. </w:t>
      </w:r>
      <w:r w:rsidRPr="00DD2179">
        <w:rPr>
          <w:rFonts w:asciiTheme="majorBidi" w:hAnsiTheme="majorBidi" w:cstheme="majorBidi"/>
          <w:position w:val="-28"/>
          <w:sz w:val="24"/>
          <w:szCs w:val="24"/>
        </w:rPr>
        <w:br/>
        <w:t xml:space="preserve">              Table 1. Ions mobility of different gases for pressure 700 mm Hg and for T = 18 </w:t>
      </w:r>
      <w:r w:rsidRPr="00DD2179">
        <w:rPr>
          <w:rFonts w:asciiTheme="majorBidi" w:hAnsiTheme="majorBidi" w:cstheme="majorBidi"/>
          <w:position w:val="-28"/>
          <w:sz w:val="24"/>
          <w:szCs w:val="24"/>
          <w:vertAlign w:val="superscript"/>
        </w:rPr>
        <w:t>o</w:t>
      </w:r>
      <w:r w:rsidRPr="00DD2179">
        <w:rPr>
          <w:rFonts w:asciiTheme="majorBidi" w:hAnsiTheme="majorBidi" w:cstheme="majorBidi"/>
          <w:position w:val="-28"/>
          <w:sz w:val="24"/>
          <w:szCs w:val="24"/>
        </w:rPr>
        <w:t>C.</w:t>
      </w:r>
    </w:p>
    <w:tbl>
      <w:tblPr>
        <w:tblW w:w="0" w:type="auto"/>
        <w:jc w:val="center"/>
        <w:tblLook w:val="04A0"/>
      </w:tblPr>
      <w:tblGrid>
        <w:gridCol w:w="1016"/>
        <w:gridCol w:w="1683"/>
        <w:gridCol w:w="27"/>
        <w:gridCol w:w="971"/>
        <w:gridCol w:w="1710"/>
        <w:gridCol w:w="1022"/>
        <w:gridCol w:w="1776"/>
      </w:tblGrid>
      <w:tr w:rsidR="00DD2179" w:rsidRPr="00DD2179" w:rsidTr="00294328">
        <w:trPr>
          <w:trHeight w:val="746"/>
          <w:jc w:val="center"/>
        </w:trPr>
        <w:tc>
          <w:tcPr>
            <w:tcW w:w="1008" w:type="dxa"/>
          </w:tcPr>
          <w:p w:rsidR="00DD2179" w:rsidRPr="00DD2179" w:rsidRDefault="00DD2179" w:rsidP="00294328">
            <w:pPr>
              <w:rPr>
                <w:rFonts w:asciiTheme="majorBidi" w:hAnsiTheme="majorBidi" w:cstheme="majorBidi"/>
                <w:position w:val="-28"/>
                <w:sz w:val="24"/>
                <w:szCs w:val="24"/>
              </w:rPr>
            </w:pPr>
            <w:r w:rsidRPr="00DD2179">
              <w:rPr>
                <w:rFonts w:asciiTheme="majorBidi" w:hAnsiTheme="majorBidi" w:cstheme="majorBidi"/>
                <w:position w:val="-28"/>
                <w:sz w:val="24"/>
                <w:szCs w:val="24"/>
              </w:rPr>
              <w:t>Gas</w:t>
            </w:r>
          </w:p>
        </w:tc>
        <w:tc>
          <w:tcPr>
            <w:tcW w:w="1710" w:type="dxa"/>
            <w:gridSpan w:val="2"/>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 xml:space="preserve">Ion mobility </w:t>
            </w:r>
            <w:r w:rsidRPr="00DD2179">
              <w:rPr>
                <w:rFonts w:asciiTheme="majorBidi" w:hAnsiTheme="majorBidi" w:cstheme="majorBidi"/>
                <w:position w:val="-28"/>
                <w:sz w:val="20"/>
                <w:szCs w:val="20"/>
              </w:rPr>
              <w:br/>
              <w:t>10</w:t>
            </w:r>
            <w:r w:rsidRPr="00DD2179">
              <w:rPr>
                <w:rFonts w:asciiTheme="majorBidi" w:hAnsiTheme="majorBidi" w:cstheme="majorBidi"/>
                <w:position w:val="-28"/>
                <w:sz w:val="20"/>
                <w:szCs w:val="20"/>
                <w:vertAlign w:val="superscript"/>
              </w:rPr>
              <w:t>-4</w:t>
            </w:r>
            <w:r w:rsidRPr="00DD2179">
              <w:rPr>
                <w:rFonts w:asciiTheme="majorBidi" w:hAnsiTheme="majorBidi" w:cstheme="majorBidi"/>
                <w:position w:val="-28"/>
                <w:sz w:val="20"/>
                <w:szCs w:val="20"/>
              </w:rPr>
              <w:t xml:space="preserve">  m</w:t>
            </w:r>
            <w:r w:rsidRPr="00DD2179">
              <w:rPr>
                <w:rFonts w:asciiTheme="majorBidi" w:hAnsiTheme="majorBidi" w:cstheme="majorBidi"/>
                <w:position w:val="-28"/>
                <w:sz w:val="20"/>
                <w:szCs w:val="20"/>
                <w:vertAlign w:val="superscript"/>
              </w:rPr>
              <w:t>2</w:t>
            </w:r>
            <w:r w:rsidRPr="00DD2179">
              <w:rPr>
                <w:rFonts w:asciiTheme="majorBidi" w:hAnsiTheme="majorBidi" w:cstheme="majorBidi"/>
                <w:position w:val="-28"/>
                <w:sz w:val="20"/>
                <w:szCs w:val="20"/>
              </w:rPr>
              <w:t>/sV, b</w:t>
            </w:r>
            <w:r w:rsidRPr="00DD2179">
              <w:rPr>
                <w:rFonts w:asciiTheme="majorBidi" w:hAnsiTheme="majorBidi" w:cstheme="majorBidi"/>
                <w:position w:val="-28"/>
                <w:sz w:val="20"/>
                <w:szCs w:val="20"/>
                <w:vertAlign w:val="subscript"/>
              </w:rPr>
              <w:t>+</w:t>
            </w:r>
            <w:r w:rsidRPr="00DD2179">
              <w:rPr>
                <w:rFonts w:asciiTheme="majorBidi" w:hAnsiTheme="majorBidi" w:cstheme="majorBidi"/>
                <w:position w:val="-28"/>
                <w:sz w:val="20"/>
                <w:szCs w:val="20"/>
              </w:rPr>
              <w:t>, b</w:t>
            </w:r>
            <w:r w:rsidRPr="00DD2179">
              <w:rPr>
                <w:rFonts w:asciiTheme="majorBidi" w:hAnsiTheme="majorBidi" w:cstheme="majorBidi"/>
                <w:position w:val="-28"/>
                <w:sz w:val="20"/>
                <w:szCs w:val="20"/>
                <w:vertAlign w:val="subscript"/>
              </w:rPr>
              <w:t>-</w:t>
            </w:r>
          </w:p>
        </w:tc>
        <w:tc>
          <w:tcPr>
            <w:tcW w:w="971" w:type="dxa"/>
          </w:tcPr>
          <w:p w:rsidR="00DD2179" w:rsidRPr="00DD2179" w:rsidRDefault="00DD2179" w:rsidP="00294328">
            <w:pPr>
              <w:rPr>
                <w:rFonts w:asciiTheme="majorBidi" w:hAnsiTheme="majorBidi" w:cstheme="majorBidi"/>
                <w:position w:val="-28"/>
                <w:sz w:val="24"/>
                <w:szCs w:val="24"/>
              </w:rPr>
            </w:pPr>
            <w:r w:rsidRPr="00DD2179">
              <w:rPr>
                <w:rFonts w:asciiTheme="majorBidi" w:hAnsiTheme="majorBidi" w:cstheme="majorBidi"/>
                <w:position w:val="-28"/>
                <w:sz w:val="24"/>
                <w:szCs w:val="24"/>
              </w:rPr>
              <w:t>Gas</w:t>
            </w:r>
          </w:p>
        </w:tc>
        <w:tc>
          <w:tcPr>
            <w:tcW w:w="1710" w:type="dxa"/>
          </w:tcPr>
          <w:p w:rsidR="00DD2179" w:rsidRPr="00DD2179" w:rsidRDefault="00DD2179" w:rsidP="00294328">
            <w:pPr>
              <w:rPr>
                <w:rFonts w:asciiTheme="majorBidi" w:hAnsiTheme="majorBidi" w:cstheme="majorBidi"/>
                <w:position w:val="-28"/>
                <w:sz w:val="24"/>
                <w:szCs w:val="24"/>
              </w:rPr>
            </w:pPr>
            <w:r w:rsidRPr="00DD2179">
              <w:rPr>
                <w:rFonts w:asciiTheme="majorBidi" w:hAnsiTheme="majorBidi" w:cstheme="majorBidi"/>
                <w:position w:val="-28"/>
                <w:sz w:val="20"/>
                <w:szCs w:val="20"/>
              </w:rPr>
              <w:t xml:space="preserve">Ion mobility </w:t>
            </w:r>
            <w:r w:rsidRPr="00DD2179">
              <w:rPr>
                <w:rFonts w:asciiTheme="majorBidi" w:hAnsiTheme="majorBidi" w:cstheme="majorBidi"/>
                <w:position w:val="-28"/>
                <w:sz w:val="20"/>
                <w:szCs w:val="20"/>
              </w:rPr>
              <w:br/>
              <w:t>10</w:t>
            </w:r>
            <w:r w:rsidRPr="00DD2179">
              <w:rPr>
                <w:rFonts w:asciiTheme="majorBidi" w:hAnsiTheme="majorBidi" w:cstheme="majorBidi"/>
                <w:position w:val="-28"/>
                <w:sz w:val="20"/>
                <w:szCs w:val="20"/>
                <w:vertAlign w:val="superscript"/>
              </w:rPr>
              <w:t>-4</w:t>
            </w:r>
            <w:r w:rsidRPr="00DD2179">
              <w:rPr>
                <w:rFonts w:asciiTheme="majorBidi" w:hAnsiTheme="majorBidi" w:cstheme="majorBidi"/>
                <w:position w:val="-28"/>
                <w:sz w:val="20"/>
                <w:szCs w:val="20"/>
              </w:rPr>
              <w:t xml:space="preserve">  m</w:t>
            </w:r>
            <w:r w:rsidRPr="00DD2179">
              <w:rPr>
                <w:rFonts w:asciiTheme="majorBidi" w:hAnsiTheme="majorBidi" w:cstheme="majorBidi"/>
                <w:position w:val="-28"/>
                <w:sz w:val="20"/>
                <w:szCs w:val="20"/>
                <w:vertAlign w:val="superscript"/>
              </w:rPr>
              <w:t>2</w:t>
            </w:r>
            <w:r w:rsidRPr="00DD2179">
              <w:rPr>
                <w:rFonts w:asciiTheme="majorBidi" w:hAnsiTheme="majorBidi" w:cstheme="majorBidi"/>
                <w:position w:val="-28"/>
                <w:sz w:val="20"/>
                <w:szCs w:val="20"/>
              </w:rPr>
              <w:t>/sV, b</w:t>
            </w:r>
            <w:r w:rsidRPr="00DD2179">
              <w:rPr>
                <w:rFonts w:asciiTheme="majorBidi" w:hAnsiTheme="majorBidi" w:cstheme="majorBidi"/>
                <w:position w:val="-28"/>
                <w:sz w:val="20"/>
                <w:szCs w:val="20"/>
                <w:vertAlign w:val="subscript"/>
              </w:rPr>
              <w:t>+</w:t>
            </w:r>
            <w:r w:rsidRPr="00DD2179">
              <w:rPr>
                <w:rFonts w:asciiTheme="majorBidi" w:hAnsiTheme="majorBidi" w:cstheme="majorBidi"/>
                <w:position w:val="-28"/>
                <w:sz w:val="20"/>
                <w:szCs w:val="20"/>
              </w:rPr>
              <w:t xml:space="preserve"> , b</w:t>
            </w:r>
            <w:r w:rsidRPr="00DD2179">
              <w:rPr>
                <w:rFonts w:asciiTheme="majorBidi" w:hAnsiTheme="majorBidi" w:cstheme="majorBidi"/>
                <w:position w:val="-28"/>
                <w:sz w:val="20"/>
                <w:szCs w:val="20"/>
                <w:vertAlign w:val="subscript"/>
              </w:rPr>
              <w:t>-</w:t>
            </w:r>
          </w:p>
        </w:tc>
        <w:tc>
          <w:tcPr>
            <w:tcW w:w="1022" w:type="dxa"/>
          </w:tcPr>
          <w:p w:rsidR="00DD2179" w:rsidRPr="00DD2179" w:rsidRDefault="00DD2179" w:rsidP="00294328">
            <w:pPr>
              <w:rPr>
                <w:rFonts w:asciiTheme="majorBidi" w:hAnsiTheme="majorBidi" w:cstheme="majorBidi"/>
                <w:position w:val="-28"/>
                <w:sz w:val="24"/>
                <w:szCs w:val="24"/>
              </w:rPr>
            </w:pPr>
            <w:r w:rsidRPr="00DD2179">
              <w:rPr>
                <w:rFonts w:asciiTheme="majorBidi" w:hAnsiTheme="majorBidi" w:cstheme="majorBidi"/>
                <w:position w:val="-28"/>
                <w:sz w:val="24"/>
                <w:szCs w:val="24"/>
              </w:rPr>
              <w:t>Gas</w:t>
            </w:r>
          </w:p>
        </w:tc>
        <w:tc>
          <w:tcPr>
            <w:tcW w:w="1776" w:type="dxa"/>
          </w:tcPr>
          <w:p w:rsidR="00DD2179" w:rsidRPr="00DD2179" w:rsidRDefault="00DD2179" w:rsidP="00294328">
            <w:pPr>
              <w:rPr>
                <w:rFonts w:asciiTheme="majorBidi" w:hAnsiTheme="majorBidi" w:cstheme="majorBidi"/>
                <w:position w:val="-28"/>
                <w:sz w:val="24"/>
                <w:szCs w:val="24"/>
              </w:rPr>
            </w:pPr>
            <w:r w:rsidRPr="00DD2179">
              <w:rPr>
                <w:rFonts w:asciiTheme="majorBidi" w:hAnsiTheme="majorBidi" w:cstheme="majorBidi"/>
                <w:position w:val="-28"/>
                <w:sz w:val="20"/>
                <w:szCs w:val="20"/>
              </w:rPr>
              <w:t xml:space="preserve">Ion mobility </w:t>
            </w:r>
            <w:r w:rsidRPr="00DD2179">
              <w:rPr>
                <w:rFonts w:asciiTheme="majorBidi" w:hAnsiTheme="majorBidi" w:cstheme="majorBidi"/>
                <w:position w:val="-28"/>
                <w:sz w:val="20"/>
                <w:szCs w:val="20"/>
              </w:rPr>
              <w:br/>
              <w:t>10</w:t>
            </w:r>
            <w:r w:rsidRPr="00DD2179">
              <w:rPr>
                <w:rFonts w:asciiTheme="majorBidi" w:hAnsiTheme="majorBidi" w:cstheme="majorBidi"/>
                <w:position w:val="-28"/>
                <w:sz w:val="20"/>
                <w:szCs w:val="20"/>
                <w:vertAlign w:val="superscript"/>
              </w:rPr>
              <w:t>-4</w:t>
            </w:r>
            <w:r w:rsidRPr="00DD2179">
              <w:rPr>
                <w:rFonts w:asciiTheme="majorBidi" w:hAnsiTheme="majorBidi" w:cstheme="majorBidi"/>
                <w:position w:val="-28"/>
                <w:sz w:val="20"/>
                <w:szCs w:val="20"/>
              </w:rPr>
              <w:t xml:space="preserve">  m</w:t>
            </w:r>
            <w:r w:rsidRPr="00DD2179">
              <w:rPr>
                <w:rFonts w:asciiTheme="majorBidi" w:hAnsiTheme="majorBidi" w:cstheme="majorBidi"/>
                <w:position w:val="-28"/>
                <w:sz w:val="20"/>
                <w:szCs w:val="20"/>
                <w:vertAlign w:val="superscript"/>
              </w:rPr>
              <w:t>2</w:t>
            </w:r>
            <w:r w:rsidRPr="00DD2179">
              <w:rPr>
                <w:rFonts w:asciiTheme="majorBidi" w:hAnsiTheme="majorBidi" w:cstheme="majorBidi"/>
                <w:position w:val="-28"/>
                <w:sz w:val="20"/>
                <w:szCs w:val="20"/>
              </w:rPr>
              <w:t>/sV, b</w:t>
            </w:r>
            <w:r w:rsidRPr="00DD2179">
              <w:rPr>
                <w:rFonts w:asciiTheme="majorBidi" w:hAnsiTheme="majorBidi" w:cstheme="majorBidi"/>
                <w:position w:val="-28"/>
                <w:sz w:val="20"/>
                <w:szCs w:val="20"/>
                <w:vertAlign w:val="subscript"/>
              </w:rPr>
              <w:t>+,</w:t>
            </w:r>
            <w:r w:rsidRPr="00DD2179">
              <w:rPr>
                <w:rFonts w:asciiTheme="majorBidi" w:hAnsiTheme="majorBidi" w:cstheme="majorBidi"/>
                <w:position w:val="-28"/>
                <w:sz w:val="20"/>
                <w:szCs w:val="20"/>
              </w:rPr>
              <w:t xml:space="preserve">  b</w:t>
            </w:r>
            <w:r w:rsidRPr="00DD2179">
              <w:rPr>
                <w:rFonts w:asciiTheme="majorBidi" w:hAnsiTheme="majorBidi" w:cstheme="majorBidi"/>
                <w:position w:val="-28"/>
                <w:sz w:val="20"/>
                <w:szCs w:val="20"/>
                <w:vertAlign w:val="subscript"/>
              </w:rPr>
              <w:t>-</w:t>
            </w:r>
          </w:p>
        </w:tc>
      </w:tr>
      <w:tr w:rsidR="00DD2179" w:rsidRPr="00DD2179" w:rsidTr="00294328">
        <w:trPr>
          <w:jc w:val="center"/>
        </w:trPr>
        <w:tc>
          <w:tcPr>
            <w:tcW w:w="1008"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Hydrogen</w:t>
            </w:r>
          </w:p>
        </w:tc>
        <w:tc>
          <w:tcPr>
            <w:tcW w:w="1683"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5.91             8.26</w:t>
            </w:r>
          </w:p>
        </w:tc>
        <w:tc>
          <w:tcPr>
            <w:tcW w:w="998" w:type="dxa"/>
            <w:gridSpan w:val="2"/>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Nitrogen</w:t>
            </w:r>
          </w:p>
        </w:tc>
        <w:tc>
          <w:tcPr>
            <w:tcW w:w="171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1.27               1.82</w:t>
            </w:r>
          </w:p>
        </w:tc>
        <w:tc>
          <w:tcPr>
            <w:tcW w:w="1022"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Chloride</w:t>
            </w:r>
          </w:p>
        </w:tc>
        <w:tc>
          <w:tcPr>
            <w:tcW w:w="1776"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0.65              0.51</w:t>
            </w:r>
          </w:p>
        </w:tc>
      </w:tr>
      <w:tr w:rsidR="00DD2179" w:rsidRPr="00DD2179" w:rsidTr="00294328">
        <w:trPr>
          <w:jc w:val="center"/>
        </w:trPr>
        <w:tc>
          <w:tcPr>
            <w:tcW w:w="1008"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Oxygen</w:t>
            </w:r>
          </w:p>
        </w:tc>
        <w:tc>
          <w:tcPr>
            <w:tcW w:w="1683"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1.29             1.81</w:t>
            </w:r>
          </w:p>
        </w:tc>
        <w:tc>
          <w:tcPr>
            <w:tcW w:w="998" w:type="dxa"/>
            <w:gridSpan w:val="2"/>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CO</w:t>
            </w:r>
            <w:r w:rsidRPr="00DD2179">
              <w:rPr>
                <w:rFonts w:asciiTheme="majorBidi" w:hAnsiTheme="majorBidi" w:cstheme="majorBidi"/>
                <w:position w:val="-28"/>
                <w:sz w:val="20"/>
                <w:szCs w:val="20"/>
                <w:vertAlign w:val="subscript"/>
              </w:rPr>
              <w:t>2</w:t>
            </w:r>
          </w:p>
        </w:tc>
        <w:tc>
          <w:tcPr>
            <w:tcW w:w="171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1.10               1.14</w:t>
            </w:r>
          </w:p>
        </w:tc>
        <w:tc>
          <w:tcPr>
            <w:tcW w:w="1022"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 xml:space="preserve">  </w:t>
            </w:r>
          </w:p>
        </w:tc>
        <w:tc>
          <w:tcPr>
            <w:tcW w:w="1776" w:type="dxa"/>
          </w:tcPr>
          <w:p w:rsidR="00DD2179" w:rsidRPr="00DD2179" w:rsidRDefault="00DD2179" w:rsidP="00294328">
            <w:pPr>
              <w:rPr>
                <w:rFonts w:asciiTheme="majorBidi" w:hAnsiTheme="majorBidi" w:cstheme="majorBidi"/>
                <w:position w:val="-28"/>
                <w:sz w:val="20"/>
                <w:szCs w:val="20"/>
              </w:rPr>
            </w:pPr>
          </w:p>
        </w:tc>
      </w:tr>
    </w:tbl>
    <w:p w:rsidR="00DD2179" w:rsidRPr="00DD2179" w:rsidRDefault="00DD2179" w:rsidP="00483B76">
      <w:pPr>
        <w:spacing w:after="0" w:line="240" w:lineRule="auto"/>
        <w:rPr>
          <w:rFonts w:asciiTheme="majorBidi" w:hAnsiTheme="majorBidi" w:cstheme="majorBidi"/>
          <w:position w:val="-28"/>
          <w:sz w:val="24"/>
          <w:szCs w:val="24"/>
        </w:rPr>
      </w:pPr>
      <w:r w:rsidRPr="00DD2179">
        <w:rPr>
          <w:rFonts w:asciiTheme="majorBidi" w:hAnsiTheme="majorBidi" w:cstheme="majorBidi"/>
          <w:position w:val="-28"/>
          <w:sz w:val="18"/>
          <w:szCs w:val="18"/>
        </w:rPr>
        <w:t xml:space="preserve">                  Source [22] p.357.</w:t>
      </w:r>
      <w:r w:rsidRPr="00DD2179">
        <w:rPr>
          <w:rFonts w:asciiTheme="majorBidi" w:hAnsiTheme="majorBidi" w:cstheme="majorBidi"/>
          <w:position w:val="-28"/>
          <w:sz w:val="18"/>
          <w:szCs w:val="18"/>
        </w:rPr>
        <w:br/>
      </w:r>
      <w:r w:rsidRPr="00DD2179">
        <w:rPr>
          <w:rFonts w:asciiTheme="majorBidi" w:hAnsiTheme="majorBidi" w:cstheme="majorBidi"/>
          <w:position w:val="-28"/>
          <w:sz w:val="18"/>
          <w:szCs w:val="18"/>
        </w:rPr>
        <w:br/>
      </w:r>
      <w:r w:rsidRPr="00DD2179">
        <w:rPr>
          <w:rFonts w:asciiTheme="majorBidi" w:hAnsiTheme="majorBidi" w:cstheme="majorBidi"/>
          <w:position w:val="-28"/>
          <w:sz w:val="24"/>
          <w:szCs w:val="24"/>
        </w:rPr>
        <w:t xml:space="preserve">  In diapason of pressure from 13 to 6×10</w:t>
      </w:r>
      <w:r w:rsidRPr="00DD2179">
        <w:rPr>
          <w:rFonts w:asciiTheme="majorBidi" w:hAnsiTheme="majorBidi" w:cstheme="majorBidi"/>
          <w:position w:val="-28"/>
          <w:sz w:val="24"/>
          <w:szCs w:val="24"/>
          <w:vertAlign w:val="superscript"/>
        </w:rPr>
        <w:t>6</w:t>
      </w:r>
      <w:r w:rsidRPr="00DD2179">
        <w:rPr>
          <w:rFonts w:asciiTheme="majorBidi" w:hAnsiTheme="majorBidi" w:cstheme="majorBidi"/>
          <w:position w:val="-28"/>
          <w:sz w:val="24"/>
          <w:szCs w:val="24"/>
        </w:rPr>
        <w:t xml:space="preserve"> Pa the mobility follows the Law </w:t>
      </w:r>
      <w:r w:rsidRPr="00DD2179">
        <w:rPr>
          <w:rFonts w:asciiTheme="majorBidi" w:hAnsiTheme="majorBidi" w:cstheme="majorBidi"/>
          <w:i/>
          <w:position w:val="-28"/>
          <w:sz w:val="24"/>
          <w:szCs w:val="24"/>
        </w:rPr>
        <w:t>bp</w:t>
      </w:r>
      <w:r w:rsidRPr="00DD2179">
        <w:rPr>
          <w:rFonts w:asciiTheme="majorBidi" w:hAnsiTheme="majorBidi" w:cstheme="majorBidi"/>
          <w:position w:val="-28"/>
          <w:sz w:val="24"/>
          <w:szCs w:val="24"/>
        </w:rPr>
        <w:t xml:space="preserve"> = const, where </w:t>
      </w:r>
      <w:r w:rsidRPr="00DD2179">
        <w:rPr>
          <w:rFonts w:asciiTheme="majorBidi" w:hAnsiTheme="majorBidi" w:cstheme="majorBidi"/>
          <w:i/>
          <w:position w:val="-28"/>
          <w:sz w:val="24"/>
          <w:szCs w:val="24"/>
        </w:rPr>
        <w:t>p</w:t>
      </w:r>
      <w:r w:rsidRPr="00DD2179">
        <w:rPr>
          <w:rFonts w:asciiTheme="majorBidi" w:hAnsiTheme="majorBidi" w:cstheme="majorBidi"/>
          <w:position w:val="-28"/>
          <w:sz w:val="24"/>
          <w:szCs w:val="24"/>
        </w:rPr>
        <w:t xml:space="preserve"> is air pressure. When air density decreases, the charge mobility increases. The mobility strength depends upon the purity of gas. The ion gas mobility may be recalculated in other gas pressure </w:t>
      </w:r>
      <w:r w:rsidRPr="00DD2179">
        <w:rPr>
          <w:rFonts w:asciiTheme="majorBidi" w:hAnsiTheme="majorBidi" w:cstheme="majorBidi"/>
          <w:i/>
          <w:position w:val="-28"/>
          <w:sz w:val="24"/>
          <w:szCs w:val="24"/>
        </w:rPr>
        <w:t>p</w:t>
      </w:r>
      <w:r w:rsidRPr="00DD2179">
        <w:rPr>
          <w:rFonts w:asciiTheme="majorBidi" w:hAnsiTheme="majorBidi" w:cstheme="majorBidi"/>
          <w:position w:val="-28"/>
          <w:sz w:val="24"/>
          <w:szCs w:val="24"/>
        </w:rPr>
        <w:t xml:space="preserve"> and temperature </w:t>
      </w:r>
      <w:r w:rsidRPr="00DD2179">
        <w:rPr>
          <w:rFonts w:asciiTheme="majorBidi" w:hAnsiTheme="majorBidi" w:cstheme="majorBidi"/>
          <w:i/>
          <w:position w:val="-28"/>
          <w:sz w:val="24"/>
          <w:szCs w:val="24"/>
        </w:rPr>
        <w:t>T</w:t>
      </w:r>
      <w:r w:rsidRPr="00DD2179">
        <w:rPr>
          <w:rFonts w:asciiTheme="majorBidi" w:hAnsiTheme="majorBidi" w:cstheme="majorBidi"/>
          <w:position w:val="-28"/>
          <w:sz w:val="24"/>
          <w:szCs w:val="24"/>
        </w:rPr>
        <w:t xml:space="preserve"> by equation:</w:t>
      </w:r>
    </w:p>
    <w:p w:rsidR="00DD2179" w:rsidRPr="00DD2179" w:rsidRDefault="00DD2179" w:rsidP="00483B76">
      <w:pPr>
        <w:spacing w:after="0" w:line="240" w:lineRule="auto"/>
        <w:rPr>
          <w:rFonts w:asciiTheme="majorBidi" w:hAnsiTheme="majorBidi" w:cstheme="majorBidi"/>
          <w:position w:val="-28"/>
          <w:sz w:val="24"/>
          <w:szCs w:val="24"/>
        </w:rPr>
      </w:pPr>
      <w:r w:rsidRPr="00DD2179">
        <w:rPr>
          <w:rFonts w:asciiTheme="majorBidi" w:hAnsiTheme="majorBidi" w:cstheme="majorBidi"/>
          <w:b/>
          <w:position w:val="-28"/>
          <w:sz w:val="24"/>
          <w:szCs w:val="24"/>
        </w:rPr>
        <w:t xml:space="preserve">                                                                 </w:t>
      </w:r>
      <w:r w:rsidRPr="00DD2179">
        <w:rPr>
          <w:rFonts w:asciiTheme="majorBidi" w:hAnsiTheme="majorBidi" w:cstheme="majorBidi"/>
          <w:b/>
          <w:position w:val="-30"/>
          <w:sz w:val="24"/>
          <w:szCs w:val="24"/>
        </w:rPr>
        <w:object w:dxaOrig="1460" w:dyaOrig="700">
          <v:shape id="_x0000_i1096" type="#_x0000_t75" style="width:73.45pt;height:36.95pt" o:ole="">
            <v:imagedata r:id="rId344" o:title=""/>
          </v:shape>
          <o:OLEObject Type="Embed" ProgID="Equation.3" ShapeID="_x0000_i1096" DrawAspect="Content" ObjectID="_1553867816" r:id="rId345"/>
        </w:object>
      </w:r>
      <w:r w:rsidRPr="00DD2179">
        <w:rPr>
          <w:rFonts w:asciiTheme="majorBidi" w:hAnsiTheme="majorBidi" w:cstheme="majorBidi"/>
          <w:b/>
          <w:position w:val="-28"/>
          <w:sz w:val="24"/>
          <w:szCs w:val="24"/>
        </w:rPr>
        <w:tab/>
      </w:r>
      <w:r w:rsidRPr="00DD2179">
        <w:rPr>
          <w:rFonts w:asciiTheme="majorBidi" w:hAnsiTheme="majorBidi" w:cstheme="majorBidi"/>
          <w:b/>
          <w:position w:val="-28"/>
          <w:sz w:val="24"/>
          <w:szCs w:val="24"/>
        </w:rPr>
        <w:tab/>
      </w:r>
      <w:r w:rsidRPr="00DD2179">
        <w:rPr>
          <w:rFonts w:asciiTheme="majorBidi" w:hAnsiTheme="majorBidi" w:cstheme="majorBidi"/>
          <w:b/>
          <w:position w:val="-28"/>
          <w:sz w:val="24"/>
          <w:szCs w:val="24"/>
        </w:rPr>
        <w:tab/>
      </w:r>
      <w:r w:rsidRPr="00DD2179">
        <w:rPr>
          <w:rFonts w:asciiTheme="majorBidi" w:hAnsiTheme="majorBidi" w:cstheme="majorBidi"/>
          <w:b/>
          <w:position w:val="-28"/>
          <w:sz w:val="24"/>
          <w:szCs w:val="24"/>
        </w:rPr>
        <w:tab/>
      </w:r>
      <w:r w:rsidRPr="00DD2179">
        <w:rPr>
          <w:rFonts w:asciiTheme="majorBidi" w:hAnsiTheme="majorBidi" w:cstheme="majorBidi"/>
          <w:position w:val="-28"/>
          <w:sz w:val="24"/>
          <w:szCs w:val="24"/>
        </w:rPr>
        <w:t>(11)</w:t>
      </w:r>
      <w:r w:rsidRPr="00DD2179">
        <w:rPr>
          <w:rFonts w:asciiTheme="majorBidi" w:hAnsiTheme="majorBidi" w:cstheme="majorBidi"/>
          <w:position w:val="-28"/>
          <w:sz w:val="24"/>
          <w:szCs w:val="24"/>
        </w:rPr>
        <w:br/>
        <w:t>where lower index “</w:t>
      </w:r>
      <w:r w:rsidRPr="00DD2179">
        <w:rPr>
          <w:rFonts w:asciiTheme="majorBidi" w:hAnsiTheme="majorBidi" w:cstheme="majorBidi"/>
          <w:position w:val="-28"/>
          <w:sz w:val="24"/>
          <w:szCs w:val="24"/>
          <w:vertAlign w:val="subscript"/>
        </w:rPr>
        <w:t>o</w:t>
      </w:r>
      <w:r w:rsidRPr="00DD2179">
        <w:rPr>
          <w:rFonts w:asciiTheme="majorBidi" w:hAnsiTheme="majorBidi" w:cstheme="majorBidi"/>
          <w:position w:val="-28"/>
          <w:sz w:val="24"/>
          <w:szCs w:val="24"/>
        </w:rPr>
        <w:t xml:space="preserve">” mean the initial (known) point. At the Earth surface </w:t>
      </w:r>
      <w:r w:rsidRPr="00DD2179">
        <w:rPr>
          <w:rFonts w:asciiTheme="majorBidi" w:hAnsiTheme="majorBidi" w:cstheme="majorBidi"/>
          <w:i/>
          <w:position w:val="-28"/>
          <w:sz w:val="24"/>
          <w:szCs w:val="24"/>
        </w:rPr>
        <w:t xml:space="preserve">H </w:t>
      </w:r>
      <w:r w:rsidRPr="00DD2179">
        <w:rPr>
          <w:rFonts w:asciiTheme="majorBidi" w:hAnsiTheme="majorBidi" w:cstheme="majorBidi"/>
          <w:position w:val="-28"/>
          <w:sz w:val="24"/>
          <w:szCs w:val="24"/>
        </w:rPr>
        <w:t xml:space="preserve">= 0 km, </w:t>
      </w:r>
      <w:r w:rsidRPr="00DD2179">
        <w:rPr>
          <w:rFonts w:asciiTheme="majorBidi" w:hAnsiTheme="majorBidi" w:cstheme="majorBidi"/>
          <w:i/>
          <w:position w:val="-28"/>
          <w:sz w:val="24"/>
          <w:szCs w:val="24"/>
        </w:rPr>
        <w:t>T</w:t>
      </w:r>
      <w:r w:rsidRPr="00DD2179">
        <w:rPr>
          <w:rFonts w:asciiTheme="majorBidi" w:hAnsiTheme="majorBidi" w:cstheme="majorBidi"/>
          <w:position w:val="-28"/>
          <w:sz w:val="24"/>
          <w:szCs w:val="24"/>
          <w:vertAlign w:val="subscript"/>
        </w:rPr>
        <w:t>0</w:t>
      </w:r>
      <w:r w:rsidRPr="00DD2179">
        <w:rPr>
          <w:rFonts w:asciiTheme="majorBidi" w:hAnsiTheme="majorBidi" w:cstheme="majorBidi"/>
          <w:position w:val="-28"/>
          <w:sz w:val="24"/>
          <w:szCs w:val="24"/>
        </w:rPr>
        <w:t xml:space="preserve"> = 288 K, </w:t>
      </w:r>
      <w:r w:rsidRPr="00DD2179">
        <w:rPr>
          <w:rFonts w:asciiTheme="majorBidi" w:hAnsiTheme="majorBidi" w:cstheme="majorBidi"/>
          <w:i/>
          <w:position w:val="-28"/>
          <w:sz w:val="24"/>
          <w:szCs w:val="24"/>
        </w:rPr>
        <w:t>p</w:t>
      </w:r>
      <w:r w:rsidRPr="00DD2179">
        <w:rPr>
          <w:rFonts w:asciiTheme="majorBidi" w:hAnsiTheme="majorBidi" w:cstheme="majorBidi"/>
          <w:position w:val="-28"/>
          <w:sz w:val="24"/>
          <w:szCs w:val="24"/>
        </w:rPr>
        <w:t xml:space="preserve"> = 1atm; at altitude </w:t>
      </w:r>
      <w:r w:rsidRPr="00DD2179">
        <w:rPr>
          <w:rFonts w:asciiTheme="majorBidi" w:hAnsiTheme="majorBidi" w:cstheme="majorBidi"/>
          <w:i/>
          <w:position w:val="-28"/>
          <w:sz w:val="24"/>
          <w:szCs w:val="24"/>
        </w:rPr>
        <w:t xml:space="preserve">H </w:t>
      </w:r>
      <w:r w:rsidRPr="00DD2179">
        <w:rPr>
          <w:rFonts w:asciiTheme="majorBidi" w:hAnsiTheme="majorBidi" w:cstheme="majorBidi"/>
          <w:position w:val="-28"/>
          <w:sz w:val="24"/>
          <w:szCs w:val="24"/>
        </w:rPr>
        <w:t xml:space="preserve">= 10 km, </w:t>
      </w:r>
      <w:r w:rsidRPr="00DD2179">
        <w:rPr>
          <w:rFonts w:asciiTheme="majorBidi" w:hAnsiTheme="majorBidi" w:cstheme="majorBidi"/>
          <w:i/>
          <w:position w:val="-28"/>
          <w:sz w:val="24"/>
          <w:szCs w:val="24"/>
        </w:rPr>
        <w:t>T</w:t>
      </w:r>
      <w:r w:rsidRPr="00DD2179">
        <w:rPr>
          <w:rFonts w:asciiTheme="majorBidi" w:hAnsiTheme="majorBidi" w:cstheme="majorBidi"/>
          <w:position w:val="-28"/>
          <w:sz w:val="24"/>
          <w:szCs w:val="24"/>
          <w:vertAlign w:val="subscript"/>
        </w:rPr>
        <w:t>0</w:t>
      </w:r>
      <w:r w:rsidRPr="00DD2179">
        <w:rPr>
          <w:rFonts w:asciiTheme="majorBidi" w:hAnsiTheme="majorBidi" w:cstheme="majorBidi"/>
          <w:position w:val="-28"/>
          <w:sz w:val="24"/>
          <w:szCs w:val="24"/>
        </w:rPr>
        <w:t xml:space="preserve"> = 223 K, </w:t>
      </w:r>
      <w:r w:rsidRPr="00DD2179">
        <w:rPr>
          <w:rFonts w:asciiTheme="majorBidi" w:hAnsiTheme="majorBidi" w:cstheme="majorBidi"/>
          <w:i/>
          <w:position w:val="-28"/>
          <w:sz w:val="24"/>
          <w:szCs w:val="24"/>
        </w:rPr>
        <w:t>p</w:t>
      </w:r>
      <w:r w:rsidRPr="00DD2179">
        <w:rPr>
          <w:rFonts w:asciiTheme="majorBidi" w:hAnsiTheme="majorBidi" w:cstheme="majorBidi"/>
          <w:position w:val="-28"/>
          <w:sz w:val="24"/>
          <w:szCs w:val="24"/>
        </w:rPr>
        <w:t xml:space="preserve"> = 0.261 atm;</w:t>
      </w:r>
    </w:p>
    <w:p w:rsidR="00DD2179" w:rsidRPr="00DD2179" w:rsidRDefault="00DD2179" w:rsidP="00483B76">
      <w:pPr>
        <w:spacing w:after="0" w:line="240" w:lineRule="auto"/>
        <w:rPr>
          <w:rFonts w:asciiTheme="majorBidi" w:hAnsiTheme="majorBidi" w:cstheme="majorBidi"/>
          <w:i/>
          <w:position w:val="-28"/>
          <w:sz w:val="24"/>
          <w:szCs w:val="24"/>
        </w:rPr>
      </w:pPr>
      <w:r w:rsidRPr="00DD2179">
        <w:rPr>
          <w:rFonts w:asciiTheme="majorBidi" w:hAnsiTheme="majorBidi" w:cstheme="majorBidi"/>
          <w:position w:val="-28"/>
          <w:sz w:val="24"/>
          <w:szCs w:val="24"/>
        </w:rPr>
        <w:t xml:space="preserve">  For normal air density the electric intensity must be less than 3 MV (</w:t>
      </w:r>
      <w:r w:rsidRPr="00DD2179">
        <w:rPr>
          <w:rFonts w:asciiTheme="majorBidi" w:hAnsiTheme="majorBidi" w:cstheme="majorBidi"/>
          <w:i/>
          <w:position w:val="-28"/>
          <w:sz w:val="24"/>
          <w:szCs w:val="24"/>
        </w:rPr>
        <w:t>E</w:t>
      </w:r>
      <w:r w:rsidRPr="00DD2179">
        <w:rPr>
          <w:rFonts w:asciiTheme="majorBidi" w:hAnsiTheme="majorBidi" w:cstheme="majorBidi"/>
          <w:position w:val="-28"/>
          <w:sz w:val="24"/>
          <w:szCs w:val="24"/>
        </w:rPr>
        <w:t xml:space="preserve"> &lt; 3 MV/m) and depends from pressure. </w:t>
      </w:r>
      <w:r w:rsidRPr="00DD2179">
        <w:rPr>
          <w:rFonts w:asciiTheme="majorBidi" w:hAnsiTheme="majorBidi" w:cstheme="majorBidi"/>
          <w:position w:val="-28"/>
          <w:sz w:val="24"/>
          <w:szCs w:val="24"/>
        </w:rPr>
        <w:br/>
        <w:t xml:space="preserve">  </w:t>
      </w:r>
      <w:r w:rsidRPr="00DD2179">
        <w:rPr>
          <w:rFonts w:asciiTheme="majorBidi" w:hAnsiTheme="majorBidi" w:cstheme="majorBidi"/>
          <w:b/>
          <w:position w:val="-28"/>
          <w:sz w:val="24"/>
          <w:szCs w:val="24"/>
        </w:rPr>
        <w:t>Electron mobility</w:t>
      </w:r>
      <w:r w:rsidRPr="00DD2179">
        <w:rPr>
          <w:rFonts w:asciiTheme="majorBidi" w:hAnsiTheme="majorBidi" w:cstheme="majorBidi"/>
          <w:position w:val="-28"/>
          <w:sz w:val="24"/>
          <w:szCs w:val="24"/>
        </w:rPr>
        <w:t xml:space="preserve">. The ratio </w:t>
      </w:r>
      <w:r w:rsidRPr="00DD2179">
        <w:rPr>
          <w:rFonts w:asciiTheme="majorBidi" w:hAnsiTheme="majorBidi" w:cstheme="majorBidi"/>
          <w:i/>
          <w:position w:val="-28"/>
          <w:sz w:val="24"/>
          <w:szCs w:val="24"/>
        </w:rPr>
        <w:t>E/p</w:t>
      </w:r>
      <w:r w:rsidRPr="00DD2179">
        <w:rPr>
          <w:rFonts w:asciiTheme="majorBidi" w:hAnsiTheme="majorBidi" w:cstheme="majorBidi"/>
          <w:position w:val="-28"/>
          <w:sz w:val="24"/>
          <w:szCs w:val="24"/>
        </w:rPr>
        <w:t xml:space="preserve"> ≈ constant. Conductivity </w:t>
      </w:r>
      <w:r w:rsidRPr="00DD2179">
        <w:rPr>
          <w:rFonts w:asciiTheme="majorBidi" w:hAnsiTheme="majorBidi" w:cstheme="majorBidi"/>
          <w:i/>
          <w:position w:val="-28"/>
          <w:sz w:val="24"/>
          <w:szCs w:val="24"/>
        </w:rPr>
        <w:t>σ</w:t>
      </w:r>
      <w:r w:rsidRPr="00DD2179">
        <w:rPr>
          <w:rFonts w:asciiTheme="majorBidi" w:hAnsiTheme="majorBidi" w:cstheme="majorBidi"/>
          <w:position w:val="-28"/>
          <w:sz w:val="24"/>
          <w:szCs w:val="24"/>
        </w:rPr>
        <w:t xml:space="preserve"> of gas depends upon density of charges particles </w:t>
      </w:r>
      <w:r w:rsidRPr="00DD2179">
        <w:rPr>
          <w:rFonts w:asciiTheme="majorBidi" w:hAnsiTheme="majorBidi" w:cstheme="majorBidi"/>
          <w:i/>
          <w:position w:val="-28"/>
          <w:sz w:val="24"/>
          <w:szCs w:val="24"/>
        </w:rPr>
        <w:t xml:space="preserve">n </w:t>
      </w:r>
      <w:r w:rsidRPr="00DD2179">
        <w:rPr>
          <w:rFonts w:asciiTheme="majorBidi" w:hAnsiTheme="majorBidi" w:cstheme="majorBidi"/>
          <w:position w:val="-28"/>
          <w:sz w:val="24"/>
          <w:szCs w:val="24"/>
        </w:rPr>
        <w:t xml:space="preserve">and their mobility </w:t>
      </w:r>
      <w:r w:rsidRPr="00DD2179">
        <w:rPr>
          <w:rFonts w:asciiTheme="majorBidi" w:hAnsiTheme="majorBidi" w:cstheme="majorBidi"/>
          <w:i/>
          <w:position w:val="-28"/>
          <w:sz w:val="24"/>
          <w:szCs w:val="24"/>
        </w:rPr>
        <w:t>b</w:t>
      </w:r>
      <w:r w:rsidRPr="00DD2179">
        <w:rPr>
          <w:rFonts w:asciiTheme="majorBidi" w:hAnsiTheme="majorBidi" w:cstheme="majorBidi"/>
          <w:position w:val="-28"/>
          <w:sz w:val="24"/>
          <w:szCs w:val="24"/>
        </w:rPr>
        <w:t>, for example:</w:t>
      </w:r>
      <w:r w:rsidRPr="00DD2179">
        <w:rPr>
          <w:rFonts w:asciiTheme="majorBidi" w:hAnsiTheme="majorBidi" w:cstheme="majorBidi"/>
          <w:position w:val="-28"/>
          <w:sz w:val="24"/>
          <w:szCs w:val="24"/>
        </w:rPr>
        <w:br/>
        <w:t xml:space="preserve">                                                            </w:t>
      </w:r>
      <w:r w:rsidRPr="00DD2179">
        <w:rPr>
          <w:rFonts w:asciiTheme="majorBidi" w:hAnsiTheme="majorBidi" w:cstheme="majorBidi"/>
          <w:b/>
          <w:position w:val="-10"/>
          <w:sz w:val="24"/>
          <w:szCs w:val="24"/>
        </w:rPr>
        <w:object w:dxaOrig="2079" w:dyaOrig="320">
          <v:shape id="_x0000_i1097" type="#_x0000_t75" style="width:106.05pt;height:16.05pt" o:ole="">
            <v:imagedata r:id="rId112" o:title=""/>
          </v:shape>
          <o:OLEObject Type="Embed" ProgID="Equation.3" ShapeID="_x0000_i1097" DrawAspect="Content" ObjectID="_1553867817" r:id="rId346"/>
        </w:object>
      </w:r>
      <w:r w:rsidRPr="00DD2179">
        <w:rPr>
          <w:rFonts w:asciiTheme="majorBidi" w:hAnsiTheme="majorBidi" w:cstheme="majorBidi"/>
          <w:b/>
          <w:position w:val="-10"/>
          <w:sz w:val="24"/>
          <w:szCs w:val="24"/>
        </w:rPr>
        <w:tab/>
      </w:r>
      <w:r w:rsidRPr="00DD2179">
        <w:rPr>
          <w:rFonts w:asciiTheme="majorBidi" w:hAnsiTheme="majorBidi" w:cstheme="majorBidi"/>
          <w:b/>
          <w:position w:val="-10"/>
          <w:sz w:val="24"/>
          <w:szCs w:val="24"/>
        </w:rPr>
        <w:tab/>
      </w:r>
      <w:r w:rsidRPr="00DD2179">
        <w:rPr>
          <w:rFonts w:asciiTheme="majorBidi" w:hAnsiTheme="majorBidi" w:cstheme="majorBidi"/>
          <w:b/>
          <w:position w:val="-10"/>
          <w:sz w:val="24"/>
          <w:szCs w:val="24"/>
        </w:rPr>
        <w:tab/>
      </w:r>
      <w:r w:rsidRPr="00DD2179">
        <w:rPr>
          <w:rFonts w:asciiTheme="majorBidi" w:hAnsiTheme="majorBidi" w:cstheme="majorBidi"/>
          <w:b/>
          <w:position w:val="-10"/>
          <w:sz w:val="24"/>
          <w:szCs w:val="24"/>
        </w:rPr>
        <w:tab/>
      </w:r>
      <w:r w:rsidRPr="00DD2179">
        <w:rPr>
          <w:rFonts w:asciiTheme="majorBidi" w:hAnsiTheme="majorBidi" w:cstheme="majorBidi"/>
          <w:position w:val="-10"/>
          <w:sz w:val="24"/>
          <w:szCs w:val="24"/>
        </w:rPr>
        <w:t>(12)</w:t>
      </w:r>
      <w:r w:rsidRPr="00DD2179">
        <w:rPr>
          <w:rFonts w:asciiTheme="majorBidi" w:hAnsiTheme="majorBidi" w:cstheme="majorBidi"/>
          <w:position w:val="-28"/>
          <w:sz w:val="24"/>
          <w:szCs w:val="24"/>
        </w:rPr>
        <w:br/>
        <w:t>where</w:t>
      </w:r>
      <w:r w:rsidRPr="00DD2179">
        <w:rPr>
          <w:rFonts w:asciiTheme="majorBidi" w:hAnsiTheme="majorBidi" w:cstheme="majorBidi"/>
          <w:b/>
          <w:position w:val="-28"/>
          <w:sz w:val="24"/>
          <w:szCs w:val="24"/>
        </w:rPr>
        <w:tab/>
      </w:r>
      <w:r w:rsidRPr="00DD2179">
        <w:rPr>
          <w:rFonts w:asciiTheme="majorBidi" w:hAnsiTheme="majorBidi" w:cstheme="majorBidi"/>
          <w:i/>
          <w:position w:val="-28"/>
          <w:sz w:val="24"/>
          <w:szCs w:val="24"/>
        </w:rPr>
        <w:t>b</w:t>
      </w:r>
      <w:r w:rsidRPr="00DD2179">
        <w:rPr>
          <w:rFonts w:asciiTheme="majorBidi" w:hAnsiTheme="majorBidi" w:cstheme="majorBidi"/>
          <w:position w:val="-28"/>
          <w:sz w:val="24"/>
          <w:szCs w:val="24"/>
        </w:rPr>
        <w:t xml:space="preserve"> is mobility of the electron, </w:t>
      </w:r>
      <w:r w:rsidRPr="00DD2179">
        <w:rPr>
          <w:rFonts w:asciiTheme="majorBidi" w:hAnsiTheme="majorBidi" w:cstheme="majorBidi"/>
          <w:i/>
          <w:position w:val="-28"/>
          <w:sz w:val="24"/>
          <w:szCs w:val="24"/>
        </w:rPr>
        <w:t>λ</w:t>
      </w:r>
      <w:r w:rsidRPr="00DD2179">
        <w:rPr>
          <w:rFonts w:asciiTheme="majorBidi" w:hAnsiTheme="majorBidi" w:cstheme="majorBidi"/>
          <w:position w:val="-28"/>
          <w:sz w:val="24"/>
          <w:szCs w:val="24"/>
        </w:rPr>
        <w:t xml:space="preserve"> is a free path of electron.</w:t>
      </w:r>
      <w:r w:rsidRPr="00DD2179">
        <w:rPr>
          <w:rFonts w:asciiTheme="majorBidi" w:hAnsiTheme="majorBidi" w:cstheme="majorBidi"/>
          <w:position w:val="-28"/>
          <w:sz w:val="24"/>
          <w:szCs w:val="24"/>
        </w:rPr>
        <w:br/>
        <w:t xml:space="preserve">  Electron mobility depends from ratio </w:t>
      </w:r>
      <w:r w:rsidRPr="00DD2179">
        <w:rPr>
          <w:rFonts w:asciiTheme="majorBidi" w:hAnsiTheme="majorBidi" w:cstheme="majorBidi"/>
          <w:i/>
          <w:position w:val="-28"/>
          <w:sz w:val="24"/>
          <w:szCs w:val="24"/>
        </w:rPr>
        <w:t>E/n</w:t>
      </w:r>
      <w:r w:rsidRPr="00DD2179">
        <w:rPr>
          <w:rFonts w:asciiTheme="majorBidi" w:hAnsiTheme="majorBidi" w:cstheme="majorBidi"/>
          <w:position w:val="-28"/>
          <w:sz w:val="24"/>
          <w:szCs w:val="24"/>
        </w:rPr>
        <w:t xml:space="preserve"> . This ratio is given in Table 2.</w:t>
      </w:r>
      <w:r w:rsidRPr="00DD2179">
        <w:rPr>
          <w:rFonts w:asciiTheme="majorBidi" w:hAnsiTheme="majorBidi" w:cstheme="majorBidi"/>
          <w:position w:val="-28"/>
          <w:sz w:val="24"/>
          <w:szCs w:val="24"/>
        </w:rPr>
        <w:br/>
        <w:t xml:space="preserve">                                       Table 2. Electron mobility </w:t>
      </w:r>
      <w:r w:rsidRPr="00DD2179">
        <w:rPr>
          <w:rFonts w:asciiTheme="majorBidi" w:hAnsiTheme="majorBidi" w:cstheme="majorBidi"/>
          <w:i/>
          <w:position w:val="-28"/>
          <w:sz w:val="24"/>
          <w:szCs w:val="24"/>
        </w:rPr>
        <w:t>b</w:t>
      </w:r>
      <w:r w:rsidRPr="00DD2179">
        <w:rPr>
          <w:rFonts w:asciiTheme="majorBidi" w:hAnsiTheme="majorBidi" w:cstheme="majorBidi"/>
          <w:i/>
          <w:position w:val="-28"/>
          <w:sz w:val="24"/>
          <w:szCs w:val="24"/>
          <w:vertAlign w:val="subscript"/>
        </w:rPr>
        <w:t>e</w:t>
      </w:r>
      <w:r w:rsidRPr="00DD2179">
        <w:rPr>
          <w:rFonts w:asciiTheme="majorBidi" w:hAnsiTheme="majorBidi" w:cstheme="majorBidi"/>
          <w:position w:val="-28"/>
          <w:sz w:val="24"/>
          <w:szCs w:val="24"/>
        </w:rPr>
        <w:t xml:space="preserve"> in gas vs </w:t>
      </w:r>
      <w:r w:rsidRPr="00DD2179">
        <w:rPr>
          <w:rFonts w:asciiTheme="majorBidi" w:hAnsiTheme="majorBidi" w:cstheme="majorBidi"/>
          <w:i/>
          <w:position w:val="-28"/>
          <w:sz w:val="24"/>
          <w:szCs w:val="24"/>
        </w:rPr>
        <w:t>E/n</w:t>
      </w:r>
    </w:p>
    <w:tbl>
      <w:tblPr>
        <w:tblW w:w="0" w:type="auto"/>
        <w:jc w:val="center"/>
        <w:tblLook w:val="04A0"/>
      </w:tblPr>
      <w:tblGrid>
        <w:gridCol w:w="648"/>
        <w:gridCol w:w="1170"/>
        <w:gridCol w:w="1080"/>
        <w:gridCol w:w="1080"/>
        <w:gridCol w:w="540"/>
        <w:gridCol w:w="1170"/>
        <w:gridCol w:w="1080"/>
        <w:gridCol w:w="1170"/>
      </w:tblGrid>
      <w:tr w:rsidR="00DD2179" w:rsidRPr="00DD2179" w:rsidTr="00294328">
        <w:trPr>
          <w:jc w:val="center"/>
        </w:trPr>
        <w:tc>
          <w:tcPr>
            <w:tcW w:w="648"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Gas</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b/>
                <w:i/>
                <w:position w:val="-28"/>
                <w:sz w:val="20"/>
                <w:szCs w:val="20"/>
              </w:rPr>
              <w:t>E/n</w:t>
            </w:r>
            <w:r w:rsidRPr="00DD2179">
              <w:rPr>
                <w:rFonts w:asciiTheme="majorBidi" w:hAnsiTheme="majorBidi" w:cstheme="majorBidi"/>
                <w:position w:val="-28"/>
                <w:sz w:val="20"/>
                <w:szCs w:val="20"/>
              </w:rPr>
              <w:t xml:space="preserve"> ×10</w:t>
            </w:r>
            <w:r w:rsidRPr="00DD2179">
              <w:rPr>
                <w:rFonts w:asciiTheme="majorBidi" w:hAnsiTheme="majorBidi" w:cstheme="majorBidi"/>
                <w:position w:val="-28"/>
                <w:sz w:val="20"/>
                <w:szCs w:val="20"/>
                <w:vertAlign w:val="superscript"/>
              </w:rPr>
              <w:t>-17</w:t>
            </w:r>
          </w:p>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0.03 V·cm</w:t>
            </w:r>
            <w:r w:rsidRPr="00DD2179">
              <w:rPr>
                <w:rFonts w:asciiTheme="majorBidi" w:hAnsiTheme="majorBidi" w:cstheme="majorBidi"/>
                <w:position w:val="-28"/>
                <w:sz w:val="20"/>
                <w:szCs w:val="20"/>
                <w:vertAlign w:val="superscript"/>
              </w:rPr>
              <w:t>2</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b/>
                <w:i/>
                <w:position w:val="-28"/>
                <w:sz w:val="20"/>
                <w:szCs w:val="20"/>
              </w:rPr>
              <w:t>E/n</w:t>
            </w:r>
            <w:r w:rsidRPr="00DD2179">
              <w:rPr>
                <w:rFonts w:asciiTheme="majorBidi" w:hAnsiTheme="majorBidi" w:cstheme="majorBidi"/>
                <w:position w:val="-28"/>
                <w:sz w:val="20"/>
                <w:szCs w:val="20"/>
              </w:rPr>
              <w:t xml:space="preserve"> ×10</w:t>
            </w:r>
            <w:r w:rsidRPr="00DD2179">
              <w:rPr>
                <w:rFonts w:asciiTheme="majorBidi" w:hAnsiTheme="majorBidi" w:cstheme="majorBidi"/>
                <w:position w:val="-28"/>
                <w:sz w:val="20"/>
                <w:szCs w:val="20"/>
                <w:vertAlign w:val="superscript"/>
              </w:rPr>
              <w:t>-17</w:t>
            </w:r>
          </w:p>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 V·cm</w:t>
            </w:r>
            <w:r w:rsidRPr="00DD2179">
              <w:rPr>
                <w:rFonts w:asciiTheme="majorBidi" w:hAnsiTheme="majorBidi" w:cstheme="majorBidi"/>
                <w:position w:val="-28"/>
                <w:sz w:val="20"/>
                <w:szCs w:val="20"/>
                <w:vertAlign w:val="superscript"/>
              </w:rPr>
              <w:t>2</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b/>
                <w:i/>
                <w:position w:val="-28"/>
                <w:sz w:val="20"/>
                <w:szCs w:val="20"/>
              </w:rPr>
              <w:t>E/n</w:t>
            </w:r>
            <w:r w:rsidRPr="00DD2179">
              <w:rPr>
                <w:rFonts w:asciiTheme="majorBidi" w:hAnsiTheme="majorBidi" w:cstheme="majorBidi"/>
                <w:position w:val="-28"/>
                <w:sz w:val="20"/>
                <w:szCs w:val="20"/>
              </w:rPr>
              <w:t xml:space="preserve"> ×10</w:t>
            </w:r>
            <w:r w:rsidRPr="00DD2179">
              <w:rPr>
                <w:rFonts w:asciiTheme="majorBidi" w:hAnsiTheme="majorBidi" w:cstheme="majorBidi"/>
                <w:position w:val="-28"/>
                <w:sz w:val="20"/>
                <w:szCs w:val="20"/>
                <w:vertAlign w:val="superscript"/>
              </w:rPr>
              <w:t>-17</w:t>
            </w:r>
          </w:p>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100 V·cm</w:t>
            </w:r>
            <w:r w:rsidRPr="00DD2179">
              <w:rPr>
                <w:rFonts w:asciiTheme="majorBidi" w:hAnsiTheme="majorBidi" w:cstheme="majorBidi"/>
                <w:position w:val="-28"/>
                <w:sz w:val="20"/>
                <w:szCs w:val="20"/>
                <w:vertAlign w:val="superscript"/>
              </w:rPr>
              <w:t>2</w:t>
            </w:r>
          </w:p>
        </w:tc>
        <w:tc>
          <w:tcPr>
            <w:tcW w:w="54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Gas</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b/>
                <w:i/>
                <w:position w:val="-28"/>
                <w:sz w:val="20"/>
                <w:szCs w:val="20"/>
              </w:rPr>
              <w:t>E/n</w:t>
            </w:r>
            <w:r w:rsidRPr="00DD2179">
              <w:rPr>
                <w:rFonts w:asciiTheme="majorBidi" w:hAnsiTheme="majorBidi" w:cstheme="majorBidi"/>
                <w:position w:val="-28"/>
                <w:sz w:val="20"/>
                <w:szCs w:val="20"/>
              </w:rPr>
              <w:t xml:space="preserve"> ×10</w:t>
            </w:r>
            <w:r w:rsidRPr="00DD2179">
              <w:rPr>
                <w:rFonts w:asciiTheme="majorBidi" w:hAnsiTheme="majorBidi" w:cstheme="majorBidi"/>
                <w:position w:val="-28"/>
                <w:sz w:val="20"/>
                <w:szCs w:val="20"/>
                <w:vertAlign w:val="superscript"/>
              </w:rPr>
              <w:t>-17</w:t>
            </w:r>
          </w:p>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0.03 V·cm</w:t>
            </w:r>
            <w:r w:rsidRPr="00DD2179">
              <w:rPr>
                <w:rFonts w:asciiTheme="majorBidi" w:hAnsiTheme="majorBidi" w:cstheme="majorBidi"/>
                <w:position w:val="-28"/>
                <w:sz w:val="20"/>
                <w:szCs w:val="20"/>
                <w:vertAlign w:val="superscript"/>
              </w:rPr>
              <w:t>2</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b/>
                <w:i/>
                <w:position w:val="-28"/>
                <w:sz w:val="20"/>
                <w:szCs w:val="20"/>
              </w:rPr>
              <w:t>E/n</w:t>
            </w:r>
            <w:r w:rsidRPr="00DD2179">
              <w:rPr>
                <w:rFonts w:asciiTheme="majorBidi" w:hAnsiTheme="majorBidi" w:cstheme="majorBidi"/>
                <w:position w:val="-28"/>
                <w:sz w:val="20"/>
                <w:szCs w:val="20"/>
              </w:rPr>
              <w:t xml:space="preserve"> ×10</w:t>
            </w:r>
            <w:r w:rsidRPr="00DD2179">
              <w:rPr>
                <w:rFonts w:asciiTheme="majorBidi" w:hAnsiTheme="majorBidi" w:cstheme="majorBidi"/>
                <w:position w:val="-28"/>
                <w:sz w:val="20"/>
                <w:szCs w:val="20"/>
                <w:vertAlign w:val="superscript"/>
              </w:rPr>
              <w:t>-17</w:t>
            </w:r>
          </w:p>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 V·cm</w:t>
            </w:r>
            <w:r w:rsidRPr="00DD2179">
              <w:rPr>
                <w:rFonts w:asciiTheme="majorBidi" w:hAnsiTheme="majorBidi" w:cstheme="majorBidi"/>
                <w:position w:val="-28"/>
                <w:sz w:val="20"/>
                <w:szCs w:val="20"/>
                <w:vertAlign w:val="superscript"/>
              </w:rPr>
              <w:t>2</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b/>
                <w:i/>
                <w:position w:val="-28"/>
                <w:sz w:val="20"/>
                <w:szCs w:val="20"/>
              </w:rPr>
              <w:t>E/n</w:t>
            </w:r>
            <w:r w:rsidRPr="00DD2179">
              <w:rPr>
                <w:rFonts w:asciiTheme="majorBidi" w:hAnsiTheme="majorBidi" w:cstheme="majorBidi"/>
                <w:position w:val="-28"/>
                <w:sz w:val="20"/>
                <w:szCs w:val="20"/>
              </w:rPr>
              <w:t xml:space="preserve"> ×10</w:t>
            </w:r>
            <w:r w:rsidRPr="00DD2179">
              <w:rPr>
                <w:rFonts w:asciiTheme="majorBidi" w:hAnsiTheme="majorBidi" w:cstheme="majorBidi"/>
                <w:position w:val="-28"/>
                <w:sz w:val="20"/>
                <w:szCs w:val="20"/>
                <w:vertAlign w:val="superscript"/>
              </w:rPr>
              <w:t>-17</w:t>
            </w:r>
          </w:p>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100 V·cm</w:t>
            </w:r>
            <w:r w:rsidRPr="00DD2179">
              <w:rPr>
                <w:rFonts w:asciiTheme="majorBidi" w:hAnsiTheme="majorBidi" w:cstheme="majorBidi"/>
                <w:position w:val="-28"/>
                <w:sz w:val="20"/>
                <w:szCs w:val="20"/>
                <w:vertAlign w:val="superscript"/>
              </w:rPr>
              <w:t>2</w:t>
            </w:r>
          </w:p>
        </w:tc>
      </w:tr>
      <w:tr w:rsidR="00DD2179" w:rsidRPr="00DD2179" w:rsidTr="00294328">
        <w:trPr>
          <w:jc w:val="center"/>
        </w:trPr>
        <w:tc>
          <w:tcPr>
            <w:tcW w:w="648"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N</w:t>
            </w:r>
            <w:r w:rsidRPr="00DD2179">
              <w:rPr>
                <w:rFonts w:asciiTheme="majorBidi" w:hAnsiTheme="majorBidi" w:cstheme="majorBidi"/>
                <w:position w:val="-28"/>
                <w:sz w:val="20"/>
                <w:szCs w:val="20"/>
                <w:vertAlign w:val="subscript"/>
              </w:rPr>
              <w:t>2</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13600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670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370</w:t>
            </w:r>
          </w:p>
        </w:tc>
        <w:tc>
          <w:tcPr>
            <w:tcW w:w="54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He</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8700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930</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1030</w:t>
            </w:r>
          </w:p>
        </w:tc>
      </w:tr>
      <w:tr w:rsidR="00DD2179" w:rsidRPr="00DD2179" w:rsidTr="00294328">
        <w:trPr>
          <w:jc w:val="center"/>
        </w:trPr>
        <w:tc>
          <w:tcPr>
            <w:tcW w:w="648"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O</w:t>
            </w:r>
            <w:r w:rsidRPr="00DD2179">
              <w:rPr>
                <w:rFonts w:asciiTheme="majorBidi" w:hAnsiTheme="majorBidi" w:cstheme="majorBidi"/>
                <w:position w:val="-28"/>
                <w:sz w:val="20"/>
                <w:szCs w:val="20"/>
                <w:vertAlign w:val="subscript"/>
              </w:rPr>
              <w:t>2</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32000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1150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590</w:t>
            </w:r>
          </w:p>
        </w:tc>
        <w:tc>
          <w:tcPr>
            <w:tcW w:w="54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Ne</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16000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1400</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960</w:t>
            </w:r>
          </w:p>
        </w:tc>
      </w:tr>
      <w:tr w:rsidR="00DD2179" w:rsidRPr="00DD2179" w:rsidTr="00294328">
        <w:trPr>
          <w:jc w:val="center"/>
        </w:trPr>
        <w:tc>
          <w:tcPr>
            <w:tcW w:w="648"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CO</w:t>
            </w:r>
            <w:r w:rsidRPr="00DD2179">
              <w:rPr>
                <w:rFonts w:asciiTheme="majorBidi" w:hAnsiTheme="majorBidi" w:cstheme="majorBidi"/>
                <w:position w:val="-28"/>
                <w:sz w:val="20"/>
                <w:szCs w:val="20"/>
                <w:vertAlign w:val="subscript"/>
              </w:rPr>
              <w:t>2</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670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780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480</w:t>
            </w:r>
          </w:p>
        </w:tc>
        <w:tc>
          <w:tcPr>
            <w:tcW w:w="54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Ar</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14800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410</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270</w:t>
            </w:r>
          </w:p>
        </w:tc>
      </w:tr>
      <w:tr w:rsidR="00DD2179" w:rsidRPr="00DD2179" w:rsidTr="00294328">
        <w:trPr>
          <w:jc w:val="center"/>
        </w:trPr>
        <w:tc>
          <w:tcPr>
            <w:tcW w:w="648"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H</w:t>
            </w:r>
            <w:r w:rsidRPr="00DD2179">
              <w:rPr>
                <w:rFonts w:asciiTheme="majorBidi" w:hAnsiTheme="majorBidi" w:cstheme="majorBidi"/>
                <w:position w:val="-28"/>
                <w:sz w:val="20"/>
                <w:szCs w:val="20"/>
                <w:vertAlign w:val="subscript"/>
              </w:rPr>
              <w:t>2</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5700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700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470</w:t>
            </w:r>
          </w:p>
        </w:tc>
        <w:tc>
          <w:tcPr>
            <w:tcW w:w="54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Xe</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1980</w:t>
            </w:r>
          </w:p>
        </w:tc>
        <w:tc>
          <w:tcPr>
            <w:tcW w:w="108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w:t>
            </w:r>
          </w:p>
        </w:tc>
        <w:tc>
          <w:tcPr>
            <w:tcW w:w="1170" w:type="dxa"/>
          </w:tcPr>
          <w:p w:rsidR="00DD2179" w:rsidRPr="00DD2179" w:rsidRDefault="00DD2179" w:rsidP="00294328">
            <w:pPr>
              <w:rPr>
                <w:rFonts w:asciiTheme="majorBidi" w:hAnsiTheme="majorBidi" w:cstheme="majorBidi"/>
                <w:position w:val="-28"/>
                <w:sz w:val="20"/>
                <w:szCs w:val="20"/>
              </w:rPr>
            </w:pPr>
            <w:r w:rsidRPr="00DD2179">
              <w:rPr>
                <w:rFonts w:asciiTheme="majorBidi" w:hAnsiTheme="majorBidi" w:cstheme="majorBidi"/>
                <w:position w:val="-28"/>
                <w:sz w:val="20"/>
                <w:szCs w:val="20"/>
              </w:rPr>
              <w:t>240</w:t>
            </w:r>
          </w:p>
        </w:tc>
      </w:tr>
    </w:tbl>
    <w:p w:rsidR="00DD2179" w:rsidRPr="00DD2179" w:rsidRDefault="00DD2179" w:rsidP="00DD2179">
      <w:pPr>
        <w:spacing w:after="0" w:line="240" w:lineRule="auto"/>
        <w:rPr>
          <w:rFonts w:asciiTheme="majorBidi" w:hAnsiTheme="majorBidi" w:cstheme="majorBidi"/>
          <w:position w:val="-28"/>
          <w:sz w:val="18"/>
          <w:szCs w:val="18"/>
        </w:rPr>
      </w:pPr>
      <w:r w:rsidRPr="00DD2179">
        <w:rPr>
          <w:rFonts w:asciiTheme="majorBidi" w:hAnsiTheme="majorBidi" w:cstheme="majorBidi"/>
          <w:position w:val="-28"/>
          <w:sz w:val="18"/>
          <w:szCs w:val="18"/>
        </w:rPr>
        <w:tab/>
        <w:t xml:space="preserve">             Source: Physic Encyclopedia  </w:t>
      </w:r>
      <w:hyperlink r:id="rId347" w:history="1">
        <w:r w:rsidRPr="00DD2179">
          <w:rPr>
            <w:rStyle w:val="Hyperlink"/>
            <w:rFonts w:asciiTheme="majorBidi" w:hAnsiTheme="majorBidi" w:cstheme="majorBidi"/>
            <w:position w:val="-28"/>
            <w:sz w:val="18"/>
            <w:szCs w:val="18"/>
          </w:rPr>
          <w:t>http://www.femto.com.ua/articles/part_2/2926.html</w:t>
        </w:r>
      </w:hyperlink>
      <w:r w:rsidRPr="00DD2179">
        <w:rPr>
          <w:rFonts w:asciiTheme="majorBidi" w:hAnsiTheme="majorBidi" w:cstheme="majorBidi"/>
          <w:position w:val="-28"/>
          <w:sz w:val="18"/>
          <w:szCs w:val="18"/>
        </w:rPr>
        <w:t xml:space="preserve"> </w:t>
      </w:r>
      <w:r w:rsidRPr="00DD2179">
        <w:rPr>
          <w:rFonts w:asciiTheme="majorBidi" w:hAnsiTheme="majorBidi" w:cstheme="majorBidi"/>
          <w:position w:val="-28"/>
          <w:sz w:val="18"/>
          <w:szCs w:val="18"/>
        </w:rPr>
        <w:br/>
      </w:r>
    </w:p>
    <w:p w:rsidR="00DD2179" w:rsidRPr="00DD2179" w:rsidRDefault="00DD2179" w:rsidP="00DD2179">
      <w:pPr>
        <w:spacing w:after="0" w:line="240" w:lineRule="auto"/>
        <w:rPr>
          <w:rFonts w:asciiTheme="majorBidi" w:hAnsiTheme="majorBidi" w:cstheme="majorBidi"/>
          <w:position w:val="-28"/>
          <w:sz w:val="24"/>
          <w:szCs w:val="24"/>
        </w:rPr>
      </w:pPr>
      <w:r w:rsidRPr="00DD2179">
        <w:rPr>
          <w:rFonts w:asciiTheme="majorBidi" w:hAnsiTheme="majorBidi" w:cstheme="majorBidi"/>
          <w:position w:val="-28"/>
          <w:sz w:val="24"/>
          <w:szCs w:val="24"/>
        </w:rPr>
        <w:t xml:space="preserve">   The electrons may connect to the neutral molecules and produce the negative ions (for example, affinity of electron to O</w:t>
      </w:r>
      <w:r w:rsidRPr="00DD2179">
        <w:rPr>
          <w:rFonts w:asciiTheme="majorBidi" w:hAnsiTheme="majorBidi" w:cstheme="majorBidi"/>
          <w:position w:val="-28"/>
          <w:sz w:val="24"/>
          <w:szCs w:val="24"/>
          <w:vertAlign w:val="subscript"/>
        </w:rPr>
        <w:t>2</w:t>
      </w:r>
      <w:r w:rsidRPr="00DD2179">
        <w:rPr>
          <w:rFonts w:asciiTheme="majorBidi" w:hAnsiTheme="majorBidi" w:cstheme="majorBidi"/>
          <w:position w:val="-28"/>
          <w:sz w:val="24"/>
          <w:szCs w:val="24"/>
        </w:rPr>
        <w:t xml:space="preserve"> equals 0.3 ÷ 0.87 eV [21] p.424). That way the computation the mobility of a gas contains the electrons and ions is complex problem. Usually the computations are made for all electrons converted to ions.</w:t>
      </w:r>
    </w:p>
    <w:p w:rsidR="00DD2179" w:rsidRPr="00DD2179" w:rsidRDefault="00DD2179" w:rsidP="00DD2179">
      <w:pPr>
        <w:spacing w:after="0" w:line="240" w:lineRule="auto"/>
        <w:rPr>
          <w:rFonts w:asciiTheme="majorBidi" w:hAnsiTheme="majorBidi" w:cstheme="majorBidi"/>
          <w:position w:val="-28"/>
          <w:sz w:val="24"/>
          <w:szCs w:val="24"/>
        </w:rPr>
      </w:pPr>
      <w:r w:rsidRPr="00DD2179">
        <w:rPr>
          <w:rFonts w:asciiTheme="majorBidi" w:hAnsiTheme="majorBidi" w:cstheme="majorBidi"/>
          <w:position w:val="-28"/>
          <w:sz w:val="24"/>
          <w:szCs w:val="24"/>
        </w:rPr>
        <w:t xml:space="preserve">    If </w:t>
      </w:r>
      <w:r w:rsidRPr="00DD2179">
        <w:rPr>
          <w:rFonts w:asciiTheme="majorBidi" w:hAnsiTheme="majorBidi" w:cstheme="majorBidi"/>
          <w:i/>
          <w:position w:val="-28"/>
          <w:sz w:val="24"/>
          <w:szCs w:val="24"/>
        </w:rPr>
        <w:t xml:space="preserve">v &gt;  </w:t>
      </w:r>
      <w:r w:rsidRPr="00DD2179">
        <w:rPr>
          <w:rFonts w:asciiTheme="majorBidi" w:hAnsiTheme="majorBidi" w:cstheme="majorBidi"/>
          <w:position w:val="-28"/>
          <w:sz w:val="24"/>
          <w:szCs w:val="24"/>
        </w:rPr>
        <w:t>0, the charged particles accelerate the air into engine (</w:t>
      </w:r>
      <w:r w:rsidRPr="00DD2179">
        <w:rPr>
          <w:rFonts w:asciiTheme="majorBidi" w:hAnsiTheme="majorBidi" w:cstheme="majorBidi"/>
          <w:i/>
          <w:position w:val="-28"/>
          <w:sz w:val="24"/>
          <w:szCs w:val="24"/>
        </w:rPr>
        <w:t>E</w:t>
      </w:r>
      <w:r w:rsidRPr="00DD2179">
        <w:rPr>
          <w:rFonts w:asciiTheme="majorBidi" w:hAnsiTheme="majorBidi" w:cstheme="majorBidi"/>
          <w:position w:val="-28"/>
          <w:sz w:val="24"/>
          <w:szCs w:val="24"/>
        </w:rPr>
        <w:t xml:space="preserve"> &gt; 0 and engine spend energy). If </w:t>
      </w:r>
      <w:r w:rsidRPr="00DD2179">
        <w:rPr>
          <w:rFonts w:asciiTheme="majorBidi" w:hAnsiTheme="majorBidi" w:cstheme="majorBidi"/>
          <w:i/>
          <w:position w:val="-28"/>
          <w:sz w:val="24"/>
          <w:szCs w:val="24"/>
        </w:rPr>
        <w:t xml:space="preserve">v  &lt; </w:t>
      </w:r>
      <w:r w:rsidRPr="00DD2179">
        <w:rPr>
          <w:rFonts w:asciiTheme="majorBidi" w:hAnsiTheme="majorBidi" w:cstheme="majorBidi"/>
          <w:position w:val="-28"/>
          <w:sz w:val="24"/>
          <w:szCs w:val="24"/>
        </w:rPr>
        <w:t>0, the charged particles beak the air into engine (</w:t>
      </w:r>
      <w:r w:rsidRPr="00DD2179">
        <w:rPr>
          <w:rFonts w:asciiTheme="majorBidi" w:hAnsiTheme="majorBidi" w:cstheme="majorBidi"/>
          <w:i/>
          <w:position w:val="-28"/>
          <w:sz w:val="24"/>
          <w:szCs w:val="24"/>
        </w:rPr>
        <w:t>E</w:t>
      </w:r>
      <w:r w:rsidRPr="00DD2179">
        <w:rPr>
          <w:rFonts w:asciiTheme="majorBidi" w:hAnsiTheme="majorBidi" w:cstheme="majorBidi"/>
          <w:position w:val="-28"/>
          <w:sz w:val="24"/>
          <w:szCs w:val="24"/>
        </w:rPr>
        <w:t xml:space="preserve"> &lt; 0 and engine can produce energy). If </w:t>
      </w:r>
      <w:r w:rsidRPr="00DD2179">
        <w:rPr>
          <w:rFonts w:asciiTheme="majorBidi" w:hAnsiTheme="majorBidi" w:cstheme="majorBidi"/>
          <w:i/>
          <w:position w:val="-28"/>
          <w:sz w:val="24"/>
          <w:szCs w:val="24"/>
        </w:rPr>
        <w:t xml:space="preserve">v = </w:t>
      </w:r>
      <w:r w:rsidRPr="00DD2179">
        <w:rPr>
          <w:rFonts w:asciiTheme="majorBidi" w:hAnsiTheme="majorBidi" w:cstheme="majorBidi"/>
          <w:position w:val="-28"/>
          <w:sz w:val="24"/>
          <w:szCs w:val="24"/>
        </w:rPr>
        <w:t>0 (charged speed about apparatus  equals 0), the electric resistance of jet into engine is zero.</w:t>
      </w:r>
      <w:r w:rsidRPr="00DD2179">
        <w:rPr>
          <w:rFonts w:asciiTheme="majorBidi" w:hAnsiTheme="majorBidi" w:cstheme="majorBidi"/>
          <w:position w:val="-28"/>
          <w:sz w:val="24"/>
          <w:szCs w:val="24"/>
        </w:rPr>
        <w:br/>
        <w:t xml:space="preserve">  The maximal electric intensity in air at the Earth surface is </w:t>
      </w:r>
      <w:r w:rsidRPr="00DD2179">
        <w:rPr>
          <w:rFonts w:asciiTheme="majorBidi" w:hAnsiTheme="majorBidi" w:cstheme="majorBidi"/>
          <w:i/>
          <w:position w:val="-28"/>
          <w:sz w:val="24"/>
          <w:szCs w:val="24"/>
        </w:rPr>
        <w:t>E</w:t>
      </w:r>
      <w:r w:rsidRPr="00DD2179">
        <w:rPr>
          <w:rFonts w:asciiTheme="majorBidi" w:hAnsiTheme="majorBidi" w:cstheme="majorBidi"/>
          <w:i/>
          <w:position w:val="-28"/>
          <w:sz w:val="24"/>
          <w:szCs w:val="24"/>
          <w:vertAlign w:val="subscript"/>
        </w:rPr>
        <w:t>m</w:t>
      </w:r>
      <w:r w:rsidRPr="00DD2179">
        <w:rPr>
          <w:rFonts w:asciiTheme="majorBidi" w:hAnsiTheme="majorBidi" w:cstheme="majorBidi"/>
          <w:position w:val="-28"/>
          <w:sz w:val="24"/>
          <w:szCs w:val="24"/>
        </w:rPr>
        <w:t xml:space="preserve"> = 3 MV/m. If atmospheric pressure changes the </w:t>
      </w:r>
      <w:r w:rsidRPr="00DD2179">
        <w:rPr>
          <w:rFonts w:asciiTheme="majorBidi" w:hAnsiTheme="majorBidi" w:cstheme="majorBidi"/>
          <w:i/>
          <w:position w:val="-28"/>
          <w:sz w:val="24"/>
          <w:szCs w:val="24"/>
        </w:rPr>
        <w:t>E</w:t>
      </w:r>
      <w:r w:rsidRPr="00DD2179">
        <w:rPr>
          <w:rFonts w:asciiTheme="majorBidi" w:hAnsiTheme="majorBidi" w:cstheme="majorBidi"/>
          <w:i/>
          <w:position w:val="-28"/>
          <w:sz w:val="24"/>
          <w:szCs w:val="24"/>
          <w:vertAlign w:val="subscript"/>
        </w:rPr>
        <w:t>m</w:t>
      </w:r>
      <w:r w:rsidRPr="00DD2179">
        <w:rPr>
          <w:rFonts w:asciiTheme="majorBidi" w:hAnsiTheme="majorBidi" w:cstheme="majorBidi"/>
          <w:position w:val="-28"/>
          <w:sz w:val="24"/>
          <w:szCs w:val="24"/>
        </w:rPr>
        <w:t xml:space="preserve"> also changes by law </w:t>
      </w:r>
      <w:r w:rsidRPr="00DD2179">
        <w:rPr>
          <w:rFonts w:asciiTheme="majorBidi" w:hAnsiTheme="majorBidi" w:cstheme="majorBidi"/>
          <w:i/>
          <w:position w:val="-28"/>
          <w:sz w:val="24"/>
          <w:szCs w:val="24"/>
        </w:rPr>
        <w:t>E</w:t>
      </w:r>
      <w:r w:rsidRPr="00DD2179">
        <w:rPr>
          <w:rFonts w:asciiTheme="majorBidi" w:hAnsiTheme="majorBidi" w:cstheme="majorBidi"/>
          <w:i/>
          <w:position w:val="-28"/>
          <w:sz w:val="24"/>
          <w:szCs w:val="24"/>
          <w:vertAlign w:val="subscript"/>
        </w:rPr>
        <w:t>m</w:t>
      </w:r>
      <w:r w:rsidRPr="00DD2179">
        <w:rPr>
          <w:rFonts w:asciiTheme="majorBidi" w:hAnsiTheme="majorBidi" w:cstheme="majorBidi"/>
          <w:i/>
          <w:position w:val="-28"/>
          <w:sz w:val="24"/>
          <w:szCs w:val="24"/>
        </w:rPr>
        <w:t>/p</w:t>
      </w:r>
      <w:r w:rsidRPr="00DD2179">
        <w:rPr>
          <w:rFonts w:asciiTheme="majorBidi" w:hAnsiTheme="majorBidi" w:cstheme="majorBidi"/>
          <w:position w:val="-28"/>
          <w:sz w:val="24"/>
          <w:szCs w:val="24"/>
        </w:rPr>
        <w:t xml:space="preserve"> = constant.</w:t>
      </w:r>
      <w:r w:rsidRPr="00DD2179">
        <w:rPr>
          <w:rFonts w:asciiTheme="majorBidi" w:hAnsiTheme="majorBidi" w:cstheme="majorBidi"/>
          <w:position w:val="-28"/>
          <w:sz w:val="24"/>
          <w:szCs w:val="24"/>
        </w:rPr>
        <w:br/>
      </w:r>
      <w:r w:rsidRPr="00DD2179">
        <w:rPr>
          <w:rFonts w:asciiTheme="majorBidi" w:hAnsiTheme="majorBidi" w:cstheme="majorBidi"/>
          <w:i/>
          <w:position w:val="-28"/>
          <w:sz w:val="24"/>
          <w:szCs w:val="24"/>
        </w:rPr>
        <w:t>Example 4</w:t>
      </w:r>
      <w:r w:rsidRPr="00DD2179">
        <w:rPr>
          <w:rFonts w:asciiTheme="majorBidi" w:hAnsiTheme="majorBidi" w:cstheme="majorBidi"/>
          <w:position w:val="-28"/>
          <w:sz w:val="24"/>
          <w:szCs w:val="24"/>
        </w:rPr>
        <w:t xml:space="preserve">. If </w:t>
      </w:r>
      <w:r w:rsidRPr="00DD2179">
        <w:rPr>
          <w:rFonts w:asciiTheme="majorBidi" w:hAnsiTheme="majorBidi" w:cstheme="majorBidi"/>
          <w:i/>
          <w:position w:val="-28"/>
          <w:sz w:val="24"/>
          <w:szCs w:val="24"/>
        </w:rPr>
        <w:t>E</w:t>
      </w:r>
      <w:r w:rsidRPr="00DD2179">
        <w:rPr>
          <w:rFonts w:asciiTheme="majorBidi" w:hAnsiTheme="majorBidi" w:cstheme="majorBidi"/>
          <w:position w:val="-28"/>
          <w:sz w:val="24"/>
          <w:szCs w:val="24"/>
        </w:rPr>
        <w:t xml:space="preserve"> = 10</w:t>
      </w:r>
      <w:r w:rsidRPr="00DD2179">
        <w:rPr>
          <w:rFonts w:asciiTheme="majorBidi" w:hAnsiTheme="majorBidi" w:cstheme="majorBidi"/>
          <w:position w:val="-28"/>
          <w:sz w:val="24"/>
          <w:szCs w:val="24"/>
          <w:vertAlign w:val="superscript"/>
        </w:rPr>
        <w:t>6</w:t>
      </w:r>
      <w:r w:rsidRPr="00DD2179">
        <w:rPr>
          <w:rFonts w:asciiTheme="majorBidi" w:hAnsiTheme="majorBidi" w:cstheme="majorBidi"/>
          <w:position w:val="-28"/>
          <w:sz w:val="24"/>
          <w:szCs w:val="24"/>
        </w:rPr>
        <w:t xml:space="preserve"> V/m, than </w:t>
      </w:r>
      <w:r w:rsidRPr="00DD2179">
        <w:rPr>
          <w:rFonts w:asciiTheme="majorBidi" w:hAnsiTheme="majorBidi" w:cstheme="majorBidi"/>
          <w:i/>
          <w:position w:val="-28"/>
          <w:sz w:val="24"/>
          <w:szCs w:val="24"/>
        </w:rPr>
        <w:t>v</w:t>
      </w:r>
      <w:r w:rsidRPr="00DD2179">
        <w:rPr>
          <w:rFonts w:asciiTheme="majorBidi" w:hAnsiTheme="majorBidi" w:cstheme="majorBidi"/>
          <w:position w:val="-28"/>
          <w:sz w:val="24"/>
          <w:szCs w:val="24"/>
        </w:rPr>
        <w:t xml:space="preserve"> = 200 m/s in the Earth surface conditions.</w:t>
      </w:r>
    </w:p>
    <w:p w:rsidR="00DD2179" w:rsidRPr="00DD2179" w:rsidRDefault="00DD2179" w:rsidP="00DD2179">
      <w:pPr>
        <w:spacing w:after="0" w:line="240" w:lineRule="auto"/>
        <w:rPr>
          <w:rFonts w:asciiTheme="majorBidi" w:hAnsiTheme="majorBidi" w:cstheme="majorBidi"/>
          <w:position w:val="-28"/>
          <w:sz w:val="24"/>
          <w:szCs w:val="24"/>
        </w:rPr>
      </w:pPr>
      <w:r w:rsidRPr="00DD2179">
        <w:rPr>
          <w:rFonts w:asciiTheme="majorBidi" w:hAnsiTheme="majorBidi" w:cstheme="majorBidi"/>
          <w:b/>
          <w:position w:val="-28"/>
          <w:sz w:val="24"/>
          <w:szCs w:val="24"/>
        </w:rPr>
        <w:t>4. Electron injectors.</w:t>
      </w:r>
      <w:r w:rsidRPr="00DD2179">
        <w:rPr>
          <w:rFonts w:asciiTheme="majorBidi" w:hAnsiTheme="majorBidi" w:cstheme="majorBidi"/>
          <w:position w:val="-28"/>
          <w:sz w:val="24"/>
          <w:szCs w:val="24"/>
        </w:rPr>
        <w:t xml:space="preserve"> </w:t>
      </w:r>
      <w:r w:rsidRPr="00DD2179">
        <w:rPr>
          <w:rFonts w:asciiTheme="majorBidi" w:hAnsiTheme="majorBidi" w:cstheme="majorBidi"/>
          <w:position w:val="-28"/>
          <w:sz w:val="24"/>
          <w:szCs w:val="24"/>
        </w:rPr>
        <w:br/>
        <w:t xml:space="preserve">  There are some methods for getting the electron emissions: hot cathode emission, cold field electron emission (edge cold emission, edge cathode). The photo emission, radiation emission, radioisotope emission and so on usually produce the positive and negative ions together. We consider only the hot emission and the cold field electron emission (edge cathodes).</w:t>
      </w:r>
      <w:r w:rsidRPr="00DD2179">
        <w:rPr>
          <w:rFonts w:asciiTheme="majorBidi" w:hAnsiTheme="majorBidi" w:cstheme="majorBidi"/>
          <w:position w:val="-28"/>
          <w:sz w:val="24"/>
          <w:szCs w:val="24"/>
        </w:rPr>
        <w:br/>
      </w:r>
      <w:r w:rsidRPr="00DD2179">
        <w:rPr>
          <w:rFonts w:asciiTheme="majorBidi" w:hAnsiTheme="majorBidi" w:cstheme="majorBidi"/>
          <w:b/>
          <w:position w:val="-28"/>
          <w:sz w:val="24"/>
          <w:szCs w:val="24"/>
        </w:rPr>
        <w:t>Hot electron emission.</w:t>
      </w:r>
      <w:r w:rsidRPr="00DD2179">
        <w:rPr>
          <w:rFonts w:asciiTheme="majorBidi" w:hAnsiTheme="majorBidi" w:cstheme="majorBidi"/>
          <w:position w:val="-28"/>
          <w:sz w:val="24"/>
          <w:szCs w:val="24"/>
        </w:rPr>
        <w:t xml:space="preserve"> </w:t>
      </w:r>
      <w:r w:rsidRPr="00DD2179">
        <w:rPr>
          <w:rFonts w:asciiTheme="majorBidi" w:hAnsiTheme="majorBidi" w:cstheme="majorBidi"/>
          <w:position w:val="-28"/>
          <w:sz w:val="24"/>
          <w:szCs w:val="24"/>
        </w:rPr>
        <w:br/>
        <w:t xml:space="preserve">   Currency </w:t>
      </w:r>
      <w:r w:rsidRPr="00DD2179">
        <w:rPr>
          <w:rFonts w:asciiTheme="majorBidi" w:hAnsiTheme="majorBidi" w:cstheme="majorBidi"/>
          <w:i/>
          <w:position w:val="-28"/>
          <w:sz w:val="24"/>
          <w:szCs w:val="24"/>
        </w:rPr>
        <w:t xml:space="preserve">i </w:t>
      </w:r>
      <w:r w:rsidRPr="00DD2179">
        <w:rPr>
          <w:rFonts w:asciiTheme="majorBidi" w:hAnsiTheme="majorBidi" w:cstheme="majorBidi"/>
          <w:position w:val="-28"/>
          <w:sz w:val="24"/>
          <w:szCs w:val="24"/>
        </w:rPr>
        <w:t xml:space="preserve">of diode from potential (voltage) </w:t>
      </w:r>
      <w:r w:rsidRPr="00DD2179">
        <w:rPr>
          <w:rFonts w:asciiTheme="majorBidi" w:hAnsiTheme="majorBidi" w:cstheme="majorBidi"/>
          <w:i/>
          <w:position w:val="-28"/>
          <w:sz w:val="24"/>
          <w:szCs w:val="24"/>
        </w:rPr>
        <w:t>U</w:t>
      </w:r>
      <w:r w:rsidRPr="00DD2179">
        <w:rPr>
          <w:rFonts w:asciiTheme="majorBidi" w:hAnsiTheme="majorBidi" w:cstheme="majorBidi"/>
          <w:position w:val="-28"/>
          <w:sz w:val="24"/>
          <w:szCs w:val="24"/>
        </w:rPr>
        <w:t xml:space="preserve"> is  </w:t>
      </w:r>
      <w:r w:rsidRPr="00DD2179">
        <w:rPr>
          <w:rFonts w:asciiTheme="majorBidi" w:hAnsiTheme="majorBidi" w:cstheme="majorBidi"/>
          <w:position w:val="-28"/>
          <w:sz w:val="24"/>
          <w:szCs w:val="24"/>
        </w:rPr>
        <w:br/>
        <w:t xml:space="preserve">                                                                 </w:t>
      </w:r>
      <w:r w:rsidRPr="00DD2179">
        <w:rPr>
          <w:rFonts w:asciiTheme="majorBidi" w:hAnsiTheme="majorBidi" w:cstheme="majorBidi"/>
          <w:b/>
          <w:position w:val="-6"/>
          <w:sz w:val="24"/>
          <w:szCs w:val="24"/>
        </w:rPr>
        <w:object w:dxaOrig="980" w:dyaOrig="320">
          <v:shape id="_x0000_i1098" type="#_x0000_t75" style="width:47.2pt;height:16.05pt" o:ole="">
            <v:imagedata r:id="rId348" o:title=""/>
          </v:shape>
          <o:OLEObject Type="Embed" ProgID="Equation.3" ShapeID="_x0000_i1098" DrawAspect="Content" ObjectID="_1553867818" r:id="rId349"/>
        </w:object>
      </w:r>
      <w:r w:rsidRPr="00DD2179">
        <w:rPr>
          <w:rFonts w:asciiTheme="majorBidi" w:hAnsiTheme="majorBidi" w:cstheme="majorBidi"/>
          <w:b/>
          <w:position w:val="-6"/>
          <w:sz w:val="24"/>
          <w:szCs w:val="24"/>
        </w:rPr>
        <w:tab/>
      </w:r>
      <w:r w:rsidRPr="00DD2179">
        <w:rPr>
          <w:rFonts w:asciiTheme="majorBidi" w:hAnsiTheme="majorBidi" w:cstheme="majorBidi"/>
          <w:b/>
          <w:position w:val="-6"/>
          <w:sz w:val="24"/>
          <w:szCs w:val="24"/>
        </w:rPr>
        <w:tab/>
      </w:r>
      <w:r w:rsidRPr="00DD2179">
        <w:rPr>
          <w:rFonts w:asciiTheme="majorBidi" w:hAnsiTheme="majorBidi" w:cstheme="majorBidi"/>
          <w:b/>
          <w:position w:val="-6"/>
          <w:sz w:val="24"/>
          <w:szCs w:val="24"/>
        </w:rPr>
        <w:tab/>
      </w:r>
      <w:r w:rsidRPr="00DD2179">
        <w:rPr>
          <w:rFonts w:asciiTheme="majorBidi" w:hAnsiTheme="majorBidi" w:cstheme="majorBidi"/>
          <w:b/>
          <w:position w:val="-6"/>
          <w:sz w:val="24"/>
          <w:szCs w:val="24"/>
        </w:rPr>
        <w:tab/>
      </w:r>
      <w:r w:rsidRPr="00DD2179">
        <w:rPr>
          <w:rFonts w:asciiTheme="majorBidi" w:hAnsiTheme="majorBidi" w:cstheme="majorBidi"/>
          <w:b/>
          <w:position w:val="-6"/>
          <w:sz w:val="24"/>
          <w:szCs w:val="24"/>
        </w:rPr>
        <w:tab/>
      </w:r>
      <w:r w:rsidRPr="00DD2179">
        <w:rPr>
          <w:rFonts w:asciiTheme="majorBidi" w:hAnsiTheme="majorBidi" w:cstheme="majorBidi"/>
          <w:position w:val="-6"/>
          <w:sz w:val="24"/>
          <w:szCs w:val="24"/>
        </w:rPr>
        <w:t>(13)</w:t>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br/>
        <w:t xml:space="preserve">where </w:t>
      </w:r>
      <w:r w:rsidRPr="00DD2179">
        <w:rPr>
          <w:rFonts w:asciiTheme="majorBidi" w:hAnsiTheme="majorBidi" w:cstheme="majorBidi"/>
          <w:i/>
          <w:position w:val="-28"/>
          <w:sz w:val="24"/>
          <w:szCs w:val="24"/>
        </w:rPr>
        <w:t>C</w:t>
      </w:r>
      <w:r w:rsidRPr="00DD2179">
        <w:rPr>
          <w:rFonts w:asciiTheme="majorBidi" w:hAnsiTheme="majorBidi" w:cstheme="majorBidi"/>
          <w:position w:val="-28"/>
          <w:sz w:val="24"/>
          <w:szCs w:val="24"/>
        </w:rPr>
        <w:t xml:space="preserve"> is constant which depends from form and size cathode. For plate diode </w:t>
      </w:r>
      <w:r w:rsidRPr="00DD2179">
        <w:rPr>
          <w:rFonts w:asciiTheme="majorBidi" w:hAnsiTheme="majorBidi" w:cstheme="majorBidi"/>
          <w:position w:val="-28"/>
          <w:sz w:val="24"/>
          <w:szCs w:val="24"/>
        </w:rPr>
        <w:br/>
      </w:r>
      <w:r w:rsidRPr="00DD2179">
        <w:rPr>
          <w:rFonts w:asciiTheme="majorBidi" w:hAnsiTheme="majorBidi" w:cstheme="majorBidi"/>
          <w:b/>
          <w:position w:val="-28"/>
          <w:sz w:val="24"/>
          <w:szCs w:val="24"/>
        </w:rPr>
        <w:t xml:space="preserve">                                              </w:t>
      </w:r>
      <w:r w:rsidRPr="00DD2179">
        <w:rPr>
          <w:rFonts w:asciiTheme="majorBidi" w:hAnsiTheme="majorBidi" w:cstheme="majorBidi"/>
          <w:b/>
          <w:position w:val="-32"/>
          <w:sz w:val="24"/>
          <w:szCs w:val="24"/>
        </w:rPr>
        <w:object w:dxaOrig="3340" w:dyaOrig="760">
          <v:shape id="_x0000_i1099" type="#_x0000_t75" style="width:167.35pt;height:38.45pt" o:ole="">
            <v:imagedata r:id="rId117" o:title=""/>
          </v:shape>
          <o:OLEObject Type="Embed" ProgID="Equation.3" ShapeID="_x0000_i1099" DrawAspect="Content" ObjectID="_1553867819" r:id="rId350"/>
        </w:object>
      </w:r>
      <w:r w:rsidRPr="00DD2179">
        <w:rPr>
          <w:rFonts w:asciiTheme="majorBidi" w:hAnsiTheme="majorBidi" w:cstheme="majorBidi"/>
          <w:b/>
          <w:position w:val="-28"/>
          <w:sz w:val="24"/>
          <w:szCs w:val="24"/>
        </w:rPr>
        <w:tab/>
      </w:r>
      <w:r w:rsidRPr="00DD2179">
        <w:rPr>
          <w:rFonts w:asciiTheme="majorBidi" w:hAnsiTheme="majorBidi" w:cstheme="majorBidi"/>
          <w:b/>
          <w:position w:val="-28"/>
          <w:sz w:val="24"/>
          <w:szCs w:val="24"/>
        </w:rPr>
        <w:tab/>
      </w:r>
      <w:r w:rsidRPr="00DD2179">
        <w:rPr>
          <w:rFonts w:asciiTheme="majorBidi" w:hAnsiTheme="majorBidi" w:cstheme="majorBidi"/>
          <w:b/>
          <w:position w:val="-28"/>
          <w:sz w:val="24"/>
          <w:szCs w:val="24"/>
        </w:rPr>
        <w:tab/>
      </w:r>
      <w:r w:rsidRPr="00DD2179">
        <w:rPr>
          <w:rFonts w:asciiTheme="majorBidi" w:hAnsiTheme="majorBidi" w:cstheme="majorBidi"/>
          <w:position w:val="-28"/>
          <w:sz w:val="24"/>
          <w:szCs w:val="24"/>
        </w:rPr>
        <w:t>(14)</w:t>
      </w:r>
      <w:r w:rsidRPr="00DD2179">
        <w:rPr>
          <w:rFonts w:asciiTheme="majorBidi" w:hAnsiTheme="majorBidi" w:cstheme="majorBidi"/>
          <w:b/>
          <w:position w:val="-28"/>
          <w:sz w:val="24"/>
          <w:szCs w:val="24"/>
        </w:rPr>
        <w:t xml:space="preserve">            </w:t>
      </w:r>
      <w:r w:rsidRPr="00DD2179">
        <w:rPr>
          <w:rFonts w:asciiTheme="majorBidi" w:hAnsiTheme="majorBidi" w:cstheme="majorBidi"/>
          <w:b/>
          <w:position w:val="-28"/>
          <w:sz w:val="24"/>
          <w:szCs w:val="24"/>
        </w:rPr>
        <w:tab/>
      </w:r>
      <w:r w:rsidRPr="00DD2179">
        <w:rPr>
          <w:rFonts w:asciiTheme="majorBidi" w:hAnsiTheme="majorBidi" w:cstheme="majorBidi"/>
          <w:position w:val="-28"/>
          <w:sz w:val="24"/>
          <w:szCs w:val="24"/>
        </w:rPr>
        <w:br/>
        <w:t xml:space="preserve">where </w:t>
      </w:r>
      <w:r w:rsidRPr="00DD2179">
        <w:rPr>
          <w:rFonts w:asciiTheme="majorBidi" w:hAnsiTheme="majorBidi" w:cstheme="majorBidi"/>
          <w:i/>
          <w:position w:val="-28"/>
          <w:sz w:val="24"/>
          <w:szCs w:val="24"/>
        </w:rPr>
        <w:t>ε</w:t>
      </w:r>
      <w:r w:rsidRPr="00DD2179">
        <w:rPr>
          <w:rFonts w:asciiTheme="majorBidi" w:hAnsiTheme="majorBidi" w:cstheme="majorBidi"/>
          <w:i/>
          <w:position w:val="-28"/>
          <w:sz w:val="24"/>
          <w:szCs w:val="24"/>
          <w:vertAlign w:val="subscript"/>
        </w:rPr>
        <w:t>o</w:t>
      </w:r>
      <w:r w:rsidRPr="00DD2179">
        <w:rPr>
          <w:rFonts w:asciiTheme="majorBidi" w:hAnsiTheme="majorBidi" w:cstheme="majorBidi"/>
          <w:position w:val="-28"/>
          <w:sz w:val="24"/>
          <w:szCs w:val="24"/>
        </w:rPr>
        <w:t xml:space="preserve"> = 8.85·10</w:t>
      </w:r>
      <w:r w:rsidRPr="00DD2179">
        <w:rPr>
          <w:rFonts w:asciiTheme="majorBidi" w:hAnsiTheme="majorBidi" w:cstheme="majorBidi"/>
          <w:position w:val="-28"/>
          <w:sz w:val="24"/>
          <w:szCs w:val="24"/>
          <w:vertAlign w:val="superscript"/>
        </w:rPr>
        <w:t>-12</w:t>
      </w:r>
      <w:r w:rsidRPr="00DD2179">
        <w:rPr>
          <w:rFonts w:asciiTheme="majorBidi" w:hAnsiTheme="majorBidi" w:cstheme="majorBidi"/>
          <w:position w:val="-28"/>
          <w:sz w:val="24"/>
          <w:szCs w:val="24"/>
        </w:rPr>
        <w:t xml:space="preserve"> F/m; </w:t>
      </w:r>
      <w:r w:rsidRPr="00DD2179">
        <w:rPr>
          <w:rFonts w:asciiTheme="majorBidi" w:hAnsiTheme="majorBidi" w:cstheme="majorBidi"/>
          <w:i/>
          <w:position w:val="-28"/>
          <w:sz w:val="24"/>
          <w:szCs w:val="24"/>
        </w:rPr>
        <w:t>S</w:t>
      </w:r>
      <w:r w:rsidRPr="00DD2179">
        <w:rPr>
          <w:rFonts w:asciiTheme="majorBidi" w:hAnsiTheme="majorBidi" w:cstheme="majorBidi"/>
          <w:position w:val="-28"/>
          <w:sz w:val="24"/>
          <w:szCs w:val="24"/>
        </w:rPr>
        <w:t xml:space="preserve"> is area of cathode (equals area of anode), cm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d</w:t>
      </w:r>
      <w:r w:rsidRPr="00DD2179">
        <w:rPr>
          <w:rFonts w:asciiTheme="majorBidi" w:hAnsiTheme="majorBidi" w:cstheme="majorBidi"/>
          <w:position w:val="-28"/>
          <w:sz w:val="24"/>
          <w:szCs w:val="24"/>
        </w:rPr>
        <w:t xml:space="preserve"> is distance between cathode and anode, cm; </w:t>
      </w:r>
      <w:r w:rsidRPr="00DD2179">
        <w:rPr>
          <w:rFonts w:asciiTheme="majorBidi" w:hAnsiTheme="majorBidi" w:cstheme="majorBidi"/>
          <w:i/>
          <w:position w:val="-28"/>
          <w:sz w:val="24"/>
          <w:szCs w:val="24"/>
        </w:rPr>
        <w:t>e/m</w:t>
      </w:r>
      <w:r w:rsidRPr="00DD2179">
        <w:rPr>
          <w:rFonts w:asciiTheme="majorBidi" w:hAnsiTheme="majorBidi" w:cstheme="majorBidi"/>
          <w:position w:val="-28"/>
          <w:sz w:val="24"/>
          <w:szCs w:val="24"/>
          <w:vertAlign w:val="subscript"/>
        </w:rPr>
        <w:t>e</w:t>
      </w:r>
      <w:r w:rsidRPr="00DD2179">
        <w:rPr>
          <w:rFonts w:asciiTheme="majorBidi" w:hAnsiTheme="majorBidi" w:cstheme="majorBidi"/>
          <w:position w:val="-28"/>
          <w:sz w:val="24"/>
          <w:szCs w:val="24"/>
        </w:rPr>
        <w:t xml:space="preserve"> is the ratio of the electron charge to electron mass, C/kg; </w:t>
      </w:r>
      <w:r w:rsidRPr="00DD2179">
        <w:rPr>
          <w:rFonts w:asciiTheme="majorBidi" w:hAnsiTheme="majorBidi" w:cstheme="majorBidi"/>
          <w:position w:val="-28"/>
          <w:sz w:val="24"/>
          <w:szCs w:val="24"/>
        </w:rPr>
        <w:br/>
        <w:t xml:space="preserve">  Result of computation equation (13) is in fig.4.</w:t>
      </w:r>
    </w:p>
    <w:p w:rsidR="00DD2179" w:rsidRPr="00DD2179" w:rsidRDefault="00DD2179" w:rsidP="00DD2179">
      <w:pPr>
        <w:spacing w:after="0" w:line="240" w:lineRule="auto"/>
        <w:rPr>
          <w:rFonts w:asciiTheme="majorBidi" w:hAnsiTheme="majorBidi" w:cstheme="majorBidi"/>
          <w:position w:val="-28"/>
          <w:sz w:val="24"/>
          <w:szCs w:val="24"/>
        </w:rPr>
      </w:pPr>
      <w:r w:rsidRPr="00DD2179">
        <w:rPr>
          <w:rFonts w:asciiTheme="majorBidi" w:hAnsiTheme="majorBidi" w:cstheme="majorBidi"/>
          <w:position w:val="-28"/>
          <w:sz w:val="24"/>
          <w:szCs w:val="24"/>
        </w:rPr>
        <w:t xml:space="preserve">                                    </w:t>
      </w:r>
      <w:r w:rsidRPr="00DD2179">
        <w:rPr>
          <w:rFonts w:asciiTheme="majorBidi" w:hAnsiTheme="majorBidi" w:cstheme="majorBidi"/>
          <w:noProof/>
          <w:position w:val="-28"/>
          <w:sz w:val="24"/>
          <w:szCs w:val="24"/>
        </w:rPr>
        <w:drawing>
          <wp:inline distT="0" distB="0" distL="0" distR="0">
            <wp:extent cx="3411166" cy="2536802"/>
            <wp:effectExtent l="0" t="0" r="0" b="0"/>
            <wp:docPr id="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cstate="print"/>
                    <a:srcRect/>
                    <a:stretch>
                      <a:fillRect/>
                    </a:stretch>
                  </pic:blipFill>
                  <pic:spPr bwMode="auto">
                    <a:xfrm>
                      <a:off x="0" y="0"/>
                      <a:ext cx="3409306" cy="2535419"/>
                    </a:xfrm>
                    <a:prstGeom prst="rect">
                      <a:avLst/>
                    </a:prstGeom>
                    <a:noFill/>
                    <a:ln w="9525">
                      <a:noFill/>
                      <a:miter lim="800000"/>
                      <a:headEnd/>
                      <a:tailEnd/>
                    </a:ln>
                  </pic:spPr>
                </pic:pic>
              </a:graphicData>
            </a:graphic>
          </wp:inline>
        </w:drawing>
      </w:r>
    </w:p>
    <w:p w:rsidR="00DD2179" w:rsidRPr="00DD2179" w:rsidRDefault="00DD2179" w:rsidP="00DD2179">
      <w:pPr>
        <w:spacing w:after="0" w:line="240" w:lineRule="auto"/>
        <w:rPr>
          <w:rFonts w:asciiTheme="majorBidi" w:hAnsiTheme="majorBidi" w:cstheme="majorBidi"/>
          <w:position w:val="-28"/>
          <w:sz w:val="24"/>
          <w:szCs w:val="24"/>
        </w:rPr>
      </w:pPr>
      <w:r w:rsidRPr="00DD2179">
        <w:rPr>
          <w:rFonts w:asciiTheme="majorBidi" w:hAnsiTheme="majorBidi" w:cstheme="majorBidi"/>
          <w:position w:val="-28"/>
        </w:rPr>
        <w:t xml:space="preserve">           </w:t>
      </w:r>
      <w:r w:rsidRPr="00DD2179">
        <w:rPr>
          <w:rFonts w:asciiTheme="majorBidi" w:hAnsiTheme="majorBidi" w:cstheme="majorBidi"/>
          <w:b/>
          <w:position w:val="-28"/>
        </w:rPr>
        <w:t>Fig.4.</w:t>
      </w:r>
      <w:r w:rsidRPr="00DD2179">
        <w:rPr>
          <w:rFonts w:asciiTheme="majorBidi" w:hAnsiTheme="majorBidi" w:cstheme="majorBidi"/>
          <w:position w:val="-28"/>
        </w:rPr>
        <w:t xml:space="preserve"> Electric currency via voltage the plain cathodes for different ratio of the distance.</w:t>
      </w:r>
      <w:r w:rsidRPr="00DD2179">
        <w:rPr>
          <w:rFonts w:asciiTheme="majorBidi" w:hAnsiTheme="majorBidi" w:cstheme="majorBidi"/>
          <w:position w:val="-28"/>
        </w:rPr>
        <w:br/>
      </w:r>
      <w:r w:rsidRPr="00DD2179">
        <w:rPr>
          <w:rFonts w:asciiTheme="majorBidi" w:hAnsiTheme="majorBidi" w:cstheme="majorBidi"/>
          <w:position w:val="-28"/>
          <w:sz w:val="24"/>
          <w:szCs w:val="24"/>
        </w:rPr>
        <w:br/>
        <w:t xml:space="preserve"> The maximal </w:t>
      </w:r>
      <w:r w:rsidRPr="00DD2179">
        <w:rPr>
          <w:rFonts w:asciiTheme="majorBidi" w:hAnsiTheme="majorBidi" w:cstheme="majorBidi"/>
          <w:b/>
          <w:position w:val="-28"/>
          <w:sz w:val="24"/>
          <w:szCs w:val="24"/>
        </w:rPr>
        <w:t>hot cathode</w:t>
      </w:r>
      <w:r w:rsidRPr="00DD2179">
        <w:rPr>
          <w:rFonts w:asciiTheme="majorBidi" w:hAnsiTheme="majorBidi" w:cstheme="majorBidi"/>
          <w:position w:val="-28"/>
          <w:sz w:val="24"/>
          <w:szCs w:val="24"/>
        </w:rPr>
        <w:t xml:space="preserve"> emission computed by equation:</w:t>
      </w:r>
      <w:r w:rsidRPr="00DD2179">
        <w:rPr>
          <w:rFonts w:asciiTheme="majorBidi" w:hAnsiTheme="majorBidi" w:cstheme="majorBidi"/>
          <w:position w:val="-28"/>
          <w:sz w:val="24"/>
          <w:szCs w:val="24"/>
        </w:rPr>
        <w:br/>
      </w:r>
      <w:r w:rsidRPr="00DD2179">
        <w:rPr>
          <w:rFonts w:asciiTheme="majorBidi" w:hAnsiTheme="majorBidi" w:cstheme="majorBidi"/>
          <w:i/>
          <w:position w:val="-28"/>
          <w:sz w:val="24"/>
          <w:szCs w:val="24"/>
        </w:rPr>
        <w:t xml:space="preserve">                                                        j</w:t>
      </w:r>
      <w:r w:rsidRPr="00DD2179">
        <w:rPr>
          <w:rFonts w:asciiTheme="majorBidi" w:hAnsiTheme="majorBidi" w:cstheme="majorBidi"/>
          <w:i/>
          <w:position w:val="-28"/>
          <w:sz w:val="24"/>
          <w:szCs w:val="24"/>
          <w:vertAlign w:val="subscript"/>
        </w:rPr>
        <w:t xml:space="preserve">s </w:t>
      </w:r>
      <w:r w:rsidRPr="00DD2179">
        <w:rPr>
          <w:rFonts w:asciiTheme="majorBidi" w:hAnsiTheme="majorBidi" w:cstheme="majorBidi"/>
          <w:i/>
          <w:position w:val="-28"/>
          <w:sz w:val="24"/>
          <w:szCs w:val="24"/>
        </w:rPr>
        <w:t>= BT</w:t>
      </w:r>
      <w:r w:rsidRPr="00DD2179">
        <w:rPr>
          <w:rFonts w:asciiTheme="majorBidi" w:hAnsiTheme="majorBidi" w:cstheme="majorBidi"/>
          <w:i/>
          <w:position w:val="-28"/>
          <w:sz w:val="24"/>
          <w:szCs w:val="24"/>
          <w:vertAlign w:val="superscript"/>
        </w:rPr>
        <w:t>2</w:t>
      </w:r>
      <w:r w:rsidRPr="00DD2179">
        <w:rPr>
          <w:rFonts w:asciiTheme="majorBidi" w:hAnsiTheme="majorBidi" w:cstheme="majorBidi"/>
          <w:i/>
          <w:position w:val="-28"/>
          <w:sz w:val="24"/>
          <w:szCs w:val="24"/>
        </w:rPr>
        <w:t>exp(-A/kT) ,</w:t>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t>(15)</w:t>
      </w:r>
      <w:r w:rsidRPr="00DD2179">
        <w:rPr>
          <w:rFonts w:asciiTheme="majorBidi" w:hAnsiTheme="majorBidi" w:cstheme="majorBidi"/>
          <w:position w:val="-28"/>
          <w:sz w:val="24"/>
          <w:szCs w:val="24"/>
        </w:rPr>
        <w:br/>
        <w:t xml:space="preserve">where </w:t>
      </w:r>
      <w:r w:rsidRPr="00DD2179">
        <w:rPr>
          <w:rFonts w:asciiTheme="majorBidi" w:hAnsiTheme="majorBidi" w:cstheme="majorBidi"/>
          <w:i/>
          <w:position w:val="-28"/>
          <w:sz w:val="24"/>
          <w:szCs w:val="24"/>
        </w:rPr>
        <w:t>B</w:t>
      </w:r>
      <w:r w:rsidRPr="00DD2179">
        <w:rPr>
          <w:rFonts w:asciiTheme="majorBidi" w:hAnsiTheme="majorBidi" w:cstheme="majorBidi"/>
          <w:position w:val="-28"/>
          <w:sz w:val="24"/>
          <w:szCs w:val="24"/>
        </w:rPr>
        <w:t xml:space="preserve"> is coefficient, A/cm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K</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w:t>
      </w:r>
      <w:r w:rsidRPr="00DD2179">
        <w:rPr>
          <w:rFonts w:asciiTheme="majorBidi" w:hAnsiTheme="majorBidi" w:cstheme="majorBidi"/>
          <w:i/>
          <w:position w:val="-28"/>
          <w:sz w:val="24"/>
          <w:szCs w:val="24"/>
        </w:rPr>
        <w:t>T</w:t>
      </w:r>
      <w:r w:rsidRPr="00DD2179">
        <w:rPr>
          <w:rFonts w:asciiTheme="majorBidi" w:hAnsiTheme="majorBidi" w:cstheme="majorBidi"/>
          <w:position w:val="-28"/>
          <w:sz w:val="24"/>
          <w:szCs w:val="24"/>
        </w:rPr>
        <w:t xml:space="preserve"> is catode temperature, K; </w:t>
      </w:r>
      <w:r w:rsidRPr="00DD2179">
        <w:rPr>
          <w:rFonts w:asciiTheme="majorBidi" w:hAnsiTheme="majorBidi" w:cstheme="majorBidi"/>
          <w:i/>
          <w:position w:val="-28"/>
          <w:sz w:val="24"/>
          <w:szCs w:val="24"/>
        </w:rPr>
        <w:t>k</w:t>
      </w:r>
      <w:r w:rsidRPr="00DD2179">
        <w:rPr>
          <w:rFonts w:asciiTheme="majorBidi" w:hAnsiTheme="majorBidi" w:cstheme="majorBidi"/>
          <w:position w:val="-28"/>
          <w:sz w:val="24"/>
          <w:szCs w:val="24"/>
        </w:rPr>
        <w:t xml:space="preserve"> = 1.38×10</w:t>
      </w:r>
      <w:r w:rsidRPr="00DD2179">
        <w:rPr>
          <w:rFonts w:asciiTheme="majorBidi" w:hAnsiTheme="majorBidi" w:cstheme="majorBidi"/>
          <w:position w:val="-28"/>
          <w:sz w:val="24"/>
          <w:szCs w:val="24"/>
          <w:vertAlign w:val="superscript"/>
        </w:rPr>
        <w:t>-23</w:t>
      </w:r>
      <w:r w:rsidRPr="00DD2179">
        <w:rPr>
          <w:rFonts w:asciiTheme="majorBidi" w:hAnsiTheme="majorBidi" w:cstheme="majorBidi"/>
          <w:position w:val="-28"/>
          <w:sz w:val="24"/>
          <w:szCs w:val="24"/>
        </w:rPr>
        <w:t xml:space="preserve"> [J/K] is Bolzmann constant;   </w:t>
      </w:r>
      <w:r w:rsidRPr="00DD2179">
        <w:rPr>
          <w:rFonts w:asciiTheme="majorBidi" w:hAnsiTheme="majorBidi" w:cstheme="majorBidi"/>
          <w:i/>
          <w:position w:val="-28"/>
          <w:sz w:val="24"/>
          <w:szCs w:val="24"/>
        </w:rPr>
        <w:t>A</w:t>
      </w:r>
      <w:r w:rsidRPr="00DD2179">
        <w:rPr>
          <w:rFonts w:asciiTheme="majorBidi" w:hAnsiTheme="majorBidi" w:cstheme="majorBidi"/>
          <w:position w:val="-28"/>
          <w:sz w:val="24"/>
          <w:szCs w:val="24"/>
        </w:rPr>
        <w:t xml:space="preserve"> = </w:t>
      </w:r>
      <w:r w:rsidRPr="00DD2179">
        <w:rPr>
          <w:rFonts w:asciiTheme="majorBidi" w:hAnsiTheme="majorBidi" w:cstheme="majorBidi"/>
          <w:i/>
          <w:position w:val="-28"/>
          <w:sz w:val="24"/>
          <w:szCs w:val="24"/>
        </w:rPr>
        <w:t>eφ</w:t>
      </w:r>
      <w:r w:rsidRPr="00DD2179">
        <w:rPr>
          <w:rFonts w:asciiTheme="majorBidi" w:hAnsiTheme="majorBidi" w:cstheme="majorBidi"/>
          <w:position w:val="-28"/>
          <w:sz w:val="24"/>
          <w:szCs w:val="24"/>
        </w:rPr>
        <w:t xml:space="preserve"> is thermoelectron exit work, J ; </w:t>
      </w:r>
      <w:r w:rsidRPr="00DD2179">
        <w:rPr>
          <w:rFonts w:asciiTheme="majorBidi" w:hAnsiTheme="majorBidi" w:cstheme="majorBidi"/>
          <w:i/>
          <w:position w:val="-28"/>
          <w:sz w:val="24"/>
          <w:szCs w:val="24"/>
        </w:rPr>
        <w:t xml:space="preserve">φ </w:t>
      </w:r>
      <w:r w:rsidRPr="00DD2179">
        <w:rPr>
          <w:rFonts w:asciiTheme="majorBidi" w:hAnsiTheme="majorBidi" w:cstheme="majorBidi"/>
          <w:position w:val="-28"/>
          <w:sz w:val="24"/>
          <w:szCs w:val="24"/>
        </w:rPr>
        <w:t xml:space="preserve">is the exit work (output energy of electron) in eV, </w:t>
      </w:r>
      <w:r w:rsidRPr="00DD2179">
        <w:rPr>
          <w:rFonts w:asciiTheme="majorBidi" w:hAnsiTheme="majorBidi" w:cstheme="majorBidi"/>
          <w:i/>
          <w:position w:val="-28"/>
          <w:sz w:val="24"/>
          <w:szCs w:val="24"/>
        </w:rPr>
        <w:t>e</w:t>
      </w:r>
      <w:r w:rsidRPr="00DD2179">
        <w:rPr>
          <w:rFonts w:asciiTheme="majorBidi" w:hAnsiTheme="majorBidi" w:cstheme="majorBidi"/>
          <w:position w:val="-28"/>
          <w:sz w:val="24"/>
          <w:szCs w:val="24"/>
        </w:rPr>
        <w:t xml:space="preserve"> = 1.6·10 </w:t>
      </w:r>
      <w:r w:rsidRPr="00DD2179">
        <w:rPr>
          <w:rFonts w:asciiTheme="majorBidi" w:hAnsiTheme="majorBidi" w:cstheme="majorBidi"/>
          <w:position w:val="-28"/>
          <w:sz w:val="24"/>
          <w:szCs w:val="24"/>
          <w:vertAlign w:val="superscript"/>
        </w:rPr>
        <w:t>-19</w:t>
      </w:r>
      <w:r w:rsidRPr="00DD2179">
        <w:rPr>
          <w:rFonts w:asciiTheme="majorBidi" w:hAnsiTheme="majorBidi" w:cstheme="majorBidi"/>
          <w:position w:val="-28"/>
          <w:sz w:val="24"/>
          <w:szCs w:val="24"/>
        </w:rPr>
        <w:t xml:space="preserve"> . Both values </w:t>
      </w:r>
      <w:r w:rsidRPr="00DD2179">
        <w:rPr>
          <w:rFonts w:asciiTheme="majorBidi" w:hAnsiTheme="majorBidi" w:cstheme="majorBidi"/>
          <w:i/>
          <w:position w:val="-28"/>
          <w:sz w:val="24"/>
          <w:szCs w:val="24"/>
        </w:rPr>
        <w:t>A, B</w:t>
      </w:r>
      <w:r w:rsidRPr="00DD2179">
        <w:rPr>
          <w:rFonts w:asciiTheme="majorBidi" w:hAnsiTheme="majorBidi" w:cstheme="majorBidi"/>
          <w:position w:val="-28"/>
          <w:sz w:val="24"/>
          <w:szCs w:val="24"/>
        </w:rPr>
        <w:t xml:space="preserve"> depend from material of cathode and its cover. The “</w:t>
      </w:r>
      <w:r w:rsidRPr="00DD2179">
        <w:rPr>
          <w:rFonts w:asciiTheme="majorBidi" w:hAnsiTheme="majorBidi" w:cstheme="majorBidi"/>
          <w:i/>
          <w:position w:val="-28"/>
          <w:sz w:val="24"/>
          <w:szCs w:val="24"/>
        </w:rPr>
        <w:t>A”</w:t>
      </w:r>
      <w:r w:rsidRPr="00DD2179">
        <w:rPr>
          <w:rFonts w:asciiTheme="majorBidi" w:hAnsiTheme="majorBidi" w:cstheme="majorBidi"/>
          <w:position w:val="-28"/>
          <w:sz w:val="24"/>
          <w:szCs w:val="24"/>
        </w:rPr>
        <w:t xml:space="preserve"> changes from 1.3  to 5 eV, the “</w:t>
      </w:r>
      <w:r w:rsidRPr="00DD2179">
        <w:rPr>
          <w:rFonts w:asciiTheme="majorBidi" w:hAnsiTheme="majorBidi" w:cstheme="majorBidi"/>
          <w:i/>
          <w:position w:val="-28"/>
          <w:sz w:val="24"/>
          <w:szCs w:val="24"/>
        </w:rPr>
        <w:t>B</w:t>
      </w:r>
      <w:r w:rsidRPr="00DD2179">
        <w:rPr>
          <w:rFonts w:asciiTheme="majorBidi" w:hAnsiTheme="majorBidi" w:cstheme="majorBidi"/>
          <w:position w:val="-28"/>
          <w:sz w:val="24"/>
          <w:szCs w:val="24"/>
        </w:rPr>
        <w:t>” changes from 0.5 to120 A/cm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K</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Boron thermo-cathode produces electric currency up 200 A/cm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For temperature 1400 ÷1500K the cathode can produce currency up 1000 A/cm</w:t>
      </w:r>
      <w:r w:rsidRPr="00DD2179">
        <w:rPr>
          <w:rFonts w:asciiTheme="majorBidi" w:hAnsiTheme="majorBidi" w:cstheme="majorBidi"/>
          <w:position w:val="-28"/>
          <w:sz w:val="24"/>
          <w:szCs w:val="24"/>
          <w:vertAlign w:val="superscript"/>
        </w:rPr>
        <w:t>2</w:t>
      </w:r>
      <w:r w:rsidRPr="00DD2179">
        <w:rPr>
          <w:rFonts w:asciiTheme="majorBidi" w:hAnsiTheme="majorBidi" w:cstheme="majorBidi"/>
          <w:position w:val="-28"/>
          <w:sz w:val="24"/>
          <w:szCs w:val="24"/>
        </w:rPr>
        <w:t xml:space="preserve">. The life of cathode can reach some years [20]-[21]. </w:t>
      </w:r>
      <w:r w:rsidRPr="00DD2179">
        <w:rPr>
          <w:rFonts w:asciiTheme="majorBidi" w:hAnsiTheme="majorBidi" w:cstheme="majorBidi"/>
          <w:position w:val="-28"/>
          <w:sz w:val="24"/>
          <w:szCs w:val="24"/>
        </w:rPr>
        <w:br/>
        <w:t xml:space="preserve">  Exit energy from metal are (eV): </w:t>
      </w:r>
      <w:r w:rsidRPr="00DD2179">
        <w:rPr>
          <w:rFonts w:asciiTheme="majorBidi" w:hAnsiTheme="majorBidi" w:cstheme="majorBidi"/>
          <w:position w:val="-28"/>
          <w:sz w:val="24"/>
          <w:szCs w:val="24"/>
        </w:rPr>
        <w:br/>
        <w:t xml:space="preserve">                                 W 4.5, Mo  4.3, Fe  4.3, Na  2.2 eV,                                        </w:t>
      </w:r>
      <w:r w:rsidRPr="00DD2179">
        <w:rPr>
          <w:rFonts w:asciiTheme="majorBidi" w:hAnsiTheme="majorBidi" w:cstheme="majorBidi"/>
          <w:position w:val="-28"/>
          <w:sz w:val="24"/>
          <w:szCs w:val="24"/>
        </w:rPr>
        <w:tab/>
        <w:t>(16)</w:t>
      </w:r>
      <w:r w:rsidRPr="00DD2179">
        <w:rPr>
          <w:rFonts w:asciiTheme="majorBidi" w:hAnsiTheme="majorBidi" w:cstheme="majorBidi"/>
          <w:position w:val="-28"/>
          <w:sz w:val="24"/>
          <w:szCs w:val="24"/>
        </w:rPr>
        <w:br/>
        <w:t xml:space="preserve">  From cathode covered by optimal layer(s) the exit work is in Table 3.</w:t>
      </w:r>
      <w:r w:rsidRPr="00DD2179">
        <w:rPr>
          <w:rFonts w:asciiTheme="majorBidi" w:hAnsiTheme="majorBidi" w:cstheme="majorBidi"/>
          <w:position w:val="-28"/>
          <w:sz w:val="24"/>
          <w:szCs w:val="24"/>
        </w:rPr>
        <w:br/>
        <w:t xml:space="preserve">                Table 3</w:t>
      </w:r>
      <w:r w:rsidRPr="00DD2179">
        <w:rPr>
          <w:rFonts w:asciiTheme="majorBidi" w:hAnsiTheme="majorBidi" w:cstheme="majorBidi"/>
          <w:b/>
          <w:position w:val="-28"/>
          <w:sz w:val="24"/>
          <w:szCs w:val="24"/>
        </w:rPr>
        <w:t>.</w:t>
      </w:r>
      <w:r w:rsidRPr="00DD2179">
        <w:rPr>
          <w:rFonts w:asciiTheme="majorBidi" w:hAnsiTheme="majorBidi" w:cstheme="majorBidi"/>
          <w:position w:val="-28"/>
          <w:sz w:val="24"/>
          <w:szCs w:val="24"/>
        </w:rPr>
        <w:t xml:space="preserve"> Exit work (eV) from cathode is covered by the optimal layer(s):</w:t>
      </w:r>
    </w:p>
    <w:tbl>
      <w:tblPr>
        <w:tblW w:w="0" w:type="auto"/>
        <w:tblLook w:val="04A0"/>
      </w:tblPr>
      <w:tblGrid>
        <w:gridCol w:w="828"/>
        <w:gridCol w:w="810"/>
        <w:gridCol w:w="900"/>
        <w:gridCol w:w="900"/>
        <w:gridCol w:w="810"/>
        <w:gridCol w:w="810"/>
        <w:gridCol w:w="1080"/>
        <w:gridCol w:w="990"/>
        <w:gridCol w:w="990"/>
        <w:gridCol w:w="990"/>
      </w:tblGrid>
      <w:tr w:rsidR="00DD2179" w:rsidRPr="00DD2179" w:rsidTr="00294328">
        <w:tc>
          <w:tcPr>
            <w:tcW w:w="828" w:type="dxa"/>
          </w:tcPr>
          <w:p w:rsidR="00DD2179" w:rsidRPr="00DD2179" w:rsidRDefault="00DD2179" w:rsidP="00294328">
            <w:pPr>
              <w:rPr>
                <w:rFonts w:asciiTheme="majorBidi" w:hAnsiTheme="majorBidi" w:cstheme="majorBidi"/>
                <w:position w:val="-28"/>
                <w:sz w:val="20"/>
                <w:szCs w:val="20"/>
              </w:rPr>
            </w:pPr>
            <w:r w:rsidRPr="00DD2179">
              <w:rPr>
                <w:sz w:val="20"/>
                <w:szCs w:val="20"/>
              </w:rPr>
              <w:t xml:space="preserve">Cr – Cs   </w:t>
            </w:r>
          </w:p>
        </w:tc>
        <w:tc>
          <w:tcPr>
            <w:tcW w:w="810" w:type="dxa"/>
          </w:tcPr>
          <w:p w:rsidR="00DD2179" w:rsidRPr="00DD2179" w:rsidRDefault="00DD2179" w:rsidP="00294328">
            <w:pPr>
              <w:rPr>
                <w:rFonts w:asciiTheme="majorBidi" w:hAnsiTheme="majorBidi" w:cstheme="majorBidi"/>
                <w:position w:val="-28"/>
                <w:sz w:val="20"/>
                <w:szCs w:val="20"/>
              </w:rPr>
            </w:pPr>
            <w:r w:rsidRPr="00DD2179">
              <w:rPr>
                <w:sz w:val="20"/>
                <w:szCs w:val="20"/>
              </w:rPr>
              <w:t>Ti – Cs</w:t>
            </w:r>
          </w:p>
        </w:tc>
        <w:tc>
          <w:tcPr>
            <w:tcW w:w="900" w:type="dxa"/>
          </w:tcPr>
          <w:p w:rsidR="00DD2179" w:rsidRPr="00DD2179" w:rsidRDefault="00DD2179" w:rsidP="00294328">
            <w:pPr>
              <w:rPr>
                <w:rFonts w:asciiTheme="majorBidi" w:hAnsiTheme="majorBidi" w:cstheme="majorBidi"/>
                <w:position w:val="-28"/>
                <w:sz w:val="20"/>
                <w:szCs w:val="20"/>
              </w:rPr>
            </w:pPr>
            <w:r w:rsidRPr="00DD2179">
              <w:rPr>
                <w:sz w:val="20"/>
                <w:szCs w:val="20"/>
              </w:rPr>
              <w:t>Ni – Cs</w:t>
            </w:r>
          </w:p>
        </w:tc>
        <w:tc>
          <w:tcPr>
            <w:tcW w:w="900" w:type="dxa"/>
          </w:tcPr>
          <w:p w:rsidR="00DD2179" w:rsidRPr="00DD2179" w:rsidRDefault="00DD2179" w:rsidP="00294328">
            <w:pPr>
              <w:rPr>
                <w:rFonts w:asciiTheme="majorBidi" w:hAnsiTheme="majorBidi" w:cstheme="majorBidi"/>
                <w:position w:val="-28"/>
                <w:sz w:val="20"/>
                <w:szCs w:val="20"/>
              </w:rPr>
            </w:pPr>
            <w:r w:rsidRPr="00DD2179">
              <w:rPr>
                <w:sz w:val="20"/>
                <w:szCs w:val="20"/>
              </w:rPr>
              <w:t>Mo – Cs</w:t>
            </w:r>
          </w:p>
        </w:tc>
        <w:tc>
          <w:tcPr>
            <w:tcW w:w="810" w:type="dxa"/>
          </w:tcPr>
          <w:p w:rsidR="00DD2179" w:rsidRPr="00DD2179" w:rsidRDefault="00DD2179" w:rsidP="00294328">
            <w:pPr>
              <w:rPr>
                <w:rFonts w:asciiTheme="majorBidi" w:hAnsiTheme="majorBidi" w:cstheme="majorBidi"/>
                <w:position w:val="-28"/>
                <w:sz w:val="20"/>
                <w:szCs w:val="20"/>
              </w:rPr>
            </w:pPr>
            <w:r w:rsidRPr="00DD2179">
              <w:rPr>
                <w:sz w:val="20"/>
                <w:szCs w:val="20"/>
              </w:rPr>
              <w:t>W – Ba</w:t>
            </w:r>
          </w:p>
        </w:tc>
        <w:tc>
          <w:tcPr>
            <w:tcW w:w="810" w:type="dxa"/>
          </w:tcPr>
          <w:p w:rsidR="00DD2179" w:rsidRPr="00DD2179" w:rsidRDefault="00DD2179" w:rsidP="00294328">
            <w:pPr>
              <w:rPr>
                <w:rFonts w:asciiTheme="majorBidi" w:hAnsiTheme="majorBidi" w:cstheme="majorBidi"/>
                <w:position w:val="-28"/>
                <w:sz w:val="20"/>
                <w:szCs w:val="20"/>
              </w:rPr>
            </w:pPr>
            <w:r w:rsidRPr="00DD2179">
              <w:t>Pt - Cs</w:t>
            </w:r>
          </w:p>
        </w:tc>
        <w:tc>
          <w:tcPr>
            <w:tcW w:w="1080" w:type="dxa"/>
          </w:tcPr>
          <w:p w:rsidR="00DD2179" w:rsidRPr="00DD2179" w:rsidRDefault="00DD2179" w:rsidP="00294328">
            <w:pPr>
              <w:rPr>
                <w:rFonts w:asciiTheme="majorBidi" w:hAnsiTheme="majorBidi" w:cstheme="majorBidi"/>
                <w:position w:val="-28"/>
                <w:sz w:val="20"/>
                <w:szCs w:val="20"/>
              </w:rPr>
            </w:pPr>
            <w:r w:rsidRPr="00DD2179">
              <w:rPr>
                <w:sz w:val="20"/>
                <w:szCs w:val="20"/>
              </w:rPr>
              <w:t>W - O – K</w:t>
            </w:r>
          </w:p>
        </w:tc>
        <w:tc>
          <w:tcPr>
            <w:tcW w:w="990" w:type="dxa"/>
          </w:tcPr>
          <w:p w:rsidR="00DD2179" w:rsidRPr="00DD2179" w:rsidRDefault="00DD2179" w:rsidP="00294328">
            <w:pPr>
              <w:rPr>
                <w:rFonts w:asciiTheme="majorBidi" w:hAnsiTheme="majorBidi" w:cstheme="majorBidi"/>
                <w:position w:val="-28"/>
                <w:sz w:val="20"/>
                <w:szCs w:val="20"/>
              </w:rPr>
            </w:pPr>
            <w:r w:rsidRPr="00DD2179">
              <w:t>Steel- Cs</w:t>
            </w:r>
          </w:p>
        </w:tc>
        <w:tc>
          <w:tcPr>
            <w:tcW w:w="990" w:type="dxa"/>
          </w:tcPr>
          <w:p w:rsidR="00DD2179" w:rsidRPr="00DD2179" w:rsidRDefault="00DD2179" w:rsidP="00294328">
            <w:pPr>
              <w:rPr>
                <w:rFonts w:asciiTheme="majorBidi" w:hAnsiTheme="majorBidi" w:cstheme="majorBidi"/>
                <w:position w:val="-28"/>
                <w:sz w:val="20"/>
                <w:szCs w:val="20"/>
              </w:rPr>
            </w:pPr>
            <w:r w:rsidRPr="00DD2179">
              <w:t>Mo</w:t>
            </w:r>
            <w:r w:rsidRPr="00DD2179">
              <w:rPr>
                <w:vertAlign w:val="subscript"/>
              </w:rPr>
              <w:t>2</w:t>
            </w:r>
            <w:r w:rsidRPr="00DD2179">
              <w:t>C-Cs</w:t>
            </w:r>
          </w:p>
        </w:tc>
        <w:tc>
          <w:tcPr>
            <w:tcW w:w="990" w:type="dxa"/>
          </w:tcPr>
          <w:p w:rsidR="00DD2179" w:rsidRPr="00DD2179" w:rsidRDefault="00DD2179" w:rsidP="00294328">
            <w:pPr>
              <w:rPr>
                <w:rFonts w:asciiTheme="majorBidi" w:hAnsiTheme="majorBidi" w:cstheme="majorBidi"/>
                <w:position w:val="-28"/>
                <w:sz w:val="20"/>
                <w:szCs w:val="20"/>
              </w:rPr>
            </w:pPr>
            <w:r w:rsidRPr="00DD2179">
              <w:t>WSi</w:t>
            </w:r>
            <w:r w:rsidRPr="00DD2179">
              <w:rPr>
                <w:vertAlign w:val="subscript"/>
              </w:rPr>
              <w:t>2</w:t>
            </w:r>
            <w:r w:rsidRPr="00DD2179">
              <w:t xml:space="preserve">-Cs   </w:t>
            </w:r>
          </w:p>
        </w:tc>
      </w:tr>
      <w:tr w:rsidR="00DD2179" w:rsidRPr="00DD2179" w:rsidTr="00294328">
        <w:tc>
          <w:tcPr>
            <w:tcW w:w="828" w:type="dxa"/>
          </w:tcPr>
          <w:p w:rsidR="00DD2179" w:rsidRPr="00DD2179" w:rsidRDefault="00DD2179" w:rsidP="00294328">
            <w:pPr>
              <w:rPr>
                <w:rFonts w:asciiTheme="majorBidi" w:hAnsiTheme="majorBidi" w:cstheme="majorBidi"/>
                <w:position w:val="-28"/>
                <w:sz w:val="20"/>
                <w:szCs w:val="20"/>
              </w:rPr>
            </w:pPr>
            <w:r w:rsidRPr="00DD2179">
              <w:rPr>
                <w:sz w:val="20"/>
                <w:szCs w:val="20"/>
              </w:rPr>
              <w:t>1.71</w:t>
            </w:r>
          </w:p>
        </w:tc>
        <w:tc>
          <w:tcPr>
            <w:tcW w:w="810" w:type="dxa"/>
          </w:tcPr>
          <w:p w:rsidR="00DD2179" w:rsidRPr="00DD2179" w:rsidRDefault="00DD2179" w:rsidP="00294328">
            <w:pPr>
              <w:rPr>
                <w:rFonts w:asciiTheme="majorBidi" w:hAnsiTheme="majorBidi" w:cstheme="majorBidi"/>
                <w:position w:val="-28"/>
                <w:sz w:val="20"/>
                <w:szCs w:val="20"/>
              </w:rPr>
            </w:pPr>
            <w:r w:rsidRPr="00DD2179">
              <w:rPr>
                <w:sz w:val="20"/>
                <w:szCs w:val="20"/>
              </w:rPr>
              <w:t>1.32</w:t>
            </w:r>
          </w:p>
        </w:tc>
        <w:tc>
          <w:tcPr>
            <w:tcW w:w="900" w:type="dxa"/>
          </w:tcPr>
          <w:p w:rsidR="00DD2179" w:rsidRPr="00DD2179" w:rsidRDefault="00DD2179" w:rsidP="00294328">
            <w:pPr>
              <w:rPr>
                <w:rFonts w:asciiTheme="majorBidi" w:hAnsiTheme="majorBidi" w:cstheme="majorBidi"/>
                <w:position w:val="-28"/>
                <w:sz w:val="20"/>
                <w:szCs w:val="20"/>
              </w:rPr>
            </w:pPr>
            <w:r w:rsidRPr="00DD2179">
              <w:rPr>
                <w:sz w:val="20"/>
                <w:szCs w:val="20"/>
              </w:rPr>
              <w:t>1.37</w:t>
            </w:r>
          </w:p>
        </w:tc>
        <w:tc>
          <w:tcPr>
            <w:tcW w:w="900" w:type="dxa"/>
          </w:tcPr>
          <w:p w:rsidR="00DD2179" w:rsidRPr="00DD2179" w:rsidRDefault="00DD2179" w:rsidP="00294328">
            <w:pPr>
              <w:rPr>
                <w:rFonts w:asciiTheme="majorBidi" w:hAnsiTheme="majorBidi" w:cstheme="majorBidi"/>
                <w:position w:val="-28"/>
                <w:sz w:val="20"/>
                <w:szCs w:val="20"/>
              </w:rPr>
            </w:pPr>
            <w:r w:rsidRPr="00DD2179">
              <w:rPr>
                <w:sz w:val="20"/>
                <w:szCs w:val="20"/>
              </w:rPr>
              <w:t>1.54</w:t>
            </w:r>
          </w:p>
        </w:tc>
        <w:tc>
          <w:tcPr>
            <w:tcW w:w="810" w:type="dxa"/>
          </w:tcPr>
          <w:p w:rsidR="00DD2179" w:rsidRPr="00DD2179" w:rsidRDefault="00DD2179" w:rsidP="00294328">
            <w:pPr>
              <w:rPr>
                <w:rFonts w:asciiTheme="majorBidi" w:hAnsiTheme="majorBidi" w:cstheme="majorBidi"/>
                <w:position w:val="-28"/>
                <w:sz w:val="20"/>
                <w:szCs w:val="20"/>
              </w:rPr>
            </w:pPr>
            <w:r w:rsidRPr="00DD2179">
              <w:rPr>
                <w:sz w:val="20"/>
                <w:szCs w:val="20"/>
              </w:rPr>
              <w:t>1.75</w:t>
            </w:r>
          </w:p>
        </w:tc>
        <w:tc>
          <w:tcPr>
            <w:tcW w:w="810" w:type="dxa"/>
          </w:tcPr>
          <w:p w:rsidR="00DD2179" w:rsidRPr="00DD2179" w:rsidRDefault="00DD2179" w:rsidP="00294328">
            <w:pPr>
              <w:rPr>
                <w:rFonts w:asciiTheme="majorBidi" w:hAnsiTheme="majorBidi" w:cstheme="majorBidi"/>
                <w:position w:val="-28"/>
                <w:sz w:val="20"/>
                <w:szCs w:val="20"/>
              </w:rPr>
            </w:pPr>
            <w:r w:rsidRPr="00DD2179">
              <w:t>1.38</w:t>
            </w:r>
          </w:p>
        </w:tc>
        <w:tc>
          <w:tcPr>
            <w:tcW w:w="1080" w:type="dxa"/>
          </w:tcPr>
          <w:p w:rsidR="00DD2179" w:rsidRPr="00DD2179" w:rsidRDefault="00DD2179" w:rsidP="00294328">
            <w:pPr>
              <w:rPr>
                <w:rFonts w:asciiTheme="majorBidi" w:hAnsiTheme="majorBidi" w:cstheme="majorBidi"/>
                <w:position w:val="-28"/>
                <w:sz w:val="20"/>
                <w:szCs w:val="20"/>
              </w:rPr>
            </w:pPr>
            <w:r w:rsidRPr="00DD2179">
              <w:t>1.76</w:t>
            </w:r>
          </w:p>
        </w:tc>
        <w:tc>
          <w:tcPr>
            <w:tcW w:w="990" w:type="dxa"/>
          </w:tcPr>
          <w:p w:rsidR="00DD2179" w:rsidRPr="00DD2179" w:rsidRDefault="00DD2179" w:rsidP="00294328">
            <w:pPr>
              <w:rPr>
                <w:rFonts w:asciiTheme="majorBidi" w:hAnsiTheme="majorBidi" w:cstheme="majorBidi"/>
                <w:position w:val="-28"/>
                <w:sz w:val="20"/>
                <w:szCs w:val="20"/>
              </w:rPr>
            </w:pPr>
            <w:r w:rsidRPr="00DD2179">
              <w:t>1.52</w:t>
            </w:r>
          </w:p>
        </w:tc>
        <w:tc>
          <w:tcPr>
            <w:tcW w:w="990" w:type="dxa"/>
          </w:tcPr>
          <w:p w:rsidR="00DD2179" w:rsidRPr="00DD2179" w:rsidRDefault="00DD2179" w:rsidP="00294328">
            <w:pPr>
              <w:rPr>
                <w:rFonts w:asciiTheme="majorBidi" w:hAnsiTheme="majorBidi" w:cstheme="majorBidi"/>
                <w:position w:val="-28"/>
                <w:sz w:val="20"/>
                <w:szCs w:val="20"/>
              </w:rPr>
            </w:pPr>
            <w:r w:rsidRPr="00DD2179">
              <w:t>1.45</w:t>
            </w:r>
          </w:p>
        </w:tc>
        <w:tc>
          <w:tcPr>
            <w:tcW w:w="990" w:type="dxa"/>
          </w:tcPr>
          <w:p w:rsidR="00DD2179" w:rsidRPr="00DD2179" w:rsidRDefault="00DD2179" w:rsidP="00294328">
            <w:pPr>
              <w:rPr>
                <w:rFonts w:asciiTheme="majorBidi" w:hAnsiTheme="majorBidi" w:cstheme="majorBidi"/>
                <w:position w:val="-28"/>
                <w:sz w:val="20"/>
                <w:szCs w:val="20"/>
              </w:rPr>
            </w:pPr>
            <w:r w:rsidRPr="00DD2179">
              <w:t>1.47</w:t>
            </w:r>
          </w:p>
        </w:tc>
      </w:tr>
    </w:tbl>
    <w:p w:rsidR="00DD2179" w:rsidRPr="00DD2179" w:rsidRDefault="00DD2179" w:rsidP="00DD2179">
      <w:pPr>
        <w:spacing w:after="0" w:line="240" w:lineRule="auto"/>
        <w:rPr>
          <w:sz w:val="18"/>
          <w:szCs w:val="18"/>
        </w:rPr>
      </w:pPr>
      <w:r w:rsidRPr="00DD2179">
        <w:rPr>
          <w:sz w:val="18"/>
          <w:szCs w:val="18"/>
        </w:rPr>
        <w:t xml:space="preserve">        Source [20]: Kikoin, Table of physic values, 1976, p. 445 (in Russian).</w:t>
      </w:r>
      <w:r w:rsidRPr="00DD2179">
        <w:rPr>
          <w:sz w:val="18"/>
          <w:szCs w:val="18"/>
        </w:rPr>
        <w:br/>
      </w:r>
    </w:p>
    <w:p w:rsidR="00DD2179" w:rsidRPr="00DD2179" w:rsidRDefault="00DD2179" w:rsidP="00DD2179">
      <w:pPr>
        <w:spacing w:after="0" w:line="240" w:lineRule="auto"/>
      </w:pPr>
      <w:r w:rsidRPr="00DD2179">
        <w:rPr>
          <w:rFonts w:asciiTheme="majorBidi" w:hAnsiTheme="majorBidi" w:cstheme="majorBidi"/>
          <w:sz w:val="24"/>
          <w:szCs w:val="24"/>
        </w:rPr>
        <w:t xml:space="preserve">   Results of computation the maximal electric currency (in vacuum) via cathode temperature for the different exit work of electrons </w:t>
      </w:r>
      <w:r w:rsidRPr="00DD2179">
        <w:rPr>
          <w:rFonts w:asciiTheme="majorBidi" w:hAnsiTheme="majorBidi" w:cstheme="majorBidi"/>
          <w:i/>
          <w:sz w:val="24"/>
          <w:szCs w:val="24"/>
        </w:rPr>
        <w:t>f</w:t>
      </w:r>
      <w:r w:rsidRPr="00DD2179">
        <w:rPr>
          <w:rFonts w:asciiTheme="majorBidi" w:hAnsiTheme="majorBidi" w:cstheme="majorBidi"/>
          <w:sz w:val="24"/>
          <w:szCs w:val="24"/>
        </w:rPr>
        <w:t xml:space="preserve"> are presented in fig.5.</w:t>
      </w:r>
      <w:r w:rsidRPr="00DD2179">
        <w:rPr>
          <w:sz w:val="24"/>
          <w:szCs w:val="24"/>
        </w:rPr>
        <w:br/>
        <w:t xml:space="preserve">                                    </w:t>
      </w:r>
      <w:r w:rsidRPr="00DD2179">
        <w:rPr>
          <w:noProof/>
          <w:sz w:val="24"/>
          <w:szCs w:val="24"/>
        </w:rPr>
        <w:drawing>
          <wp:inline distT="0" distB="0" distL="0" distR="0">
            <wp:extent cx="3289704" cy="2337401"/>
            <wp:effectExtent l="19050" t="0" r="5946" b="0"/>
            <wp:docPr id="232" name="Picture 1" descr="C:\Documents and Settings\DEll\My Documents\work\CM-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Ell\My Documents\work\CM-F2.jpg"/>
                    <pic:cNvPicPr>
                      <a:picLocks noChangeAspect="1" noChangeArrowheads="1"/>
                    </pic:cNvPicPr>
                  </pic:nvPicPr>
                  <pic:blipFill>
                    <a:blip r:embed="rId120" cstate="print"/>
                    <a:srcRect/>
                    <a:stretch>
                      <a:fillRect/>
                    </a:stretch>
                  </pic:blipFill>
                  <pic:spPr bwMode="auto">
                    <a:xfrm>
                      <a:off x="0" y="0"/>
                      <a:ext cx="3292176" cy="2339157"/>
                    </a:xfrm>
                    <a:prstGeom prst="rect">
                      <a:avLst/>
                    </a:prstGeom>
                    <a:noFill/>
                    <a:ln w="9525">
                      <a:noFill/>
                      <a:miter lim="800000"/>
                      <a:headEnd/>
                      <a:tailEnd/>
                    </a:ln>
                  </pic:spPr>
                </pic:pic>
              </a:graphicData>
            </a:graphic>
          </wp:inline>
        </w:drawing>
      </w:r>
      <w:r w:rsidRPr="00DD2179">
        <w:rPr>
          <w:sz w:val="24"/>
          <w:szCs w:val="24"/>
        </w:rPr>
        <w:br/>
      </w:r>
      <w:r w:rsidRPr="00DD2179">
        <w:rPr>
          <w:b/>
        </w:rPr>
        <w:t>Fig.5</w:t>
      </w:r>
      <w:r w:rsidRPr="00DD2179">
        <w:t xml:space="preserve">. </w:t>
      </w:r>
      <w:r w:rsidRPr="00DD2179">
        <w:rPr>
          <w:rFonts w:ascii="Times New Roman" w:hAnsi="Times New Roman" w:cs="Times New Roman"/>
        </w:rPr>
        <w:t xml:space="preserve">The maximal electric currency via cathode temperature for the different exit work of electrons </w:t>
      </w:r>
      <w:r w:rsidRPr="00DD2179">
        <w:rPr>
          <w:rFonts w:ascii="Times New Roman" w:hAnsi="Times New Roman" w:cs="Times New Roman"/>
          <w:i/>
        </w:rPr>
        <w:t>f</w:t>
      </w:r>
      <w:r w:rsidRPr="00DD2179">
        <w:rPr>
          <w:rFonts w:ascii="Times New Roman" w:hAnsi="Times New Roman" w:cs="Times New Roman"/>
        </w:rPr>
        <w:t>.</w:t>
      </w:r>
    </w:p>
    <w:p w:rsidR="00DD2179" w:rsidRPr="00DD2179" w:rsidRDefault="00DD2179" w:rsidP="00DD2179">
      <w:pPr>
        <w:spacing w:after="0" w:line="240" w:lineRule="auto"/>
        <w:rPr>
          <w:rFonts w:asciiTheme="majorBidi" w:hAnsiTheme="majorBidi" w:cstheme="majorBidi"/>
          <w:position w:val="-32"/>
          <w:sz w:val="24"/>
          <w:szCs w:val="24"/>
        </w:rPr>
      </w:pPr>
      <w:r w:rsidRPr="00DD2179">
        <w:rPr>
          <w:rFonts w:ascii="Times New Roman" w:hAnsi="Times New Roman" w:cs="Times New Roman"/>
          <w:sz w:val="24"/>
          <w:szCs w:val="24"/>
        </w:rPr>
        <w:br/>
        <w:t xml:space="preserve">Method of producing electrons and positive ions is well developed in the ionic thrusters for space apparatus. </w:t>
      </w:r>
      <w:r w:rsidRPr="00DD2179">
        <w:br/>
      </w:r>
      <w:r w:rsidRPr="00DD2179">
        <w:rPr>
          <w:rFonts w:asciiTheme="majorBidi" w:hAnsiTheme="majorBidi" w:cstheme="majorBidi"/>
          <w:b/>
          <w:position w:val="-28"/>
          <w:sz w:val="24"/>
          <w:szCs w:val="24"/>
        </w:rPr>
        <w:br/>
        <w:t>The field electron emission</w:t>
      </w:r>
      <w:r w:rsidRPr="00DD2179">
        <w:rPr>
          <w:rFonts w:asciiTheme="majorBidi" w:hAnsiTheme="majorBidi" w:cstheme="majorBidi"/>
          <w:b/>
          <w:position w:val="-28"/>
          <w:sz w:val="24"/>
          <w:szCs w:val="24"/>
        </w:rPr>
        <w:br/>
      </w:r>
      <w:r w:rsidRPr="00DD2179">
        <w:rPr>
          <w:rFonts w:asciiTheme="majorBidi" w:hAnsiTheme="majorBidi" w:cstheme="majorBidi"/>
          <w:b/>
          <w:position w:val="-28"/>
        </w:rPr>
        <w:t xml:space="preserve">   </w:t>
      </w:r>
      <w:r w:rsidRPr="00DD2179">
        <w:rPr>
          <w:rFonts w:asciiTheme="majorBidi" w:hAnsiTheme="majorBidi" w:cstheme="majorBidi"/>
          <w:b/>
          <w:position w:val="-28"/>
          <w:sz w:val="24"/>
          <w:szCs w:val="24"/>
        </w:rPr>
        <w:t>The edge cold emission</w:t>
      </w:r>
      <w:r w:rsidRPr="00DD2179">
        <w:rPr>
          <w:rFonts w:asciiTheme="majorBidi" w:hAnsiTheme="majorBidi" w:cstheme="majorBidi"/>
          <w:position w:val="-28"/>
          <w:sz w:val="24"/>
          <w:szCs w:val="24"/>
        </w:rPr>
        <w:t xml:space="preserve">. The cold field electron emission uses the edge cathodes. It is known that the electric intensity </w:t>
      </w:r>
      <w:r w:rsidRPr="00DD2179">
        <w:rPr>
          <w:rFonts w:asciiTheme="majorBidi" w:hAnsiTheme="majorBidi" w:cstheme="majorBidi"/>
          <w:i/>
          <w:position w:val="-28"/>
          <w:sz w:val="24"/>
          <w:szCs w:val="24"/>
        </w:rPr>
        <w:t>E</w:t>
      </w:r>
      <w:r w:rsidRPr="00DD2179">
        <w:rPr>
          <w:rFonts w:asciiTheme="majorBidi" w:hAnsiTheme="majorBidi" w:cstheme="majorBidi"/>
          <w:i/>
          <w:position w:val="-28"/>
          <w:sz w:val="24"/>
          <w:szCs w:val="24"/>
          <w:vertAlign w:val="subscript"/>
        </w:rPr>
        <w:t>e</w:t>
      </w:r>
      <w:r w:rsidRPr="00DD2179">
        <w:rPr>
          <w:rFonts w:asciiTheme="majorBidi" w:hAnsiTheme="majorBidi" w:cstheme="majorBidi"/>
          <w:position w:val="-28"/>
          <w:sz w:val="24"/>
          <w:szCs w:val="24"/>
        </w:rPr>
        <w:t xml:space="preserve"> in the edge (needle) is</w:t>
      </w:r>
      <w:r w:rsidRPr="00DD2179">
        <w:rPr>
          <w:rFonts w:asciiTheme="majorBidi" w:hAnsiTheme="majorBidi" w:cstheme="majorBidi"/>
          <w:position w:val="-28"/>
          <w:sz w:val="24"/>
          <w:szCs w:val="24"/>
        </w:rPr>
        <w:br/>
      </w:r>
      <w:r w:rsidRPr="00DD2179">
        <w:rPr>
          <w:rFonts w:asciiTheme="majorBidi" w:hAnsiTheme="majorBidi" w:cstheme="majorBidi"/>
          <w:i/>
          <w:position w:val="-28"/>
          <w:sz w:val="24"/>
          <w:szCs w:val="24"/>
        </w:rPr>
        <w:t xml:space="preserve">                                                                E</w:t>
      </w:r>
      <w:r w:rsidRPr="00DD2179">
        <w:rPr>
          <w:rFonts w:asciiTheme="majorBidi" w:hAnsiTheme="majorBidi" w:cstheme="majorBidi"/>
          <w:i/>
          <w:position w:val="-28"/>
          <w:sz w:val="24"/>
          <w:szCs w:val="24"/>
          <w:vertAlign w:val="subscript"/>
        </w:rPr>
        <w:t>e</w:t>
      </w:r>
      <w:r w:rsidRPr="00DD2179">
        <w:rPr>
          <w:rFonts w:asciiTheme="majorBidi" w:hAnsiTheme="majorBidi" w:cstheme="majorBidi"/>
          <w:i/>
          <w:position w:val="-28"/>
          <w:sz w:val="24"/>
          <w:szCs w:val="24"/>
        </w:rPr>
        <w:t xml:space="preserve"> = U/a</w:t>
      </w:r>
      <w:r w:rsidRPr="00DD2179">
        <w:rPr>
          <w:rFonts w:asciiTheme="majorBidi" w:hAnsiTheme="majorBidi" w:cstheme="majorBidi"/>
          <w:position w:val="-28"/>
          <w:sz w:val="24"/>
          <w:szCs w:val="24"/>
        </w:rPr>
        <w:t xml:space="preserve"> .</w:t>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r>
      <w:r w:rsidRPr="00DD2179">
        <w:rPr>
          <w:rFonts w:asciiTheme="majorBidi" w:hAnsiTheme="majorBidi" w:cstheme="majorBidi"/>
          <w:position w:val="-28"/>
          <w:sz w:val="24"/>
          <w:szCs w:val="24"/>
        </w:rPr>
        <w:tab/>
        <w:t>(17)</w:t>
      </w:r>
      <w:r w:rsidRPr="00DD2179">
        <w:rPr>
          <w:rFonts w:asciiTheme="majorBidi" w:hAnsiTheme="majorBidi" w:cstheme="majorBidi"/>
          <w:position w:val="-28"/>
          <w:sz w:val="24"/>
          <w:szCs w:val="24"/>
        </w:rPr>
        <w:br/>
        <w:t xml:space="preserve">  Here </w:t>
      </w:r>
      <w:r w:rsidRPr="00DD2179">
        <w:rPr>
          <w:rFonts w:asciiTheme="majorBidi" w:hAnsiTheme="majorBidi" w:cstheme="majorBidi"/>
          <w:i/>
          <w:position w:val="-28"/>
          <w:sz w:val="24"/>
          <w:szCs w:val="24"/>
        </w:rPr>
        <w:t>a</w:t>
      </w:r>
      <w:r w:rsidRPr="00DD2179">
        <w:rPr>
          <w:rFonts w:asciiTheme="majorBidi" w:hAnsiTheme="majorBidi" w:cstheme="majorBidi"/>
          <w:position w:val="-28"/>
          <w:sz w:val="24"/>
          <w:szCs w:val="24"/>
        </w:rPr>
        <w:t xml:space="preserve"> is radios of the edge. If voltage between the edge and nears net (anode) is </w:t>
      </w:r>
      <w:r w:rsidRPr="00DD2179">
        <w:rPr>
          <w:rFonts w:asciiTheme="majorBidi" w:hAnsiTheme="majorBidi" w:cstheme="majorBidi"/>
          <w:i/>
          <w:position w:val="-28"/>
          <w:sz w:val="24"/>
          <w:szCs w:val="24"/>
        </w:rPr>
        <w:t>U</w:t>
      </w:r>
      <w:r w:rsidRPr="00DD2179">
        <w:rPr>
          <w:rFonts w:asciiTheme="majorBidi" w:hAnsiTheme="majorBidi" w:cstheme="majorBidi"/>
          <w:position w:val="-28"/>
          <w:sz w:val="24"/>
          <w:szCs w:val="24"/>
        </w:rPr>
        <w:t xml:space="preserve"> = 1000 V, the radius of edge </w:t>
      </w:r>
      <w:r w:rsidRPr="00DD2179">
        <w:rPr>
          <w:rFonts w:asciiTheme="majorBidi" w:hAnsiTheme="majorBidi" w:cstheme="majorBidi"/>
          <w:i/>
          <w:position w:val="-28"/>
          <w:sz w:val="24"/>
          <w:szCs w:val="24"/>
        </w:rPr>
        <w:t>a</w:t>
      </w:r>
      <w:r w:rsidRPr="00DD2179">
        <w:rPr>
          <w:rFonts w:asciiTheme="majorBidi" w:hAnsiTheme="majorBidi" w:cstheme="majorBidi"/>
          <w:position w:val="-28"/>
          <w:sz w:val="24"/>
          <w:szCs w:val="24"/>
        </w:rPr>
        <w:t xml:space="preserve"> = 10</w:t>
      </w:r>
      <w:r w:rsidRPr="00DD2179">
        <w:rPr>
          <w:rFonts w:asciiTheme="majorBidi" w:hAnsiTheme="majorBidi" w:cstheme="majorBidi"/>
          <w:position w:val="-28"/>
          <w:sz w:val="24"/>
          <w:szCs w:val="24"/>
          <w:vertAlign w:val="superscript"/>
        </w:rPr>
        <w:t>-5</w:t>
      </w:r>
      <w:r w:rsidRPr="00DD2179">
        <w:rPr>
          <w:rFonts w:asciiTheme="majorBidi" w:hAnsiTheme="majorBidi" w:cstheme="majorBidi"/>
          <w:position w:val="-28"/>
          <w:sz w:val="24"/>
          <w:szCs w:val="24"/>
        </w:rPr>
        <w:t xml:space="preserve"> m, electric intensity at edge is the </w:t>
      </w:r>
      <w:r w:rsidRPr="00DD2179">
        <w:rPr>
          <w:rFonts w:asciiTheme="majorBidi" w:hAnsiTheme="majorBidi" w:cstheme="majorBidi"/>
          <w:i/>
          <w:position w:val="-28"/>
          <w:sz w:val="24"/>
          <w:szCs w:val="24"/>
        </w:rPr>
        <w:t>E</w:t>
      </w:r>
      <w:r w:rsidRPr="00DD2179">
        <w:rPr>
          <w:rFonts w:asciiTheme="majorBidi" w:hAnsiTheme="majorBidi" w:cstheme="majorBidi"/>
          <w:i/>
          <w:position w:val="-28"/>
          <w:sz w:val="24"/>
          <w:szCs w:val="24"/>
          <w:vertAlign w:val="subscript"/>
        </w:rPr>
        <w:t>a</w:t>
      </w:r>
      <w:r w:rsidRPr="00DD2179">
        <w:rPr>
          <w:rFonts w:asciiTheme="majorBidi" w:hAnsiTheme="majorBidi" w:cstheme="majorBidi"/>
          <w:i/>
          <w:position w:val="-28"/>
          <w:sz w:val="24"/>
          <w:szCs w:val="24"/>
        </w:rPr>
        <w:t xml:space="preserve"> </w:t>
      </w:r>
      <w:r w:rsidRPr="00DD2179">
        <w:rPr>
          <w:rFonts w:asciiTheme="majorBidi" w:hAnsiTheme="majorBidi" w:cstheme="majorBidi"/>
          <w:position w:val="-28"/>
          <w:sz w:val="24"/>
          <w:szCs w:val="24"/>
        </w:rPr>
        <w:t>= 10</w:t>
      </w:r>
      <w:r w:rsidRPr="00DD2179">
        <w:rPr>
          <w:rFonts w:asciiTheme="majorBidi" w:hAnsiTheme="majorBidi" w:cstheme="majorBidi"/>
          <w:position w:val="-28"/>
          <w:sz w:val="24"/>
          <w:szCs w:val="24"/>
          <w:vertAlign w:val="superscript"/>
        </w:rPr>
        <w:t>8</w:t>
      </w:r>
      <w:r w:rsidRPr="00DD2179">
        <w:rPr>
          <w:rFonts w:asciiTheme="majorBidi" w:hAnsiTheme="majorBidi" w:cstheme="majorBidi"/>
          <w:position w:val="-28"/>
          <w:sz w:val="24"/>
          <w:szCs w:val="24"/>
        </w:rPr>
        <w:t xml:space="preserve"> V/m. That is enough for the electron emission. The density  of electric current may reach up 10</w:t>
      </w:r>
      <w:r w:rsidRPr="00DD2179">
        <w:rPr>
          <w:rFonts w:asciiTheme="majorBidi" w:hAnsiTheme="majorBidi" w:cstheme="majorBidi"/>
          <w:position w:val="-28"/>
          <w:sz w:val="24"/>
          <w:szCs w:val="24"/>
          <w:vertAlign w:val="superscript"/>
        </w:rPr>
        <w:t>4</w:t>
      </w:r>
      <w:r w:rsidRPr="00DD2179">
        <w:rPr>
          <w:rFonts w:asciiTheme="majorBidi" w:hAnsiTheme="majorBidi" w:cstheme="majorBidi"/>
          <w:position w:val="-28"/>
          <w:sz w:val="24"/>
          <w:szCs w:val="24"/>
        </w:rPr>
        <w:t xml:space="preserve"> A/cm</w:t>
      </w:r>
      <w:r w:rsidRPr="00DD2179">
        <w:rPr>
          <w:rFonts w:asciiTheme="majorBidi" w:hAnsiTheme="majorBidi" w:cstheme="majorBidi"/>
          <w:position w:val="-28"/>
          <w:sz w:val="24"/>
          <w:szCs w:val="24"/>
          <w:vertAlign w:val="superscript"/>
        </w:rPr>
        <w:t xml:space="preserve">2 </w:t>
      </w:r>
      <w:r w:rsidRPr="00DD2179">
        <w:rPr>
          <w:rFonts w:asciiTheme="majorBidi" w:hAnsiTheme="majorBidi" w:cstheme="majorBidi"/>
          <w:position w:val="-28"/>
          <w:sz w:val="24"/>
          <w:szCs w:val="24"/>
        </w:rPr>
        <w:t xml:space="preserve">. For getting the required currency we make the need number of edges. </w:t>
      </w:r>
      <w:r w:rsidRPr="00DD2179">
        <w:rPr>
          <w:rFonts w:asciiTheme="majorBidi" w:hAnsiTheme="majorBidi" w:cstheme="majorBidi"/>
          <w:position w:val="-28"/>
          <w:sz w:val="24"/>
          <w:szCs w:val="24"/>
        </w:rPr>
        <w:br/>
        <w:t xml:space="preserve">  The density of electric currency approximately is computed by equation:</w:t>
      </w:r>
      <w:r w:rsidRPr="00DD2179">
        <w:rPr>
          <w:rFonts w:asciiTheme="majorBidi" w:hAnsiTheme="majorBidi" w:cstheme="majorBidi"/>
          <w:position w:val="-28"/>
          <w:sz w:val="24"/>
          <w:szCs w:val="24"/>
        </w:rPr>
        <w:br/>
        <w:t xml:space="preserve">                         </w:t>
      </w:r>
      <w:r w:rsidRPr="00DD2179">
        <w:rPr>
          <w:rFonts w:asciiTheme="majorBidi" w:hAnsiTheme="majorBidi" w:cstheme="majorBidi"/>
          <w:b/>
          <w:position w:val="-28"/>
          <w:sz w:val="24"/>
          <w:szCs w:val="24"/>
        </w:rPr>
        <w:object w:dxaOrig="3580" w:dyaOrig="700">
          <v:shape id="_x0000_i1100" type="#_x0000_t75" style="width:179.05pt;height:36.95pt" o:ole="">
            <v:imagedata r:id="rId351" o:title=""/>
          </v:shape>
          <o:OLEObject Type="Embed" ProgID="Equation.3" ShapeID="_x0000_i1100" DrawAspect="Content" ObjectID="_1553867820" r:id="rId352"/>
        </w:object>
      </w:r>
      <w:r w:rsidRPr="00DD2179">
        <w:rPr>
          <w:rFonts w:asciiTheme="majorBidi" w:hAnsiTheme="majorBidi" w:cstheme="majorBidi"/>
          <w:b/>
          <w:position w:val="-32"/>
          <w:sz w:val="24"/>
          <w:szCs w:val="24"/>
        </w:rPr>
        <w:t>,</w:t>
      </w:r>
      <w:r w:rsidRPr="00DD2179">
        <w:rPr>
          <w:rFonts w:asciiTheme="majorBidi" w:hAnsiTheme="majorBidi" w:cstheme="majorBidi"/>
          <w:b/>
          <w:position w:val="-32"/>
          <w:sz w:val="24"/>
          <w:szCs w:val="24"/>
        </w:rPr>
        <w:tab/>
      </w:r>
      <w:r w:rsidRPr="00DD2179">
        <w:rPr>
          <w:rFonts w:asciiTheme="majorBidi" w:hAnsiTheme="majorBidi" w:cstheme="majorBidi"/>
          <w:b/>
          <w:position w:val="-32"/>
          <w:sz w:val="24"/>
          <w:szCs w:val="24"/>
        </w:rPr>
        <w:tab/>
      </w:r>
      <w:r w:rsidRPr="00DD2179">
        <w:rPr>
          <w:rFonts w:asciiTheme="majorBidi" w:hAnsiTheme="majorBidi" w:cstheme="majorBidi"/>
          <w:b/>
          <w:position w:val="-32"/>
          <w:sz w:val="24"/>
          <w:szCs w:val="24"/>
        </w:rPr>
        <w:tab/>
      </w:r>
      <w:r w:rsidRPr="00DD2179">
        <w:rPr>
          <w:rFonts w:asciiTheme="majorBidi" w:hAnsiTheme="majorBidi" w:cstheme="majorBidi"/>
          <w:b/>
          <w:position w:val="-32"/>
          <w:sz w:val="24"/>
          <w:szCs w:val="24"/>
        </w:rPr>
        <w:tab/>
      </w:r>
      <w:r w:rsidRPr="00DD2179">
        <w:rPr>
          <w:rFonts w:asciiTheme="majorBidi" w:hAnsiTheme="majorBidi" w:cstheme="majorBidi"/>
          <w:b/>
          <w:position w:val="-32"/>
          <w:sz w:val="24"/>
          <w:szCs w:val="24"/>
        </w:rPr>
        <w:tab/>
      </w:r>
      <w:r w:rsidRPr="00DD2179">
        <w:rPr>
          <w:rFonts w:asciiTheme="majorBidi" w:hAnsiTheme="majorBidi" w:cstheme="majorBidi"/>
          <w:position w:val="-32"/>
          <w:sz w:val="24"/>
          <w:szCs w:val="24"/>
        </w:rPr>
        <w:t>(18)</w:t>
      </w:r>
      <w:r w:rsidRPr="00DD2179">
        <w:rPr>
          <w:rFonts w:asciiTheme="majorBidi" w:hAnsiTheme="majorBidi" w:cstheme="majorBidi"/>
          <w:position w:val="-32"/>
          <w:sz w:val="24"/>
          <w:szCs w:val="24"/>
        </w:rPr>
        <w:br/>
        <w:t xml:space="preserve">where </w:t>
      </w:r>
      <w:r w:rsidRPr="00DD2179">
        <w:rPr>
          <w:rFonts w:asciiTheme="majorBidi" w:hAnsiTheme="majorBidi" w:cstheme="majorBidi"/>
          <w:i/>
          <w:position w:val="-32"/>
          <w:sz w:val="24"/>
          <w:szCs w:val="24"/>
        </w:rPr>
        <w:t>j</w:t>
      </w:r>
      <w:r w:rsidRPr="00DD2179">
        <w:rPr>
          <w:rFonts w:asciiTheme="majorBidi" w:hAnsiTheme="majorBidi" w:cstheme="majorBidi"/>
          <w:position w:val="-32"/>
          <w:sz w:val="24"/>
          <w:szCs w:val="24"/>
        </w:rPr>
        <w:t xml:space="preserve"> is density of electric currency, A/cm</w:t>
      </w:r>
      <w:r w:rsidRPr="00DD2179">
        <w:rPr>
          <w:rFonts w:asciiTheme="majorBidi" w:hAnsiTheme="majorBidi" w:cstheme="majorBidi"/>
          <w:position w:val="-32"/>
          <w:sz w:val="24"/>
          <w:szCs w:val="24"/>
          <w:vertAlign w:val="superscript"/>
        </w:rPr>
        <w:t>2</w:t>
      </w:r>
      <w:r w:rsidRPr="00DD2179">
        <w:rPr>
          <w:rFonts w:asciiTheme="majorBidi" w:hAnsiTheme="majorBidi" w:cstheme="majorBidi"/>
          <w:position w:val="-32"/>
          <w:sz w:val="24"/>
          <w:szCs w:val="24"/>
        </w:rPr>
        <w:t xml:space="preserve">;  </w:t>
      </w:r>
      <w:r w:rsidRPr="00DD2179">
        <w:rPr>
          <w:rFonts w:asciiTheme="majorBidi" w:hAnsiTheme="majorBidi" w:cstheme="majorBidi"/>
          <w:i/>
          <w:position w:val="-32"/>
          <w:sz w:val="24"/>
          <w:szCs w:val="24"/>
        </w:rPr>
        <w:t xml:space="preserve">E </w:t>
      </w:r>
      <w:r w:rsidRPr="00DD2179">
        <w:rPr>
          <w:rFonts w:asciiTheme="majorBidi" w:hAnsiTheme="majorBidi" w:cstheme="majorBidi"/>
          <w:position w:val="-32"/>
          <w:sz w:val="24"/>
          <w:szCs w:val="24"/>
        </w:rPr>
        <w:t xml:space="preserve">is electric intensity near edge, V/cm; </w:t>
      </w:r>
      <w:r w:rsidRPr="00DD2179">
        <w:rPr>
          <w:rFonts w:asciiTheme="majorBidi" w:hAnsiTheme="majorBidi" w:cstheme="majorBidi"/>
          <w:i/>
          <w:position w:val="-32"/>
          <w:sz w:val="24"/>
          <w:szCs w:val="24"/>
        </w:rPr>
        <w:t>φ</w:t>
      </w:r>
      <w:r w:rsidRPr="00DD2179">
        <w:rPr>
          <w:rFonts w:asciiTheme="majorBidi" w:hAnsiTheme="majorBidi" w:cstheme="majorBidi"/>
          <w:position w:val="-32"/>
          <w:sz w:val="24"/>
          <w:szCs w:val="24"/>
        </w:rPr>
        <w:t xml:space="preserve"> is exit work (output energy of electron, field electron emission), eV.</w:t>
      </w:r>
    </w:p>
    <w:p w:rsidR="00DD2179" w:rsidRPr="00DD2179" w:rsidRDefault="00DD2179" w:rsidP="00DD2179">
      <w:pPr>
        <w:spacing w:after="0" w:line="240" w:lineRule="auto"/>
        <w:rPr>
          <w:rFonts w:ascii="Times New Roman" w:hAnsi="Times New Roman" w:cs="Times New Roman"/>
          <w:b/>
          <w:position w:val="-28"/>
          <w:sz w:val="24"/>
          <w:szCs w:val="24"/>
        </w:rPr>
      </w:pPr>
      <w:r w:rsidRPr="00DD2179">
        <w:rPr>
          <w:rFonts w:ascii="Times New Roman" w:hAnsi="Times New Roman" w:cs="Times New Roman"/>
          <w:sz w:val="24"/>
          <w:szCs w:val="24"/>
        </w:rPr>
        <w:t xml:space="preserve">  </w:t>
      </w:r>
      <w:r w:rsidRPr="00DD2179">
        <w:rPr>
          <w:rFonts w:ascii="Times New Roman" w:hAnsi="Times New Roman" w:cs="Times New Roman"/>
          <w:sz w:val="24"/>
          <w:szCs w:val="24"/>
        </w:rPr>
        <w:tab/>
        <w:t>The density of currency is computed by equation (18) in Table 4 below.</w:t>
      </w:r>
    </w:p>
    <w:tbl>
      <w:tblPr>
        <w:tblW w:w="397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45"/>
        <w:gridCol w:w="630"/>
        <w:gridCol w:w="630"/>
        <w:gridCol w:w="720"/>
        <w:gridCol w:w="630"/>
        <w:gridCol w:w="720"/>
      </w:tblGrid>
      <w:tr w:rsidR="00DD2179" w:rsidRPr="00DD2179" w:rsidTr="00294328">
        <w:trPr>
          <w:trHeight w:val="285"/>
          <w:tblCellSpacing w:w="0" w:type="dxa"/>
          <w:jc w:val="center"/>
        </w:trPr>
        <w:tc>
          <w:tcPr>
            <w:tcW w:w="127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Style w:val="apple-converted-space"/>
                <w:rFonts w:ascii="Verdana" w:hAnsi="Verdana"/>
                <w:i/>
                <w:color w:val="555555"/>
                <w:sz w:val="18"/>
                <w:szCs w:val="18"/>
              </w:rPr>
              <w:t>Φ</w:t>
            </w:r>
            <w:r w:rsidRPr="00DD2179">
              <w:rPr>
                <w:rStyle w:val="apple-converted-space"/>
                <w:rFonts w:ascii="Verdana" w:hAnsi="Verdana"/>
                <w:color w:val="555555"/>
                <w:sz w:val="18"/>
                <w:szCs w:val="18"/>
              </w:rPr>
              <w:t xml:space="preserve"> </w:t>
            </w:r>
            <w:r w:rsidRPr="00DD2179">
              <w:rPr>
                <w:rFonts w:ascii="Verdana" w:hAnsi="Verdana"/>
                <w:color w:val="555555"/>
                <w:sz w:val="18"/>
                <w:szCs w:val="18"/>
              </w:rPr>
              <w:t>= 2,0 eV</w:t>
            </w:r>
            <w:r w:rsidRPr="00DD2179">
              <w:rPr>
                <w:rFonts w:ascii="Verdana" w:hAnsi="Verdana"/>
                <w:color w:val="555555"/>
                <w:sz w:val="18"/>
                <w:szCs w:val="18"/>
              </w:rPr>
              <w:br/>
            </w:r>
            <w:r w:rsidRPr="00DD2179">
              <w:rPr>
                <w:rFonts w:ascii="Verdana" w:hAnsi="Verdana"/>
                <w:i/>
                <w:color w:val="555555"/>
                <w:sz w:val="18"/>
                <w:szCs w:val="18"/>
              </w:rPr>
              <w:t>E</w:t>
            </w:r>
            <w:r w:rsidRPr="00DD2179">
              <w:rPr>
                <w:rFonts w:ascii="Verdana" w:hAnsi="Verdana"/>
                <w:color w:val="555555"/>
                <w:sz w:val="18"/>
                <w:szCs w:val="18"/>
              </w:rPr>
              <w:t>×10</w:t>
            </w:r>
            <w:r w:rsidRPr="00DD2179">
              <w:rPr>
                <w:rFonts w:ascii="Verdana" w:hAnsi="Verdana"/>
                <w:color w:val="555555"/>
                <w:sz w:val="18"/>
                <w:szCs w:val="18"/>
                <w:vertAlign w:val="superscript"/>
              </w:rPr>
              <w:t>-7</w:t>
            </w:r>
            <w:r w:rsidRPr="00DD2179">
              <w:rPr>
                <w:rFonts w:ascii="Verdana" w:hAnsi="Verdana"/>
                <w:color w:val="555555"/>
                <w:sz w:val="18"/>
                <w:szCs w:val="18"/>
              </w:rPr>
              <w:t xml:space="preserve">   lg </w:t>
            </w:r>
            <w:r w:rsidRPr="00DD2179">
              <w:rPr>
                <w:rFonts w:ascii="Verdana" w:hAnsi="Verdana"/>
                <w:i/>
                <w:color w:val="555555"/>
                <w:sz w:val="18"/>
                <w:szCs w:val="18"/>
              </w:rPr>
              <w:t>j</w:t>
            </w:r>
          </w:p>
        </w:tc>
        <w:tc>
          <w:tcPr>
            <w:tcW w:w="135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Style w:val="apple-converted-space"/>
                <w:rFonts w:ascii="Verdana" w:hAnsi="Verdana"/>
                <w:i/>
                <w:color w:val="555555"/>
                <w:sz w:val="18"/>
                <w:szCs w:val="18"/>
              </w:rPr>
              <w:t>φ</w:t>
            </w:r>
            <w:r w:rsidRPr="00DD2179">
              <w:rPr>
                <w:rStyle w:val="apple-converted-space"/>
                <w:rFonts w:ascii="Verdana" w:hAnsi="Verdana"/>
                <w:color w:val="555555"/>
                <w:sz w:val="18"/>
                <w:szCs w:val="18"/>
              </w:rPr>
              <w:t xml:space="preserve"> </w:t>
            </w:r>
            <w:r w:rsidRPr="00DD2179">
              <w:rPr>
                <w:rFonts w:ascii="Verdana" w:hAnsi="Verdana"/>
                <w:color w:val="555555"/>
                <w:sz w:val="18"/>
                <w:szCs w:val="18"/>
              </w:rPr>
              <w:t>= 4,5 eV</w:t>
            </w:r>
            <w:r w:rsidRPr="00DD2179">
              <w:rPr>
                <w:rFonts w:ascii="Verdana" w:hAnsi="Verdana"/>
                <w:color w:val="555555"/>
                <w:sz w:val="18"/>
                <w:szCs w:val="18"/>
              </w:rPr>
              <w:br/>
            </w:r>
            <w:r w:rsidRPr="00DD2179">
              <w:rPr>
                <w:rFonts w:ascii="Verdana" w:hAnsi="Verdana"/>
                <w:i/>
                <w:color w:val="555555"/>
                <w:sz w:val="18"/>
                <w:szCs w:val="18"/>
              </w:rPr>
              <w:t>E</w:t>
            </w:r>
            <w:r w:rsidRPr="00DD2179">
              <w:rPr>
                <w:rFonts w:ascii="Verdana" w:hAnsi="Verdana"/>
                <w:color w:val="555555"/>
                <w:sz w:val="18"/>
                <w:szCs w:val="18"/>
              </w:rPr>
              <w:t>×10</w:t>
            </w:r>
            <w:r w:rsidRPr="00DD2179">
              <w:rPr>
                <w:rFonts w:ascii="Verdana" w:hAnsi="Verdana"/>
                <w:color w:val="555555"/>
                <w:sz w:val="18"/>
                <w:szCs w:val="18"/>
                <w:vertAlign w:val="superscript"/>
              </w:rPr>
              <w:t>-7</w:t>
            </w:r>
            <w:r w:rsidRPr="00DD2179">
              <w:rPr>
                <w:rFonts w:ascii="Verdana" w:hAnsi="Verdana"/>
                <w:color w:val="555555"/>
                <w:sz w:val="18"/>
                <w:szCs w:val="18"/>
              </w:rPr>
              <w:t xml:space="preserve">   lg </w:t>
            </w:r>
            <w:r w:rsidRPr="00DD2179">
              <w:rPr>
                <w:rFonts w:ascii="Verdana" w:hAnsi="Verdana"/>
                <w:i/>
                <w:color w:val="555555"/>
                <w:sz w:val="18"/>
                <w:szCs w:val="18"/>
              </w:rPr>
              <w:t>j</w:t>
            </w:r>
          </w:p>
        </w:tc>
        <w:tc>
          <w:tcPr>
            <w:tcW w:w="135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Style w:val="apple-converted-space"/>
                <w:rFonts w:ascii="Verdana" w:hAnsi="Verdana"/>
                <w:i/>
                <w:color w:val="555555"/>
                <w:sz w:val="18"/>
                <w:szCs w:val="18"/>
              </w:rPr>
              <w:t>φ</w:t>
            </w:r>
            <w:r w:rsidRPr="00DD2179">
              <w:rPr>
                <w:rStyle w:val="apple-converted-space"/>
                <w:rFonts w:ascii="Verdana" w:hAnsi="Verdana"/>
                <w:color w:val="555555"/>
                <w:sz w:val="18"/>
                <w:szCs w:val="18"/>
              </w:rPr>
              <w:t> </w:t>
            </w:r>
            <w:r w:rsidRPr="00DD2179">
              <w:rPr>
                <w:rFonts w:ascii="Verdana" w:hAnsi="Verdana"/>
                <w:color w:val="555555"/>
                <w:sz w:val="18"/>
                <w:szCs w:val="18"/>
              </w:rPr>
              <w:t>= 6,3 eV</w:t>
            </w:r>
            <w:r w:rsidRPr="00DD2179">
              <w:rPr>
                <w:rFonts w:ascii="Verdana" w:hAnsi="Verdana"/>
                <w:color w:val="555555"/>
                <w:sz w:val="18"/>
                <w:szCs w:val="18"/>
              </w:rPr>
              <w:br/>
            </w:r>
            <w:r w:rsidRPr="00DD2179">
              <w:rPr>
                <w:rFonts w:ascii="Verdana" w:hAnsi="Verdana"/>
                <w:i/>
                <w:color w:val="555555"/>
                <w:sz w:val="18"/>
                <w:szCs w:val="18"/>
              </w:rPr>
              <w:t>E</w:t>
            </w:r>
            <w:r w:rsidRPr="00DD2179">
              <w:rPr>
                <w:rFonts w:ascii="Verdana" w:hAnsi="Verdana"/>
                <w:color w:val="555555"/>
                <w:sz w:val="18"/>
                <w:szCs w:val="18"/>
              </w:rPr>
              <w:t>×10</w:t>
            </w:r>
            <w:r w:rsidRPr="00DD2179">
              <w:rPr>
                <w:rFonts w:ascii="Verdana" w:hAnsi="Verdana"/>
                <w:color w:val="555555"/>
                <w:sz w:val="18"/>
                <w:szCs w:val="18"/>
                <w:vertAlign w:val="superscript"/>
              </w:rPr>
              <w:t>-7</w:t>
            </w:r>
            <w:r w:rsidRPr="00DD2179">
              <w:rPr>
                <w:rFonts w:ascii="Verdana" w:hAnsi="Verdana"/>
                <w:color w:val="555555"/>
                <w:sz w:val="18"/>
                <w:szCs w:val="18"/>
              </w:rPr>
              <w:t xml:space="preserve">   lg </w:t>
            </w:r>
            <w:r w:rsidRPr="00DD2179">
              <w:rPr>
                <w:rFonts w:ascii="Verdana" w:hAnsi="Verdana"/>
                <w:i/>
                <w:color w:val="555555"/>
                <w:sz w:val="18"/>
                <w:szCs w:val="18"/>
              </w:rPr>
              <w:t>j</w:t>
            </w:r>
          </w:p>
        </w:tc>
      </w:tr>
      <w:tr w:rsidR="00DD2179" w:rsidRPr="00DD2179" w:rsidTr="00294328">
        <w:trPr>
          <w:trHeight w:val="33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1,0</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2,98</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-3,33</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-12,9</w:t>
            </w:r>
          </w:p>
        </w:tc>
      </w:tr>
      <w:tr w:rsidR="00DD2179" w:rsidRPr="00DD2179" w:rsidTr="00294328">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4,45</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3,0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1,57</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4,0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-0,88</w:t>
            </w:r>
          </w:p>
        </w:tc>
      </w:tr>
      <w:tr w:rsidR="00DD2179" w:rsidRPr="00DD2179" w:rsidTr="0029432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1,4</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5, 49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4,0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4,06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6,0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3,25</w:t>
            </w:r>
          </w:p>
        </w:tc>
      </w:tr>
      <w:tr w:rsidR="00DD2179" w:rsidRPr="00DD2179" w:rsidTr="0029432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6,27</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5,0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5,59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5,34</w:t>
            </w:r>
          </w:p>
        </w:tc>
      </w:tr>
      <w:tr w:rsidR="00DD2179" w:rsidRPr="00DD2179" w:rsidTr="00294328">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1,8</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6,89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6,0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6,62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10,0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6,66</w:t>
            </w:r>
          </w:p>
        </w:tc>
      </w:tr>
      <w:tr w:rsidR="00DD2179" w:rsidRPr="00DD2179" w:rsidTr="0029432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7,40</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7,0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7,36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7,52</w:t>
            </w:r>
          </w:p>
        </w:tc>
      </w:tr>
      <w:tr w:rsidR="00DD2179" w:rsidRPr="00DD2179" w:rsidTr="0029432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7,82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7,94</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14,0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8,16</w:t>
            </w:r>
          </w:p>
        </w:tc>
      </w:tr>
      <w:tr w:rsidR="00DD2179" w:rsidRPr="00DD2179" w:rsidTr="00294328">
        <w:trPr>
          <w:trHeight w:val="150"/>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2,4</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8,16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9,0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8,39</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16,0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8,65</w:t>
            </w:r>
          </w:p>
        </w:tc>
      </w:tr>
      <w:tr w:rsidR="00DD2179" w:rsidRPr="00DD2179" w:rsidTr="00294328">
        <w:trPr>
          <w:trHeight w:val="16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8,45</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10.0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8,76</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18,0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9,04</w:t>
            </w:r>
          </w:p>
        </w:tc>
      </w:tr>
      <w:tr w:rsidR="00DD2179" w:rsidRPr="00DD2179" w:rsidTr="00294328">
        <w:trPr>
          <w:trHeight w:val="315"/>
          <w:tblCellSpacing w:w="0" w:type="dxa"/>
          <w:jc w:val="center"/>
        </w:trPr>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ind w:firstLine="333"/>
              <w:rPr>
                <w:rFonts w:ascii="Verdana" w:hAnsi="Verdana"/>
                <w:color w:val="555555"/>
                <w:sz w:val="18"/>
                <w:szCs w:val="18"/>
              </w:rPr>
            </w:pP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12,0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9,32</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20,0</w:t>
            </w:r>
          </w:p>
        </w:tc>
        <w:tc>
          <w:tcPr>
            <w:tcW w:w="720" w:type="dxa"/>
            <w:tcBorders>
              <w:top w:val="outset" w:sz="6" w:space="0" w:color="auto"/>
              <w:left w:val="outset" w:sz="6" w:space="0" w:color="auto"/>
              <w:bottom w:val="outset" w:sz="6" w:space="0" w:color="auto"/>
              <w:right w:val="outset" w:sz="6" w:space="0" w:color="auto"/>
            </w:tcBorders>
            <w:shd w:val="clear" w:color="auto" w:fill="FFFFFF"/>
            <w:hideMark/>
          </w:tcPr>
          <w:p w:rsidR="00DD2179" w:rsidRPr="00DD2179" w:rsidRDefault="00DD2179" w:rsidP="00294328">
            <w:pPr>
              <w:pStyle w:val="NormalWeb"/>
              <w:spacing w:before="0" w:beforeAutospacing="0" w:after="0" w:afterAutospacing="0"/>
              <w:rPr>
                <w:rFonts w:ascii="Verdana" w:hAnsi="Verdana"/>
                <w:color w:val="555555"/>
                <w:sz w:val="18"/>
                <w:szCs w:val="18"/>
              </w:rPr>
            </w:pPr>
            <w:r w:rsidRPr="00DD2179">
              <w:rPr>
                <w:rFonts w:ascii="Verdana" w:hAnsi="Verdana"/>
                <w:color w:val="555555"/>
                <w:sz w:val="18"/>
                <w:szCs w:val="18"/>
              </w:rPr>
              <w:t>9,36</w:t>
            </w:r>
          </w:p>
        </w:tc>
      </w:tr>
    </w:tbl>
    <w:p w:rsidR="00DD2179" w:rsidRPr="00DD2179" w:rsidRDefault="00DD2179" w:rsidP="00DD2179">
      <w:pPr>
        <w:spacing w:after="0" w:line="240" w:lineRule="auto"/>
        <w:rPr>
          <w:sz w:val="20"/>
          <w:szCs w:val="20"/>
        </w:rPr>
      </w:pPr>
      <w:r w:rsidRPr="00DD2179">
        <w:rPr>
          <w:rFonts w:asciiTheme="majorBidi" w:hAnsiTheme="majorBidi" w:cstheme="majorBidi"/>
          <w:position w:val="-28"/>
          <w:sz w:val="20"/>
          <w:szCs w:val="20"/>
        </w:rPr>
        <w:t xml:space="preserve">  </w:t>
      </w:r>
      <w:r w:rsidRPr="00DD2179">
        <w:rPr>
          <w:sz w:val="20"/>
          <w:szCs w:val="20"/>
        </w:rPr>
        <w:t xml:space="preserve">                                              Source: </w:t>
      </w:r>
      <w:hyperlink r:id="rId353" w:history="1">
        <w:r w:rsidRPr="00DD2179">
          <w:rPr>
            <w:rStyle w:val="Hyperlink"/>
            <w:sz w:val="20"/>
            <w:szCs w:val="20"/>
          </w:rPr>
          <w:t>http://www.femto.com.ua/articles/part_1/0034.html</w:t>
        </w:r>
      </w:hyperlink>
      <w:r w:rsidRPr="00DD2179">
        <w:rPr>
          <w:sz w:val="20"/>
          <w:szCs w:val="20"/>
        </w:rPr>
        <w:t xml:space="preserve"> </w:t>
      </w:r>
    </w:p>
    <w:p w:rsidR="00DD2179" w:rsidRPr="00DD2179" w:rsidRDefault="00DD2179" w:rsidP="00DD2179">
      <w:pPr>
        <w:spacing w:after="0" w:line="240" w:lineRule="auto"/>
        <w:rPr>
          <w:rFonts w:asciiTheme="majorBidi" w:hAnsiTheme="majorBidi" w:cstheme="majorBidi"/>
          <w:position w:val="-6"/>
          <w:sz w:val="24"/>
          <w:szCs w:val="24"/>
        </w:rPr>
      </w:pPr>
      <w:r w:rsidRPr="00DD2179">
        <w:rPr>
          <w:rFonts w:ascii="Times New Roman" w:hAnsi="Times New Roman" w:cs="Times New Roman"/>
          <w:i/>
          <w:sz w:val="24"/>
          <w:szCs w:val="24"/>
        </w:rPr>
        <w:br/>
        <w:t xml:space="preserve">  Example:</w:t>
      </w:r>
      <w:r w:rsidRPr="00DD2179">
        <w:rPr>
          <w:rFonts w:ascii="Times New Roman" w:hAnsi="Times New Roman" w:cs="Times New Roman"/>
          <w:sz w:val="24"/>
          <w:szCs w:val="24"/>
        </w:rPr>
        <w:t xml:space="preserve"> Assume we have needle with edge </w:t>
      </w:r>
      <w:r w:rsidRPr="00DD2179">
        <w:rPr>
          <w:rFonts w:ascii="Times New Roman" w:hAnsi="Times New Roman" w:cs="Times New Roman"/>
          <w:i/>
          <w:sz w:val="24"/>
          <w:szCs w:val="24"/>
        </w:rPr>
        <w:t>S</w:t>
      </w:r>
      <w:r w:rsidRPr="00DD2179">
        <w:rPr>
          <w:rFonts w:ascii="Times New Roman" w:hAnsi="Times New Roman" w:cs="Times New Roman"/>
          <w:strike/>
          <w:sz w:val="24"/>
          <w:szCs w:val="24"/>
          <w:vertAlign w:val="subscript"/>
        </w:rPr>
        <w:t>1</w:t>
      </w:r>
      <w:r w:rsidRPr="00DD2179">
        <w:rPr>
          <w:rFonts w:ascii="Times New Roman" w:hAnsi="Times New Roman" w:cs="Times New Roman"/>
          <w:sz w:val="24"/>
          <w:szCs w:val="24"/>
        </w:rPr>
        <w:t xml:space="preserve"> = 10</w:t>
      </w:r>
      <w:r w:rsidRPr="00DD2179">
        <w:rPr>
          <w:rFonts w:ascii="Times New Roman" w:hAnsi="Times New Roman" w:cs="Times New Roman"/>
          <w:sz w:val="24"/>
          <w:szCs w:val="24"/>
          <w:vertAlign w:val="superscript"/>
        </w:rPr>
        <w:t>-4</w:t>
      </w:r>
      <w:r w:rsidRPr="00DD2179">
        <w:rPr>
          <w:rFonts w:ascii="Times New Roman" w:hAnsi="Times New Roman" w:cs="Times New Roman"/>
          <w:sz w:val="24"/>
          <w:szCs w:val="24"/>
        </w:rPr>
        <w:t xml:space="preserve"> cm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w:t>
      </w:r>
      <w:r w:rsidRPr="00DD2179">
        <w:rPr>
          <w:rFonts w:ascii="Times New Roman" w:hAnsi="Times New Roman" w:cs="Times New Roman"/>
          <w:i/>
          <w:sz w:val="24"/>
          <w:szCs w:val="24"/>
        </w:rPr>
        <w:t>φ =</w:t>
      </w:r>
      <w:r w:rsidRPr="00DD2179">
        <w:rPr>
          <w:rFonts w:ascii="Times New Roman" w:hAnsi="Times New Roman" w:cs="Times New Roman"/>
          <w:sz w:val="24"/>
          <w:szCs w:val="24"/>
        </w:rPr>
        <w:t xml:space="preserve"> 2 eV  and net </w:t>
      </w:r>
      <w:r w:rsidRPr="00DD2179">
        <w:rPr>
          <w:rFonts w:ascii="Times New Roman" w:hAnsi="Times New Roman" w:cs="Times New Roman"/>
          <w:i/>
          <w:sz w:val="24"/>
          <w:szCs w:val="24"/>
        </w:rPr>
        <w:t>S</w:t>
      </w:r>
      <w:r w:rsidRPr="00DD2179">
        <w:rPr>
          <w:rFonts w:ascii="Times New Roman" w:hAnsi="Times New Roman" w:cs="Times New Roman"/>
          <w:sz w:val="24"/>
          <w:szCs w:val="24"/>
          <w:vertAlign w:val="subscript"/>
        </w:rPr>
        <w:t>2</w:t>
      </w:r>
      <w:r w:rsidRPr="00DD2179">
        <w:rPr>
          <w:rFonts w:ascii="Times New Roman" w:hAnsi="Times New Roman" w:cs="Times New Roman"/>
          <w:sz w:val="24"/>
          <w:szCs w:val="24"/>
        </w:rPr>
        <w:t xml:space="preserve"> = 10×10 = 10</w:t>
      </w:r>
      <w:r w:rsidRPr="00DD2179">
        <w:rPr>
          <w:rFonts w:ascii="Times New Roman" w:hAnsi="Times New Roman" w:cs="Times New Roman"/>
          <w:sz w:val="24"/>
          <w:szCs w:val="24"/>
          <w:vertAlign w:val="superscript"/>
        </w:rPr>
        <w:t xml:space="preserve">2 </w:t>
      </w:r>
      <w:r w:rsidRPr="00DD2179">
        <w:rPr>
          <w:rFonts w:ascii="Times New Roman" w:hAnsi="Times New Roman" w:cs="Times New Roman"/>
          <w:sz w:val="24"/>
          <w:szCs w:val="24"/>
        </w:rPr>
        <w:t>cm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located at distance </w:t>
      </w:r>
      <w:r w:rsidRPr="00DD2179">
        <w:rPr>
          <w:rFonts w:ascii="Times New Roman" w:hAnsi="Times New Roman" w:cs="Times New Roman"/>
          <w:i/>
          <w:sz w:val="24"/>
          <w:szCs w:val="24"/>
        </w:rPr>
        <w:t xml:space="preserve">L </w:t>
      </w:r>
      <w:r w:rsidRPr="00DD2179">
        <w:rPr>
          <w:rFonts w:ascii="Times New Roman" w:hAnsi="Times New Roman" w:cs="Times New Roman"/>
          <w:sz w:val="24"/>
          <w:szCs w:val="24"/>
        </w:rPr>
        <w:t xml:space="preserve">= 10 cm. The local voltage between the needle and net is </w:t>
      </w:r>
      <w:r w:rsidRPr="00DD2179">
        <w:rPr>
          <w:rFonts w:ascii="Times New Roman" w:hAnsi="Times New Roman" w:cs="Times New Roman"/>
          <w:i/>
          <w:sz w:val="24"/>
          <w:szCs w:val="24"/>
        </w:rPr>
        <w:t>U</w:t>
      </w:r>
      <w:r w:rsidRPr="00DD2179">
        <w:rPr>
          <w:rFonts w:ascii="Times New Roman" w:hAnsi="Times New Roman" w:cs="Times New Roman"/>
          <w:sz w:val="24"/>
          <w:szCs w:val="24"/>
        </w:rPr>
        <w:t xml:space="preserve"> = 10</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volts. Than electric intensity at edge of needle, current density and the electric currency is:</w:t>
      </w:r>
      <w:r w:rsidRPr="00DD2179">
        <w:rPr>
          <w:rFonts w:ascii="Times New Roman" w:hAnsi="Times New Roman" w:cs="Times New Roman"/>
          <w:sz w:val="24"/>
          <w:szCs w:val="24"/>
        </w:rPr>
        <w:br/>
        <w:t xml:space="preserve">       </w:t>
      </w:r>
      <w:r w:rsidRPr="00DD2179">
        <w:rPr>
          <w:rFonts w:ascii="Times New Roman" w:hAnsi="Times New Roman" w:cs="Times New Roman"/>
          <w:b/>
          <w:position w:val="-30"/>
          <w:sz w:val="24"/>
          <w:szCs w:val="24"/>
        </w:rPr>
        <w:object w:dxaOrig="7420" w:dyaOrig="720">
          <v:shape id="_x0000_i1101" type="#_x0000_t75" style="width:370.2pt;height:36.95pt" o:ole="">
            <v:imagedata r:id="rId354" o:title=""/>
          </v:shape>
          <o:OLEObject Type="Embed" ProgID="Equation.3" ShapeID="_x0000_i1101" DrawAspect="Content" ObjectID="_1553867821" r:id="rId355"/>
        </w:object>
      </w:r>
      <w:r w:rsidRPr="00DD2179">
        <w:rPr>
          <w:rFonts w:ascii="Times New Roman" w:hAnsi="Times New Roman" w:cs="Times New Roman"/>
          <w:b/>
          <w:position w:val="-6"/>
          <w:sz w:val="24"/>
          <w:szCs w:val="24"/>
        </w:rPr>
        <w:t>,</w:t>
      </w:r>
      <w:r w:rsidRPr="00DD2179">
        <w:rPr>
          <w:rFonts w:asciiTheme="majorBidi" w:hAnsiTheme="majorBidi" w:cstheme="majorBidi"/>
          <w:b/>
          <w:position w:val="-6"/>
          <w:sz w:val="24"/>
          <w:szCs w:val="24"/>
        </w:rPr>
        <w:tab/>
      </w:r>
      <w:r w:rsidRPr="00DD2179">
        <w:rPr>
          <w:rFonts w:asciiTheme="majorBidi" w:hAnsiTheme="majorBidi" w:cstheme="majorBidi"/>
          <w:b/>
          <w:position w:val="-6"/>
          <w:sz w:val="24"/>
          <w:szCs w:val="24"/>
        </w:rPr>
        <w:tab/>
      </w:r>
      <w:r w:rsidRPr="00DD2179">
        <w:rPr>
          <w:rFonts w:asciiTheme="majorBidi" w:hAnsiTheme="majorBidi" w:cstheme="majorBidi"/>
          <w:position w:val="-6"/>
          <w:sz w:val="24"/>
          <w:szCs w:val="24"/>
        </w:rPr>
        <w:t>(19)</w:t>
      </w:r>
      <w:r w:rsidRPr="00DD2179">
        <w:rPr>
          <w:rFonts w:asciiTheme="majorBidi" w:hAnsiTheme="majorBidi" w:cstheme="majorBidi"/>
          <w:position w:val="-6"/>
          <w:sz w:val="24"/>
          <w:szCs w:val="24"/>
        </w:rPr>
        <w:br/>
        <w:t xml:space="preserve">Here </w:t>
      </w:r>
      <w:r w:rsidRPr="00DD2179">
        <w:rPr>
          <w:rFonts w:asciiTheme="majorBidi" w:hAnsiTheme="majorBidi" w:cstheme="majorBidi"/>
          <w:i/>
          <w:position w:val="-6"/>
          <w:sz w:val="24"/>
          <w:szCs w:val="24"/>
        </w:rPr>
        <w:t>j</w:t>
      </w:r>
      <w:r w:rsidRPr="00DD2179">
        <w:rPr>
          <w:rFonts w:asciiTheme="majorBidi" w:hAnsiTheme="majorBidi" w:cstheme="majorBidi"/>
          <w:position w:val="-6"/>
          <w:sz w:val="24"/>
          <w:szCs w:val="24"/>
        </w:rPr>
        <w:t xml:space="preserve"> is taken from Table 4 or computed by equation (18). If we need in the electric currency 10 A, we must locate 100 needles in the entrance area 1×1 m of engine.</w:t>
      </w:r>
    </w:p>
    <w:p w:rsidR="00DD2179" w:rsidRPr="00DD2179" w:rsidRDefault="00DD2179" w:rsidP="00DD2179">
      <w:pPr>
        <w:spacing w:after="0" w:line="240" w:lineRule="auto"/>
      </w:pPr>
      <w:r w:rsidRPr="00DD2179">
        <w:rPr>
          <w:rFonts w:asciiTheme="majorBidi" w:hAnsiTheme="majorBidi" w:cstheme="majorBidi"/>
          <w:position w:val="-6"/>
          <w:sz w:val="24"/>
          <w:szCs w:val="24"/>
        </w:rPr>
        <w:t xml:space="preserve">  Computation of equation (18) is presented in fig. 6.</w:t>
      </w:r>
      <w:r w:rsidRPr="00DD2179">
        <w:rPr>
          <w:rFonts w:asciiTheme="majorBidi" w:hAnsiTheme="majorBidi" w:cstheme="majorBidi"/>
          <w:position w:val="-6"/>
          <w:sz w:val="24"/>
          <w:szCs w:val="24"/>
        </w:rPr>
        <w:br/>
        <w:t xml:space="preserve">                                 </w:t>
      </w:r>
      <w:r w:rsidRPr="00DD2179">
        <w:rPr>
          <w:rFonts w:asciiTheme="majorBidi" w:hAnsiTheme="majorBidi" w:cstheme="majorBidi"/>
          <w:noProof/>
          <w:position w:val="-6"/>
          <w:sz w:val="24"/>
          <w:szCs w:val="24"/>
        </w:rPr>
        <w:drawing>
          <wp:inline distT="0" distB="0" distL="0" distR="0">
            <wp:extent cx="3252686" cy="2418944"/>
            <wp:effectExtent l="0" t="0" r="0" b="0"/>
            <wp:docPr id="2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cstate="print"/>
                    <a:srcRect/>
                    <a:stretch>
                      <a:fillRect/>
                    </a:stretch>
                  </pic:blipFill>
                  <pic:spPr bwMode="auto">
                    <a:xfrm>
                      <a:off x="0" y="0"/>
                      <a:ext cx="3252686" cy="2418944"/>
                    </a:xfrm>
                    <a:prstGeom prst="rect">
                      <a:avLst/>
                    </a:prstGeom>
                    <a:noFill/>
                    <a:ln w="9525">
                      <a:noFill/>
                      <a:miter lim="800000"/>
                      <a:headEnd/>
                      <a:tailEnd/>
                    </a:ln>
                  </pic:spPr>
                </pic:pic>
              </a:graphicData>
            </a:graphic>
          </wp:inline>
        </w:drawing>
      </w:r>
      <w:r w:rsidRPr="00DD2179">
        <w:rPr>
          <w:rFonts w:asciiTheme="majorBidi" w:hAnsiTheme="majorBidi" w:cstheme="majorBidi"/>
          <w:position w:val="-6"/>
          <w:sz w:val="24"/>
          <w:szCs w:val="24"/>
        </w:rPr>
        <w:br/>
      </w:r>
      <w:r w:rsidRPr="00DD2179">
        <w:rPr>
          <w:rFonts w:asciiTheme="majorBidi" w:hAnsiTheme="majorBidi" w:cstheme="majorBidi"/>
          <w:position w:val="-6"/>
        </w:rPr>
        <w:t xml:space="preserve">  </w:t>
      </w:r>
      <w:r w:rsidRPr="00DD2179">
        <w:rPr>
          <w:rFonts w:asciiTheme="majorBidi" w:hAnsiTheme="majorBidi" w:cstheme="majorBidi"/>
          <w:b/>
          <w:position w:val="-6"/>
        </w:rPr>
        <w:t>Fig.6.</w:t>
      </w:r>
      <w:r w:rsidRPr="00DD2179">
        <w:rPr>
          <w:rFonts w:asciiTheme="majorBidi" w:hAnsiTheme="majorBidi" w:cstheme="majorBidi"/>
          <w:position w:val="-6"/>
        </w:rPr>
        <w:t xml:space="preserve"> Density of electric currency the noodle injector via the electric intensity for different the field electron emissions  </w:t>
      </w:r>
      <w:r w:rsidRPr="00DD2179">
        <w:rPr>
          <w:rFonts w:asciiTheme="majorBidi" w:hAnsiTheme="majorBidi" w:cstheme="majorBidi"/>
          <w:i/>
          <w:position w:val="-6"/>
        </w:rPr>
        <w:t>f</w:t>
      </w:r>
      <w:r w:rsidRPr="00DD2179">
        <w:rPr>
          <w:rFonts w:asciiTheme="majorBidi" w:hAnsiTheme="majorBidi" w:cstheme="majorBidi"/>
          <w:position w:val="-6"/>
        </w:rPr>
        <w:t xml:space="preserve">. </w:t>
      </w:r>
      <w:r w:rsidRPr="00DD2179">
        <w:rPr>
          <w:rFonts w:asciiTheme="majorBidi" w:hAnsiTheme="majorBidi" w:cstheme="majorBidi"/>
          <w:position w:val="-6"/>
        </w:rPr>
        <w:br/>
      </w:r>
    </w:p>
    <w:p w:rsidR="00DD2179" w:rsidRPr="00DD2179" w:rsidRDefault="00DD2179" w:rsidP="00DD2179">
      <w:pPr>
        <w:spacing w:after="0" w:line="240" w:lineRule="auto"/>
        <w:rPr>
          <w:rFonts w:asciiTheme="majorBidi" w:hAnsiTheme="majorBidi" w:cstheme="majorBidi"/>
          <w:position w:val="-28"/>
          <w:sz w:val="24"/>
          <w:szCs w:val="24"/>
        </w:rPr>
      </w:pPr>
      <w:r w:rsidRPr="00DD2179">
        <w:rPr>
          <w:rFonts w:asciiTheme="majorBidi" w:hAnsiTheme="majorBidi" w:cstheme="majorBidi"/>
          <w:b/>
          <w:position w:val="-28"/>
          <w:sz w:val="24"/>
          <w:szCs w:val="24"/>
        </w:rPr>
        <w:t>Internal and outer pressure on the engine surface.</w:t>
      </w:r>
      <w:r w:rsidRPr="00DD2179">
        <w:rPr>
          <w:rFonts w:asciiTheme="majorBidi" w:hAnsiTheme="majorBidi" w:cstheme="majorBidi"/>
          <w:b/>
          <w:position w:val="-28"/>
          <w:sz w:val="24"/>
          <w:szCs w:val="24"/>
        </w:rPr>
        <w:br/>
      </w:r>
      <w:r w:rsidRPr="00DD2179">
        <w:rPr>
          <w:rFonts w:asciiTheme="majorBidi" w:hAnsiTheme="majorBidi" w:cstheme="majorBidi"/>
          <w:position w:val="-28"/>
          <w:sz w:val="24"/>
          <w:szCs w:val="24"/>
        </w:rPr>
        <w:t xml:space="preserve">  The electric charges located in the ABEP engine produce electric intensity and internal and outer pressure. The electric intensity can create the electrical breakdown; the pressure can destroy the engine.  </w:t>
      </w:r>
    </w:p>
    <w:p w:rsidR="00DD2179" w:rsidRPr="00DD2179" w:rsidRDefault="00DD2179" w:rsidP="00DD2179">
      <w:pPr>
        <w:spacing w:after="0" w:line="240" w:lineRule="auto"/>
        <w:rPr>
          <w:rFonts w:asciiTheme="majorBidi" w:hAnsiTheme="majorBidi" w:cstheme="majorBidi"/>
          <w:position w:val="-32"/>
          <w:sz w:val="24"/>
          <w:szCs w:val="24"/>
        </w:rPr>
      </w:pPr>
      <w:r w:rsidRPr="00DD2179">
        <w:rPr>
          <w:rFonts w:asciiTheme="majorBidi" w:hAnsiTheme="majorBidi" w:cstheme="majorBidi"/>
          <w:position w:val="-28"/>
          <w:sz w:val="24"/>
          <w:szCs w:val="24"/>
        </w:rPr>
        <w:t>a) For the cylindrical engine the electric intensity and pressure may be estimated by equations:</w:t>
      </w:r>
      <w:r w:rsidRPr="00DD2179">
        <w:rPr>
          <w:rFonts w:asciiTheme="majorBidi" w:hAnsiTheme="majorBidi" w:cstheme="majorBidi"/>
          <w:position w:val="-28"/>
          <w:sz w:val="24"/>
          <w:szCs w:val="24"/>
        </w:rPr>
        <w:br/>
      </w:r>
      <w:r w:rsidRPr="00DD2179">
        <w:rPr>
          <w:rFonts w:asciiTheme="majorBidi" w:hAnsiTheme="majorBidi" w:cstheme="majorBidi"/>
          <w:b/>
          <w:position w:val="-32"/>
          <w:sz w:val="24"/>
          <w:szCs w:val="24"/>
        </w:rPr>
        <w:t xml:space="preserve">                                   </w:t>
      </w:r>
      <w:r w:rsidRPr="00DD2179">
        <w:rPr>
          <w:rFonts w:asciiTheme="majorBidi" w:hAnsiTheme="majorBidi" w:cstheme="majorBidi"/>
          <w:b/>
          <w:position w:val="-30"/>
        </w:rPr>
        <w:object w:dxaOrig="4880" w:dyaOrig="680">
          <v:shape id="_x0000_i1102" type="#_x0000_t75" style="width:244.2pt;height:35.05pt" o:ole="">
            <v:imagedata r:id="rId356" o:title=""/>
          </v:shape>
          <o:OLEObject Type="Embed" ProgID="Equation.3" ShapeID="_x0000_i1102" DrawAspect="Content" ObjectID="_1553867822" r:id="rId357"/>
        </w:object>
      </w:r>
      <w:r w:rsidRPr="00DD2179">
        <w:rPr>
          <w:rFonts w:asciiTheme="majorBidi" w:hAnsiTheme="majorBidi" w:cstheme="majorBidi"/>
          <w:position w:val="-32"/>
          <w:sz w:val="24"/>
          <w:szCs w:val="24"/>
        </w:rPr>
        <w:t xml:space="preserve"> </w:t>
      </w:r>
      <w:r w:rsidRPr="00DD2179">
        <w:rPr>
          <w:rFonts w:asciiTheme="majorBidi" w:hAnsiTheme="majorBidi" w:cstheme="majorBidi"/>
          <w:position w:val="-32"/>
          <w:sz w:val="24"/>
          <w:szCs w:val="24"/>
        </w:rPr>
        <w:tab/>
      </w:r>
      <w:r w:rsidRPr="00DD2179">
        <w:rPr>
          <w:rFonts w:asciiTheme="majorBidi" w:hAnsiTheme="majorBidi" w:cstheme="majorBidi"/>
          <w:position w:val="-32"/>
          <w:sz w:val="24"/>
          <w:szCs w:val="24"/>
        </w:rPr>
        <w:tab/>
      </w:r>
      <w:r w:rsidRPr="00DD2179">
        <w:rPr>
          <w:rFonts w:asciiTheme="majorBidi" w:hAnsiTheme="majorBidi" w:cstheme="majorBidi"/>
          <w:position w:val="-32"/>
          <w:sz w:val="24"/>
          <w:szCs w:val="24"/>
        </w:rPr>
        <w:tab/>
        <w:t>(20)</w:t>
      </w:r>
      <w:r w:rsidRPr="00DD2179">
        <w:rPr>
          <w:rFonts w:asciiTheme="majorBidi" w:hAnsiTheme="majorBidi" w:cstheme="majorBidi"/>
          <w:position w:val="-32"/>
          <w:sz w:val="24"/>
          <w:szCs w:val="24"/>
        </w:rPr>
        <w:br/>
        <w:t xml:space="preserve">where </w:t>
      </w:r>
      <w:r w:rsidRPr="00DD2179">
        <w:rPr>
          <w:rFonts w:asciiTheme="majorBidi" w:hAnsiTheme="majorBidi" w:cstheme="majorBidi"/>
          <w:i/>
          <w:position w:val="-32"/>
          <w:sz w:val="24"/>
          <w:szCs w:val="24"/>
        </w:rPr>
        <w:t>E</w:t>
      </w:r>
      <w:r w:rsidRPr="00DD2179">
        <w:rPr>
          <w:rFonts w:asciiTheme="majorBidi" w:hAnsiTheme="majorBidi" w:cstheme="majorBidi"/>
          <w:position w:val="-32"/>
          <w:sz w:val="24"/>
          <w:szCs w:val="24"/>
        </w:rPr>
        <w:t xml:space="preserve"> is electric intensify, V/m; </w:t>
      </w:r>
      <w:r w:rsidRPr="00DD2179">
        <w:rPr>
          <w:rFonts w:asciiTheme="majorBidi" w:hAnsiTheme="majorBidi" w:cstheme="majorBidi"/>
          <w:i/>
          <w:position w:val="-32"/>
          <w:sz w:val="24"/>
          <w:szCs w:val="24"/>
        </w:rPr>
        <w:t>k</w:t>
      </w:r>
      <w:r w:rsidRPr="00DD2179">
        <w:rPr>
          <w:rFonts w:asciiTheme="majorBidi" w:hAnsiTheme="majorBidi" w:cstheme="majorBidi"/>
          <w:position w:val="-32"/>
          <w:sz w:val="24"/>
          <w:szCs w:val="24"/>
        </w:rPr>
        <w:t xml:space="preserve"> = 9·10</w:t>
      </w:r>
      <w:r w:rsidRPr="00DD2179">
        <w:rPr>
          <w:rFonts w:asciiTheme="majorBidi" w:hAnsiTheme="majorBidi" w:cstheme="majorBidi"/>
          <w:position w:val="-32"/>
          <w:sz w:val="24"/>
          <w:szCs w:val="24"/>
          <w:vertAlign w:val="superscript"/>
        </w:rPr>
        <w:t>9</w:t>
      </w:r>
      <w:r w:rsidRPr="00DD2179">
        <w:rPr>
          <w:rFonts w:asciiTheme="majorBidi" w:hAnsiTheme="majorBidi" w:cstheme="majorBidi"/>
          <w:position w:val="-32"/>
          <w:sz w:val="24"/>
          <w:szCs w:val="24"/>
        </w:rPr>
        <w:t xml:space="preserve"> is electric constant, Nm</w:t>
      </w:r>
      <w:r w:rsidRPr="00DD2179">
        <w:rPr>
          <w:rFonts w:asciiTheme="majorBidi" w:hAnsiTheme="majorBidi" w:cstheme="majorBidi"/>
          <w:position w:val="-32"/>
          <w:sz w:val="24"/>
          <w:szCs w:val="24"/>
          <w:vertAlign w:val="superscript"/>
        </w:rPr>
        <w:t>2</w:t>
      </w:r>
      <w:r w:rsidRPr="00DD2179">
        <w:rPr>
          <w:rFonts w:asciiTheme="majorBidi" w:hAnsiTheme="majorBidi" w:cstheme="majorBidi"/>
          <w:position w:val="-32"/>
          <w:sz w:val="24"/>
          <w:szCs w:val="24"/>
        </w:rPr>
        <w:t>/C</w:t>
      </w:r>
      <w:r w:rsidRPr="00DD2179">
        <w:rPr>
          <w:rFonts w:asciiTheme="majorBidi" w:hAnsiTheme="majorBidi" w:cstheme="majorBidi"/>
          <w:position w:val="-32"/>
          <w:sz w:val="24"/>
          <w:szCs w:val="24"/>
          <w:vertAlign w:val="superscript"/>
        </w:rPr>
        <w:t>2</w:t>
      </w:r>
      <w:r w:rsidRPr="00DD2179">
        <w:rPr>
          <w:rFonts w:asciiTheme="majorBidi" w:hAnsiTheme="majorBidi" w:cstheme="majorBidi"/>
          <w:position w:val="-32"/>
          <w:sz w:val="24"/>
          <w:szCs w:val="24"/>
        </w:rPr>
        <w:t xml:space="preserve">; </w:t>
      </w:r>
      <w:r w:rsidRPr="00DD2179">
        <w:rPr>
          <w:rFonts w:asciiTheme="majorBidi" w:hAnsiTheme="majorBidi" w:cstheme="majorBidi"/>
          <w:i/>
          <w:position w:val="-32"/>
          <w:sz w:val="24"/>
          <w:szCs w:val="24"/>
        </w:rPr>
        <w:t>τ</w:t>
      </w:r>
      <w:r w:rsidRPr="00DD2179">
        <w:rPr>
          <w:rFonts w:asciiTheme="majorBidi" w:hAnsiTheme="majorBidi" w:cstheme="majorBidi"/>
          <w:position w:val="-32"/>
          <w:sz w:val="24"/>
          <w:szCs w:val="24"/>
        </w:rPr>
        <w:t xml:space="preserve"> is the linear charge, C/m;</w:t>
      </w:r>
      <w:r w:rsidRPr="00DD2179">
        <w:rPr>
          <w:rFonts w:asciiTheme="majorBidi" w:hAnsiTheme="majorBidi" w:cstheme="majorBidi"/>
          <w:position w:val="-32"/>
          <w:sz w:val="24"/>
          <w:szCs w:val="24"/>
        </w:rPr>
        <w:br/>
      </w:r>
      <w:r w:rsidRPr="00DD2179">
        <w:rPr>
          <w:rFonts w:asciiTheme="majorBidi" w:hAnsiTheme="majorBidi" w:cstheme="majorBidi"/>
          <w:i/>
          <w:position w:val="-32"/>
          <w:sz w:val="24"/>
          <w:szCs w:val="24"/>
        </w:rPr>
        <w:t>ε</w:t>
      </w:r>
      <w:r w:rsidRPr="00DD2179">
        <w:rPr>
          <w:rFonts w:asciiTheme="majorBidi" w:hAnsiTheme="majorBidi" w:cstheme="majorBidi"/>
          <w:position w:val="-32"/>
          <w:sz w:val="24"/>
          <w:szCs w:val="24"/>
        </w:rPr>
        <w:t xml:space="preserve"> is dielectric constant for given material (</w:t>
      </w:r>
      <w:r w:rsidRPr="00DD2179">
        <w:rPr>
          <w:rFonts w:asciiTheme="majorBidi" w:hAnsiTheme="majorBidi" w:cstheme="majorBidi"/>
          <w:i/>
          <w:position w:val="-32"/>
          <w:sz w:val="24"/>
          <w:szCs w:val="24"/>
        </w:rPr>
        <w:t>ε</w:t>
      </w:r>
      <w:r w:rsidRPr="00DD2179">
        <w:rPr>
          <w:rFonts w:asciiTheme="majorBidi" w:hAnsiTheme="majorBidi" w:cstheme="majorBidi"/>
          <w:position w:val="-32"/>
          <w:sz w:val="24"/>
          <w:szCs w:val="24"/>
        </w:rPr>
        <w:t xml:space="preserve"> = 1 ÷ 1000), </w:t>
      </w:r>
      <w:r w:rsidRPr="00DD2179">
        <w:rPr>
          <w:rFonts w:asciiTheme="majorBidi" w:hAnsiTheme="majorBidi" w:cstheme="majorBidi"/>
          <w:i/>
          <w:position w:val="-32"/>
          <w:sz w:val="24"/>
          <w:szCs w:val="24"/>
        </w:rPr>
        <w:t>r</w:t>
      </w:r>
      <w:r w:rsidRPr="00DD2179">
        <w:rPr>
          <w:rFonts w:asciiTheme="majorBidi" w:hAnsiTheme="majorBidi" w:cstheme="majorBidi"/>
          <w:position w:val="-32"/>
          <w:sz w:val="24"/>
          <w:szCs w:val="24"/>
        </w:rPr>
        <w:t xml:space="preserve"> is radius of engine. m; </w:t>
      </w:r>
      <w:r w:rsidRPr="00DD2179">
        <w:rPr>
          <w:rFonts w:asciiTheme="majorBidi" w:hAnsiTheme="majorBidi" w:cstheme="majorBidi"/>
          <w:i/>
          <w:position w:val="-32"/>
          <w:sz w:val="24"/>
          <w:szCs w:val="24"/>
        </w:rPr>
        <w:t xml:space="preserve">i </w:t>
      </w:r>
      <w:r w:rsidRPr="00DD2179">
        <w:rPr>
          <w:rFonts w:asciiTheme="majorBidi" w:hAnsiTheme="majorBidi" w:cstheme="majorBidi"/>
          <w:position w:val="-32"/>
          <w:sz w:val="24"/>
          <w:szCs w:val="24"/>
        </w:rPr>
        <w:t xml:space="preserve">is electric currency A; </w:t>
      </w:r>
      <w:r w:rsidRPr="00DD2179">
        <w:rPr>
          <w:rFonts w:asciiTheme="majorBidi" w:hAnsiTheme="majorBidi" w:cstheme="majorBidi"/>
          <w:i/>
          <w:position w:val="-32"/>
          <w:sz w:val="24"/>
          <w:szCs w:val="24"/>
        </w:rPr>
        <w:t>V</w:t>
      </w:r>
      <w:r w:rsidRPr="00DD2179">
        <w:rPr>
          <w:rFonts w:asciiTheme="majorBidi" w:hAnsiTheme="majorBidi" w:cstheme="majorBidi"/>
          <w:i/>
          <w:position w:val="-32"/>
          <w:sz w:val="24"/>
          <w:szCs w:val="24"/>
          <w:vertAlign w:val="subscript"/>
        </w:rPr>
        <w:t>a</w:t>
      </w:r>
      <w:r w:rsidRPr="00DD2179">
        <w:rPr>
          <w:rFonts w:asciiTheme="majorBidi" w:hAnsiTheme="majorBidi" w:cstheme="majorBidi"/>
          <w:position w:val="-32"/>
          <w:sz w:val="24"/>
          <w:szCs w:val="24"/>
        </w:rPr>
        <w:t xml:space="preserve"> is average speed of flow inside of engine, m/s; </w:t>
      </w:r>
      <w:r w:rsidRPr="00DD2179">
        <w:rPr>
          <w:rFonts w:asciiTheme="majorBidi" w:hAnsiTheme="majorBidi" w:cstheme="majorBidi"/>
          <w:i/>
          <w:position w:val="-32"/>
          <w:sz w:val="24"/>
          <w:szCs w:val="24"/>
        </w:rPr>
        <w:t>p</w:t>
      </w:r>
      <w:r w:rsidRPr="00DD2179">
        <w:rPr>
          <w:rFonts w:asciiTheme="majorBidi" w:hAnsiTheme="majorBidi" w:cstheme="majorBidi"/>
          <w:position w:val="-32"/>
          <w:sz w:val="24"/>
          <w:szCs w:val="24"/>
        </w:rPr>
        <w:t xml:space="preserve"> is pressure, N/m</w:t>
      </w:r>
      <w:r w:rsidRPr="00DD2179">
        <w:rPr>
          <w:rFonts w:asciiTheme="majorBidi" w:hAnsiTheme="majorBidi" w:cstheme="majorBidi"/>
          <w:position w:val="-32"/>
          <w:sz w:val="24"/>
          <w:szCs w:val="24"/>
          <w:vertAlign w:val="superscript"/>
        </w:rPr>
        <w:t>2</w:t>
      </w:r>
      <w:r w:rsidRPr="00DD2179">
        <w:rPr>
          <w:rFonts w:asciiTheme="majorBidi" w:hAnsiTheme="majorBidi" w:cstheme="majorBidi"/>
          <w:position w:val="-32"/>
          <w:sz w:val="24"/>
          <w:szCs w:val="24"/>
        </w:rPr>
        <w:t>; σ is the density of charge, C/m</w:t>
      </w:r>
      <w:r w:rsidRPr="00DD2179">
        <w:rPr>
          <w:rFonts w:asciiTheme="majorBidi" w:hAnsiTheme="majorBidi" w:cstheme="majorBidi"/>
          <w:position w:val="-32"/>
          <w:sz w:val="24"/>
          <w:szCs w:val="24"/>
          <w:vertAlign w:val="superscript"/>
        </w:rPr>
        <w:t>2</w:t>
      </w:r>
      <w:r w:rsidRPr="00DD2179">
        <w:rPr>
          <w:rFonts w:asciiTheme="majorBidi" w:hAnsiTheme="majorBidi" w:cstheme="majorBidi"/>
          <w:position w:val="-32"/>
          <w:sz w:val="24"/>
          <w:szCs w:val="24"/>
        </w:rPr>
        <w:t xml:space="preserve"> at an engine surface.</w:t>
      </w:r>
      <w:r w:rsidRPr="00DD2179">
        <w:rPr>
          <w:rFonts w:asciiTheme="majorBidi" w:hAnsiTheme="majorBidi" w:cstheme="majorBidi"/>
          <w:position w:val="-32"/>
          <w:sz w:val="24"/>
          <w:szCs w:val="24"/>
        </w:rPr>
        <w:br/>
      </w:r>
      <w:r w:rsidRPr="00DD2179">
        <w:rPr>
          <w:rFonts w:asciiTheme="majorBidi" w:hAnsiTheme="majorBidi" w:cstheme="majorBidi"/>
          <w:i/>
          <w:position w:val="-32"/>
          <w:sz w:val="24"/>
          <w:szCs w:val="24"/>
        </w:rPr>
        <w:t xml:space="preserve">  Example.</w:t>
      </w:r>
      <w:r w:rsidRPr="00DD2179">
        <w:rPr>
          <w:rFonts w:asciiTheme="majorBidi" w:hAnsiTheme="majorBidi" w:cstheme="majorBidi"/>
          <w:position w:val="-32"/>
          <w:sz w:val="24"/>
          <w:szCs w:val="24"/>
        </w:rPr>
        <w:t xml:space="preserve"> Assume the engine has </w:t>
      </w:r>
      <w:r w:rsidRPr="00DD2179">
        <w:rPr>
          <w:rFonts w:asciiTheme="majorBidi" w:hAnsiTheme="majorBidi" w:cstheme="majorBidi"/>
          <w:i/>
          <w:position w:val="-32"/>
          <w:sz w:val="24"/>
          <w:szCs w:val="24"/>
        </w:rPr>
        <w:t>r</w:t>
      </w:r>
      <w:r w:rsidRPr="00DD2179">
        <w:rPr>
          <w:rFonts w:asciiTheme="majorBidi" w:hAnsiTheme="majorBidi" w:cstheme="majorBidi"/>
          <w:position w:val="-32"/>
          <w:sz w:val="24"/>
          <w:szCs w:val="24"/>
        </w:rPr>
        <w:t xml:space="preserve"> = 0.5 m, </w:t>
      </w:r>
      <w:r w:rsidRPr="00DD2179">
        <w:rPr>
          <w:rFonts w:asciiTheme="majorBidi" w:hAnsiTheme="majorBidi" w:cstheme="majorBidi"/>
          <w:i/>
          <w:position w:val="-32"/>
          <w:sz w:val="24"/>
          <w:szCs w:val="24"/>
        </w:rPr>
        <w:t>V</w:t>
      </w:r>
      <w:r w:rsidRPr="00DD2179">
        <w:rPr>
          <w:rFonts w:asciiTheme="majorBidi" w:hAnsiTheme="majorBidi" w:cstheme="majorBidi"/>
          <w:position w:val="-32"/>
          <w:sz w:val="24"/>
          <w:szCs w:val="24"/>
        </w:rPr>
        <w:t xml:space="preserve"> = 270 m/s, </w:t>
      </w:r>
      <w:r w:rsidRPr="00DD2179">
        <w:rPr>
          <w:rFonts w:asciiTheme="majorBidi" w:hAnsiTheme="majorBidi" w:cstheme="majorBidi"/>
          <w:i/>
          <w:position w:val="-32"/>
          <w:sz w:val="24"/>
          <w:szCs w:val="24"/>
        </w:rPr>
        <w:t>ΔV</w:t>
      </w:r>
      <w:r w:rsidRPr="00DD2179">
        <w:rPr>
          <w:rFonts w:asciiTheme="majorBidi" w:hAnsiTheme="majorBidi" w:cstheme="majorBidi"/>
          <w:position w:val="-32"/>
          <w:sz w:val="24"/>
          <w:szCs w:val="24"/>
        </w:rPr>
        <w:t xml:space="preserve"> = 200 m/s, </w:t>
      </w:r>
      <w:r w:rsidRPr="00DD2179">
        <w:rPr>
          <w:rFonts w:asciiTheme="majorBidi" w:hAnsiTheme="majorBidi" w:cstheme="majorBidi"/>
          <w:i/>
          <w:position w:val="-32"/>
          <w:sz w:val="24"/>
          <w:szCs w:val="24"/>
        </w:rPr>
        <w:t>i</w:t>
      </w:r>
      <w:r w:rsidRPr="00DD2179">
        <w:rPr>
          <w:rFonts w:asciiTheme="majorBidi" w:hAnsiTheme="majorBidi" w:cstheme="majorBidi"/>
          <w:position w:val="-32"/>
          <w:sz w:val="24"/>
          <w:szCs w:val="24"/>
        </w:rPr>
        <w:t xml:space="preserve"> = 5 A.   Let us take as isolator the Lexan having the dielectric strength </w:t>
      </w:r>
      <w:r w:rsidRPr="00DD2179">
        <w:rPr>
          <w:rFonts w:asciiTheme="majorBidi" w:hAnsiTheme="majorBidi" w:cstheme="majorBidi"/>
          <w:i/>
          <w:position w:val="-32"/>
          <w:sz w:val="24"/>
          <w:szCs w:val="24"/>
        </w:rPr>
        <w:t>E</w:t>
      </w:r>
      <w:r w:rsidRPr="00DD2179">
        <w:rPr>
          <w:rFonts w:asciiTheme="majorBidi" w:hAnsiTheme="majorBidi" w:cstheme="majorBidi"/>
          <w:i/>
          <w:position w:val="-32"/>
          <w:sz w:val="24"/>
          <w:szCs w:val="24"/>
          <w:vertAlign w:val="subscript"/>
        </w:rPr>
        <w:t>m</w:t>
      </w:r>
      <w:r w:rsidRPr="00DD2179">
        <w:rPr>
          <w:rFonts w:asciiTheme="majorBidi" w:hAnsiTheme="majorBidi" w:cstheme="majorBidi"/>
          <w:position w:val="-32"/>
          <w:sz w:val="24"/>
          <w:szCs w:val="24"/>
        </w:rPr>
        <w:t xml:space="preserve"> = 640 MV/m and </w:t>
      </w:r>
      <w:r w:rsidRPr="00DD2179">
        <w:rPr>
          <w:rFonts w:asciiTheme="majorBidi" w:hAnsiTheme="majorBidi" w:cstheme="majorBidi"/>
          <w:i/>
          <w:position w:val="-32"/>
          <w:sz w:val="24"/>
          <w:szCs w:val="24"/>
        </w:rPr>
        <w:t>ε</w:t>
      </w:r>
      <w:r w:rsidRPr="00DD2179">
        <w:rPr>
          <w:rFonts w:asciiTheme="majorBidi" w:hAnsiTheme="majorBidi" w:cstheme="majorBidi"/>
          <w:position w:val="-32"/>
          <w:sz w:val="24"/>
          <w:szCs w:val="24"/>
        </w:rPr>
        <w:t xml:space="preserve"> = 3. Than from (14) we have </w:t>
      </w:r>
      <w:r w:rsidRPr="00DD2179">
        <w:rPr>
          <w:rFonts w:asciiTheme="majorBidi" w:hAnsiTheme="majorBidi" w:cstheme="majorBidi"/>
          <w:i/>
          <w:position w:val="-32"/>
          <w:sz w:val="24"/>
          <w:szCs w:val="24"/>
        </w:rPr>
        <w:t>E</w:t>
      </w:r>
      <w:r w:rsidRPr="00DD2179">
        <w:rPr>
          <w:rFonts w:asciiTheme="majorBidi" w:hAnsiTheme="majorBidi" w:cstheme="majorBidi"/>
          <w:position w:val="-32"/>
          <w:sz w:val="24"/>
          <w:szCs w:val="24"/>
        </w:rPr>
        <w:t xml:space="preserve"> = 81 MV/m &lt; </w:t>
      </w:r>
      <w:r w:rsidRPr="00DD2179">
        <w:rPr>
          <w:rFonts w:asciiTheme="majorBidi" w:hAnsiTheme="majorBidi" w:cstheme="majorBidi"/>
          <w:i/>
          <w:position w:val="-32"/>
          <w:sz w:val="24"/>
          <w:szCs w:val="24"/>
        </w:rPr>
        <w:t>E</w:t>
      </w:r>
      <w:r w:rsidRPr="00DD2179">
        <w:rPr>
          <w:rFonts w:asciiTheme="majorBidi" w:hAnsiTheme="majorBidi" w:cstheme="majorBidi"/>
          <w:i/>
          <w:position w:val="-32"/>
          <w:sz w:val="24"/>
          <w:szCs w:val="24"/>
          <w:vertAlign w:val="subscript"/>
        </w:rPr>
        <w:t>m</w:t>
      </w:r>
      <w:r w:rsidRPr="00DD2179">
        <w:rPr>
          <w:rFonts w:asciiTheme="majorBidi" w:hAnsiTheme="majorBidi" w:cstheme="majorBidi"/>
          <w:position w:val="-32"/>
          <w:sz w:val="24"/>
          <w:szCs w:val="24"/>
        </w:rPr>
        <w:t xml:space="preserve"> = 640 MV/m.</w:t>
      </w:r>
      <w:r w:rsidRPr="00DD2179">
        <w:rPr>
          <w:rFonts w:asciiTheme="majorBidi" w:hAnsiTheme="majorBidi" w:cstheme="majorBidi"/>
          <w:position w:val="-32"/>
          <w:sz w:val="24"/>
          <w:szCs w:val="24"/>
        </w:rPr>
        <w:br/>
        <w:t xml:space="preserve">  If </w:t>
      </w:r>
      <w:r w:rsidRPr="00DD2179">
        <w:rPr>
          <w:rFonts w:asciiTheme="majorBidi" w:hAnsiTheme="majorBidi" w:cstheme="majorBidi"/>
          <w:i/>
          <w:position w:val="-32"/>
          <w:sz w:val="24"/>
          <w:szCs w:val="24"/>
        </w:rPr>
        <w:t>E &gt; E</w:t>
      </w:r>
      <w:r w:rsidRPr="00DD2179">
        <w:rPr>
          <w:rFonts w:asciiTheme="majorBidi" w:hAnsiTheme="majorBidi" w:cstheme="majorBidi"/>
          <w:i/>
          <w:position w:val="-32"/>
          <w:sz w:val="24"/>
          <w:szCs w:val="24"/>
          <w:vertAlign w:val="subscript"/>
        </w:rPr>
        <w:t>m</w:t>
      </w:r>
      <w:r w:rsidRPr="00DD2179">
        <w:rPr>
          <w:rFonts w:asciiTheme="majorBidi" w:hAnsiTheme="majorBidi" w:cstheme="majorBidi"/>
          <w:position w:val="-32"/>
          <w:sz w:val="24"/>
          <w:szCs w:val="24"/>
        </w:rPr>
        <w:t xml:space="preserve"> we can locate the part of the compensate charge inside engine.</w:t>
      </w:r>
    </w:p>
    <w:p w:rsidR="00DD2179" w:rsidRPr="00DD2179" w:rsidRDefault="00DD2179" w:rsidP="00DD2179">
      <w:pPr>
        <w:spacing w:after="0" w:line="240" w:lineRule="auto"/>
        <w:rPr>
          <w:rFonts w:asciiTheme="majorBidi" w:hAnsiTheme="majorBidi" w:cstheme="majorBidi"/>
          <w:position w:val="-32"/>
          <w:sz w:val="24"/>
          <w:szCs w:val="24"/>
        </w:rPr>
      </w:pPr>
      <w:r w:rsidRPr="00DD2179">
        <w:rPr>
          <w:rFonts w:asciiTheme="majorBidi" w:hAnsiTheme="majorBidi" w:cstheme="majorBidi"/>
          <w:position w:val="-32"/>
          <w:sz w:val="24"/>
          <w:szCs w:val="24"/>
        </w:rPr>
        <w:t xml:space="preserve">b) For plate engine having entrance h×w = 1× 3 m and compensation charges on two sides, </w:t>
      </w:r>
      <w:r w:rsidRPr="00DD2179">
        <w:rPr>
          <w:rFonts w:asciiTheme="majorBidi" w:hAnsiTheme="majorBidi" w:cstheme="majorBidi"/>
          <w:position w:val="-28"/>
          <w:sz w:val="24"/>
          <w:szCs w:val="24"/>
        </w:rPr>
        <w:t>the electric intensity and pressure may be estimated by equations:</w:t>
      </w:r>
      <w:r w:rsidRPr="00DD2179">
        <w:rPr>
          <w:rFonts w:asciiTheme="majorBidi" w:hAnsiTheme="majorBidi" w:cstheme="majorBidi"/>
          <w:position w:val="-28"/>
          <w:sz w:val="24"/>
          <w:szCs w:val="24"/>
        </w:rPr>
        <w:br/>
      </w:r>
      <w:r w:rsidRPr="00DD2179">
        <w:rPr>
          <w:rFonts w:asciiTheme="majorBidi" w:hAnsiTheme="majorBidi" w:cstheme="majorBidi"/>
          <w:b/>
          <w:position w:val="-32"/>
          <w:sz w:val="24"/>
          <w:szCs w:val="24"/>
        </w:rPr>
        <w:t xml:space="preserve">                                   </w:t>
      </w:r>
      <w:r w:rsidRPr="00DD2179">
        <w:rPr>
          <w:rFonts w:asciiTheme="majorBidi" w:hAnsiTheme="majorBidi" w:cstheme="majorBidi"/>
          <w:b/>
          <w:position w:val="-30"/>
        </w:rPr>
        <w:object w:dxaOrig="5780" w:dyaOrig="680">
          <v:shape id="_x0000_i1103" type="#_x0000_t75" style="width:4in;height:35.05pt" o:ole="">
            <v:imagedata r:id="rId358" o:title=""/>
          </v:shape>
          <o:OLEObject Type="Embed" ProgID="Equation.3" ShapeID="_x0000_i1103" DrawAspect="Content" ObjectID="_1553867823" r:id="rId359"/>
        </w:object>
      </w:r>
      <w:r w:rsidRPr="00DD2179">
        <w:rPr>
          <w:rFonts w:asciiTheme="majorBidi" w:hAnsiTheme="majorBidi" w:cstheme="majorBidi"/>
          <w:b/>
          <w:position w:val="-32"/>
          <w:sz w:val="24"/>
          <w:szCs w:val="24"/>
        </w:rPr>
        <w:tab/>
      </w:r>
      <w:r w:rsidRPr="00DD2179">
        <w:rPr>
          <w:rFonts w:asciiTheme="majorBidi" w:hAnsiTheme="majorBidi" w:cstheme="majorBidi"/>
          <w:b/>
          <w:position w:val="-32"/>
          <w:sz w:val="24"/>
          <w:szCs w:val="24"/>
        </w:rPr>
        <w:tab/>
      </w:r>
      <w:r w:rsidRPr="00DD2179">
        <w:rPr>
          <w:rFonts w:asciiTheme="majorBidi" w:hAnsiTheme="majorBidi" w:cstheme="majorBidi"/>
          <w:position w:val="-32"/>
          <w:sz w:val="24"/>
          <w:szCs w:val="24"/>
        </w:rPr>
        <w:t>(21)</w:t>
      </w:r>
      <w:r w:rsidRPr="00DD2179">
        <w:rPr>
          <w:rFonts w:asciiTheme="majorBidi" w:hAnsiTheme="majorBidi" w:cstheme="majorBidi"/>
          <w:position w:val="-32"/>
          <w:sz w:val="24"/>
          <w:szCs w:val="24"/>
        </w:rPr>
        <w:br/>
        <w:t xml:space="preserve">where </w:t>
      </w:r>
      <w:r w:rsidRPr="00DD2179">
        <w:rPr>
          <w:rFonts w:asciiTheme="majorBidi" w:hAnsiTheme="majorBidi" w:cstheme="majorBidi"/>
          <w:i/>
          <w:position w:val="-32"/>
          <w:sz w:val="24"/>
          <w:szCs w:val="24"/>
        </w:rPr>
        <w:t>w</w:t>
      </w:r>
      <w:r w:rsidRPr="00DD2179">
        <w:rPr>
          <w:rFonts w:asciiTheme="majorBidi" w:hAnsiTheme="majorBidi" w:cstheme="majorBidi"/>
          <w:position w:val="-32"/>
          <w:sz w:val="24"/>
          <w:szCs w:val="24"/>
        </w:rPr>
        <w:t xml:space="preserve"> is width of entrance, m; </w:t>
      </w:r>
      <w:r w:rsidRPr="00DD2179">
        <w:rPr>
          <w:rFonts w:asciiTheme="majorBidi" w:hAnsiTheme="majorBidi" w:cstheme="majorBidi"/>
          <w:i/>
          <w:position w:val="-32"/>
          <w:sz w:val="24"/>
          <w:szCs w:val="24"/>
        </w:rPr>
        <w:t>ε</w:t>
      </w:r>
      <w:r w:rsidRPr="00DD2179">
        <w:rPr>
          <w:rFonts w:asciiTheme="majorBidi" w:hAnsiTheme="majorBidi" w:cstheme="majorBidi"/>
          <w:position w:val="-32"/>
          <w:sz w:val="24"/>
          <w:szCs w:val="24"/>
        </w:rPr>
        <w:t xml:space="preserve"> is dielectric coefficient of the isolator.</w:t>
      </w:r>
      <w:r w:rsidRPr="00DD2179">
        <w:rPr>
          <w:rFonts w:asciiTheme="majorBidi" w:hAnsiTheme="majorBidi" w:cstheme="majorBidi"/>
          <w:position w:val="-32"/>
          <w:sz w:val="24"/>
          <w:szCs w:val="24"/>
        </w:rPr>
        <w:br/>
      </w:r>
    </w:p>
    <w:p w:rsidR="00DD2179" w:rsidRPr="00483B76" w:rsidRDefault="00DD2179" w:rsidP="00483B76">
      <w:pPr>
        <w:spacing w:line="240" w:lineRule="auto"/>
        <w:rPr>
          <w:rFonts w:ascii="Times New Roman" w:hAnsi="Times New Roman" w:cs="Times New Roman"/>
          <w:sz w:val="24"/>
          <w:szCs w:val="24"/>
        </w:rPr>
      </w:pPr>
      <w:r w:rsidRPr="00DD2179">
        <w:t xml:space="preserve">                                                     </w:t>
      </w:r>
      <w:r w:rsidRPr="00DD2179">
        <w:rPr>
          <w:b/>
          <w:sz w:val="28"/>
          <w:szCs w:val="28"/>
        </w:rPr>
        <w:t xml:space="preserve"> 5. Electrical Generator</w:t>
      </w:r>
      <w:r w:rsidRPr="00DD2179">
        <w:rPr>
          <w:b/>
          <w:sz w:val="28"/>
          <w:szCs w:val="28"/>
        </w:rPr>
        <w:br/>
      </w:r>
      <w:r w:rsidR="00483B76">
        <w:br/>
      </w:r>
      <w:r w:rsidRPr="00483B76">
        <w:rPr>
          <w:rFonts w:ascii="Times New Roman" w:hAnsi="Times New Roman" w:cs="Times New Roman"/>
          <w:sz w:val="24"/>
          <w:szCs w:val="24"/>
        </w:rPr>
        <w:t xml:space="preserve">  Suggested engine needs a great deal of electricity which can be gotten either from a nuclear reactor or from connection of the conventional  turbojet engine with an electric generator. Let us consider the last possibility.</w:t>
      </w:r>
      <w:r w:rsidRPr="00483B76">
        <w:rPr>
          <w:rFonts w:ascii="Times New Roman" w:hAnsi="Times New Roman" w:cs="Times New Roman"/>
          <w:sz w:val="24"/>
          <w:szCs w:val="24"/>
        </w:rPr>
        <w:br/>
        <w:t xml:space="preserve">  When aircraft is in needs of electricity, most aviation engineers offer the conventional way: take the usual magnetic electric generator and connect it to the turbojet or take other (for example, piston)  engine.  Let us analyze the limiting possibilities of different versions.</w:t>
      </w:r>
    </w:p>
    <w:p w:rsidR="00DD2179" w:rsidRPr="00483B76" w:rsidRDefault="00DD2179" w:rsidP="00483B76">
      <w:pPr>
        <w:spacing w:line="240" w:lineRule="auto"/>
        <w:rPr>
          <w:rFonts w:ascii="Times New Roman" w:hAnsi="Times New Roman" w:cs="Times New Roman"/>
          <w:sz w:val="24"/>
          <w:szCs w:val="24"/>
        </w:rPr>
      </w:pPr>
      <w:r w:rsidRPr="00483B76">
        <w:rPr>
          <w:rFonts w:ascii="Times New Roman" w:hAnsi="Times New Roman" w:cs="Times New Roman"/>
          <w:b/>
          <w:sz w:val="24"/>
          <w:szCs w:val="24"/>
        </w:rPr>
        <w:t xml:space="preserve">   Magnetic electric generator</w:t>
      </w:r>
      <w:r w:rsidRPr="00483B76">
        <w:rPr>
          <w:rFonts w:ascii="Times New Roman" w:hAnsi="Times New Roman" w:cs="Times New Roman"/>
          <w:sz w:val="24"/>
          <w:szCs w:val="24"/>
        </w:rPr>
        <w:t>. Magnetic electric generator was first produced about century ago and has been very well studied. The ratio of power/mass of magmatic generator for 1 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may be estimated by equation:</w:t>
      </w:r>
      <w:r w:rsidRPr="00483B76">
        <w:rPr>
          <w:rFonts w:ascii="Times New Roman" w:hAnsi="Times New Roman" w:cs="Times New Roman"/>
          <w:sz w:val="24"/>
          <w:szCs w:val="24"/>
        </w:rPr>
        <w:br/>
      </w:r>
      <w:r w:rsidRPr="00483B76">
        <w:rPr>
          <w:rFonts w:ascii="Times New Roman" w:hAnsi="Times New Roman" w:cs="Times New Roman"/>
          <w:b/>
          <w:sz w:val="24"/>
          <w:szCs w:val="24"/>
        </w:rPr>
        <w:t xml:space="preserve">                                         </w:t>
      </w:r>
      <w:r w:rsidRPr="00483B76">
        <w:rPr>
          <w:rFonts w:ascii="Times New Roman" w:hAnsi="Times New Roman" w:cs="Times New Roman"/>
          <w:b/>
          <w:sz w:val="24"/>
          <w:szCs w:val="24"/>
        </w:rPr>
        <w:object w:dxaOrig="4440" w:dyaOrig="720">
          <v:shape id="_x0000_i1104" type="#_x0000_t75" style="width:221.85pt;height:36.95pt" o:ole="">
            <v:imagedata r:id="rId74" o:title=""/>
          </v:shape>
          <o:OLEObject Type="Embed" ProgID="Equation.3" ShapeID="_x0000_i1104" DrawAspect="Content" ObjectID="_1553867824" r:id="rId360"/>
        </w:object>
      </w:r>
      <w:r w:rsidRPr="00483B76">
        <w:rPr>
          <w:rFonts w:ascii="Times New Roman" w:hAnsi="Times New Roman" w:cs="Times New Roman"/>
          <w:b/>
          <w:sz w:val="24"/>
          <w:szCs w:val="24"/>
        </w:rPr>
        <w:tab/>
      </w:r>
      <w:r w:rsidRPr="00483B76">
        <w:rPr>
          <w:rFonts w:ascii="Times New Roman" w:hAnsi="Times New Roman" w:cs="Times New Roman"/>
          <w:b/>
          <w:sz w:val="24"/>
          <w:szCs w:val="24"/>
        </w:rPr>
        <w:tab/>
      </w:r>
      <w:r w:rsidRPr="00483B76">
        <w:rPr>
          <w:rFonts w:ascii="Times New Roman" w:hAnsi="Times New Roman" w:cs="Times New Roman"/>
          <w:sz w:val="24"/>
          <w:szCs w:val="24"/>
        </w:rPr>
        <w:t>(22)</w:t>
      </w:r>
      <w:r w:rsidRPr="00483B76">
        <w:rPr>
          <w:rFonts w:ascii="Times New Roman" w:hAnsi="Times New Roman" w:cs="Times New Roman"/>
          <w:sz w:val="24"/>
          <w:szCs w:val="24"/>
        </w:rPr>
        <w:br/>
        <w:t xml:space="preserve">  Here </w:t>
      </w:r>
      <w:r w:rsidRPr="00483B76">
        <w:rPr>
          <w:rFonts w:ascii="Times New Roman" w:hAnsi="Times New Roman" w:cs="Times New Roman"/>
          <w:i/>
          <w:sz w:val="24"/>
          <w:szCs w:val="24"/>
        </w:rPr>
        <w:t>A</w:t>
      </w:r>
      <w:r w:rsidRPr="00483B76">
        <w:rPr>
          <w:rFonts w:ascii="Times New Roman" w:hAnsi="Times New Roman" w:cs="Times New Roman"/>
          <w:sz w:val="24"/>
          <w:szCs w:val="24"/>
        </w:rPr>
        <w:t xml:space="preserve"> is density of energy into 1 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of magnetic material J/m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w:t>
      </w:r>
      <w:r w:rsidRPr="00483B76">
        <w:rPr>
          <w:rFonts w:ascii="Times New Roman" w:hAnsi="Times New Roman" w:cs="Times New Roman"/>
          <w:i/>
          <w:sz w:val="24"/>
          <w:szCs w:val="24"/>
        </w:rPr>
        <w:t>B</w:t>
      </w:r>
      <w:r w:rsidRPr="00483B76">
        <w:rPr>
          <w:rFonts w:ascii="Times New Roman" w:hAnsi="Times New Roman" w:cs="Times New Roman"/>
          <w:sz w:val="24"/>
          <w:szCs w:val="24"/>
        </w:rPr>
        <w:t xml:space="preserve"> is maximal magnetic intensity, T; </w:t>
      </w:r>
      <w:r w:rsidRPr="00483B76">
        <w:rPr>
          <w:rFonts w:ascii="Times New Roman" w:hAnsi="Times New Roman" w:cs="Times New Roman"/>
          <w:i/>
          <w:sz w:val="24"/>
          <w:szCs w:val="24"/>
        </w:rPr>
        <w:t>μ</w:t>
      </w:r>
      <w:r w:rsidRPr="00483B76">
        <w:rPr>
          <w:rFonts w:ascii="Times New Roman" w:hAnsi="Times New Roman" w:cs="Times New Roman"/>
          <w:sz w:val="24"/>
          <w:szCs w:val="24"/>
          <w:vertAlign w:val="subscript"/>
        </w:rPr>
        <w:t>0</w:t>
      </w:r>
      <w:r w:rsidRPr="00483B76">
        <w:rPr>
          <w:rFonts w:ascii="Times New Roman" w:hAnsi="Times New Roman" w:cs="Times New Roman"/>
          <w:sz w:val="24"/>
          <w:szCs w:val="24"/>
        </w:rPr>
        <w:t xml:space="preserve"> = 4π10</w:t>
      </w:r>
      <w:r w:rsidRPr="00483B76">
        <w:rPr>
          <w:rFonts w:ascii="Times New Roman" w:hAnsi="Times New Roman" w:cs="Times New Roman"/>
          <w:sz w:val="24"/>
          <w:szCs w:val="24"/>
          <w:vertAlign w:val="superscript"/>
        </w:rPr>
        <w:t>-7</w:t>
      </w:r>
      <w:r w:rsidRPr="00483B76">
        <w:rPr>
          <w:rFonts w:ascii="Times New Roman" w:hAnsi="Times New Roman" w:cs="Times New Roman"/>
          <w:sz w:val="24"/>
          <w:szCs w:val="24"/>
        </w:rPr>
        <w:t xml:space="preserve"> is permeability (magnetic constant), N/A</w:t>
      </w:r>
      <w:r w:rsidRPr="00483B76">
        <w:rPr>
          <w:rFonts w:ascii="Times New Roman" w:hAnsi="Times New Roman" w:cs="Times New Roman"/>
          <w:sz w:val="24"/>
          <w:szCs w:val="24"/>
          <w:vertAlign w:val="superscript"/>
        </w:rPr>
        <w:t>2</w:t>
      </w:r>
      <w:r w:rsidRPr="00483B76">
        <w:rPr>
          <w:rFonts w:ascii="Times New Roman" w:hAnsi="Times New Roman" w:cs="Times New Roman"/>
          <w:sz w:val="24"/>
          <w:szCs w:val="24"/>
        </w:rPr>
        <w:t xml:space="preserve">; </w:t>
      </w:r>
      <w:r w:rsidRPr="00483B76">
        <w:rPr>
          <w:rFonts w:ascii="Times New Roman" w:hAnsi="Times New Roman" w:cs="Times New Roman"/>
          <w:i/>
          <w:sz w:val="24"/>
          <w:szCs w:val="24"/>
        </w:rPr>
        <w:t>P</w:t>
      </w:r>
      <w:r w:rsidRPr="00483B76">
        <w:rPr>
          <w:rFonts w:ascii="Times New Roman" w:hAnsi="Times New Roman" w:cs="Times New Roman"/>
          <w:sz w:val="24"/>
          <w:szCs w:val="24"/>
        </w:rPr>
        <w:t xml:space="preserve"> is power, W; </w:t>
      </w:r>
      <w:r w:rsidRPr="00483B76">
        <w:rPr>
          <w:rFonts w:ascii="Times New Roman" w:hAnsi="Times New Roman" w:cs="Times New Roman"/>
          <w:i/>
          <w:sz w:val="24"/>
          <w:szCs w:val="24"/>
        </w:rPr>
        <w:t>υ</w:t>
      </w:r>
      <w:r w:rsidRPr="00483B76">
        <w:rPr>
          <w:rFonts w:ascii="Times New Roman" w:hAnsi="Times New Roman" w:cs="Times New Roman"/>
          <w:sz w:val="24"/>
          <w:szCs w:val="24"/>
        </w:rPr>
        <w:t xml:space="preserve"> is electric frequency, 1/s (</w:t>
      </w:r>
      <w:r w:rsidRPr="00483B76">
        <w:rPr>
          <w:rFonts w:ascii="Times New Roman" w:hAnsi="Times New Roman" w:cs="Times New Roman"/>
          <w:i/>
          <w:sz w:val="24"/>
          <w:szCs w:val="24"/>
        </w:rPr>
        <w:t>υ = 50 ÷ 400 1/s);  M</w:t>
      </w:r>
      <w:r w:rsidRPr="00483B76">
        <w:rPr>
          <w:rFonts w:ascii="Times New Roman" w:hAnsi="Times New Roman" w:cs="Times New Roman"/>
          <w:sz w:val="24"/>
          <w:szCs w:val="24"/>
        </w:rPr>
        <w:t xml:space="preserve"> is mass 1 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of generator, kg/m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w:t>
      </w:r>
      <w:r w:rsidRPr="00483B76">
        <w:rPr>
          <w:rFonts w:ascii="Times New Roman" w:hAnsi="Times New Roman" w:cs="Times New Roman"/>
          <w:i/>
          <w:sz w:val="24"/>
          <w:szCs w:val="24"/>
        </w:rPr>
        <w:t>γ</w:t>
      </w:r>
      <w:r w:rsidRPr="00483B76">
        <w:rPr>
          <w:rFonts w:ascii="Times New Roman" w:hAnsi="Times New Roman" w:cs="Times New Roman"/>
          <w:sz w:val="24"/>
          <w:szCs w:val="24"/>
        </w:rPr>
        <w:t xml:space="preserve"> is specific mass of the generator bogy, kg/m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w:t>
      </w:r>
      <w:r w:rsidRPr="00483B76">
        <w:rPr>
          <w:rFonts w:ascii="Times New Roman" w:hAnsi="Times New Roman" w:cs="Times New Roman"/>
          <w:i/>
          <w:sz w:val="24"/>
          <w:szCs w:val="24"/>
        </w:rPr>
        <w:t>γ</w:t>
      </w:r>
      <w:r w:rsidRPr="00483B76">
        <w:rPr>
          <w:rFonts w:ascii="Times New Roman" w:hAnsi="Times New Roman" w:cs="Times New Roman"/>
          <w:sz w:val="24"/>
          <w:szCs w:val="24"/>
        </w:rPr>
        <w:t xml:space="preserve"> ≈ 8000 kg/m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w:t>
      </w:r>
      <w:r w:rsidRPr="00483B76">
        <w:rPr>
          <w:rFonts w:ascii="Times New Roman" w:hAnsi="Times New Roman" w:cs="Times New Roman"/>
          <w:i/>
          <w:sz w:val="24"/>
          <w:szCs w:val="24"/>
        </w:rPr>
        <w:t xml:space="preserve">c </w:t>
      </w:r>
      <w:r w:rsidRPr="00483B76">
        <w:rPr>
          <w:rFonts w:ascii="Times New Roman" w:hAnsi="Times New Roman" w:cs="Times New Roman"/>
          <w:sz w:val="24"/>
          <w:szCs w:val="24"/>
        </w:rPr>
        <w:t xml:space="preserve">≈ 1/8 correction coefficient, because average </w:t>
      </w:r>
      <w:r w:rsidRPr="00483B76">
        <w:rPr>
          <w:rFonts w:ascii="Times New Roman" w:hAnsi="Times New Roman" w:cs="Times New Roman"/>
          <w:i/>
          <w:sz w:val="24"/>
          <w:szCs w:val="24"/>
        </w:rPr>
        <w:t>B</w:t>
      </w:r>
      <w:r w:rsidRPr="00483B76">
        <w:rPr>
          <w:rFonts w:ascii="Times New Roman" w:hAnsi="Times New Roman" w:cs="Times New Roman"/>
          <w:sz w:val="24"/>
          <w:szCs w:val="24"/>
        </w:rPr>
        <w:t xml:space="preserve"> = 0.5</w:t>
      </w:r>
      <w:r w:rsidRPr="00483B76">
        <w:rPr>
          <w:rFonts w:ascii="Times New Roman" w:hAnsi="Times New Roman" w:cs="Times New Roman"/>
          <w:i/>
          <w:sz w:val="24"/>
          <w:szCs w:val="24"/>
        </w:rPr>
        <w:t>B</w:t>
      </w:r>
      <w:r w:rsidRPr="00483B76">
        <w:rPr>
          <w:rFonts w:ascii="Times New Roman" w:hAnsi="Times New Roman" w:cs="Times New Roman"/>
          <w:sz w:val="24"/>
          <w:szCs w:val="24"/>
          <w:vertAlign w:val="subscript"/>
        </w:rPr>
        <w:t>max</w:t>
      </w:r>
      <w:r w:rsidRPr="00483B76">
        <w:rPr>
          <w:rFonts w:ascii="Times New Roman" w:hAnsi="Times New Roman" w:cs="Times New Roman"/>
          <w:sz w:val="24"/>
          <w:szCs w:val="24"/>
        </w:rPr>
        <w:t xml:space="preserve"> and  ferromagnetic iron uses only about ½ engine volume. The maximal frequency determinates the ratio </w:t>
      </w:r>
      <w:r w:rsidRPr="00483B76">
        <w:rPr>
          <w:rFonts w:ascii="Times New Roman" w:hAnsi="Times New Roman" w:cs="Times New Roman"/>
          <w:i/>
          <w:sz w:val="24"/>
          <w:szCs w:val="24"/>
        </w:rPr>
        <w:t>L/r</w:t>
      </w:r>
      <w:r w:rsidRPr="00483B76">
        <w:rPr>
          <w:rFonts w:ascii="Times New Roman" w:hAnsi="Times New Roman" w:cs="Times New Roman"/>
          <w:sz w:val="24"/>
          <w:szCs w:val="24"/>
        </w:rPr>
        <w:t xml:space="preserve">, where </w:t>
      </w:r>
      <w:r w:rsidRPr="00483B76">
        <w:rPr>
          <w:rFonts w:ascii="Times New Roman" w:hAnsi="Times New Roman" w:cs="Times New Roman"/>
          <w:i/>
          <w:sz w:val="24"/>
          <w:szCs w:val="24"/>
        </w:rPr>
        <w:t>L</w:t>
      </w:r>
      <w:r w:rsidRPr="00483B76">
        <w:rPr>
          <w:rFonts w:ascii="Times New Roman" w:hAnsi="Times New Roman" w:cs="Times New Roman"/>
          <w:sz w:val="24"/>
          <w:szCs w:val="24"/>
        </w:rPr>
        <w:t xml:space="preserve"> is inductance, </w:t>
      </w:r>
      <w:r w:rsidRPr="00483B76">
        <w:rPr>
          <w:rFonts w:ascii="Times New Roman" w:hAnsi="Times New Roman" w:cs="Times New Roman"/>
          <w:i/>
          <w:sz w:val="24"/>
          <w:szCs w:val="24"/>
        </w:rPr>
        <w:t>r</w:t>
      </w:r>
      <w:r w:rsidRPr="00483B76">
        <w:rPr>
          <w:rFonts w:ascii="Times New Roman" w:hAnsi="Times New Roman" w:cs="Times New Roman"/>
          <w:sz w:val="24"/>
          <w:szCs w:val="24"/>
        </w:rPr>
        <w:t xml:space="preserve"> is electric resistance. That equals about 500 – 1000 1/s.</w:t>
      </w:r>
      <w:r w:rsidRPr="00483B76">
        <w:rPr>
          <w:rFonts w:ascii="Times New Roman" w:hAnsi="Times New Roman" w:cs="Times New Roman"/>
          <w:sz w:val="24"/>
          <w:szCs w:val="24"/>
        </w:rPr>
        <w:br/>
        <w:t xml:space="preserve">  </w:t>
      </w:r>
      <w:r w:rsidRPr="00483B76">
        <w:rPr>
          <w:rFonts w:ascii="Times New Roman" w:hAnsi="Times New Roman" w:cs="Times New Roman"/>
          <w:i/>
          <w:sz w:val="24"/>
          <w:szCs w:val="24"/>
        </w:rPr>
        <w:t>Example</w:t>
      </w:r>
      <w:r w:rsidRPr="00483B76">
        <w:rPr>
          <w:rFonts w:ascii="Times New Roman" w:hAnsi="Times New Roman" w:cs="Times New Roman"/>
          <w:sz w:val="24"/>
          <w:szCs w:val="24"/>
        </w:rPr>
        <w:t xml:space="preserve">. Let us take the typical data </w:t>
      </w:r>
      <w:r w:rsidRPr="00483B76">
        <w:rPr>
          <w:rFonts w:ascii="Times New Roman" w:hAnsi="Times New Roman" w:cs="Times New Roman"/>
          <w:i/>
          <w:sz w:val="24"/>
          <w:szCs w:val="24"/>
        </w:rPr>
        <w:t>B</w:t>
      </w:r>
      <w:r w:rsidRPr="00483B76">
        <w:rPr>
          <w:rFonts w:ascii="Times New Roman" w:hAnsi="Times New Roman" w:cs="Times New Roman"/>
          <w:sz w:val="24"/>
          <w:szCs w:val="24"/>
        </w:rPr>
        <w:t xml:space="preserve"> = 1 T, </w:t>
      </w:r>
      <w:r w:rsidRPr="00483B76">
        <w:rPr>
          <w:rFonts w:ascii="Times New Roman" w:hAnsi="Times New Roman" w:cs="Times New Roman"/>
          <w:i/>
          <w:sz w:val="24"/>
          <w:szCs w:val="24"/>
        </w:rPr>
        <w:t xml:space="preserve">υ = </w:t>
      </w:r>
      <w:r w:rsidRPr="00483B76">
        <w:rPr>
          <w:rFonts w:ascii="Times New Roman" w:hAnsi="Times New Roman" w:cs="Times New Roman"/>
          <w:sz w:val="24"/>
          <w:szCs w:val="24"/>
        </w:rPr>
        <w:t xml:space="preserve">400 1/s, </w:t>
      </w:r>
      <w:r w:rsidRPr="00483B76">
        <w:rPr>
          <w:rFonts w:ascii="Times New Roman" w:hAnsi="Times New Roman" w:cs="Times New Roman"/>
          <w:i/>
          <w:sz w:val="24"/>
          <w:szCs w:val="24"/>
        </w:rPr>
        <w:t>γ</w:t>
      </w:r>
      <w:r w:rsidRPr="00483B76">
        <w:rPr>
          <w:rFonts w:ascii="Times New Roman" w:hAnsi="Times New Roman" w:cs="Times New Roman"/>
          <w:sz w:val="24"/>
          <w:szCs w:val="24"/>
        </w:rPr>
        <w:t xml:space="preserve"> = 8000 kg/m</w:t>
      </w:r>
      <w:r w:rsidRPr="00483B76">
        <w:rPr>
          <w:rFonts w:ascii="Times New Roman" w:hAnsi="Times New Roman" w:cs="Times New Roman"/>
          <w:sz w:val="24"/>
          <w:szCs w:val="24"/>
          <w:vertAlign w:val="superscript"/>
        </w:rPr>
        <w:t>3</w:t>
      </w:r>
      <w:r w:rsidRPr="00483B76">
        <w:rPr>
          <w:rFonts w:ascii="Times New Roman" w:hAnsi="Times New Roman" w:cs="Times New Roman"/>
          <w:sz w:val="24"/>
          <w:szCs w:val="24"/>
        </w:rPr>
        <w:t xml:space="preserve">. We get maximal </w:t>
      </w:r>
      <w:r w:rsidRPr="00483B76">
        <w:rPr>
          <w:rFonts w:ascii="Times New Roman" w:hAnsi="Times New Roman" w:cs="Times New Roman"/>
          <w:i/>
          <w:sz w:val="24"/>
          <w:szCs w:val="24"/>
        </w:rPr>
        <w:t>P/M</w:t>
      </w:r>
      <w:r w:rsidRPr="00483B76">
        <w:rPr>
          <w:rFonts w:ascii="Times New Roman" w:hAnsi="Times New Roman" w:cs="Times New Roman"/>
          <w:sz w:val="24"/>
          <w:szCs w:val="24"/>
        </w:rPr>
        <w:t xml:space="preserve"> = 2.5 kW/kg.</w:t>
      </w:r>
      <w:r w:rsidRPr="00483B76">
        <w:rPr>
          <w:rFonts w:ascii="Times New Roman" w:hAnsi="Times New Roman" w:cs="Times New Roman"/>
          <w:sz w:val="24"/>
          <w:szCs w:val="24"/>
        </w:rPr>
        <w:br/>
        <w:t xml:space="preserve">  Typical aviation generator has: </w:t>
      </w:r>
    </w:p>
    <w:tbl>
      <w:tblPr>
        <w:tblW w:w="0" w:type="auto"/>
        <w:jc w:val="center"/>
        <w:tblBorders>
          <w:top w:val="single" w:sz="2" w:space="0" w:color="969696"/>
          <w:left w:val="single" w:sz="2" w:space="0" w:color="969696"/>
          <w:bottom w:val="single" w:sz="2" w:space="0" w:color="969696"/>
          <w:right w:val="single" w:sz="2" w:space="0" w:color="969696"/>
        </w:tblBorders>
        <w:tblCellMar>
          <w:left w:w="0" w:type="dxa"/>
          <w:right w:w="0" w:type="dxa"/>
        </w:tblCellMar>
        <w:tblLook w:val="04A0"/>
      </w:tblPr>
      <w:tblGrid>
        <w:gridCol w:w="1547"/>
        <w:gridCol w:w="810"/>
        <w:gridCol w:w="720"/>
        <w:gridCol w:w="810"/>
        <w:gridCol w:w="927"/>
        <w:gridCol w:w="1047"/>
        <w:gridCol w:w="1170"/>
        <w:gridCol w:w="541"/>
      </w:tblGrid>
      <w:tr w:rsidR="00DD2179" w:rsidRPr="00483B76" w:rsidTr="00294328">
        <w:trPr>
          <w:jc w:val="center"/>
        </w:trPr>
        <w:tc>
          <w:tcPr>
            <w:tcW w:w="1547"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Type: ГТ-120ПЧ8</w:t>
            </w:r>
            <w:r w:rsidRPr="00483B76">
              <w:rPr>
                <w:rFonts w:ascii="Times New Roman" w:eastAsia="Times New Roman" w:hAnsi="Times New Roman" w:cs="Times New Roman"/>
                <w:color w:val="343B41"/>
                <w:sz w:val="24"/>
                <w:szCs w:val="24"/>
              </w:rPr>
              <w:br/>
              <w:t>(Russian)</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Power 120 kW</w:t>
            </w:r>
          </w:p>
        </w:tc>
        <w:tc>
          <w:tcPr>
            <w:tcW w:w="72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Phases</w:t>
            </w:r>
          </w:p>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 xml:space="preserve">  3</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Voltage 208V</w:t>
            </w:r>
          </w:p>
        </w:tc>
        <w:tc>
          <w:tcPr>
            <w:tcW w:w="81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Currency 334 A</w:t>
            </w:r>
          </w:p>
        </w:tc>
        <w:tc>
          <w:tcPr>
            <w:tcW w:w="90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Frequency 400 1/s</w:t>
            </w:r>
          </w:p>
        </w:tc>
        <w:tc>
          <w:tcPr>
            <w:tcW w:w="117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Number of rev. 8000  in min</w:t>
            </w:r>
          </w:p>
        </w:tc>
        <w:tc>
          <w:tcPr>
            <w:tcW w:w="540" w:type="dxa"/>
            <w:tcBorders>
              <w:top w:val="single" w:sz="2" w:space="0" w:color="969696"/>
              <w:left w:val="single" w:sz="2" w:space="0" w:color="969696"/>
              <w:bottom w:val="single" w:sz="2" w:space="0" w:color="969696"/>
              <w:right w:val="single" w:sz="2" w:space="0" w:color="969696"/>
            </w:tcBorders>
            <w:tcMar>
              <w:top w:w="17" w:type="dxa"/>
              <w:left w:w="17" w:type="dxa"/>
              <w:bottom w:w="17" w:type="dxa"/>
              <w:right w:w="17" w:type="dxa"/>
            </w:tcMar>
            <w:hideMark/>
          </w:tcPr>
          <w:p w:rsidR="00DD2179" w:rsidRPr="00483B76" w:rsidRDefault="00DD2179" w:rsidP="00483B76">
            <w:pPr>
              <w:spacing w:after="0" w:line="240" w:lineRule="auto"/>
              <w:contextualSpacing/>
              <w:rPr>
                <w:rFonts w:ascii="Times New Roman" w:eastAsia="Times New Roman" w:hAnsi="Times New Roman" w:cs="Times New Roman"/>
                <w:color w:val="343B41"/>
                <w:sz w:val="24"/>
                <w:szCs w:val="24"/>
              </w:rPr>
            </w:pPr>
            <w:r w:rsidRPr="00483B76">
              <w:rPr>
                <w:rFonts w:ascii="Times New Roman" w:eastAsia="Times New Roman" w:hAnsi="Times New Roman" w:cs="Times New Roman"/>
                <w:color w:val="343B41"/>
                <w:sz w:val="24"/>
                <w:szCs w:val="24"/>
              </w:rPr>
              <w:t xml:space="preserve">Mass </w:t>
            </w:r>
            <w:r w:rsidRPr="00483B76">
              <w:rPr>
                <w:rFonts w:ascii="Times New Roman" w:eastAsia="Times New Roman" w:hAnsi="Times New Roman" w:cs="Times New Roman"/>
                <w:color w:val="343B41"/>
                <w:sz w:val="24"/>
                <w:szCs w:val="24"/>
              </w:rPr>
              <w:br/>
              <w:t>90 kg</w:t>
            </w:r>
          </w:p>
        </w:tc>
      </w:tr>
    </w:tbl>
    <w:p w:rsidR="00DD2179" w:rsidRPr="00DD2179" w:rsidRDefault="00DD2179" w:rsidP="00483B76">
      <w:pPr>
        <w:spacing w:after="0" w:line="240" w:lineRule="auto"/>
        <w:contextualSpacing/>
        <w:rPr>
          <w:rFonts w:ascii="Times New Roman" w:hAnsi="Times New Roman" w:cs="Times New Roman"/>
          <w:b/>
        </w:rPr>
      </w:pPr>
      <w:r w:rsidRPr="00483B76">
        <w:rPr>
          <w:rFonts w:ascii="Times New Roman" w:hAnsi="Times New Roman" w:cs="Times New Roman"/>
          <w:position w:val="-30"/>
          <w:sz w:val="24"/>
          <w:szCs w:val="24"/>
        </w:rPr>
        <w:t xml:space="preserve">  The ratio for the usual aircraft generator equals  1.33 kW/kg. That is two time less than maximal possible. For our purposes that will be two times less because we need high voltage. But the high voltage transformer will weigh not less than electric generator. If aircraft has turbo 10,000 kW the magnetic propulsion system will weigh about 14 tons, 5 times more than turbojet. That is not acceptable in aviation. In addition, we need a constant (direct) current. The generator of DC weighs significantly more. No suitable transformer for transformation the DC into in very high voltage.</w:t>
      </w:r>
      <w:r w:rsidRPr="00483B76">
        <w:rPr>
          <w:rFonts w:ascii="Times New Roman" w:hAnsi="Times New Roman" w:cs="Times New Roman"/>
          <w:position w:val="-30"/>
          <w:sz w:val="24"/>
          <w:szCs w:val="24"/>
        </w:rPr>
        <w:br/>
        <w:t xml:space="preserve"> </w:t>
      </w:r>
      <w:r w:rsidRPr="00483B76">
        <w:rPr>
          <w:rFonts w:ascii="Times New Roman" w:hAnsi="Times New Roman" w:cs="Times New Roman"/>
          <w:b/>
          <w:position w:val="-30"/>
          <w:sz w:val="24"/>
          <w:szCs w:val="24"/>
        </w:rPr>
        <w:t>Electrostatic generator (EG).</w:t>
      </w:r>
      <w:r w:rsidRPr="00483B76">
        <w:rPr>
          <w:rFonts w:ascii="Times New Roman" w:hAnsi="Times New Roman" w:cs="Times New Roman"/>
          <w:position w:val="-30"/>
          <w:sz w:val="24"/>
          <w:szCs w:val="24"/>
        </w:rPr>
        <w:t xml:space="preserve">  </w:t>
      </w:r>
      <w:r w:rsidRPr="00483B76">
        <w:rPr>
          <w:rFonts w:ascii="Times New Roman" w:hAnsi="Times New Roman" w:cs="Times New Roman"/>
          <w:position w:val="-32"/>
          <w:sz w:val="24"/>
          <w:szCs w:val="24"/>
        </w:rPr>
        <w:t xml:space="preserve">Electrostatic electric generator is known for about two centuries but it is not used because it produces very high voltage which is very dangerous for people and not suitable for practice and home devises. As a result, EG is studied very little and no power EG is produced by industry. </w:t>
      </w:r>
      <w:r w:rsidRPr="00483B76">
        <w:rPr>
          <w:rFonts w:ascii="Times New Roman" w:hAnsi="Times New Roman" w:cs="Times New Roman"/>
          <w:position w:val="-32"/>
          <w:sz w:val="24"/>
          <w:szCs w:val="24"/>
        </w:rPr>
        <w:br/>
        <w:t xml:space="preserve">  The ratio power/mass of electrostatic generator for area </w:t>
      </w:r>
      <w:r w:rsidRPr="00483B76">
        <w:rPr>
          <w:rFonts w:ascii="Times New Roman" w:hAnsi="Times New Roman" w:cs="Times New Roman"/>
          <w:i/>
          <w:position w:val="-32"/>
          <w:sz w:val="24"/>
          <w:szCs w:val="24"/>
        </w:rPr>
        <w:t>S</w:t>
      </w:r>
      <w:r w:rsidRPr="00483B76">
        <w:rPr>
          <w:rFonts w:ascii="Times New Roman" w:hAnsi="Times New Roman" w:cs="Times New Roman"/>
          <w:position w:val="-32"/>
          <w:sz w:val="24"/>
          <w:szCs w:val="24"/>
        </w:rPr>
        <w:t xml:space="preserve"> = 1 m</w:t>
      </w:r>
      <w:r w:rsidRPr="00483B76">
        <w:rPr>
          <w:rFonts w:ascii="Times New Roman" w:hAnsi="Times New Roman" w:cs="Times New Roman"/>
          <w:position w:val="-32"/>
          <w:sz w:val="24"/>
          <w:szCs w:val="24"/>
          <w:vertAlign w:val="superscript"/>
        </w:rPr>
        <w:t>2</w:t>
      </w:r>
      <w:r w:rsidRPr="00483B76">
        <w:rPr>
          <w:rFonts w:ascii="Times New Roman" w:hAnsi="Times New Roman" w:cs="Times New Roman"/>
          <w:position w:val="-32"/>
          <w:sz w:val="24"/>
          <w:szCs w:val="24"/>
        </w:rPr>
        <w:t xml:space="preserve"> may be estimated by equation:</w:t>
      </w:r>
      <w:r w:rsidRPr="00483B76">
        <w:rPr>
          <w:rFonts w:ascii="Times New Roman" w:hAnsi="Times New Roman" w:cs="Times New Roman"/>
          <w:position w:val="-32"/>
          <w:sz w:val="24"/>
          <w:szCs w:val="24"/>
        </w:rPr>
        <w:br/>
      </w:r>
      <w:r w:rsidRPr="00483B76">
        <w:rPr>
          <w:rFonts w:ascii="Times New Roman" w:hAnsi="Times New Roman" w:cs="Times New Roman"/>
          <w:b/>
          <w:position w:val="-30"/>
          <w:sz w:val="24"/>
          <w:szCs w:val="24"/>
        </w:rPr>
        <w:t xml:space="preserve">           </w:t>
      </w:r>
      <w:r w:rsidRPr="00483B76">
        <w:rPr>
          <w:rFonts w:ascii="Times New Roman" w:hAnsi="Times New Roman" w:cs="Times New Roman"/>
          <w:b/>
          <w:position w:val="-30"/>
          <w:sz w:val="24"/>
          <w:szCs w:val="24"/>
        </w:rPr>
        <w:object w:dxaOrig="7360" w:dyaOrig="720">
          <v:shape id="_x0000_i1105" type="#_x0000_t75" style="width:367.3pt;height:36.95pt" o:ole="">
            <v:imagedata r:id="rId77" o:title=""/>
          </v:shape>
          <o:OLEObject Type="Embed" ProgID="Equation.3" ShapeID="_x0000_i1105" DrawAspect="Content" ObjectID="_1553867825" r:id="rId361"/>
        </w:object>
      </w:r>
      <w:r w:rsidRPr="00483B76">
        <w:rPr>
          <w:rFonts w:ascii="Times New Roman" w:hAnsi="Times New Roman" w:cs="Times New Roman"/>
          <w:b/>
          <w:position w:val="-30"/>
          <w:sz w:val="24"/>
          <w:szCs w:val="24"/>
        </w:rPr>
        <w:tab/>
      </w:r>
      <w:r w:rsidRPr="00483B76">
        <w:rPr>
          <w:rFonts w:ascii="Times New Roman" w:hAnsi="Times New Roman" w:cs="Times New Roman"/>
          <w:position w:val="-30"/>
          <w:sz w:val="24"/>
          <w:szCs w:val="24"/>
        </w:rPr>
        <w:t>(23)</w:t>
      </w:r>
      <w:r w:rsidRPr="00483B76">
        <w:rPr>
          <w:rFonts w:ascii="Times New Roman" w:hAnsi="Times New Roman" w:cs="Times New Roman"/>
          <w:position w:val="-30"/>
          <w:sz w:val="24"/>
          <w:szCs w:val="24"/>
        </w:rPr>
        <w:br/>
        <w:t xml:space="preserve">where </w:t>
      </w:r>
      <w:r w:rsidRPr="00483B76">
        <w:rPr>
          <w:rFonts w:ascii="Times New Roman" w:hAnsi="Times New Roman" w:cs="Times New Roman"/>
          <w:i/>
          <w:position w:val="-30"/>
          <w:sz w:val="24"/>
          <w:szCs w:val="24"/>
        </w:rPr>
        <w:t>A</w:t>
      </w:r>
      <w:r w:rsidRPr="00483B76">
        <w:rPr>
          <w:rFonts w:ascii="Times New Roman" w:hAnsi="Times New Roman" w:cs="Times New Roman"/>
          <w:position w:val="-30"/>
          <w:sz w:val="24"/>
          <w:szCs w:val="24"/>
        </w:rPr>
        <w:t xml:space="preserve"> is density of energy </w:t>
      </w:r>
      <w:r w:rsidRPr="00483B76">
        <w:rPr>
          <w:rFonts w:ascii="Times New Roman" w:hAnsi="Times New Roman" w:cs="Times New Roman"/>
          <w:position w:val="-32"/>
          <w:sz w:val="24"/>
          <w:szCs w:val="24"/>
        </w:rPr>
        <w:t>on 1 m</w:t>
      </w:r>
      <w:r w:rsidRPr="00483B76">
        <w:rPr>
          <w:rFonts w:ascii="Times New Roman" w:hAnsi="Times New Roman" w:cs="Times New Roman"/>
          <w:position w:val="-32"/>
          <w:sz w:val="24"/>
          <w:szCs w:val="24"/>
          <w:vertAlign w:val="superscript"/>
        </w:rPr>
        <w:t>2</w:t>
      </w:r>
      <w:r w:rsidRPr="00483B76">
        <w:rPr>
          <w:rFonts w:ascii="Times New Roman" w:hAnsi="Times New Roman" w:cs="Times New Roman"/>
          <w:position w:val="-32"/>
          <w:sz w:val="24"/>
          <w:szCs w:val="24"/>
        </w:rPr>
        <w:t xml:space="preserve"> of the electrostatic (isolator plate) material </w:t>
      </w:r>
      <w:r w:rsidRPr="00483B76">
        <w:rPr>
          <w:rFonts w:ascii="Times New Roman" w:hAnsi="Times New Roman" w:cs="Times New Roman"/>
          <w:position w:val="-30"/>
          <w:sz w:val="24"/>
          <w:szCs w:val="24"/>
        </w:rPr>
        <w:t>J/m</w:t>
      </w:r>
      <w:r w:rsidRPr="00483B76">
        <w:rPr>
          <w:rFonts w:ascii="Times New Roman" w:hAnsi="Times New Roman" w:cs="Times New Roman"/>
          <w:position w:val="-30"/>
          <w:sz w:val="24"/>
          <w:szCs w:val="24"/>
          <w:vertAlign w:val="superscript"/>
        </w:rPr>
        <w:t>2</w:t>
      </w:r>
      <w:r w:rsidRPr="00483B76">
        <w:rPr>
          <w:rFonts w:ascii="Times New Roman" w:hAnsi="Times New Roman" w:cs="Times New Roman"/>
          <w:position w:val="-30"/>
          <w:sz w:val="24"/>
          <w:szCs w:val="24"/>
        </w:rPr>
        <w:t>; C is capacitance of plate (one plate of condenser), F/m</w:t>
      </w:r>
      <w:r w:rsidRPr="00483B76">
        <w:rPr>
          <w:rFonts w:ascii="Times New Roman" w:hAnsi="Times New Roman" w:cs="Times New Roman"/>
          <w:position w:val="-30"/>
          <w:sz w:val="24"/>
          <w:szCs w:val="24"/>
          <w:vertAlign w:val="superscript"/>
        </w:rPr>
        <w:t>2</w:t>
      </w:r>
      <w:r w:rsidRPr="00483B76">
        <w:rPr>
          <w:rFonts w:ascii="Times New Roman" w:hAnsi="Times New Roman" w:cs="Times New Roman"/>
          <w:position w:val="-30"/>
          <w:sz w:val="24"/>
          <w:szCs w:val="24"/>
        </w:rPr>
        <w:t xml:space="preserve">; </w:t>
      </w:r>
      <w:r w:rsidRPr="00483B76">
        <w:rPr>
          <w:rFonts w:ascii="Times New Roman" w:hAnsi="Times New Roman" w:cs="Times New Roman"/>
          <w:i/>
          <w:position w:val="-30"/>
          <w:sz w:val="24"/>
          <w:szCs w:val="24"/>
        </w:rPr>
        <w:t>U</w:t>
      </w:r>
      <w:r w:rsidRPr="00483B76">
        <w:rPr>
          <w:rFonts w:ascii="Times New Roman" w:hAnsi="Times New Roman" w:cs="Times New Roman"/>
          <w:position w:val="-30"/>
          <w:sz w:val="24"/>
          <w:szCs w:val="24"/>
        </w:rPr>
        <w:t xml:space="preserve"> is voltage, V;  </w:t>
      </w:r>
      <w:r w:rsidRPr="00483B76">
        <w:rPr>
          <w:rFonts w:ascii="Times New Roman" w:hAnsi="Times New Roman" w:cs="Times New Roman"/>
          <w:i/>
          <w:position w:val="-30"/>
          <w:sz w:val="24"/>
          <w:szCs w:val="24"/>
        </w:rPr>
        <w:t>ε</w:t>
      </w:r>
      <w:r w:rsidRPr="00483B76">
        <w:rPr>
          <w:rFonts w:ascii="Times New Roman" w:hAnsi="Times New Roman" w:cs="Times New Roman"/>
          <w:position w:val="-30"/>
          <w:sz w:val="24"/>
          <w:szCs w:val="24"/>
        </w:rPr>
        <w:t xml:space="preserve"> (1 ÷ 3000) dielectric constant of plate matter; </w:t>
      </w:r>
      <w:r w:rsidRPr="00483B76">
        <w:rPr>
          <w:rFonts w:ascii="Times New Roman" w:hAnsi="Times New Roman" w:cs="Times New Roman"/>
          <w:i/>
          <w:position w:val="-30"/>
          <w:sz w:val="24"/>
          <w:szCs w:val="24"/>
        </w:rPr>
        <w:t>ε</w:t>
      </w:r>
      <w:r w:rsidRPr="00483B76">
        <w:rPr>
          <w:rFonts w:ascii="Times New Roman" w:hAnsi="Times New Roman" w:cs="Times New Roman"/>
          <w:position w:val="-30"/>
          <w:sz w:val="24"/>
          <w:szCs w:val="24"/>
          <w:vertAlign w:val="subscript"/>
        </w:rPr>
        <w:t>0</w:t>
      </w:r>
      <w:r w:rsidRPr="00483B76">
        <w:rPr>
          <w:rFonts w:ascii="Times New Roman" w:hAnsi="Times New Roman" w:cs="Times New Roman"/>
          <w:position w:val="-30"/>
          <w:sz w:val="24"/>
          <w:szCs w:val="24"/>
        </w:rPr>
        <w:t xml:space="preserve"> = 8.85·10</w:t>
      </w:r>
      <w:r w:rsidRPr="00483B76">
        <w:rPr>
          <w:rFonts w:ascii="Times New Roman" w:hAnsi="Times New Roman" w:cs="Times New Roman"/>
          <w:position w:val="-30"/>
          <w:sz w:val="24"/>
          <w:szCs w:val="24"/>
          <w:vertAlign w:val="superscript"/>
        </w:rPr>
        <w:t>-12</w:t>
      </w:r>
      <w:r w:rsidRPr="00483B76">
        <w:rPr>
          <w:rFonts w:ascii="Times New Roman" w:hAnsi="Times New Roman" w:cs="Times New Roman"/>
          <w:position w:val="-30"/>
          <w:sz w:val="24"/>
          <w:szCs w:val="24"/>
        </w:rPr>
        <w:t xml:space="preserve"> is permittivity, F/m; </w:t>
      </w:r>
      <w:r w:rsidRPr="00483B76">
        <w:rPr>
          <w:rFonts w:ascii="Times New Roman" w:hAnsi="Times New Roman" w:cs="Times New Roman"/>
          <w:i/>
          <w:position w:val="-30"/>
          <w:sz w:val="24"/>
          <w:szCs w:val="24"/>
        </w:rPr>
        <w:t xml:space="preserve">S </w:t>
      </w:r>
      <w:r w:rsidRPr="00483B76">
        <w:rPr>
          <w:rFonts w:ascii="Times New Roman" w:hAnsi="Times New Roman" w:cs="Times New Roman"/>
          <w:position w:val="-30"/>
          <w:sz w:val="24"/>
          <w:szCs w:val="24"/>
        </w:rPr>
        <w:t>is area of one plate, m</w:t>
      </w:r>
      <w:r w:rsidRPr="00483B76">
        <w:rPr>
          <w:rFonts w:ascii="Times New Roman" w:hAnsi="Times New Roman" w:cs="Times New Roman"/>
          <w:position w:val="-30"/>
          <w:sz w:val="24"/>
          <w:szCs w:val="24"/>
          <w:vertAlign w:val="superscript"/>
        </w:rPr>
        <w:t>2</w:t>
      </w:r>
      <w:r w:rsidRPr="00483B76">
        <w:rPr>
          <w:rFonts w:ascii="Times New Roman" w:hAnsi="Times New Roman" w:cs="Times New Roman"/>
          <w:position w:val="-30"/>
          <w:sz w:val="24"/>
          <w:szCs w:val="24"/>
        </w:rPr>
        <w:t xml:space="preserve">; </w:t>
      </w:r>
      <w:r w:rsidRPr="00483B76">
        <w:rPr>
          <w:rFonts w:ascii="Times New Roman" w:hAnsi="Times New Roman" w:cs="Times New Roman"/>
          <w:i/>
          <w:position w:val="-30"/>
          <w:sz w:val="24"/>
          <w:szCs w:val="24"/>
        </w:rPr>
        <w:t>d</w:t>
      </w:r>
      <w:r w:rsidRPr="00483B76">
        <w:rPr>
          <w:rFonts w:ascii="Times New Roman" w:hAnsi="Times New Roman" w:cs="Times New Roman"/>
          <w:position w:val="-30"/>
          <w:sz w:val="24"/>
          <w:szCs w:val="24"/>
        </w:rPr>
        <w:t xml:space="preserve"> is distance between plates (include thickness of one plate, m); </w:t>
      </w:r>
      <w:r w:rsidRPr="00483B76">
        <w:rPr>
          <w:rFonts w:ascii="Times New Roman" w:hAnsi="Times New Roman" w:cs="Times New Roman"/>
          <w:i/>
          <w:position w:val="-30"/>
          <w:sz w:val="24"/>
          <w:szCs w:val="24"/>
        </w:rPr>
        <w:t>P</w:t>
      </w:r>
      <w:r w:rsidRPr="00483B76">
        <w:rPr>
          <w:rFonts w:ascii="Times New Roman" w:hAnsi="Times New Roman" w:cs="Times New Roman"/>
          <w:position w:val="-30"/>
          <w:sz w:val="24"/>
          <w:szCs w:val="24"/>
        </w:rPr>
        <w:t xml:space="preserve"> is power, W; </w:t>
      </w:r>
      <w:r w:rsidRPr="00483B76">
        <w:rPr>
          <w:rFonts w:ascii="Times New Roman" w:hAnsi="Times New Roman" w:cs="Times New Roman"/>
          <w:i/>
          <w:position w:val="-30"/>
          <w:sz w:val="24"/>
          <w:szCs w:val="24"/>
        </w:rPr>
        <w:t xml:space="preserve">t </w:t>
      </w:r>
      <w:r w:rsidRPr="00483B76">
        <w:rPr>
          <w:rFonts w:ascii="Times New Roman" w:hAnsi="Times New Roman" w:cs="Times New Roman"/>
          <w:position w:val="-30"/>
          <w:sz w:val="24"/>
          <w:szCs w:val="24"/>
        </w:rPr>
        <w:t>is time, s;</w:t>
      </w:r>
      <w:r w:rsidRPr="00483B76">
        <w:rPr>
          <w:rFonts w:ascii="Times New Roman" w:hAnsi="Times New Roman" w:cs="Times New Roman"/>
          <w:i/>
          <w:position w:val="-30"/>
          <w:sz w:val="24"/>
          <w:szCs w:val="24"/>
        </w:rPr>
        <w:t xml:space="preserve">  M</w:t>
      </w:r>
      <w:r w:rsidRPr="00483B76">
        <w:rPr>
          <w:rFonts w:ascii="Times New Roman" w:hAnsi="Times New Roman" w:cs="Times New Roman"/>
          <w:position w:val="-30"/>
          <w:sz w:val="24"/>
          <w:szCs w:val="24"/>
        </w:rPr>
        <w:t xml:space="preserve"> is mass 1 m</w:t>
      </w:r>
      <w:r w:rsidRPr="00483B76">
        <w:rPr>
          <w:rFonts w:ascii="Times New Roman" w:hAnsi="Times New Roman" w:cs="Times New Roman"/>
          <w:position w:val="-30"/>
          <w:sz w:val="24"/>
          <w:szCs w:val="24"/>
          <w:vertAlign w:val="superscript"/>
        </w:rPr>
        <w:t>2</w:t>
      </w:r>
      <w:r w:rsidRPr="00483B76">
        <w:rPr>
          <w:rFonts w:ascii="Times New Roman" w:hAnsi="Times New Roman" w:cs="Times New Roman"/>
          <w:position w:val="-30"/>
          <w:sz w:val="24"/>
          <w:szCs w:val="24"/>
        </w:rPr>
        <w:t xml:space="preserve"> of generator plate, kg/m</w:t>
      </w:r>
      <w:r w:rsidRPr="00483B76">
        <w:rPr>
          <w:rFonts w:ascii="Times New Roman" w:hAnsi="Times New Roman" w:cs="Times New Roman"/>
          <w:position w:val="-30"/>
          <w:sz w:val="24"/>
          <w:szCs w:val="24"/>
          <w:vertAlign w:val="superscript"/>
        </w:rPr>
        <w:t>3</w:t>
      </w:r>
      <w:r w:rsidRPr="00483B76">
        <w:rPr>
          <w:rFonts w:ascii="Times New Roman" w:hAnsi="Times New Roman" w:cs="Times New Roman"/>
          <w:position w:val="-30"/>
          <w:sz w:val="24"/>
          <w:szCs w:val="24"/>
        </w:rPr>
        <w:t xml:space="preserve">; </w:t>
      </w:r>
      <w:r w:rsidRPr="00483B76">
        <w:rPr>
          <w:rFonts w:ascii="Times New Roman" w:hAnsi="Times New Roman" w:cs="Times New Roman"/>
          <w:i/>
          <w:position w:val="-30"/>
          <w:sz w:val="24"/>
          <w:szCs w:val="24"/>
        </w:rPr>
        <w:t>γ</w:t>
      </w:r>
      <w:r w:rsidRPr="00483B76">
        <w:rPr>
          <w:rFonts w:ascii="Times New Roman" w:hAnsi="Times New Roman" w:cs="Times New Roman"/>
          <w:position w:val="-30"/>
          <w:sz w:val="24"/>
          <w:szCs w:val="24"/>
        </w:rPr>
        <w:t xml:space="preserve"> is specific mass of the generator plate, kg/m</w:t>
      </w:r>
      <w:r w:rsidRPr="00483B76">
        <w:rPr>
          <w:rFonts w:ascii="Times New Roman" w:hAnsi="Times New Roman" w:cs="Times New Roman"/>
          <w:position w:val="-30"/>
          <w:sz w:val="24"/>
          <w:szCs w:val="24"/>
          <w:vertAlign w:val="superscript"/>
        </w:rPr>
        <w:t>3</w:t>
      </w:r>
      <w:r w:rsidRPr="00483B76">
        <w:rPr>
          <w:rFonts w:ascii="Times New Roman" w:hAnsi="Times New Roman" w:cs="Times New Roman"/>
          <w:position w:val="-30"/>
          <w:sz w:val="24"/>
          <w:szCs w:val="24"/>
        </w:rPr>
        <w:t xml:space="preserve"> (</w:t>
      </w:r>
      <w:r w:rsidRPr="00483B76">
        <w:rPr>
          <w:rFonts w:ascii="Times New Roman" w:hAnsi="Times New Roman" w:cs="Times New Roman"/>
          <w:i/>
          <w:position w:val="-30"/>
          <w:sz w:val="24"/>
          <w:szCs w:val="24"/>
        </w:rPr>
        <w:t>γ</w:t>
      </w:r>
      <w:r w:rsidRPr="00483B76">
        <w:rPr>
          <w:rFonts w:ascii="Times New Roman" w:hAnsi="Times New Roman" w:cs="Times New Roman"/>
          <w:position w:val="-30"/>
          <w:sz w:val="24"/>
          <w:szCs w:val="24"/>
        </w:rPr>
        <w:t xml:space="preserve"> ≈ 1800 kg/m</w:t>
      </w:r>
      <w:r w:rsidRPr="00483B76">
        <w:rPr>
          <w:rFonts w:ascii="Times New Roman" w:hAnsi="Times New Roman" w:cs="Times New Roman"/>
          <w:position w:val="-30"/>
          <w:sz w:val="24"/>
          <w:szCs w:val="24"/>
          <w:vertAlign w:val="superscript"/>
        </w:rPr>
        <w:t>3</w:t>
      </w:r>
      <w:r w:rsidRPr="00483B76">
        <w:rPr>
          <w:rFonts w:ascii="Times New Roman" w:hAnsi="Times New Roman" w:cs="Times New Roman"/>
          <w:position w:val="-30"/>
          <w:sz w:val="24"/>
          <w:szCs w:val="24"/>
        </w:rPr>
        <w:t xml:space="preserve">), </w:t>
      </w:r>
      <w:r w:rsidRPr="00483B76">
        <w:rPr>
          <w:rFonts w:ascii="Times New Roman" w:hAnsi="Times New Roman" w:cs="Times New Roman"/>
          <w:i/>
          <w:position w:val="-30"/>
          <w:sz w:val="24"/>
          <w:szCs w:val="24"/>
        </w:rPr>
        <w:t>δ</w:t>
      </w:r>
      <w:r w:rsidRPr="00483B76">
        <w:rPr>
          <w:rFonts w:ascii="Times New Roman" w:hAnsi="Times New Roman" w:cs="Times New Roman"/>
          <w:position w:val="-30"/>
          <w:sz w:val="24"/>
          <w:szCs w:val="24"/>
        </w:rPr>
        <w:t xml:space="preserve"> is clearance between plates, m; </w:t>
      </w:r>
      <w:r w:rsidRPr="00483B76">
        <w:rPr>
          <w:rFonts w:ascii="Times New Roman" w:hAnsi="Times New Roman" w:cs="Times New Roman"/>
          <w:i/>
          <w:position w:val="-30"/>
          <w:sz w:val="24"/>
          <w:szCs w:val="24"/>
        </w:rPr>
        <w:t>V</w:t>
      </w:r>
      <w:r w:rsidRPr="00483B76">
        <w:rPr>
          <w:rFonts w:ascii="Times New Roman" w:hAnsi="Times New Roman" w:cs="Times New Roman"/>
          <w:i/>
          <w:position w:val="-30"/>
          <w:sz w:val="24"/>
          <w:szCs w:val="24"/>
          <w:vertAlign w:val="subscript"/>
        </w:rPr>
        <w:t>a</w:t>
      </w:r>
      <w:r w:rsidRPr="00483B76">
        <w:rPr>
          <w:rFonts w:ascii="Times New Roman" w:hAnsi="Times New Roman" w:cs="Times New Roman"/>
          <w:position w:val="-30"/>
          <w:sz w:val="24"/>
          <w:szCs w:val="24"/>
        </w:rPr>
        <w:t xml:space="preserve"> is the average relative speed of two plates, m/s (</w:t>
      </w:r>
      <w:r w:rsidRPr="00483B76">
        <w:rPr>
          <w:rFonts w:ascii="Times New Roman" w:hAnsi="Times New Roman" w:cs="Times New Roman"/>
          <w:i/>
          <w:position w:val="-30"/>
          <w:sz w:val="24"/>
          <w:szCs w:val="24"/>
        </w:rPr>
        <w:t>V</w:t>
      </w:r>
      <w:r w:rsidRPr="00483B76">
        <w:rPr>
          <w:rFonts w:ascii="Times New Roman" w:hAnsi="Times New Roman" w:cs="Times New Roman"/>
          <w:i/>
          <w:position w:val="-30"/>
          <w:sz w:val="24"/>
          <w:szCs w:val="24"/>
          <w:vertAlign w:val="subscript"/>
        </w:rPr>
        <w:t>a</w:t>
      </w:r>
      <w:r w:rsidRPr="00483B76">
        <w:rPr>
          <w:rFonts w:ascii="Times New Roman" w:hAnsi="Times New Roman" w:cs="Times New Roman"/>
          <w:position w:val="-30"/>
          <w:sz w:val="24"/>
          <w:szCs w:val="24"/>
        </w:rPr>
        <w:t xml:space="preserve"> ≈ 0.5</w:t>
      </w:r>
      <w:r w:rsidRPr="00483B76">
        <w:rPr>
          <w:rFonts w:ascii="Times New Roman" w:hAnsi="Times New Roman" w:cs="Times New Roman"/>
          <w:i/>
          <w:position w:val="-30"/>
          <w:sz w:val="24"/>
          <w:szCs w:val="24"/>
        </w:rPr>
        <w:t>V</w:t>
      </w:r>
      <w:r w:rsidRPr="00483B76">
        <w:rPr>
          <w:rFonts w:ascii="Times New Roman" w:hAnsi="Times New Roman" w:cs="Times New Roman"/>
          <w:position w:val="-30"/>
          <w:sz w:val="24"/>
          <w:szCs w:val="24"/>
        </w:rPr>
        <w:t xml:space="preserve">, where </w:t>
      </w:r>
      <w:r w:rsidRPr="00483B76">
        <w:rPr>
          <w:rFonts w:ascii="Times New Roman" w:hAnsi="Times New Roman" w:cs="Times New Roman"/>
          <w:i/>
          <w:position w:val="-30"/>
          <w:sz w:val="24"/>
          <w:szCs w:val="24"/>
        </w:rPr>
        <w:t>V</w:t>
      </w:r>
      <w:r w:rsidRPr="00483B76">
        <w:rPr>
          <w:rFonts w:ascii="Times New Roman" w:hAnsi="Times New Roman" w:cs="Times New Roman"/>
          <w:position w:val="-30"/>
          <w:sz w:val="24"/>
          <w:szCs w:val="24"/>
        </w:rPr>
        <w:t xml:space="preserve"> is the peripheral disk (plate) speed). </w:t>
      </w:r>
      <w:r w:rsidRPr="00483B76">
        <w:rPr>
          <w:rFonts w:ascii="Times New Roman" w:hAnsi="Times New Roman" w:cs="Times New Roman"/>
          <w:position w:val="-30"/>
          <w:sz w:val="24"/>
          <w:szCs w:val="24"/>
        </w:rPr>
        <w:br/>
        <w:t xml:space="preserve">  Properties of some insulators in Table 5</w:t>
      </w:r>
      <w:r w:rsidRPr="00DD2179">
        <w:rPr>
          <w:rFonts w:asciiTheme="majorBidi" w:hAnsiTheme="majorBidi" w:cstheme="majorBidi"/>
          <w:position w:val="-30"/>
          <w:sz w:val="24"/>
          <w:szCs w:val="24"/>
        </w:rPr>
        <w:t>.</w:t>
      </w:r>
      <w:r w:rsidRPr="00DD2179">
        <w:rPr>
          <w:rFonts w:asciiTheme="majorBidi" w:hAnsiTheme="majorBidi" w:cstheme="majorBidi"/>
          <w:position w:val="-30"/>
          <w:sz w:val="24"/>
          <w:szCs w:val="24"/>
        </w:rPr>
        <w:br/>
      </w:r>
      <w:r w:rsidRPr="00DD2179">
        <w:rPr>
          <w:rFonts w:asciiTheme="majorBidi" w:hAnsiTheme="majorBidi" w:cstheme="majorBidi"/>
          <w:position w:val="-30"/>
        </w:rPr>
        <w:br/>
      </w:r>
      <w:r w:rsidRPr="00DD2179">
        <w:rPr>
          <w:rFonts w:ascii="Times New Roman" w:hAnsi="Times New Roman" w:cs="Times New Roman"/>
        </w:rPr>
        <w:t xml:space="preserve">                            </w:t>
      </w:r>
      <w:r w:rsidRPr="00DD2179">
        <w:rPr>
          <w:rFonts w:ascii="Times New Roman" w:hAnsi="Times New Roman" w:cs="Times New Roman"/>
          <w:b/>
        </w:rPr>
        <w:t>Table 5.</w:t>
      </w:r>
      <w:r w:rsidRPr="00DD2179">
        <w:rPr>
          <w:rFonts w:ascii="Times New Roman" w:hAnsi="Times New Roman" w:cs="Times New Roman"/>
        </w:rPr>
        <w:t xml:space="preserve"> Properties of various good insulators (recalculated in metric system)</w:t>
      </w:r>
    </w:p>
    <w:tbl>
      <w:tblPr>
        <w:tblW w:w="0" w:type="auto"/>
        <w:jc w:val="center"/>
        <w:tblLook w:val="04A0"/>
      </w:tblPr>
      <w:tblGrid>
        <w:gridCol w:w="1665"/>
        <w:gridCol w:w="1170"/>
        <w:gridCol w:w="1130"/>
        <w:gridCol w:w="926"/>
        <w:gridCol w:w="1427"/>
      </w:tblGrid>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Insulator</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 xml:space="preserve">Resistivity </w:t>
            </w:r>
            <w:r w:rsidRPr="00DD2179">
              <w:rPr>
                <w:rFonts w:ascii="Times New Roman" w:hAnsi="Times New Roman" w:cs="Times New Roman"/>
                <w:sz w:val="18"/>
                <w:szCs w:val="18"/>
              </w:rPr>
              <w:br/>
              <w:t>Ohm-m.</w:t>
            </w:r>
          </w:p>
        </w:tc>
        <w:tc>
          <w:tcPr>
            <w:tcW w:w="1130" w:type="dxa"/>
          </w:tcPr>
          <w:p w:rsidR="00DD2179" w:rsidRPr="00DD2179" w:rsidRDefault="00DD2179" w:rsidP="005F3116">
            <w:pPr>
              <w:spacing w:line="240" w:lineRule="auto"/>
              <w:rPr>
                <w:rFonts w:ascii="Times New Roman" w:hAnsi="Times New Roman" w:cs="Times New Roman"/>
                <w:sz w:val="18"/>
                <w:szCs w:val="18"/>
              </w:rPr>
            </w:pPr>
            <w:r w:rsidRPr="00DD2179">
              <w:rPr>
                <w:rFonts w:ascii="Times New Roman" w:hAnsi="Times New Roman" w:cs="Times New Roman"/>
                <w:sz w:val="18"/>
                <w:szCs w:val="18"/>
              </w:rPr>
              <w:t xml:space="preserve">Dielectric </w:t>
            </w:r>
            <w:r w:rsidRPr="00DD2179">
              <w:rPr>
                <w:rFonts w:ascii="Times New Roman" w:hAnsi="Times New Roman" w:cs="Times New Roman"/>
                <w:sz w:val="18"/>
                <w:szCs w:val="18"/>
              </w:rPr>
              <w:br/>
              <w:t xml:space="preserve">strength </w:t>
            </w:r>
          </w:p>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 xml:space="preserve">MV/m..  </w:t>
            </w:r>
            <w:r w:rsidRPr="00DD2179">
              <w:rPr>
                <w:rFonts w:ascii="Times New Roman" w:hAnsi="Times New Roman" w:cs="Times New Roman"/>
                <w:i/>
                <w:sz w:val="18"/>
                <w:szCs w:val="18"/>
              </w:rPr>
              <w:t>E</w:t>
            </w:r>
            <w:r w:rsidRPr="00DD2179">
              <w:rPr>
                <w:rFonts w:ascii="Times New Roman" w:hAnsi="Times New Roman" w:cs="Times New Roman"/>
                <w:i/>
                <w:sz w:val="18"/>
                <w:szCs w:val="18"/>
                <w:vertAlign w:val="subscript"/>
              </w:rPr>
              <w:t>i</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 xml:space="preserve">Dielectric </w:t>
            </w:r>
            <w:r w:rsidRPr="00DD2179">
              <w:rPr>
                <w:rFonts w:ascii="Times New Roman" w:hAnsi="Times New Roman" w:cs="Times New Roman"/>
                <w:sz w:val="18"/>
                <w:szCs w:val="18"/>
              </w:rPr>
              <w:br/>
              <w:t>constant, ε</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Tensile strength</w:t>
            </w:r>
            <w:r w:rsidRPr="00DD2179">
              <w:rPr>
                <w:rFonts w:ascii="Times New Roman" w:hAnsi="Times New Roman" w:cs="Times New Roman"/>
                <w:sz w:val="18"/>
                <w:szCs w:val="18"/>
              </w:rPr>
              <w:br/>
              <w:t xml:space="preserve"> kg/mm</w:t>
            </w:r>
            <w:r w:rsidRPr="00DD2179">
              <w:rPr>
                <w:rFonts w:ascii="Times New Roman" w:hAnsi="Times New Roman" w:cs="Times New Roman"/>
                <w:sz w:val="18"/>
                <w:szCs w:val="18"/>
                <w:vertAlign w:val="superscript"/>
              </w:rPr>
              <w:t>2</w:t>
            </w:r>
            <w:r w:rsidRPr="00DD2179">
              <w:rPr>
                <w:rFonts w:ascii="Times New Roman" w:hAnsi="Times New Roman" w:cs="Times New Roman"/>
                <w:sz w:val="18"/>
                <w:szCs w:val="18"/>
              </w:rPr>
              <w:t xml:space="preserve">, </w:t>
            </w:r>
            <w:r w:rsidRPr="00DD2179">
              <w:rPr>
                <w:rFonts w:ascii="Times New Roman" w:hAnsi="Times New Roman" w:cs="Times New Roman"/>
                <w:sz w:val="18"/>
                <w:szCs w:val="18"/>
              </w:rPr>
              <w:br/>
              <w:t>σ</w:t>
            </w:r>
            <w:r w:rsidRPr="00DD2179">
              <w:rPr>
                <w:rFonts w:ascii="Times New Roman" w:hAnsi="Times New Roman" w:cs="Times New Roman"/>
                <w:sz w:val="18"/>
                <w:szCs w:val="18"/>
              </w:rPr>
              <w:sym w:font="Symbol" w:char="F0B4"/>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7</w:t>
            </w:r>
            <w:r w:rsidRPr="00DD2179">
              <w:rPr>
                <w:rFonts w:ascii="Times New Roman" w:hAnsi="Times New Roman" w:cs="Times New Roman"/>
                <w:sz w:val="18"/>
                <w:szCs w:val="18"/>
              </w:rPr>
              <w:t>N/m</w:t>
            </w:r>
            <w:r w:rsidRPr="00DD2179">
              <w:rPr>
                <w:rFonts w:ascii="Times New Roman" w:hAnsi="Times New Roman" w:cs="Times New Roman"/>
                <w:sz w:val="18"/>
                <w:szCs w:val="18"/>
                <w:vertAlign w:val="superscript"/>
              </w:rPr>
              <w:t>2</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Lexan</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17</w:t>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19</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320–640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3</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5.5</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Kapton H</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19</w:t>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20</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120–320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3</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15.2</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Kel-F</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17</w:t>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19</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80–240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2–3</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3.45</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Mylar</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15</w:t>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16</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160–640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3</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13.8</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Parylene</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17</w:t>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20</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240–400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2–3</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 xml:space="preserve">  6.9</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Polyethylene</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18</w:t>
            </w:r>
            <w:r w:rsidRPr="00DD2179">
              <w:rPr>
                <w:rFonts w:ascii="Times New Roman" w:hAnsi="Times New Roman" w:cs="Times New Roman"/>
                <w:sz w:val="18"/>
                <w:szCs w:val="18"/>
              </w:rPr>
              <w:t>–5</w:t>
            </w:r>
            <w:r w:rsidRPr="00DD2179">
              <w:rPr>
                <w:rFonts w:ascii="Times New Roman" w:hAnsi="Times New Roman" w:cs="Times New Roman"/>
                <w:sz w:val="18"/>
                <w:szCs w:val="18"/>
              </w:rPr>
              <w:sym w:font="Symbol" w:char="F0B4"/>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18</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40–680*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2</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2.8–4.1</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Poly (tetra- fluoraethylene)</w:t>
            </w:r>
            <w:r w:rsidRPr="00DD2179">
              <w:rPr>
                <w:rFonts w:ascii="Times New Roman" w:hAnsi="Times New Roman" w:cs="Times New Roman"/>
                <w:sz w:val="18"/>
                <w:szCs w:val="18"/>
              </w:rPr>
              <w:tab/>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15</w:t>
            </w:r>
            <w:r w:rsidRPr="00DD2179">
              <w:rPr>
                <w:rFonts w:ascii="Times New Roman" w:hAnsi="Times New Roman" w:cs="Times New Roman"/>
                <w:sz w:val="18"/>
                <w:szCs w:val="18"/>
              </w:rPr>
              <w:t>–5</w:t>
            </w:r>
            <w:r w:rsidRPr="00DD2179">
              <w:rPr>
                <w:rFonts w:ascii="Times New Roman" w:hAnsi="Times New Roman" w:cs="Times New Roman"/>
                <w:sz w:val="18"/>
                <w:szCs w:val="18"/>
              </w:rPr>
              <w:sym w:font="Symbol" w:char="F0B4"/>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19</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40–280**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2</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2.8–3.5</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Air (1 atm, 1 mm gap)</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 xml:space="preserve">          -</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 xml:space="preserve">    4</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0</w:t>
            </w:r>
          </w:p>
        </w:tc>
      </w:tr>
      <w:tr w:rsidR="00DD2179" w:rsidRPr="00DD2179" w:rsidTr="00294328">
        <w:trPr>
          <w:jc w:val="center"/>
        </w:trPr>
        <w:tc>
          <w:tcPr>
            <w:tcW w:w="1665"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Vacuum (1.3</w:t>
            </w:r>
            <w:r w:rsidRPr="00DD2179">
              <w:rPr>
                <w:rFonts w:ascii="Times New Roman" w:hAnsi="Times New Roman" w:cs="Times New Roman"/>
                <w:sz w:val="18"/>
                <w:szCs w:val="18"/>
              </w:rPr>
              <w:sym w:font="Symbol" w:char="F0B4"/>
            </w:r>
            <w:r w:rsidRPr="00DD2179">
              <w:rPr>
                <w:rFonts w:ascii="Times New Roman" w:hAnsi="Times New Roman" w:cs="Times New Roman"/>
                <w:sz w:val="18"/>
                <w:szCs w:val="18"/>
              </w:rPr>
              <w:t>10</w:t>
            </w:r>
            <w:r w:rsidRPr="00DD2179">
              <w:rPr>
                <w:rFonts w:ascii="Times New Roman" w:hAnsi="Times New Roman" w:cs="Times New Roman"/>
                <w:sz w:val="18"/>
                <w:szCs w:val="18"/>
                <w:vertAlign w:val="superscript"/>
              </w:rPr>
              <w:t>–3</w:t>
            </w:r>
            <w:r w:rsidRPr="00DD2179">
              <w:rPr>
                <w:rFonts w:ascii="Times New Roman" w:hAnsi="Times New Roman" w:cs="Times New Roman"/>
                <w:sz w:val="18"/>
                <w:szCs w:val="18"/>
              </w:rPr>
              <w:t xml:space="preserve"> Pa, 1 mm gap)</w:t>
            </w:r>
          </w:p>
        </w:tc>
        <w:tc>
          <w:tcPr>
            <w:tcW w:w="117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 xml:space="preserve">          -</w:t>
            </w:r>
          </w:p>
        </w:tc>
        <w:tc>
          <w:tcPr>
            <w:tcW w:w="1130"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80–120</w:t>
            </w:r>
          </w:p>
        </w:tc>
        <w:tc>
          <w:tcPr>
            <w:tcW w:w="926"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1</w:t>
            </w:r>
          </w:p>
        </w:tc>
        <w:tc>
          <w:tcPr>
            <w:tcW w:w="1427" w:type="dxa"/>
          </w:tcPr>
          <w:p w:rsidR="00DD2179" w:rsidRPr="00DD2179" w:rsidRDefault="00DD2179" w:rsidP="005F3116">
            <w:pPr>
              <w:spacing w:line="240" w:lineRule="auto"/>
              <w:rPr>
                <w:rFonts w:ascii="Times New Roman" w:hAnsi="Times New Roman" w:cs="Times New Roman"/>
                <w:b/>
                <w:sz w:val="18"/>
                <w:szCs w:val="18"/>
              </w:rPr>
            </w:pPr>
            <w:r w:rsidRPr="00DD2179">
              <w:rPr>
                <w:rFonts w:ascii="Times New Roman" w:hAnsi="Times New Roman" w:cs="Times New Roman"/>
                <w:sz w:val="18"/>
                <w:szCs w:val="18"/>
              </w:rPr>
              <w:t>0</w:t>
            </w:r>
          </w:p>
        </w:tc>
      </w:tr>
    </w:tbl>
    <w:p w:rsidR="00DD2179" w:rsidRPr="00483B76" w:rsidRDefault="00DD2179" w:rsidP="00DD2179">
      <w:pPr>
        <w:spacing w:after="0" w:line="240" w:lineRule="auto"/>
        <w:rPr>
          <w:rFonts w:ascii="Times New Roman" w:hAnsi="Times New Roman" w:cs="Times New Roman"/>
        </w:rPr>
      </w:pPr>
      <w:r w:rsidRPr="00DD2179">
        <w:rPr>
          <w:rFonts w:ascii="Times New Roman" w:hAnsi="Times New Roman" w:cs="Times New Roman"/>
          <w:sz w:val="18"/>
          <w:szCs w:val="18"/>
        </w:rPr>
        <w:t xml:space="preserve">                                        *For room temperature 500–700 MV/m.</w:t>
      </w:r>
      <w:r w:rsidRPr="00DD2179">
        <w:rPr>
          <w:rFonts w:ascii="Times New Roman" w:hAnsi="Times New Roman" w:cs="Times New Roman"/>
          <w:b/>
          <w:sz w:val="18"/>
          <w:szCs w:val="18"/>
        </w:rPr>
        <w:br/>
      </w:r>
      <w:r w:rsidRPr="00DD2179">
        <w:rPr>
          <w:rFonts w:ascii="Times New Roman" w:hAnsi="Times New Roman" w:cs="Times New Roman"/>
          <w:sz w:val="18"/>
          <w:szCs w:val="18"/>
        </w:rPr>
        <w:t xml:space="preserve">                                       ** 400–500 MV/m.</w:t>
      </w:r>
      <w:r w:rsidRPr="00DD2179">
        <w:rPr>
          <w:rFonts w:ascii="Times New Roman" w:hAnsi="Times New Roman" w:cs="Times New Roman"/>
          <w:b/>
          <w:sz w:val="18"/>
          <w:szCs w:val="18"/>
        </w:rPr>
        <w:br/>
      </w:r>
      <w:r w:rsidR="00483B76">
        <w:rPr>
          <w:rFonts w:ascii="Times New Roman" w:hAnsi="Times New Roman" w:cs="Times New Roman"/>
        </w:rPr>
        <w:t xml:space="preserve">                 </w:t>
      </w:r>
      <w:r w:rsidRPr="00483B76">
        <w:rPr>
          <w:rFonts w:ascii="Times New Roman" w:hAnsi="Times New Roman" w:cs="Times New Roman"/>
        </w:rPr>
        <w:t xml:space="preserve"> Source: Encyclopedia of Science &amp; Technology</w:t>
      </w:r>
      <w:r w:rsidRPr="00483B76">
        <w:rPr>
          <w:rFonts w:ascii="Times New Roman" w:hAnsi="Times New Roman" w:cs="Times New Roman"/>
          <w:vertAlign w:val="superscript"/>
        </w:rPr>
        <w:t>9</w:t>
      </w:r>
      <w:r w:rsidRPr="00483B76">
        <w:rPr>
          <w:rFonts w:ascii="Times New Roman" w:hAnsi="Times New Roman" w:cs="Times New Roman"/>
        </w:rPr>
        <w:t xml:space="preserve"> (Vol. 6, p. 104, p. 229, p. 231).(See also [10], p.283.</w:t>
      </w:r>
    </w:p>
    <w:p w:rsidR="00DD2179" w:rsidRPr="00483B76" w:rsidRDefault="00DD2179" w:rsidP="00DD2179">
      <w:pPr>
        <w:spacing w:after="0" w:line="240" w:lineRule="auto"/>
        <w:rPr>
          <w:rFonts w:ascii="Times New Roman" w:hAnsi="Times New Roman" w:cs="Times New Roman"/>
          <w:b/>
        </w:rPr>
      </w:pPr>
      <w:r w:rsidRPr="00483B76">
        <w:rPr>
          <w:rFonts w:ascii="Times New Roman" w:hAnsi="Times New Roman" w:cs="Times New Roman"/>
        </w:rPr>
        <w:t>Note</w:t>
      </w:r>
      <w:r w:rsidRPr="00483B76">
        <w:rPr>
          <w:rFonts w:ascii="Times New Roman" w:hAnsi="Times New Roman" w:cs="Times New Roman"/>
          <w:i/>
        </w:rPr>
        <w:t>:</w:t>
      </w:r>
      <w:r w:rsidRPr="00483B76">
        <w:rPr>
          <w:rFonts w:ascii="Times New Roman" w:hAnsi="Times New Roman" w:cs="Times New Roman"/>
        </w:rPr>
        <w:t xml:space="preserve"> Dielectric constant</w:t>
      </w:r>
      <m:oMath>
        <m:r>
          <w:rPr>
            <w:rFonts w:ascii="Cambria Math" w:hAnsi="Cambria Math" w:cs="Times New Roman"/>
          </w:rPr>
          <m:t xml:space="preserve"> ε</m:t>
        </m:r>
      </m:oMath>
      <w:r w:rsidRPr="00483B76">
        <w:rPr>
          <w:rFonts w:ascii="Times New Roman" w:eastAsiaTheme="minorEastAsia" w:hAnsi="Times New Roman" w:cs="Times New Roman"/>
        </w:rPr>
        <w:t xml:space="preserve"> can reach 4.5 – 7.5 for mica (</w:t>
      </w:r>
      <w:r w:rsidRPr="00483B76">
        <w:rPr>
          <w:rFonts w:ascii="Times New Roman" w:eastAsiaTheme="minorEastAsia" w:hAnsi="Times New Roman" w:cs="Times New Roman"/>
          <w:i/>
        </w:rPr>
        <w:t xml:space="preserve">E </w:t>
      </w:r>
      <w:r w:rsidRPr="00483B76">
        <w:rPr>
          <w:rFonts w:ascii="Times New Roman" w:eastAsiaTheme="minorEastAsia" w:hAnsi="Times New Roman" w:cs="Times New Roman"/>
        </w:rPr>
        <w:t>is up 200 MV/m); 6 – 10 for glasses (</w:t>
      </w:r>
      <w:r w:rsidRPr="00483B76">
        <w:rPr>
          <w:rFonts w:ascii="Times New Roman" w:eastAsiaTheme="minorEastAsia" w:hAnsi="Times New Roman" w:cs="Times New Roman"/>
          <w:i/>
        </w:rPr>
        <w:t>E</w:t>
      </w:r>
      <w:r w:rsidRPr="00483B76">
        <w:rPr>
          <w:rFonts w:ascii="Times New Roman" w:eastAsiaTheme="minorEastAsia" w:hAnsi="Times New Roman" w:cs="Times New Roman"/>
        </w:rPr>
        <w:t xml:space="preserve"> = 40 MV/m) and 900 – 3000 for special ceramics (marks are CM-1, T-900) [21] p.32 (</w:t>
      </w:r>
      <w:r w:rsidRPr="00483B76">
        <w:rPr>
          <w:rFonts w:ascii="Times New Roman" w:eastAsiaTheme="minorEastAsia" w:hAnsi="Times New Roman" w:cs="Times New Roman"/>
          <w:i/>
        </w:rPr>
        <w:t>E</w:t>
      </w:r>
      <w:r w:rsidRPr="00483B76">
        <w:rPr>
          <w:rFonts w:ascii="Times New Roman" w:eastAsiaTheme="minorEastAsia" w:hAnsi="Times New Roman" w:cs="Times New Roman"/>
        </w:rPr>
        <w:t xml:space="preserve"> = 13 – 28 MV/m). Dielectric strength appreciable depends from surface roughness, thickness, purity, temperature and other conditions of material. It is necessary to find good insulate materials and reach conditions which increase the dielectric strength.</w:t>
      </w:r>
    </w:p>
    <w:p w:rsidR="00DD2179" w:rsidRPr="00DD2179" w:rsidRDefault="00DD2179" w:rsidP="00483B76">
      <w:pPr>
        <w:spacing w:after="0" w:line="240" w:lineRule="auto"/>
        <w:rPr>
          <w:rFonts w:ascii="Times New Roman" w:hAnsi="Times New Roman" w:cs="Times New Roman"/>
          <w:sz w:val="24"/>
          <w:szCs w:val="24"/>
        </w:rPr>
      </w:pPr>
      <w:r w:rsidRPr="00DD2179">
        <w:rPr>
          <w:rFonts w:asciiTheme="majorBidi" w:hAnsiTheme="majorBidi" w:cstheme="majorBidi"/>
          <w:position w:val="-32"/>
          <w:sz w:val="24"/>
          <w:szCs w:val="24"/>
        </w:rPr>
        <w:br/>
        <w:t xml:space="preserve">  The safety peripheral disk speed may be estimated by equation  </w:t>
      </w:r>
      <w:r w:rsidRPr="00DD2179">
        <w:rPr>
          <w:rFonts w:asciiTheme="majorBidi" w:hAnsiTheme="majorBidi" w:cstheme="majorBidi"/>
          <w:i/>
          <w:position w:val="-32"/>
          <w:sz w:val="24"/>
          <w:szCs w:val="24"/>
        </w:rPr>
        <w:t xml:space="preserve">V </w:t>
      </w:r>
      <w:r w:rsidRPr="00DD2179">
        <w:rPr>
          <w:rFonts w:asciiTheme="majorBidi" w:hAnsiTheme="majorBidi" w:cstheme="majorBidi"/>
          <w:position w:val="-32"/>
          <w:sz w:val="24"/>
          <w:szCs w:val="24"/>
        </w:rPr>
        <w:t>= (</w:t>
      </w:r>
      <w:r w:rsidRPr="00DD2179">
        <w:rPr>
          <w:rFonts w:asciiTheme="majorBidi" w:hAnsiTheme="majorBidi" w:cstheme="majorBidi"/>
          <w:i/>
          <w:position w:val="-32"/>
          <w:sz w:val="24"/>
          <w:szCs w:val="24"/>
        </w:rPr>
        <w:t>σ/γ</w:t>
      </w:r>
      <w:r w:rsidRPr="00DD2179">
        <w:rPr>
          <w:rFonts w:asciiTheme="majorBidi" w:hAnsiTheme="majorBidi" w:cstheme="majorBidi"/>
          <w:position w:val="-32"/>
          <w:sz w:val="24"/>
          <w:szCs w:val="24"/>
        </w:rPr>
        <w:t>)</w:t>
      </w:r>
      <w:r w:rsidRPr="00DD2179">
        <w:rPr>
          <w:rFonts w:asciiTheme="majorBidi" w:hAnsiTheme="majorBidi" w:cstheme="majorBidi"/>
          <w:position w:val="-32"/>
          <w:sz w:val="24"/>
          <w:szCs w:val="24"/>
          <w:vertAlign w:val="superscript"/>
        </w:rPr>
        <w:t>0.5</w:t>
      </w:r>
      <w:r w:rsidRPr="00DD2179">
        <w:rPr>
          <w:rFonts w:asciiTheme="majorBidi" w:hAnsiTheme="majorBidi" w:cstheme="majorBidi"/>
          <w:position w:val="-32"/>
          <w:sz w:val="24"/>
          <w:szCs w:val="24"/>
        </w:rPr>
        <w:t xml:space="preserve"> where σ is safety tensile stress (N/m</w:t>
      </w:r>
      <w:r w:rsidRPr="00DD2179">
        <w:rPr>
          <w:rFonts w:asciiTheme="majorBidi" w:hAnsiTheme="majorBidi" w:cstheme="majorBidi"/>
          <w:position w:val="-32"/>
          <w:sz w:val="24"/>
          <w:szCs w:val="24"/>
          <w:vertAlign w:val="superscript"/>
        </w:rPr>
        <w:t>2</w:t>
      </w:r>
      <w:r w:rsidRPr="00DD2179">
        <w:rPr>
          <w:rFonts w:asciiTheme="majorBidi" w:hAnsiTheme="majorBidi" w:cstheme="majorBidi"/>
          <w:position w:val="-32"/>
          <w:sz w:val="24"/>
          <w:szCs w:val="24"/>
        </w:rPr>
        <w:t xml:space="preserve">), </w:t>
      </w:r>
      <w:r w:rsidRPr="00DD2179">
        <w:rPr>
          <w:rFonts w:asciiTheme="majorBidi" w:hAnsiTheme="majorBidi" w:cstheme="majorBidi"/>
          <w:i/>
          <w:position w:val="-32"/>
          <w:sz w:val="24"/>
          <w:szCs w:val="24"/>
        </w:rPr>
        <w:t>γ</w:t>
      </w:r>
      <w:r w:rsidRPr="00DD2179">
        <w:rPr>
          <w:rFonts w:asciiTheme="majorBidi" w:hAnsiTheme="majorBidi" w:cstheme="majorBidi"/>
          <w:position w:val="-32"/>
          <w:sz w:val="24"/>
          <w:szCs w:val="24"/>
        </w:rPr>
        <w:t xml:space="preserve"> is specific weight, kg/m</w:t>
      </w:r>
      <w:r w:rsidRPr="00DD2179">
        <w:rPr>
          <w:rFonts w:asciiTheme="majorBidi" w:hAnsiTheme="majorBidi" w:cstheme="majorBidi"/>
          <w:position w:val="-32"/>
          <w:sz w:val="24"/>
          <w:szCs w:val="24"/>
          <w:vertAlign w:val="superscript"/>
        </w:rPr>
        <w:t>3</w:t>
      </w:r>
      <w:r w:rsidRPr="00DD2179">
        <w:rPr>
          <w:rFonts w:asciiTheme="majorBidi" w:hAnsiTheme="majorBidi" w:cstheme="majorBidi"/>
          <w:position w:val="-32"/>
          <w:sz w:val="24"/>
          <w:szCs w:val="24"/>
        </w:rPr>
        <w:t>. The disk may be reinforced by fiber having high tensile stress.</w:t>
      </w:r>
      <w:r w:rsidRPr="00DD2179">
        <w:rPr>
          <w:rFonts w:asciiTheme="majorBidi" w:hAnsiTheme="majorBidi" w:cstheme="majorBidi"/>
          <w:position w:val="-32"/>
          <w:sz w:val="24"/>
          <w:szCs w:val="24"/>
        </w:rPr>
        <w:br/>
        <w:t xml:space="preserve">  </w:t>
      </w:r>
      <w:r w:rsidRPr="00DD2179">
        <w:rPr>
          <w:rFonts w:ascii="Times New Roman" w:hAnsi="Times New Roman" w:cs="Times New Roman"/>
          <w:sz w:val="24"/>
          <w:szCs w:val="24"/>
        </w:rPr>
        <w:t>Let us consider the following experimental and industrial fibers, whiskers, and nanotubes:</w:t>
      </w:r>
    </w:p>
    <w:p w:rsidR="00DD2179" w:rsidRPr="005F3116" w:rsidRDefault="00DD2179" w:rsidP="001C7BF0">
      <w:pPr>
        <w:pStyle w:val="ListParagraph"/>
        <w:numPr>
          <w:ilvl w:val="0"/>
          <w:numId w:val="2"/>
        </w:numPr>
        <w:overflowPunct w:val="0"/>
        <w:autoSpaceDE w:val="0"/>
        <w:autoSpaceDN w:val="0"/>
        <w:adjustRightInd w:val="0"/>
        <w:ind w:left="360"/>
        <w:contextualSpacing w:val="0"/>
        <w:textAlignment w:val="baseline"/>
        <w:rPr>
          <w:b w:val="0"/>
        </w:rPr>
      </w:pPr>
      <w:r w:rsidRPr="005F3116">
        <w:rPr>
          <w:b w:val="0"/>
        </w:rPr>
        <w:t>Experimental nanotubes CNT (carbon nanotubes) have a tensile strength of 200 Giga-Pascals (20,000 kg/mm</w:t>
      </w:r>
      <w:r w:rsidRPr="005F3116">
        <w:rPr>
          <w:b w:val="0"/>
          <w:vertAlign w:val="superscript"/>
        </w:rPr>
        <w:t>2</w:t>
      </w:r>
      <w:r w:rsidRPr="005F3116">
        <w:rPr>
          <w:b w:val="0"/>
        </w:rPr>
        <w:t xml:space="preserve">), Young’s modulus  is over 1 Tera Pascal, specific density </w:t>
      </w:r>
      <w:r w:rsidRPr="005F3116">
        <w:rPr>
          <w:b w:val="0"/>
          <w:i/>
        </w:rPr>
        <w:sym w:font="Symbol" w:char="F067"/>
      </w:r>
      <w:r w:rsidRPr="005F3116">
        <w:rPr>
          <w:b w:val="0"/>
          <w:i/>
        </w:rPr>
        <w:t xml:space="preserve"> </w:t>
      </w:r>
      <w:r w:rsidRPr="005F3116">
        <w:rPr>
          <w:b w:val="0"/>
        </w:rPr>
        <w:t>=1800 kg/m</w:t>
      </w:r>
      <w:r w:rsidRPr="005F3116">
        <w:rPr>
          <w:b w:val="0"/>
          <w:vertAlign w:val="superscript"/>
        </w:rPr>
        <w:t>3</w:t>
      </w:r>
      <w:r w:rsidRPr="005F3116">
        <w:rPr>
          <w:b w:val="0"/>
        </w:rPr>
        <w:t xml:space="preserve"> (1.8 g/cc) (year 2000). For safety factor </w:t>
      </w:r>
      <w:r w:rsidRPr="005F3116">
        <w:rPr>
          <w:b w:val="0"/>
          <w:i/>
        </w:rPr>
        <w:t xml:space="preserve">n </w:t>
      </w:r>
      <w:r w:rsidRPr="005F3116">
        <w:rPr>
          <w:b w:val="0"/>
        </w:rPr>
        <w:t>= 2.4</w:t>
      </w:r>
      <w:r w:rsidRPr="005F3116">
        <w:rPr>
          <w:b w:val="0"/>
          <w:i/>
        </w:rPr>
        <w:t>,</w:t>
      </w:r>
      <w:r w:rsidRPr="005F3116">
        <w:rPr>
          <w:b w:val="0"/>
        </w:rPr>
        <w:t xml:space="preserve"> </w:t>
      </w:r>
      <w:r w:rsidRPr="005F3116">
        <w:rPr>
          <w:b w:val="0"/>
          <w:i/>
        </w:rPr>
        <w:sym w:font="Symbol" w:char="F073"/>
      </w:r>
      <w:r w:rsidRPr="005F3116">
        <w:rPr>
          <w:b w:val="0"/>
          <w:i/>
        </w:rPr>
        <w:t xml:space="preserve"> </w:t>
      </w:r>
      <w:r w:rsidRPr="005F3116">
        <w:rPr>
          <w:b w:val="0"/>
        </w:rPr>
        <w:t>= 8300 kg/mm</w:t>
      </w:r>
      <w:r w:rsidRPr="005F3116">
        <w:rPr>
          <w:b w:val="0"/>
          <w:vertAlign w:val="superscript"/>
        </w:rPr>
        <w:t xml:space="preserve">2 </w:t>
      </w:r>
      <w:r w:rsidRPr="005F3116">
        <w:rPr>
          <w:b w:val="0"/>
        </w:rPr>
        <w:t>= 8.3×10</w:t>
      </w:r>
      <w:r w:rsidRPr="005F3116">
        <w:rPr>
          <w:b w:val="0"/>
          <w:vertAlign w:val="superscript"/>
        </w:rPr>
        <w:t>10</w:t>
      </w:r>
      <w:r w:rsidRPr="005F3116">
        <w:rPr>
          <w:b w:val="0"/>
        </w:rPr>
        <w:t xml:space="preserve"> N/m</w:t>
      </w:r>
      <w:r w:rsidRPr="005F3116">
        <w:rPr>
          <w:b w:val="0"/>
          <w:vertAlign w:val="superscript"/>
        </w:rPr>
        <w:t>2</w:t>
      </w:r>
      <w:r w:rsidRPr="005F3116">
        <w:rPr>
          <w:b w:val="0"/>
        </w:rPr>
        <w:t>,</w:t>
      </w:r>
      <w:r w:rsidRPr="005F3116">
        <w:rPr>
          <w:b w:val="0"/>
          <w:i/>
        </w:rPr>
        <w:t xml:space="preserve"> </w:t>
      </w:r>
      <w:r w:rsidRPr="005F3116">
        <w:rPr>
          <w:b w:val="0"/>
          <w:i/>
        </w:rPr>
        <w:sym w:font="Symbol" w:char="F067"/>
      </w:r>
      <w:r w:rsidRPr="005F3116">
        <w:rPr>
          <w:b w:val="0"/>
          <w:i/>
        </w:rPr>
        <w:t xml:space="preserve"> </w:t>
      </w:r>
      <w:r w:rsidRPr="005F3116">
        <w:rPr>
          <w:b w:val="0"/>
        </w:rPr>
        <w:t>=1800 kg/m</w:t>
      </w:r>
      <w:r w:rsidRPr="005F3116">
        <w:rPr>
          <w:b w:val="0"/>
          <w:vertAlign w:val="superscript"/>
        </w:rPr>
        <w:t>3</w:t>
      </w:r>
      <w:r w:rsidRPr="005F3116">
        <w:rPr>
          <w:b w:val="0"/>
        </w:rPr>
        <w:t>, (</w:t>
      </w:r>
      <w:r w:rsidRPr="005F3116">
        <w:rPr>
          <w:b w:val="0"/>
          <w:i/>
        </w:rPr>
        <w:sym w:font="Symbol" w:char="F073"/>
      </w:r>
      <w:r w:rsidRPr="005F3116">
        <w:rPr>
          <w:b w:val="0"/>
          <w:i/>
        </w:rPr>
        <w:t>/</w:t>
      </w:r>
      <w:r w:rsidRPr="005F3116">
        <w:rPr>
          <w:b w:val="0"/>
          <w:i/>
        </w:rPr>
        <w:sym w:font="Symbol" w:char="F067"/>
      </w:r>
      <w:r w:rsidRPr="005F3116">
        <w:rPr>
          <w:b w:val="0"/>
        </w:rPr>
        <w:t>)=46×10</w:t>
      </w:r>
      <w:r w:rsidRPr="005F3116">
        <w:rPr>
          <w:b w:val="0"/>
          <w:vertAlign w:val="superscript"/>
        </w:rPr>
        <w:t>6</w:t>
      </w:r>
      <w:r w:rsidRPr="005F3116">
        <w:rPr>
          <w:b w:val="0"/>
        </w:rPr>
        <w:t xml:space="preserve">, </w:t>
      </w:r>
      <w:r w:rsidRPr="005F3116">
        <w:rPr>
          <w:b w:val="0"/>
          <w:i/>
        </w:rPr>
        <w:t xml:space="preserve">K </w:t>
      </w:r>
      <w:r w:rsidRPr="005F3116">
        <w:rPr>
          <w:b w:val="0"/>
        </w:rPr>
        <w:t>= 4.6. The SWNTs nanotubes  have a density of  0.8 g/cc,  and MWNTs have a density of 1.8 g/cc. Unfortunately, the nanotubes are very expensive at the present time (1994).</w:t>
      </w:r>
    </w:p>
    <w:p w:rsidR="00DD2179" w:rsidRPr="005F3116" w:rsidRDefault="00DD2179" w:rsidP="001C7BF0">
      <w:pPr>
        <w:pStyle w:val="ListParagraph"/>
        <w:numPr>
          <w:ilvl w:val="0"/>
          <w:numId w:val="2"/>
        </w:numPr>
        <w:overflowPunct w:val="0"/>
        <w:autoSpaceDE w:val="0"/>
        <w:autoSpaceDN w:val="0"/>
        <w:adjustRightInd w:val="0"/>
        <w:ind w:left="360"/>
        <w:contextualSpacing w:val="0"/>
        <w:textAlignment w:val="baseline"/>
        <w:rPr>
          <w:b w:val="0"/>
        </w:rPr>
      </w:pPr>
      <w:r w:rsidRPr="005F3116">
        <w:rPr>
          <w:b w:val="0"/>
        </w:rPr>
        <w:t xml:space="preserve">For whiskers </w:t>
      </w:r>
      <w:r w:rsidRPr="005F3116">
        <w:rPr>
          <w:b w:val="0"/>
          <w:i/>
        </w:rPr>
        <w:t>C</w:t>
      </w:r>
      <w:r w:rsidRPr="005F3116">
        <w:rPr>
          <w:b w:val="0"/>
          <w:i/>
          <w:vertAlign w:val="subscript"/>
        </w:rPr>
        <w:t>D</w:t>
      </w:r>
      <w:r w:rsidRPr="005F3116">
        <w:rPr>
          <w:b w:val="0"/>
        </w:rPr>
        <w:t xml:space="preserve"> </w:t>
      </w:r>
      <w:r w:rsidRPr="005F3116">
        <w:rPr>
          <w:b w:val="0"/>
          <w:i/>
        </w:rPr>
        <w:sym w:font="Symbol" w:char="F073"/>
      </w:r>
      <w:r w:rsidRPr="005F3116">
        <w:rPr>
          <w:b w:val="0"/>
          <w:i/>
        </w:rPr>
        <w:t xml:space="preserve">  </w:t>
      </w:r>
      <w:r w:rsidRPr="005F3116">
        <w:rPr>
          <w:b w:val="0"/>
        </w:rPr>
        <w:t>= 8000 kg/mm</w:t>
      </w:r>
      <w:r w:rsidRPr="005F3116">
        <w:rPr>
          <w:b w:val="0"/>
          <w:vertAlign w:val="superscript"/>
        </w:rPr>
        <w:t>2</w:t>
      </w:r>
      <w:r w:rsidRPr="005F3116">
        <w:rPr>
          <w:b w:val="0"/>
        </w:rPr>
        <w:t xml:space="preserve">,  </w:t>
      </w:r>
      <w:r w:rsidRPr="005F3116">
        <w:rPr>
          <w:b w:val="0"/>
          <w:i/>
        </w:rPr>
        <w:sym w:font="Symbol" w:char="F067"/>
      </w:r>
      <w:r w:rsidRPr="005F3116">
        <w:rPr>
          <w:b w:val="0"/>
          <w:i/>
        </w:rPr>
        <w:t xml:space="preserve">  </w:t>
      </w:r>
      <w:r w:rsidRPr="005F3116">
        <w:rPr>
          <w:b w:val="0"/>
        </w:rPr>
        <w:t>= 3500 kg/m</w:t>
      </w:r>
      <w:r w:rsidRPr="005F3116">
        <w:rPr>
          <w:b w:val="0"/>
          <w:vertAlign w:val="superscript"/>
        </w:rPr>
        <w:t>3</w:t>
      </w:r>
      <w:r w:rsidRPr="005F3116">
        <w:rPr>
          <w:b w:val="0"/>
        </w:rPr>
        <w:t xml:space="preserve"> (1989) [10]. </w:t>
      </w:r>
    </w:p>
    <w:p w:rsidR="00DD2179" w:rsidRPr="005F3116" w:rsidRDefault="00DD2179" w:rsidP="001C7BF0">
      <w:pPr>
        <w:pStyle w:val="ListParagraph"/>
        <w:numPr>
          <w:ilvl w:val="0"/>
          <w:numId w:val="2"/>
        </w:numPr>
        <w:overflowPunct w:val="0"/>
        <w:autoSpaceDE w:val="0"/>
        <w:autoSpaceDN w:val="0"/>
        <w:adjustRightInd w:val="0"/>
        <w:ind w:left="360"/>
        <w:contextualSpacing w:val="0"/>
        <w:textAlignment w:val="baseline"/>
        <w:rPr>
          <w:b w:val="0"/>
        </w:rPr>
      </w:pPr>
      <w:r w:rsidRPr="005F3116">
        <w:rPr>
          <w:b w:val="0"/>
        </w:rPr>
        <w:t xml:space="preserve">For industrial fibers </w:t>
      </w:r>
      <w:r w:rsidRPr="005F3116">
        <w:rPr>
          <w:b w:val="0"/>
          <w:i/>
        </w:rPr>
        <w:sym w:font="Symbol" w:char="F073"/>
      </w:r>
      <w:r w:rsidRPr="005F3116">
        <w:rPr>
          <w:b w:val="0"/>
          <w:i/>
        </w:rPr>
        <w:t xml:space="preserve"> </w:t>
      </w:r>
      <w:r w:rsidRPr="005F3116">
        <w:rPr>
          <w:b w:val="0"/>
        </w:rPr>
        <w:t>= 500 – 600 kg/mm</w:t>
      </w:r>
      <w:r w:rsidRPr="005F3116">
        <w:rPr>
          <w:b w:val="0"/>
          <w:vertAlign w:val="superscript"/>
        </w:rPr>
        <w:t>2</w:t>
      </w:r>
      <w:r w:rsidRPr="005F3116">
        <w:rPr>
          <w:b w:val="0"/>
        </w:rPr>
        <w:t xml:space="preserve">, </w:t>
      </w:r>
      <w:r w:rsidRPr="005F3116">
        <w:rPr>
          <w:b w:val="0"/>
          <w:i/>
        </w:rPr>
        <w:sym w:font="Symbol" w:char="F067"/>
      </w:r>
      <w:r w:rsidRPr="005F3116">
        <w:rPr>
          <w:b w:val="0"/>
          <w:i/>
        </w:rPr>
        <w:t xml:space="preserve">  </w:t>
      </w:r>
      <w:r w:rsidRPr="005F3116">
        <w:rPr>
          <w:b w:val="0"/>
        </w:rPr>
        <w:t>= 1800 kg/m</w:t>
      </w:r>
      <w:r w:rsidRPr="005F3116">
        <w:rPr>
          <w:b w:val="0"/>
          <w:vertAlign w:val="superscript"/>
        </w:rPr>
        <w:t>3</w:t>
      </w:r>
      <w:r w:rsidRPr="005F3116">
        <w:rPr>
          <w:b w:val="0"/>
        </w:rPr>
        <w:t xml:space="preserve">, </w:t>
      </w:r>
      <w:r w:rsidRPr="005F3116">
        <w:rPr>
          <w:b w:val="0"/>
          <w:i/>
        </w:rPr>
        <w:sym w:font="Symbol" w:char="F073"/>
      </w:r>
      <w:r w:rsidRPr="005F3116">
        <w:rPr>
          <w:b w:val="0"/>
          <w:i/>
        </w:rPr>
        <w:sym w:font="Symbol" w:char="F0A4"/>
      </w:r>
      <w:r w:rsidRPr="005F3116">
        <w:rPr>
          <w:b w:val="0"/>
          <w:i/>
        </w:rPr>
        <w:sym w:font="Symbol" w:char="F067"/>
      </w:r>
      <w:r w:rsidRPr="005F3116">
        <w:rPr>
          <w:b w:val="0"/>
          <w:i/>
        </w:rPr>
        <w:t xml:space="preserve">  </w:t>
      </w:r>
      <w:r w:rsidRPr="005F3116">
        <w:rPr>
          <w:b w:val="0"/>
        </w:rPr>
        <w:t>= 2,78×10</w:t>
      </w:r>
      <w:r w:rsidRPr="005F3116">
        <w:rPr>
          <w:b w:val="0"/>
          <w:vertAlign w:val="superscript"/>
        </w:rPr>
        <w:t>6</w:t>
      </w:r>
      <w:r w:rsidRPr="005F3116">
        <w:rPr>
          <w:b w:val="0"/>
        </w:rPr>
        <w:t xml:space="preserve">, </w:t>
      </w:r>
      <w:r w:rsidRPr="005F3116">
        <w:rPr>
          <w:b w:val="0"/>
          <w:i/>
        </w:rPr>
        <w:t xml:space="preserve">K </w:t>
      </w:r>
      <w:r w:rsidRPr="005F3116">
        <w:rPr>
          <w:b w:val="0"/>
        </w:rPr>
        <w:t>= 0.278 – 0.333,</w:t>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sz w:val="24"/>
          <w:szCs w:val="24"/>
        </w:rPr>
        <w:t xml:space="preserve">   Figures for some other experimental whiskers and industrial fibers are given in Table 6.</w:t>
      </w:r>
      <w:r w:rsidRPr="00DD2179">
        <w:rPr>
          <w:rFonts w:ascii="Times New Roman" w:hAnsi="Times New Roman" w:cs="Times New Roman"/>
          <w:sz w:val="24"/>
          <w:szCs w:val="24"/>
        </w:rPr>
        <w:br/>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b/>
          <w:sz w:val="24"/>
          <w:szCs w:val="24"/>
        </w:rPr>
        <w:t xml:space="preserve">                                                        Table 6.</w:t>
      </w:r>
      <w:r w:rsidRPr="00DD2179">
        <w:rPr>
          <w:rFonts w:ascii="Times New Roman" w:hAnsi="Times New Roman" w:cs="Times New Roman"/>
          <w:sz w:val="24"/>
          <w:szCs w:val="24"/>
        </w:rPr>
        <w:t xml:space="preserve"> Properties of fiber and whiskers</w:t>
      </w:r>
    </w:p>
    <w:tbl>
      <w:tblPr>
        <w:tblW w:w="0" w:type="auto"/>
        <w:jc w:val="center"/>
        <w:tblLook w:val="04A0"/>
      </w:tblPr>
      <w:tblGrid>
        <w:gridCol w:w="1123"/>
        <w:gridCol w:w="1382"/>
        <w:gridCol w:w="1031"/>
        <w:gridCol w:w="1170"/>
        <w:gridCol w:w="1129"/>
        <w:gridCol w:w="1080"/>
      </w:tblGrid>
      <w:tr w:rsidR="00DD2179" w:rsidRPr="00DD2179" w:rsidTr="00294328">
        <w:trPr>
          <w:jc w:val="center"/>
        </w:trPr>
        <w:tc>
          <w:tcPr>
            <w:tcW w:w="1123"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Material Whiskers</w:t>
            </w:r>
          </w:p>
        </w:tc>
        <w:tc>
          <w:tcPr>
            <w:tcW w:w="1382"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Tensile strength</w:t>
            </w:r>
          </w:p>
          <w:p w:rsidR="00DD2179" w:rsidRPr="00DD2179" w:rsidRDefault="00DD2179" w:rsidP="00294328">
            <w:pPr>
              <w:rPr>
                <w:rFonts w:ascii="Times New Roman" w:hAnsi="Times New Roman" w:cs="Times New Roman"/>
              </w:rPr>
            </w:pPr>
            <w:r w:rsidRPr="00DD2179">
              <w:rPr>
                <w:rFonts w:ascii="Times New Roman" w:hAnsi="Times New Roman" w:cs="Times New Roman"/>
              </w:rPr>
              <w:t xml:space="preserve"> kgf/mm</w:t>
            </w:r>
            <w:r w:rsidRPr="00DD2179">
              <w:rPr>
                <w:rFonts w:ascii="Times New Roman" w:hAnsi="Times New Roman" w:cs="Times New Roman"/>
                <w:vertAlign w:val="superscript"/>
              </w:rPr>
              <w:t>2</w:t>
            </w:r>
            <w:r w:rsidRPr="00DD2179">
              <w:rPr>
                <w:rFonts w:ascii="Times New Roman" w:hAnsi="Times New Roman" w:cs="Times New Roman"/>
              </w:rPr>
              <w:t xml:space="preserve"> </w:t>
            </w:r>
          </w:p>
        </w:tc>
        <w:tc>
          <w:tcPr>
            <w:tcW w:w="1031"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 xml:space="preserve">Density </w:t>
            </w:r>
            <w:r w:rsidRPr="00DD2179">
              <w:rPr>
                <w:rFonts w:ascii="Times New Roman" w:hAnsi="Times New Roman" w:cs="Times New Roman"/>
              </w:rPr>
              <w:br/>
              <w:t>g/cc</w:t>
            </w:r>
          </w:p>
        </w:tc>
        <w:tc>
          <w:tcPr>
            <w:tcW w:w="117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 xml:space="preserve">Material </w:t>
            </w:r>
          </w:p>
          <w:p w:rsidR="00DD2179" w:rsidRPr="00DD2179" w:rsidRDefault="00DD2179" w:rsidP="00294328">
            <w:pPr>
              <w:rPr>
                <w:rFonts w:ascii="Times New Roman" w:hAnsi="Times New Roman" w:cs="Times New Roman"/>
              </w:rPr>
            </w:pPr>
            <w:r w:rsidRPr="00DD2179">
              <w:rPr>
                <w:rFonts w:ascii="Times New Roman" w:hAnsi="Times New Roman" w:cs="Times New Roman"/>
              </w:rPr>
              <w:t>Fibers</w:t>
            </w:r>
          </w:p>
        </w:tc>
        <w:tc>
          <w:tcPr>
            <w:tcW w:w="1129"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 xml:space="preserve">Tensile strength </w:t>
            </w:r>
            <w:r w:rsidRPr="00DD2179">
              <w:rPr>
                <w:rFonts w:ascii="Times New Roman" w:hAnsi="Times New Roman" w:cs="Times New Roman"/>
              </w:rPr>
              <w:br/>
              <w:t>MPa</w:t>
            </w:r>
          </w:p>
        </w:tc>
        <w:tc>
          <w:tcPr>
            <w:tcW w:w="108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 xml:space="preserve">Density </w:t>
            </w:r>
            <w:r w:rsidRPr="00DD2179">
              <w:rPr>
                <w:rFonts w:ascii="Times New Roman" w:hAnsi="Times New Roman" w:cs="Times New Roman"/>
              </w:rPr>
              <w:br/>
              <w:t>g/cc</w:t>
            </w:r>
          </w:p>
        </w:tc>
      </w:tr>
      <w:tr w:rsidR="00DD2179" w:rsidRPr="00DD2179" w:rsidTr="00294328">
        <w:trPr>
          <w:jc w:val="center"/>
        </w:trPr>
        <w:tc>
          <w:tcPr>
            <w:tcW w:w="1123"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AlB</w:t>
            </w:r>
            <w:r w:rsidRPr="00DD2179">
              <w:rPr>
                <w:rFonts w:ascii="Times New Roman" w:hAnsi="Times New Roman" w:cs="Times New Roman"/>
                <w:vertAlign w:val="subscript"/>
              </w:rPr>
              <w:t>12</w:t>
            </w:r>
          </w:p>
        </w:tc>
        <w:tc>
          <w:tcPr>
            <w:tcW w:w="1382"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2650</w:t>
            </w:r>
          </w:p>
        </w:tc>
        <w:tc>
          <w:tcPr>
            <w:tcW w:w="1031"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2.6</w:t>
            </w:r>
          </w:p>
        </w:tc>
        <w:tc>
          <w:tcPr>
            <w:tcW w:w="117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QC-8805</w:t>
            </w:r>
          </w:p>
        </w:tc>
        <w:tc>
          <w:tcPr>
            <w:tcW w:w="1129"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6200</w:t>
            </w:r>
          </w:p>
        </w:tc>
        <w:tc>
          <w:tcPr>
            <w:tcW w:w="108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1.95</w:t>
            </w:r>
          </w:p>
        </w:tc>
      </w:tr>
      <w:tr w:rsidR="00DD2179" w:rsidRPr="00DD2179" w:rsidTr="00294328">
        <w:trPr>
          <w:jc w:val="center"/>
        </w:trPr>
        <w:tc>
          <w:tcPr>
            <w:tcW w:w="1123"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B</w:t>
            </w:r>
          </w:p>
        </w:tc>
        <w:tc>
          <w:tcPr>
            <w:tcW w:w="1382"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2500</w:t>
            </w:r>
          </w:p>
        </w:tc>
        <w:tc>
          <w:tcPr>
            <w:tcW w:w="1031"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2.3</w:t>
            </w:r>
          </w:p>
        </w:tc>
        <w:tc>
          <w:tcPr>
            <w:tcW w:w="117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TM9</w:t>
            </w:r>
          </w:p>
        </w:tc>
        <w:tc>
          <w:tcPr>
            <w:tcW w:w="1129"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6000</w:t>
            </w:r>
          </w:p>
        </w:tc>
        <w:tc>
          <w:tcPr>
            <w:tcW w:w="108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1.79</w:t>
            </w:r>
          </w:p>
        </w:tc>
      </w:tr>
      <w:tr w:rsidR="00DD2179" w:rsidRPr="00DD2179" w:rsidTr="00294328">
        <w:trPr>
          <w:jc w:val="center"/>
        </w:trPr>
        <w:tc>
          <w:tcPr>
            <w:tcW w:w="1123"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B</w:t>
            </w:r>
            <w:r w:rsidRPr="00DD2179">
              <w:rPr>
                <w:rFonts w:ascii="Times New Roman" w:hAnsi="Times New Roman" w:cs="Times New Roman"/>
                <w:vertAlign w:val="subscript"/>
              </w:rPr>
              <w:t>4</w:t>
            </w:r>
            <w:r w:rsidRPr="00DD2179">
              <w:rPr>
                <w:rFonts w:ascii="Times New Roman" w:hAnsi="Times New Roman" w:cs="Times New Roman"/>
              </w:rPr>
              <w:t>C</w:t>
            </w:r>
          </w:p>
        </w:tc>
        <w:tc>
          <w:tcPr>
            <w:tcW w:w="1382"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2800</w:t>
            </w:r>
          </w:p>
        </w:tc>
        <w:tc>
          <w:tcPr>
            <w:tcW w:w="1031"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2.5</w:t>
            </w:r>
          </w:p>
        </w:tc>
        <w:tc>
          <w:tcPr>
            <w:tcW w:w="117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Thorael</w:t>
            </w:r>
          </w:p>
        </w:tc>
        <w:tc>
          <w:tcPr>
            <w:tcW w:w="1129"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5650</w:t>
            </w:r>
          </w:p>
        </w:tc>
        <w:tc>
          <w:tcPr>
            <w:tcW w:w="108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1.81</w:t>
            </w:r>
          </w:p>
        </w:tc>
      </w:tr>
      <w:tr w:rsidR="00DD2179" w:rsidRPr="00DD2179" w:rsidTr="00294328">
        <w:trPr>
          <w:jc w:val="center"/>
        </w:trPr>
        <w:tc>
          <w:tcPr>
            <w:tcW w:w="1123"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TiB</w:t>
            </w:r>
            <w:r w:rsidRPr="00DD2179">
              <w:rPr>
                <w:rFonts w:ascii="Times New Roman" w:hAnsi="Times New Roman" w:cs="Times New Roman"/>
                <w:vertAlign w:val="subscript"/>
              </w:rPr>
              <w:t>2</w:t>
            </w:r>
          </w:p>
        </w:tc>
        <w:tc>
          <w:tcPr>
            <w:tcW w:w="1382"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3370</w:t>
            </w:r>
          </w:p>
        </w:tc>
        <w:tc>
          <w:tcPr>
            <w:tcW w:w="1031"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4.5</w:t>
            </w:r>
          </w:p>
        </w:tc>
        <w:tc>
          <w:tcPr>
            <w:tcW w:w="117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Allien 1</w:t>
            </w:r>
          </w:p>
        </w:tc>
        <w:tc>
          <w:tcPr>
            <w:tcW w:w="1129"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5800</w:t>
            </w:r>
          </w:p>
        </w:tc>
        <w:tc>
          <w:tcPr>
            <w:tcW w:w="108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1.56</w:t>
            </w:r>
          </w:p>
        </w:tc>
      </w:tr>
      <w:tr w:rsidR="00DD2179" w:rsidRPr="00DD2179" w:rsidTr="00294328">
        <w:trPr>
          <w:jc w:val="center"/>
        </w:trPr>
        <w:tc>
          <w:tcPr>
            <w:tcW w:w="1123"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SiC</w:t>
            </w:r>
          </w:p>
        </w:tc>
        <w:tc>
          <w:tcPr>
            <w:tcW w:w="1382"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1380–4140</w:t>
            </w:r>
          </w:p>
        </w:tc>
        <w:tc>
          <w:tcPr>
            <w:tcW w:w="1031"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3.22</w:t>
            </w:r>
          </w:p>
        </w:tc>
        <w:tc>
          <w:tcPr>
            <w:tcW w:w="117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Allien 2</w:t>
            </w:r>
          </w:p>
        </w:tc>
        <w:tc>
          <w:tcPr>
            <w:tcW w:w="1129"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3000</w:t>
            </w:r>
          </w:p>
        </w:tc>
        <w:tc>
          <w:tcPr>
            <w:tcW w:w="1080" w:type="dxa"/>
          </w:tcPr>
          <w:p w:rsidR="00DD2179" w:rsidRPr="00DD2179" w:rsidRDefault="00DD2179" w:rsidP="00294328">
            <w:pPr>
              <w:rPr>
                <w:rFonts w:ascii="Times New Roman" w:hAnsi="Times New Roman" w:cs="Times New Roman"/>
              </w:rPr>
            </w:pPr>
            <w:r w:rsidRPr="00DD2179">
              <w:rPr>
                <w:rFonts w:ascii="Times New Roman" w:hAnsi="Times New Roman" w:cs="Times New Roman"/>
              </w:rPr>
              <w:t>0.97</w:t>
            </w:r>
          </w:p>
        </w:tc>
      </w:tr>
    </w:tbl>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sz w:val="24"/>
          <w:szCs w:val="24"/>
        </w:rPr>
        <w:t xml:space="preserve">                                     </w:t>
      </w:r>
      <w:r w:rsidRPr="00DD2179">
        <w:rPr>
          <w:rFonts w:ascii="Times New Roman" w:hAnsi="Times New Roman" w:cs="Times New Roman"/>
          <w:sz w:val="18"/>
          <w:szCs w:val="18"/>
        </w:rPr>
        <w:t>See Reference [10] p. 33</w:t>
      </w:r>
      <w:r w:rsidRPr="00DD2179">
        <w:rPr>
          <w:rFonts w:ascii="Times New Roman" w:hAnsi="Times New Roman" w:cs="Times New Roman"/>
          <w:sz w:val="24"/>
          <w:szCs w:val="24"/>
        </w:rPr>
        <w:t>.</w:t>
      </w:r>
      <w:r w:rsidRPr="00DD2179">
        <w:rPr>
          <w:rFonts w:ascii="Times New Roman" w:hAnsi="Times New Roman" w:cs="Times New Roman"/>
          <w:sz w:val="24"/>
          <w:szCs w:val="24"/>
        </w:rPr>
        <w:br/>
      </w:r>
      <w:r w:rsidRPr="00DD2179">
        <w:rPr>
          <w:rFonts w:ascii="Times New Roman" w:hAnsi="Times New Roman" w:cs="Times New Roman"/>
          <w:sz w:val="24"/>
          <w:szCs w:val="24"/>
        </w:rPr>
        <w:br/>
      </w:r>
      <w:r w:rsidRPr="00DD2179">
        <w:rPr>
          <w:rFonts w:ascii="Times New Roman" w:hAnsi="Times New Roman" w:cs="Times New Roman"/>
          <w:i/>
          <w:sz w:val="24"/>
          <w:szCs w:val="24"/>
        </w:rPr>
        <w:t>Example:</w:t>
      </w:r>
      <w:r w:rsidRPr="00DD2179">
        <w:rPr>
          <w:rFonts w:ascii="Times New Roman" w:hAnsi="Times New Roman" w:cs="Times New Roman"/>
          <w:sz w:val="24"/>
          <w:szCs w:val="24"/>
        </w:rPr>
        <w:t xml:space="preserve"> Let us estimate ratio </w:t>
      </w:r>
      <w:r w:rsidRPr="00DD2179">
        <w:rPr>
          <w:rFonts w:ascii="Times New Roman" w:hAnsi="Times New Roman" w:cs="Times New Roman"/>
          <w:i/>
          <w:sz w:val="24"/>
          <w:szCs w:val="24"/>
        </w:rPr>
        <w:t>P/M</w:t>
      </w:r>
      <w:r w:rsidRPr="00DD2179">
        <w:rPr>
          <w:rFonts w:ascii="Times New Roman" w:hAnsi="Times New Roman" w:cs="Times New Roman"/>
          <w:sz w:val="24"/>
          <w:szCs w:val="24"/>
        </w:rPr>
        <w:t xml:space="preserve"> of the electrostatic generator by equation (23). Take the electric intensity </w:t>
      </w:r>
      <w:r w:rsidRPr="00DD2179">
        <w:rPr>
          <w:rFonts w:ascii="Times New Roman" w:hAnsi="Times New Roman" w:cs="Times New Roman"/>
          <w:i/>
          <w:sz w:val="24"/>
          <w:szCs w:val="24"/>
        </w:rPr>
        <w:t>E</w:t>
      </w:r>
      <w:r w:rsidRPr="00DD2179">
        <w:rPr>
          <w:rFonts w:ascii="Times New Roman" w:hAnsi="Times New Roman" w:cs="Times New Roman"/>
          <w:sz w:val="24"/>
          <w:szCs w:val="24"/>
        </w:rPr>
        <w:t xml:space="preserve"> = 10</w:t>
      </w:r>
      <w:r w:rsidRPr="00DD2179">
        <w:rPr>
          <w:rFonts w:ascii="Times New Roman" w:hAnsi="Times New Roman" w:cs="Times New Roman"/>
          <w:sz w:val="24"/>
          <w:szCs w:val="24"/>
          <w:vertAlign w:val="superscript"/>
        </w:rPr>
        <w:t>7</w:t>
      </w:r>
      <w:r w:rsidRPr="00DD2179">
        <w:rPr>
          <w:rFonts w:ascii="Times New Roman" w:hAnsi="Times New Roman" w:cs="Times New Roman"/>
          <w:sz w:val="24"/>
          <w:szCs w:val="24"/>
        </w:rPr>
        <w:t xml:space="preserve"> V/m, area of the disk  1 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thickness of the disk 0.003m, clearance between disks δ = 0,002 m, (</w:t>
      </w:r>
      <w:r w:rsidRPr="00DD2179">
        <w:rPr>
          <w:rFonts w:ascii="Times New Roman" w:hAnsi="Times New Roman" w:cs="Times New Roman"/>
          <w:i/>
          <w:sz w:val="24"/>
          <w:szCs w:val="24"/>
        </w:rPr>
        <w:t>d</w:t>
      </w:r>
      <w:r w:rsidRPr="00DD2179">
        <w:rPr>
          <w:rFonts w:ascii="Times New Roman" w:hAnsi="Times New Roman" w:cs="Times New Roman"/>
          <w:sz w:val="24"/>
          <w:szCs w:val="24"/>
        </w:rPr>
        <w:t xml:space="preserve"> = 0.005  m), </w:t>
      </w:r>
      <w:r w:rsidRPr="00DD2179">
        <w:rPr>
          <w:rFonts w:ascii="Times New Roman" w:hAnsi="Times New Roman" w:cs="Times New Roman"/>
          <w:i/>
          <w:sz w:val="24"/>
          <w:szCs w:val="24"/>
        </w:rPr>
        <w:t>V</w:t>
      </w:r>
      <w:r w:rsidRPr="00DD2179">
        <w:rPr>
          <w:rFonts w:ascii="Times New Roman" w:hAnsi="Times New Roman" w:cs="Times New Roman"/>
          <w:sz w:val="24"/>
          <w:szCs w:val="24"/>
        </w:rPr>
        <w:t xml:space="preserve"> = 500 m/s, </w:t>
      </w:r>
      <w:r w:rsidRPr="00DD2179">
        <w:rPr>
          <w:rFonts w:ascii="Times New Roman" w:hAnsi="Times New Roman" w:cs="Times New Roman"/>
          <w:i/>
          <w:sz w:val="24"/>
          <w:szCs w:val="24"/>
        </w:rPr>
        <w:t>γ</w:t>
      </w:r>
      <w:r w:rsidRPr="00DD2179">
        <w:rPr>
          <w:rFonts w:ascii="Times New Roman" w:hAnsi="Times New Roman" w:cs="Times New Roman"/>
          <w:sz w:val="24"/>
          <w:szCs w:val="24"/>
        </w:rPr>
        <w:t xml:space="preserve"> = 1800 kg/m</w:t>
      </w:r>
      <w:r w:rsidRPr="00DD2179">
        <w:rPr>
          <w:rFonts w:ascii="Times New Roman" w:hAnsi="Times New Roman" w:cs="Times New Roman"/>
          <w:sz w:val="24"/>
          <w:szCs w:val="24"/>
          <w:vertAlign w:val="superscript"/>
        </w:rPr>
        <w:t>3</w:t>
      </w:r>
      <w:r w:rsidRPr="00DD2179">
        <w:rPr>
          <w:rFonts w:ascii="Times New Roman" w:hAnsi="Times New Roman" w:cs="Times New Roman"/>
          <w:sz w:val="24"/>
          <w:szCs w:val="24"/>
        </w:rPr>
        <w:t xml:space="preserve">,  ε = 3. Substitute these data in equation (23) we get </w:t>
      </w:r>
      <w:r w:rsidRPr="00DD2179">
        <w:rPr>
          <w:rFonts w:ascii="Times New Roman" w:hAnsi="Times New Roman" w:cs="Times New Roman"/>
          <w:i/>
          <w:sz w:val="24"/>
          <w:szCs w:val="24"/>
        </w:rPr>
        <w:t>P/M =</w:t>
      </w:r>
      <w:r w:rsidRPr="00DD2179">
        <w:rPr>
          <w:rFonts w:ascii="Times New Roman" w:hAnsi="Times New Roman" w:cs="Times New Roman"/>
          <w:sz w:val="24"/>
          <w:szCs w:val="24"/>
        </w:rPr>
        <w:t xml:space="preserve"> 53 kW/kg. That means the electrostatic generator (motor) of equal power will be in 20 times less than magnetic generator (motor).  The 10,000 kW electrostatic generator (motor) will be weight only 400 kg (200 disks). And additional the electrostatic generator produces high voltage direct (constant) electric currency. The powerful turbo-propeller jet HK-12 (Russia) has a start power 8700 kW and mass 2800 kg. The propeller (5.6 m) weights 1156 kg in it. We can delete propeller, installs the electrostatic generator (volume 1 m</w:t>
      </w:r>
      <w:r w:rsidRPr="00DD2179">
        <w:rPr>
          <w:rFonts w:ascii="Times New Roman" w:hAnsi="Times New Roman" w:cs="Times New Roman"/>
          <w:sz w:val="24"/>
          <w:szCs w:val="24"/>
          <w:vertAlign w:val="superscript"/>
        </w:rPr>
        <w:t>3</w:t>
      </w:r>
      <w:r w:rsidRPr="00DD2179">
        <w:rPr>
          <w:rFonts w:ascii="Times New Roman" w:hAnsi="Times New Roman" w:cs="Times New Roman"/>
          <w:sz w:val="24"/>
          <w:szCs w:val="24"/>
        </w:rPr>
        <w:t xml:space="preserve">), the light offered ABEP engine and flights with hypersonic speed. The electricity easy transverses to other (for example to VTOL) engine.  </w:t>
      </w:r>
      <w:r w:rsidRPr="00DD2179">
        <w:rPr>
          <w:rFonts w:ascii="Times New Roman" w:hAnsi="Times New Roman" w:cs="Times New Roman"/>
          <w:sz w:val="24"/>
          <w:szCs w:val="24"/>
        </w:rPr>
        <w:br/>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b/>
          <w:sz w:val="24"/>
          <w:szCs w:val="24"/>
        </w:rPr>
        <w:t xml:space="preserve">                Air friction in electrostatic generator and its efficiency.</w:t>
      </w:r>
      <w:r w:rsidRPr="00DD2179">
        <w:rPr>
          <w:rFonts w:ascii="Times New Roman" w:hAnsi="Times New Roman" w:cs="Times New Roman"/>
          <w:b/>
          <w:sz w:val="24"/>
          <w:szCs w:val="24"/>
        </w:rPr>
        <w:br/>
      </w:r>
      <w:r w:rsidRPr="00DD2179">
        <w:rPr>
          <w:rFonts w:ascii="Times New Roman" w:hAnsi="Times New Roman" w:cs="Times New Roman"/>
          <w:b/>
          <w:sz w:val="24"/>
          <w:szCs w:val="24"/>
        </w:rPr>
        <w:br/>
      </w:r>
      <w:r w:rsidRPr="00DD2179">
        <w:rPr>
          <w:rFonts w:ascii="Times New Roman" w:hAnsi="Times New Roman" w:cs="Times New Roman"/>
          <w:sz w:val="24"/>
          <w:szCs w:val="24"/>
        </w:rPr>
        <w:t xml:space="preserve">   Let us estimate ratio of the air friction/produced power 1 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of disk the electrostatic generator. Compute the friction, produced power and efficiency:</w:t>
      </w:r>
      <w:r w:rsidRPr="00DD2179">
        <w:rPr>
          <w:rFonts w:ascii="Times New Roman" w:hAnsi="Times New Roman" w:cs="Times New Roman"/>
          <w:sz w:val="24"/>
          <w:szCs w:val="24"/>
        </w:rPr>
        <w:br/>
      </w:r>
      <w:r w:rsidRPr="00DD2179">
        <w:rPr>
          <w:rFonts w:asciiTheme="majorBidi" w:hAnsiTheme="majorBidi" w:cstheme="majorBidi"/>
          <w:b/>
          <w:position w:val="-30"/>
        </w:rPr>
        <w:t xml:space="preserve">     </w:t>
      </w:r>
      <w:r w:rsidRPr="00DD2179">
        <w:rPr>
          <w:rFonts w:asciiTheme="majorBidi" w:hAnsiTheme="majorBidi" w:cstheme="majorBidi"/>
          <w:b/>
          <w:position w:val="-30"/>
        </w:rPr>
        <w:object w:dxaOrig="7940" w:dyaOrig="720">
          <v:shape id="_x0000_i1106" type="#_x0000_t75" style="width:395.5pt;height:36.95pt" o:ole="">
            <v:imagedata r:id="rId80" o:title=""/>
          </v:shape>
          <o:OLEObject Type="Embed" ProgID="Equation.3" ShapeID="_x0000_i1106" DrawAspect="Content" ObjectID="_1553867826" r:id="rId362"/>
        </w:object>
      </w:r>
      <w:r w:rsidRPr="00DD2179">
        <w:rPr>
          <w:rFonts w:asciiTheme="majorBidi" w:hAnsiTheme="majorBidi" w:cstheme="majorBidi"/>
          <w:b/>
          <w:position w:val="-30"/>
        </w:rPr>
        <w:t>,</w:t>
      </w:r>
      <w:r w:rsidRPr="00DD2179">
        <w:rPr>
          <w:rFonts w:asciiTheme="majorBidi" w:hAnsiTheme="majorBidi" w:cstheme="majorBidi"/>
          <w:b/>
          <w:position w:val="-30"/>
        </w:rPr>
        <w:tab/>
      </w:r>
      <w:r w:rsidRPr="00DD2179">
        <w:rPr>
          <w:rFonts w:asciiTheme="majorBidi" w:hAnsiTheme="majorBidi" w:cstheme="majorBidi"/>
          <w:position w:val="-30"/>
        </w:rPr>
        <w:t>(24)</w:t>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sz w:val="24"/>
          <w:szCs w:val="24"/>
        </w:rPr>
        <w:t xml:space="preserve">where </w:t>
      </w:r>
      <w:r w:rsidRPr="00DD2179">
        <w:rPr>
          <w:rFonts w:ascii="Times New Roman" w:hAnsi="Times New Roman" w:cs="Times New Roman"/>
          <w:i/>
          <w:sz w:val="24"/>
          <w:szCs w:val="24"/>
        </w:rPr>
        <w:t>P</w:t>
      </w:r>
      <w:r w:rsidRPr="00DD2179">
        <w:rPr>
          <w:rFonts w:ascii="Times New Roman" w:hAnsi="Times New Roman" w:cs="Times New Roman"/>
          <w:i/>
          <w:sz w:val="24"/>
          <w:szCs w:val="24"/>
          <w:vertAlign w:val="subscript"/>
        </w:rPr>
        <w:t>f</w:t>
      </w:r>
      <w:r w:rsidRPr="00DD2179">
        <w:rPr>
          <w:rFonts w:ascii="Times New Roman" w:hAnsi="Times New Roman" w:cs="Times New Roman"/>
          <w:sz w:val="24"/>
          <w:szCs w:val="24"/>
        </w:rPr>
        <w:t xml:space="preserve"> is power of friction 1 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of disk, W/m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w:t>
      </w:r>
      <w:r w:rsidRPr="00DD2179">
        <w:rPr>
          <w:rFonts w:ascii="Times New Roman" w:hAnsi="Times New Roman" w:cs="Times New Roman"/>
          <w:i/>
          <w:sz w:val="24"/>
          <w:szCs w:val="24"/>
        </w:rPr>
        <w:t>F</w:t>
      </w:r>
      <w:r w:rsidRPr="00DD2179">
        <w:rPr>
          <w:rFonts w:ascii="Times New Roman" w:hAnsi="Times New Roman" w:cs="Times New Roman"/>
          <w:sz w:val="24"/>
          <w:szCs w:val="24"/>
        </w:rPr>
        <w:t xml:space="preserve"> is friction force 1 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of disk, N/m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w:t>
      </w:r>
      <w:r w:rsidRPr="00DD2179">
        <w:rPr>
          <w:rFonts w:ascii="Times New Roman" w:hAnsi="Times New Roman" w:cs="Times New Roman"/>
          <w:i/>
          <w:sz w:val="24"/>
          <w:szCs w:val="24"/>
        </w:rPr>
        <w:t>V</w:t>
      </w:r>
      <w:r w:rsidRPr="00DD2179">
        <w:rPr>
          <w:rFonts w:ascii="Times New Roman" w:hAnsi="Times New Roman" w:cs="Times New Roman"/>
          <w:i/>
          <w:sz w:val="24"/>
          <w:szCs w:val="24"/>
          <w:vertAlign w:val="subscript"/>
        </w:rPr>
        <w:t>a</w:t>
      </w:r>
      <w:r w:rsidRPr="00DD2179">
        <w:rPr>
          <w:rFonts w:ascii="Times New Roman" w:hAnsi="Times New Roman" w:cs="Times New Roman"/>
          <w:sz w:val="24"/>
          <w:szCs w:val="24"/>
        </w:rPr>
        <w:t xml:space="preserve"> is average disk speed, m/s; </w:t>
      </w:r>
      <w:r w:rsidRPr="00DD2179">
        <w:rPr>
          <w:rFonts w:ascii="Times New Roman" w:hAnsi="Times New Roman" w:cs="Times New Roman"/>
          <w:i/>
          <w:sz w:val="24"/>
          <w:szCs w:val="24"/>
        </w:rPr>
        <w:t>ς</w:t>
      </w:r>
      <w:r w:rsidRPr="00DD2179">
        <w:rPr>
          <w:rFonts w:ascii="Times New Roman" w:hAnsi="Times New Roman" w:cs="Times New Roman"/>
          <w:sz w:val="24"/>
          <w:szCs w:val="24"/>
        </w:rPr>
        <w:t xml:space="preserve">  is viscosity of the gas (for air </w:t>
      </w:r>
      <w:r w:rsidRPr="00DD2179">
        <w:rPr>
          <w:rFonts w:ascii="Times New Roman" w:hAnsi="Times New Roman" w:cs="Times New Roman"/>
          <w:i/>
          <w:sz w:val="24"/>
          <w:szCs w:val="24"/>
        </w:rPr>
        <w:t>ς</w:t>
      </w:r>
      <w:r w:rsidRPr="00DD2179">
        <w:rPr>
          <w:rFonts w:ascii="Times New Roman" w:hAnsi="Times New Roman" w:cs="Times New Roman"/>
          <w:sz w:val="24"/>
          <w:szCs w:val="24"/>
        </w:rPr>
        <w:t xml:space="preserve"> =1.72·10</w:t>
      </w:r>
      <w:r w:rsidRPr="00DD2179">
        <w:rPr>
          <w:rFonts w:ascii="Times New Roman" w:hAnsi="Times New Roman" w:cs="Times New Roman"/>
          <w:sz w:val="24"/>
          <w:szCs w:val="24"/>
          <w:vertAlign w:val="superscript"/>
        </w:rPr>
        <w:t>-5</w:t>
      </w:r>
      <w:r w:rsidRPr="00DD2179">
        <w:rPr>
          <w:rFonts w:ascii="Times New Roman" w:hAnsi="Times New Roman" w:cs="Times New Roman"/>
          <w:sz w:val="24"/>
          <w:szCs w:val="24"/>
        </w:rPr>
        <w:t xml:space="preserve"> Pa·s, for hydrogen </w:t>
      </w:r>
      <w:r w:rsidRPr="00DD2179">
        <w:rPr>
          <w:rFonts w:ascii="Times New Roman" w:hAnsi="Times New Roman" w:cs="Times New Roman"/>
          <w:i/>
          <w:sz w:val="24"/>
          <w:szCs w:val="24"/>
        </w:rPr>
        <w:t>ς</w:t>
      </w:r>
      <w:r w:rsidRPr="00DD2179">
        <w:rPr>
          <w:rFonts w:ascii="Times New Roman" w:hAnsi="Times New Roman" w:cs="Times New Roman"/>
          <w:sz w:val="24"/>
          <w:szCs w:val="24"/>
        </w:rPr>
        <w:t xml:space="preserve"> = 0.84·10</w:t>
      </w:r>
      <w:r w:rsidRPr="00DD2179">
        <w:rPr>
          <w:rFonts w:ascii="Times New Roman" w:hAnsi="Times New Roman" w:cs="Times New Roman"/>
          <w:sz w:val="24"/>
          <w:szCs w:val="24"/>
          <w:vertAlign w:val="superscript"/>
        </w:rPr>
        <w:t>-5</w:t>
      </w:r>
      <w:r w:rsidRPr="00DD2179">
        <w:rPr>
          <w:rFonts w:ascii="Times New Roman" w:hAnsi="Times New Roman" w:cs="Times New Roman"/>
          <w:sz w:val="24"/>
          <w:szCs w:val="24"/>
        </w:rPr>
        <w:t xml:space="preserve"> at atmospheric pressure and </w:t>
      </w:r>
      <w:r w:rsidRPr="00DD2179">
        <w:rPr>
          <w:rFonts w:ascii="Times New Roman" w:hAnsi="Times New Roman" w:cs="Times New Roman"/>
          <w:i/>
          <w:sz w:val="24"/>
          <w:szCs w:val="24"/>
        </w:rPr>
        <w:t>T</w:t>
      </w:r>
      <w:r w:rsidRPr="00DD2179">
        <w:rPr>
          <w:rFonts w:ascii="Times New Roman" w:hAnsi="Times New Roman" w:cs="Times New Roman"/>
          <w:sz w:val="24"/>
          <w:szCs w:val="24"/>
        </w:rPr>
        <w:t xml:space="preserve"> = 0</w:t>
      </w:r>
      <w:r w:rsidRPr="00DD2179">
        <w:rPr>
          <w:rFonts w:ascii="Times New Roman" w:hAnsi="Times New Roman" w:cs="Times New Roman"/>
          <w:sz w:val="24"/>
          <w:szCs w:val="24"/>
          <w:vertAlign w:val="superscript"/>
        </w:rPr>
        <w:t>o</w:t>
      </w:r>
      <w:r w:rsidRPr="00DD2179">
        <w:rPr>
          <w:rFonts w:ascii="Times New Roman" w:hAnsi="Times New Roman" w:cs="Times New Roman"/>
          <w:sz w:val="24"/>
          <w:szCs w:val="24"/>
        </w:rPr>
        <w:t xml:space="preserve">C); </w:t>
      </w:r>
      <w:r w:rsidRPr="00DD2179">
        <w:rPr>
          <w:rFonts w:ascii="Times New Roman" w:hAnsi="Times New Roman" w:cs="Times New Roman"/>
          <w:i/>
          <w:sz w:val="24"/>
          <w:szCs w:val="24"/>
        </w:rPr>
        <w:t>P</w:t>
      </w:r>
      <w:r w:rsidRPr="00DD2179">
        <w:rPr>
          <w:rFonts w:ascii="Times New Roman" w:hAnsi="Times New Roman" w:cs="Times New Roman"/>
          <w:sz w:val="24"/>
          <w:szCs w:val="24"/>
        </w:rPr>
        <w:t xml:space="preserve"> is power produced 1 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of disk, W/m</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w:t>
      </w:r>
      <w:r w:rsidRPr="00DD2179">
        <w:rPr>
          <w:rFonts w:ascii="Times New Roman" w:hAnsi="Times New Roman" w:cs="Times New Roman"/>
          <w:i/>
          <w:sz w:val="24"/>
          <w:szCs w:val="24"/>
        </w:rPr>
        <w:t>ε</w:t>
      </w:r>
      <w:r w:rsidRPr="00DD2179">
        <w:rPr>
          <w:rFonts w:ascii="Times New Roman" w:hAnsi="Times New Roman" w:cs="Times New Roman"/>
          <w:sz w:val="24"/>
          <w:szCs w:val="24"/>
        </w:rPr>
        <w:t xml:space="preserve"> is dielectric constant of plate matter; </w:t>
      </w:r>
      <w:r w:rsidRPr="00DD2179">
        <w:rPr>
          <w:rFonts w:ascii="Times New Roman" w:hAnsi="Times New Roman" w:cs="Times New Roman"/>
          <w:i/>
          <w:sz w:val="24"/>
          <w:szCs w:val="24"/>
        </w:rPr>
        <w:t>ε</w:t>
      </w:r>
      <w:r w:rsidRPr="00DD2179">
        <w:rPr>
          <w:rFonts w:ascii="Times New Roman" w:hAnsi="Times New Roman" w:cs="Times New Roman"/>
          <w:sz w:val="24"/>
          <w:szCs w:val="24"/>
          <w:vertAlign w:val="subscript"/>
        </w:rPr>
        <w:t>0</w:t>
      </w:r>
      <w:r w:rsidRPr="00DD2179">
        <w:rPr>
          <w:rFonts w:ascii="Times New Roman" w:hAnsi="Times New Roman" w:cs="Times New Roman"/>
          <w:sz w:val="24"/>
          <w:szCs w:val="24"/>
        </w:rPr>
        <w:t xml:space="preserve"> = 8,85·10</w:t>
      </w:r>
      <w:r w:rsidRPr="00DD2179">
        <w:rPr>
          <w:rFonts w:ascii="Times New Roman" w:hAnsi="Times New Roman" w:cs="Times New Roman"/>
          <w:sz w:val="24"/>
          <w:szCs w:val="24"/>
          <w:vertAlign w:val="superscript"/>
        </w:rPr>
        <w:t xml:space="preserve">-12 </w:t>
      </w:r>
      <w:r w:rsidRPr="00DD2179">
        <w:rPr>
          <w:rFonts w:ascii="Times New Roman" w:hAnsi="Times New Roman" w:cs="Times New Roman"/>
          <w:sz w:val="24"/>
          <w:szCs w:val="24"/>
        </w:rPr>
        <w:t xml:space="preserve">is permeability, F/m; </w:t>
      </w:r>
      <w:r w:rsidRPr="00DD2179">
        <w:rPr>
          <w:rFonts w:ascii="Times New Roman" w:hAnsi="Times New Roman" w:cs="Times New Roman"/>
          <w:i/>
          <w:sz w:val="24"/>
          <w:szCs w:val="24"/>
        </w:rPr>
        <w:t>δ</w:t>
      </w:r>
      <w:r w:rsidRPr="00DD2179">
        <w:rPr>
          <w:rFonts w:ascii="Times New Roman" w:hAnsi="Times New Roman" w:cs="Times New Roman"/>
          <w:sz w:val="24"/>
          <w:szCs w:val="24"/>
        </w:rPr>
        <w:t xml:space="preserve"> is clearance between disk, m; </w:t>
      </w:r>
      <w:r w:rsidRPr="00DD2179">
        <w:rPr>
          <w:rFonts w:ascii="Times New Roman" w:hAnsi="Times New Roman" w:cs="Times New Roman"/>
          <w:i/>
          <w:sz w:val="24"/>
          <w:szCs w:val="24"/>
        </w:rPr>
        <w:t>E</w:t>
      </w:r>
      <w:r w:rsidRPr="00DD2179">
        <w:rPr>
          <w:rFonts w:ascii="Times New Roman" w:hAnsi="Times New Roman" w:cs="Times New Roman"/>
          <w:sz w:val="24"/>
          <w:szCs w:val="24"/>
        </w:rPr>
        <w:t xml:space="preserve"> is electric intensity, V/m ; </w:t>
      </w:r>
      <w:r w:rsidRPr="00DD2179">
        <w:rPr>
          <w:rFonts w:ascii="Times New Roman" w:hAnsi="Times New Roman" w:cs="Times New Roman"/>
          <w:i/>
          <w:sz w:val="24"/>
          <w:szCs w:val="24"/>
        </w:rPr>
        <w:t>η</w:t>
      </w:r>
      <w:r w:rsidRPr="00DD2179">
        <w:rPr>
          <w:rFonts w:ascii="Times New Roman" w:hAnsi="Times New Roman" w:cs="Times New Roman"/>
          <w:sz w:val="24"/>
          <w:szCs w:val="24"/>
        </w:rPr>
        <w:t xml:space="preserve"> is efficiency of generator related to air friction.</w:t>
      </w:r>
      <w:r w:rsidRPr="00DD2179">
        <w:rPr>
          <w:rFonts w:ascii="Times New Roman" w:hAnsi="Times New Roman" w:cs="Times New Roman"/>
          <w:sz w:val="24"/>
          <w:szCs w:val="24"/>
        </w:rPr>
        <w:br/>
        <w:t xml:space="preserve">   </w:t>
      </w:r>
      <w:r w:rsidRPr="00DD2179">
        <w:rPr>
          <w:rFonts w:ascii="Times New Roman" w:hAnsi="Times New Roman" w:cs="Times New Roman"/>
          <w:i/>
          <w:sz w:val="24"/>
          <w:szCs w:val="24"/>
        </w:rPr>
        <w:t>Example</w:t>
      </w:r>
      <w:r w:rsidRPr="00DD2179">
        <w:rPr>
          <w:rFonts w:ascii="Times New Roman" w:hAnsi="Times New Roman" w:cs="Times New Roman"/>
          <w:sz w:val="24"/>
          <w:szCs w:val="24"/>
        </w:rPr>
        <w:t xml:space="preserve">: If </w:t>
      </w:r>
      <w:r w:rsidRPr="00DD2179">
        <w:rPr>
          <w:rFonts w:ascii="Times New Roman" w:hAnsi="Times New Roman" w:cs="Times New Roman"/>
          <w:i/>
          <w:sz w:val="24"/>
          <w:szCs w:val="24"/>
        </w:rPr>
        <w:t>V</w:t>
      </w:r>
      <w:r w:rsidRPr="00DD2179">
        <w:rPr>
          <w:rFonts w:ascii="Times New Roman" w:hAnsi="Times New Roman" w:cs="Times New Roman"/>
          <w:i/>
          <w:sz w:val="24"/>
          <w:szCs w:val="24"/>
          <w:vertAlign w:val="subscript"/>
        </w:rPr>
        <w:t>a</w:t>
      </w:r>
      <w:r w:rsidRPr="00DD2179">
        <w:rPr>
          <w:rFonts w:ascii="Times New Roman" w:hAnsi="Times New Roman" w:cs="Times New Roman"/>
          <w:sz w:val="24"/>
          <w:szCs w:val="24"/>
        </w:rPr>
        <w:t xml:space="preserve"> = 250 m/s; </w:t>
      </w:r>
      <w:r w:rsidRPr="00DD2179">
        <w:rPr>
          <w:rFonts w:ascii="Times New Roman" w:hAnsi="Times New Roman" w:cs="Times New Roman"/>
          <w:i/>
          <w:sz w:val="24"/>
          <w:szCs w:val="24"/>
        </w:rPr>
        <w:t>E</w:t>
      </w:r>
      <w:r w:rsidRPr="00DD2179">
        <w:rPr>
          <w:rFonts w:ascii="Times New Roman" w:hAnsi="Times New Roman" w:cs="Times New Roman"/>
          <w:sz w:val="24"/>
          <w:szCs w:val="24"/>
        </w:rPr>
        <w:t xml:space="preserve"> = 2·10</w:t>
      </w:r>
      <w:r w:rsidRPr="00DD2179">
        <w:rPr>
          <w:rFonts w:ascii="Times New Roman" w:hAnsi="Times New Roman" w:cs="Times New Roman"/>
          <w:sz w:val="24"/>
          <w:szCs w:val="24"/>
          <w:vertAlign w:val="superscript"/>
        </w:rPr>
        <w:t>6</w:t>
      </w:r>
      <w:r w:rsidRPr="00DD2179">
        <w:rPr>
          <w:rFonts w:ascii="Times New Roman" w:hAnsi="Times New Roman" w:cs="Times New Roman"/>
          <w:sz w:val="24"/>
          <w:szCs w:val="24"/>
        </w:rPr>
        <w:t xml:space="preserve"> V/m; </w:t>
      </w:r>
      <w:r w:rsidRPr="00DD2179">
        <w:rPr>
          <w:rFonts w:ascii="Times New Roman" w:hAnsi="Times New Roman" w:cs="Times New Roman"/>
          <w:i/>
          <w:sz w:val="24"/>
          <w:szCs w:val="24"/>
        </w:rPr>
        <w:t>δ</w:t>
      </w:r>
      <w:r w:rsidRPr="00DD2179">
        <w:rPr>
          <w:rFonts w:ascii="Times New Roman" w:hAnsi="Times New Roman" w:cs="Times New Roman"/>
          <w:sz w:val="24"/>
          <w:szCs w:val="24"/>
        </w:rPr>
        <w:t xml:space="preserve"> = 0.002 m, then </w:t>
      </w:r>
      <w:r w:rsidRPr="00DD2179">
        <w:rPr>
          <w:rFonts w:ascii="Times New Roman" w:hAnsi="Times New Roman" w:cs="Times New Roman"/>
          <w:i/>
          <w:sz w:val="24"/>
          <w:szCs w:val="24"/>
        </w:rPr>
        <w:t>η</w:t>
      </w:r>
      <w:r w:rsidRPr="00DD2179">
        <w:rPr>
          <w:rFonts w:ascii="Times New Roman" w:hAnsi="Times New Roman" w:cs="Times New Roman"/>
          <w:sz w:val="24"/>
          <w:szCs w:val="24"/>
        </w:rPr>
        <w:t xml:space="preserve"> = 0.92.</w:t>
      </w:r>
      <w:r w:rsidRPr="00DD2179">
        <w:rPr>
          <w:rFonts w:ascii="Times New Roman" w:hAnsi="Times New Roman" w:cs="Times New Roman"/>
          <w:sz w:val="24"/>
          <w:szCs w:val="24"/>
        </w:rPr>
        <w:br/>
      </w:r>
      <w:r w:rsidRPr="00DD2179">
        <w:rPr>
          <w:rFonts w:ascii="Times New Roman" w:hAnsi="Times New Roman" w:cs="Times New Roman"/>
          <w:sz w:val="24"/>
          <w:szCs w:val="24"/>
        </w:rPr>
        <w:br/>
        <w:t xml:space="preserve">  The coefficient of gas friction weak depends from the pressure and temperature. If we change the air into the electrostatic generator by hydrogen, the loss of friction decreases in two times. If we create the vacuum into the electrostatic generator, the gas friction will be zero and the safety electric intensity is increased in many times. </w:t>
      </w:r>
      <w:r w:rsidRPr="00DD2179">
        <w:rPr>
          <w:rFonts w:ascii="Times New Roman" w:hAnsi="Times New Roman" w:cs="Times New Roman"/>
          <w:sz w:val="24"/>
          <w:szCs w:val="24"/>
        </w:rPr>
        <w:br/>
      </w:r>
    </w:p>
    <w:p w:rsidR="00DD2179" w:rsidRPr="00DD2179" w:rsidRDefault="00DD2179" w:rsidP="00DD2179">
      <w:pPr>
        <w:spacing w:after="0" w:line="240" w:lineRule="auto"/>
        <w:ind w:firstLine="720"/>
        <w:rPr>
          <w:rFonts w:ascii="Times New Roman" w:hAnsi="Times New Roman" w:cs="Times New Roman"/>
          <w:sz w:val="24"/>
          <w:szCs w:val="24"/>
        </w:rPr>
      </w:pPr>
      <w:r w:rsidRPr="00DD2179">
        <w:rPr>
          <w:rFonts w:ascii="Times New Roman" w:hAnsi="Times New Roman" w:cs="Times New Roman"/>
          <w:b/>
          <w:sz w:val="24"/>
          <w:szCs w:val="24"/>
        </w:rPr>
        <w:t xml:space="preserve">                             Loss of energy and matter for ionization.</w:t>
      </w:r>
      <w:r w:rsidRPr="00DD2179">
        <w:rPr>
          <w:rFonts w:ascii="Times New Roman" w:hAnsi="Times New Roman" w:cs="Times New Roman"/>
          <w:sz w:val="24"/>
          <w:szCs w:val="24"/>
        </w:rPr>
        <w:t xml:space="preserve">  </w:t>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sz w:val="24"/>
          <w:szCs w:val="24"/>
        </w:rPr>
        <w:br/>
        <w:t xml:space="preserve">  Let us estimate the energy and matter is requested</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for ionization and discharge the offered ABEP propulsion</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 xml:space="preserve">Assume we have ABEP engine having the power </w:t>
      </w:r>
      <w:r w:rsidRPr="00DD2179">
        <w:rPr>
          <w:rFonts w:ascii="Times New Roman" w:hAnsi="Times New Roman" w:cs="Times New Roman"/>
          <w:i/>
          <w:sz w:val="24"/>
          <w:szCs w:val="24"/>
        </w:rPr>
        <w:t xml:space="preserve">P </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 xml:space="preserve">10,000 kW and a work voltage </w:t>
      </w:r>
      <w:r w:rsidRPr="00DD2179">
        <w:rPr>
          <w:rFonts w:ascii="Times New Roman" w:hAnsi="Times New Roman" w:cs="Times New Roman"/>
          <w:i/>
          <w:sz w:val="24"/>
          <w:szCs w:val="24"/>
        </w:rPr>
        <w:t>V</w:t>
      </w:r>
      <w:r w:rsidRPr="00DD2179">
        <w:rPr>
          <w:rFonts w:ascii="Times New Roman" w:hAnsi="Times New Roman" w:cs="Times New Roman"/>
          <w:sz w:val="24"/>
          <w:szCs w:val="24"/>
        </w:rPr>
        <w:t xml:space="preserve"> = 1 MV. In this case the electric currency is </w:t>
      </w:r>
      <w:r w:rsidRPr="00DD2179">
        <w:rPr>
          <w:rFonts w:ascii="Times New Roman" w:hAnsi="Times New Roman" w:cs="Times New Roman"/>
          <w:i/>
          <w:sz w:val="24"/>
          <w:szCs w:val="24"/>
        </w:rPr>
        <w:t xml:space="preserve">i </w:t>
      </w:r>
      <w:r w:rsidRPr="00DD2179">
        <w:rPr>
          <w:rFonts w:ascii="Times New Roman" w:hAnsi="Times New Roman" w:cs="Times New Roman"/>
          <w:sz w:val="24"/>
          <w:szCs w:val="24"/>
        </w:rPr>
        <w:t xml:space="preserve">= </w:t>
      </w:r>
      <w:r w:rsidRPr="00DD2179">
        <w:rPr>
          <w:rFonts w:ascii="Times New Roman" w:hAnsi="Times New Roman" w:cs="Times New Roman"/>
          <w:i/>
          <w:sz w:val="24"/>
          <w:szCs w:val="24"/>
        </w:rPr>
        <w:t>P/V</w:t>
      </w:r>
      <w:r w:rsidRPr="00DD2179">
        <w:rPr>
          <w:rFonts w:ascii="Times New Roman" w:hAnsi="Times New Roman" w:cs="Times New Roman"/>
          <w:sz w:val="24"/>
          <w:szCs w:val="24"/>
        </w:rPr>
        <w:t xml:space="preserve"> = 10 A = 10 C/s. </w:t>
      </w:r>
    </w:p>
    <w:p w:rsidR="00DD2179" w:rsidRPr="00DD2179" w:rsidRDefault="00DD2179" w:rsidP="00DD2179">
      <w:pPr>
        <w:spacing w:after="0" w:line="240" w:lineRule="auto"/>
        <w:rPr>
          <w:rFonts w:ascii="Times New Roman" w:hAnsi="Times New Roman" w:cs="Times New Roman"/>
          <w:b/>
          <w:sz w:val="24"/>
          <w:szCs w:val="24"/>
        </w:rPr>
      </w:pPr>
      <w:r w:rsidRPr="00DD2179">
        <w:rPr>
          <w:rFonts w:ascii="Times New Roman" w:hAnsi="Times New Roman" w:cs="Times New Roman"/>
          <w:sz w:val="24"/>
          <w:szCs w:val="24"/>
        </w:rPr>
        <w:t xml:space="preserve">  Assume we use the nitrogen N</w:t>
      </w:r>
      <w:r w:rsidRPr="00DD2179">
        <w:rPr>
          <w:rFonts w:ascii="Times New Roman" w:hAnsi="Times New Roman" w:cs="Times New Roman"/>
          <w:sz w:val="24"/>
          <w:szCs w:val="24"/>
          <w:vertAlign w:val="subscript"/>
        </w:rPr>
        <w:t>2</w:t>
      </w:r>
      <w:r w:rsidRPr="00DD2179">
        <w:rPr>
          <w:rFonts w:ascii="Times New Roman" w:hAnsi="Times New Roman" w:cs="Times New Roman"/>
          <w:sz w:val="24"/>
          <w:szCs w:val="24"/>
        </w:rPr>
        <w:t xml:space="preserve"> for ionization (very bad gas for it). It has exit work about 5 eV and relative molecular weight 14. </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One molecule</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(ion)</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of N</w:t>
      </w:r>
      <w:r w:rsidRPr="00DD2179">
        <w:rPr>
          <w:rFonts w:ascii="Times New Roman" w:hAnsi="Times New Roman" w:cs="Times New Roman"/>
          <w:sz w:val="24"/>
          <w:szCs w:val="24"/>
          <w:vertAlign w:val="subscript"/>
        </w:rPr>
        <w:t>2</w:t>
      </w:r>
      <w:r w:rsidRPr="00DD2179">
        <w:rPr>
          <w:rFonts w:ascii="Times New Roman" w:hAnsi="Times New Roman" w:cs="Times New Roman"/>
          <w:sz w:val="24"/>
          <w:szCs w:val="24"/>
        </w:rPr>
        <w:t xml:space="preserve"> weights </w:t>
      </w:r>
      <w:r w:rsidRPr="00DD2179">
        <w:rPr>
          <w:rFonts w:ascii="Times New Roman" w:hAnsi="Times New Roman" w:cs="Times New Roman"/>
          <w:i/>
          <w:sz w:val="24"/>
          <w:szCs w:val="24"/>
        </w:rPr>
        <w:t>m</w:t>
      </w:r>
      <w:r w:rsidRPr="00DD2179">
        <w:rPr>
          <w:rFonts w:ascii="Times New Roman" w:hAnsi="Times New Roman" w:cs="Times New Roman"/>
          <w:i/>
          <w:sz w:val="24"/>
          <w:szCs w:val="24"/>
          <w:vertAlign w:val="subscript"/>
        </w:rPr>
        <w:t>N</w:t>
      </w:r>
      <w:r w:rsidRPr="00DD2179">
        <w:rPr>
          <w:rFonts w:ascii="Times New Roman" w:hAnsi="Times New Roman" w:cs="Times New Roman"/>
          <w:sz w:val="24"/>
          <w:szCs w:val="24"/>
        </w:rPr>
        <w:t xml:space="preserve"> = 14·1.67·10</w:t>
      </w:r>
      <w:r w:rsidRPr="00DD2179">
        <w:rPr>
          <w:rFonts w:ascii="Times New Roman" w:hAnsi="Times New Roman" w:cs="Times New Roman"/>
          <w:sz w:val="24"/>
          <w:szCs w:val="24"/>
          <w:vertAlign w:val="superscript"/>
        </w:rPr>
        <w:t>-27</w:t>
      </w:r>
      <w:r w:rsidRPr="00DD2179">
        <w:rPr>
          <w:rFonts w:ascii="Times New Roman" w:hAnsi="Times New Roman" w:cs="Times New Roman"/>
          <w:sz w:val="24"/>
          <w:szCs w:val="24"/>
        </w:rPr>
        <w:t xml:space="preserve"> = 2.34 ·10</w:t>
      </w:r>
      <w:r w:rsidRPr="00DD2179">
        <w:rPr>
          <w:rFonts w:ascii="Times New Roman" w:hAnsi="Times New Roman" w:cs="Times New Roman"/>
          <w:sz w:val="24"/>
          <w:szCs w:val="24"/>
          <w:vertAlign w:val="superscript"/>
        </w:rPr>
        <w:t>-26</w:t>
      </w:r>
      <w:r w:rsidRPr="00DD2179">
        <w:rPr>
          <w:rFonts w:ascii="Times New Roman" w:hAnsi="Times New Roman" w:cs="Times New Roman"/>
          <w:sz w:val="24"/>
          <w:szCs w:val="24"/>
        </w:rPr>
        <w:t xml:space="preserve"> kg. The 1 ampere has </w:t>
      </w:r>
      <w:r w:rsidRPr="00DD2179">
        <w:rPr>
          <w:rFonts w:ascii="Times New Roman" w:hAnsi="Times New Roman" w:cs="Times New Roman"/>
          <w:i/>
          <w:sz w:val="24"/>
          <w:szCs w:val="24"/>
        </w:rPr>
        <w:t>n</w:t>
      </w:r>
      <w:r w:rsidRPr="00DD2179">
        <w:rPr>
          <w:rFonts w:ascii="Times New Roman" w:hAnsi="Times New Roman" w:cs="Times New Roman"/>
          <w:sz w:val="24"/>
          <w:szCs w:val="24"/>
          <w:vertAlign w:val="subscript"/>
        </w:rPr>
        <w:t>A</w:t>
      </w:r>
      <w:r w:rsidRPr="00DD2179">
        <w:rPr>
          <w:rFonts w:ascii="Times New Roman" w:hAnsi="Times New Roman" w:cs="Times New Roman"/>
          <w:sz w:val="24"/>
          <w:szCs w:val="24"/>
        </w:rPr>
        <w:t xml:space="preserve"> = 1/</w:t>
      </w:r>
      <w:r w:rsidRPr="00DD2179">
        <w:rPr>
          <w:rFonts w:ascii="Times New Roman" w:hAnsi="Times New Roman" w:cs="Times New Roman"/>
          <w:i/>
          <w:sz w:val="24"/>
          <w:szCs w:val="24"/>
        </w:rPr>
        <w:t>e</w:t>
      </w:r>
      <w:r w:rsidRPr="00DD2179">
        <w:rPr>
          <w:rFonts w:ascii="Times New Roman" w:hAnsi="Times New Roman" w:cs="Times New Roman"/>
          <w:sz w:val="24"/>
          <w:szCs w:val="24"/>
        </w:rPr>
        <w:t xml:space="preserve"> = 1/1.6·10</w:t>
      </w:r>
      <w:r w:rsidRPr="00DD2179">
        <w:rPr>
          <w:rFonts w:ascii="Times New Roman" w:hAnsi="Times New Roman" w:cs="Times New Roman"/>
          <w:sz w:val="24"/>
          <w:szCs w:val="24"/>
          <w:vertAlign w:val="superscript"/>
        </w:rPr>
        <w:t>-19</w:t>
      </w:r>
      <w:r w:rsidRPr="00DD2179">
        <w:rPr>
          <w:rFonts w:ascii="Times New Roman" w:hAnsi="Times New Roman" w:cs="Times New Roman"/>
          <w:sz w:val="24"/>
          <w:szCs w:val="24"/>
        </w:rPr>
        <w:t xml:space="preserve"> = 6.25·10</w:t>
      </w:r>
      <w:r w:rsidRPr="00DD2179">
        <w:rPr>
          <w:rFonts w:ascii="Times New Roman" w:hAnsi="Times New Roman" w:cs="Times New Roman"/>
          <w:sz w:val="24"/>
          <w:szCs w:val="24"/>
          <w:vertAlign w:val="superscript"/>
        </w:rPr>
        <w:t>18</w:t>
      </w:r>
      <w:r w:rsidRPr="00DD2179">
        <w:rPr>
          <w:rFonts w:ascii="Times New Roman" w:hAnsi="Times New Roman" w:cs="Times New Roman"/>
          <w:sz w:val="24"/>
          <w:szCs w:val="24"/>
        </w:rPr>
        <w:t xml:space="preserve"> ions/s.</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Consumption of the ion mass</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is:</w:t>
      </w:r>
      <w:r w:rsidRPr="00DD2179">
        <w:rPr>
          <w:rFonts w:ascii="Times New Roman" w:hAnsi="Times New Roman" w:cs="Times New Roman"/>
          <w:sz w:val="24"/>
          <w:szCs w:val="24"/>
        </w:rPr>
        <w:br/>
      </w:r>
      <w:r w:rsidRPr="00DD2179">
        <w:rPr>
          <w:rFonts w:ascii="Times New Roman" w:hAnsi="Times New Roman" w:cs="Times New Roman"/>
          <w:i/>
          <w:sz w:val="24"/>
          <w:szCs w:val="24"/>
        </w:rPr>
        <w:t>M = m</w:t>
      </w:r>
      <w:r w:rsidRPr="00DD2179">
        <w:rPr>
          <w:rFonts w:ascii="Times New Roman" w:hAnsi="Times New Roman" w:cs="Times New Roman"/>
          <w:i/>
          <w:sz w:val="24"/>
          <w:szCs w:val="24"/>
          <w:vertAlign w:val="subscript"/>
        </w:rPr>
        <w:t>N</w:t>
      </w:r>
      <w:r w:rsidRPr="00DD2179">
        <w:rPr>
          <w:rFonts w:ascii="Times New Roman" w:hAnsi="Times New Roman" w:cs="Times New Roman"/>
          <w:i/>
          <w:sz w:val="24"/>
          <w:szCs w:val="24"/>
        </w:rPr>
        <w:t>i n</w:t>
      </w:r>
      <w:r w:rsidRPr="00DD2179">
        <w:rPr>
          <w:rFonts w:ascii="Times New Roman" w:hAnsi="Times New Roman" w:cs="Times New Roman"/>
          <w:i/>
          <w:sz w:val="24"/>
          <w:szCs w:val="24"/>
          <w:vertAlign w:val="subscript"/>
        </w:rPr>
        <w:t>A</w:t>
      </w:r>
      <w:r w:rsidRPr="00DD2179">
        <w:rPr>
          <w:rFonts w:ascii="Times New Roman" w:hAnsi="Times New Roman" w:cs="Times New Roman"/>
          <w:sz w:val="24"/>
          <w:szCs w:val="24"/>
        </w:rPr>
        <w:t xml:space="preserve"> =</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2.34 ·10</w:t>
      </w:r>
      <w:r w:rsidRPr="00DD2179">
        <w:rPr>
          <w:rFonts w:ascii="Times New Roman" w:hAnsi="Times New Roman" w:cs="Times New Roman"/>
          <w:sz w:val="24"/>
          <w:szCs w:val="24"/>
          <w:vertAlign w:val="superscript"/>
        </w:rPr>
        <w:t>-26</w:t>
      </w:r>
      <w:r w:rsidRPr="00DD2179">
        <w:rPr>
          <w:rFonts w:ascii="Times New Roman" w:hAnsi="Times New Roman" w:cs="Times New Roman"/>
          <w:sz w:val="24"/>
          <w:szCs w:val="24"/>
        </w:rPr>
        <w:t>·10·</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6.25·10</w:t>
      </w:r>
      <w:r w:rsidRPr="00DD2179">
        <w:rPr>
          <w:rFonts w:ascii="Times New Roman" w:hAnsi="Times New Roman" w:cs="Times New Roman"/>
          <w:sz w:val="24"/>
          <w:szCs w:val="24"/>
          <w:vertAlign w:val="superscript"/>
        </w:rPr>
        <w:t>18</w:t>
      </w:r>
      <w:r w:rsidRPr="00DD2179">
        <w:rPr>
          <w:rFonts w:ascii="Times New Roman" w:hAnsi="Times New Roman" w:cs="Times New Roman"/>
          <w:sz w:val="24"/>
          <w:szCs w:val="24"/>
        </w:rPr>
        <w:t xml:space="preserve"> = 1.46·10</w:t>
      </w:r>
      <w:r w:rsidRPr="00DD2179">
        <w:rPr>
          <w:rFonts w:ascii="Times New Roman" w:hAnsi="Times New Roman" w:cs="Times New Roman"/>
          <w:sz w:val="24"/>
          <w:szCs w:val="24"/>
          <w:vertAlign w:val="superscript"/>
        </w:rPr>
        <w:t>-6</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kg/s = 1.46·10</w:t>
      </w:r>
      <w:r w:rsidRPr="00DD2179">
        <w:rPr>
          <w:rFonts w:ascii="Times New Roman" w:hAnsi="Times New Roman" w:cs="Times New Roman"/>
          <w:sz w:val="24"/>
          <w:szCs w:val="24"/>
          <w:vertAlign w:val="superscript"/>
        </w:rPr>
        <w:t>-6</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·3.6·10</w:t>
      </w:r>
      <w:r w:rsidRPr="00DD2179">
        <w:rPr>
          <w:rFonts w:ascii="Times New Roman" w:hAnsi="Times New Roman" w:cs="Times New Roman"/>
          <w:sz w:val="24"/>
          <w:szCs w:val="24"/>
          <w:vertAlign w:val="superscript"/>
        </w:rPr>
        <w:t>-3</w:t>
      </w:r>
      <w:r w:rsidRPr="00DD2179">
        <w:rPr>
          <w:rFonts w:ascii="Times New Roman" w:hAnsi="Times New Roman" w:cs="Times New Roman"/>
          <w:sz w:val="24"/>
          <w:szCs w:val="24"/>
        </w:rPr>
        <w:t xml:space="preserve"> = 5.26·10</w:t>
      </w:r>
      <w:r w:rsidRPr="00DD2179">
        <w:rPr>
          <w:rFonts w:ascii="Times New Roman" w:hAnsi="Times New Roman" w:cs="Times New Roman"/>
          <w:sz w:val="24"/>
          <w:szCs w:val="24"/>
          <w:vertAlign w:val="superscript"/>
        </w:rPr>
        <w:t>-3</w:t>
      </w:r>
      <w:r w:rsidRPr="00DD2179">
        <w:rPr>
          <w:rFonts w:ascii="Times New Roman" w:hAnsi="Times New Roman" w:cs="Times New Roman"/>
          <w:sz w:val="24"/>
          <w:szCs w:val="24"/>
        </w:rPr>
        <w:t xml:space="preserve"> kg/hour  ≈  5 gram/hour.</w:t>
      </w:r>
      <w:r w:rsidRPr="00DD2179">
        <w:rPr>
          <w:rFonts w:ascii="Times New Roman" w:hAnsi="Times New Roman" w:cs="Times New Roman"/>
          <w:b/>
          <w:sz w:val="24"/>
          <w:szCs w:val="24"/>
        </w:rPr>
        <w:t xml:space="preserve">  </w:t>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sz w:val="24"/>
          <w:szCs w:val="24"/>
        </w:rPr>
        <w:t xml:space="preserve">   If</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electron</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 xml:space="preserve">exit work equals </w:t>
      </w:r>
      <w:r w:rsidRPr="00DD2179">
        <w:rPr>
          <w:rFonts w:ascii="Times New Roman" w:hAnsi="Times New Roman" w:cs="Times New Roman"/>
          <w:i/>
          <w:sz w:val="24"/>
          <w:szCs w:val="24"/>
        </w:rPr>
        <w:t>φ</w:t>
      </w:r>
      <w:r w:rsidRPr="00DD2179">
        <w:rPr>
          <w:rFonts w:ascii="Times New Roman" w:hAnsi="Times New Roman" w:cs="Times New Roman"/>
          <w:sz w:val="24"/>
          <w:szCs w:val="24"/>
        </w:rPr>
        <w:t xml:space="preserve"> = 4.5 eV the power spent extraction of one electron is: </w:t>
      </w:r>
      <w:r w:rsidRPr="00DD2179">
        <w:rPr>
          <w:rFonts w:ascii="Times New Roman" w:hAnsi="Times New Roman" w:cs="Times New Roman"/>
          <w:i/>
          <w:sz w:val="24"/>
          <w:szCs w:val="24"/>
        </w:rPr>
        <w:t>E</w:t>
      </w:r>
      <w:r w:rsidRPr="00DD2179">
        <w:rPr>
          <w:rFonts w:ascii="Times New Roman" w:hAnsi="Times New Roman" w:cs="Times New Roman"/>
          <w:i/>
          <w:sz w:val="24"/>
          <w:szCs w:val="24"/>
          <w:vertAlign w:val="subscript"/>
        </w:rPr>
        <w:t>1</w:t>
      </w:r>
      <w:r w:rsidRPr="00DD2179">
        <w:rPr>
          <w:rFonts w:ascii="Times New Roman" w:hAnsi="Times New Roman" w:cs="Times New Roman"/>
          <w:i/>
          <w:sz w:val="24"/>
          <w:szCs w:val="24"/>
        </w:rPr>
        <w:t xml:space="preserve"> = φe</w:t>
      </w:r>
      <w:r w:rsidRPr="00DD2179">
        <w:rPr>
          <w:rFonts w:ascii="Times New Roman" w:hAnsi="Times New Roman" w:cs="Times New Roman"/>
          <w:sz w:val="24"/>
          <w:szCs w:val="24"/>
        </w:rPr>
        <w:t xml:space="preserve"> = 4.5·1.6·10</w:t>
      </w:r>
      <w:r w:rsidRPr="00DD2179">
        <w:rPr>
          <w:rFonts w:ascii="Times New Roman" w:hAnsi="Times New Roman" w:cs="Times New Roman"/>
          <w:sz w:val="24"/>
          <w:szCs w:val="24"/>
          <w:vertAlign w:val="superscript"/>
        </w:rPr>
        <w:t>-19</w:t>
      </w:r>
      <w:r w:rsidRPr="00DD2179">
        <w:rPr>
          <w:rFonts w:ascii="Times New Roman" w:hAnsi="Times New Roman" w:cs="Times New Roman"/>
          <w:sz w:val="24"/>
          <w:szCs w:val="24"/>
        </w:rPr>
        <w:t xml:space="preserve"> = 7.2·10</w:t>
      </w:r>
      <w:r w:rsidRPr="00DD2179">
        <w:rPr>
          <w:rFonts w:ascii="Times New Roman" w:hAnsi="Times New Roman" w:cs="Times New Roman"/>
          <w:sz w:val="24"/>
          <w:szCs w:val="24"/>
          <w:vertAlign w:val="superscript"/>
        </w:rPr>
        <w:t>-19</w:t>
      </w:r>
      <w:r w:rsidRPr="00DD2179">
        <w:rPr>
          <w:rFonts w:ascii="Times New Roman" w:hAnsi="Times New Roman" w:cs="Times New Roman"/>
          <w:sz w:val="24"/>
          <w:szCs w:val="24"/>
        </w:rPr>
        <w:t xml:space="preserve"> J. </w:t>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sz w:val="24"/>
          <w:szCs w:val="24"/>
        </w:rPr>
        <w:t xml:space="preserve">  The total power for the electron extraction is </w:t>
      </w:r>
      <w:r w:rsidRPr="00DD2179">
        <w:rPr>
          <w:rFonts w:ascii="Times New Roman" w:hAnsi="Times New Roman" w:cs="Times New Roman"/>
          <w:i/>
          <w:sz w:val="24"/>
          <w:szCs w:val="24"/>
        </w:rPr>
        <w:t>E = i·n</w:t>
      </w:r>
      <w:r w:rsidRPr="00DD2179">
        <w:rPr>
          <w:rFonts w:ascii="Times New Roman" w:hAnsi="Times New Roman" w:cs="Times New Roman"/>
          <w:i/>
          <w:sz w:val="24"/>
          <w:szCs w:val="24"/>
          <w:vertAlign w:val="subscript"/>
        </w:rPr>
        <w:t>A</w:t>
      </w:r>
      <w:r w:rsidRPr="00DD2179">
        <w:rPr>
          <w:rFonts w:ascii="Times New Roman" w:hAnsi="Times New Roman" w:cs="Times New Roman"/>
          <w:i/>
          <w:sz w:val="24"/>
          <w:szCs w:val="24"/>
        </w:rPr>
        <w:t>·E</w:t>
      </w:r>
      <w:r w:rsidRPr="00DD2179">
        <w:rPr>
          <w:rFonts w:ascii="Times New Roman" w:hAnsi="Times New Roman" w:cs="Times New Roman"/>
          <w:i/>
          <w:sz w:val="24"/>
          <w:szCs w:val="24"/>
          <w:vertAlign w:val="subscript"/>
        </w:rPr>
        <w:t>1</w:t>
      </w:r>
      <w:r w:rsidRPr="00DD2179">
        <w:rPr>
          <w:rFonts w:ascii="Times New Roman" w:hAnsi="Times New Roman" w:cs="Times New Roman"/>
          <w:sz w:val="24"/>
          <w:szCs w:val="24"/>
        </w:rPr>
        <w:t xml:space="preserve"> =</w:t>
      </w:r>
      <w:r w:rsidRPr="00DD2179">
        <w:rPr>
          <w:rFonts w:ascii="Times New Roman" w:hAnsi="Times New Roman" w:cs="Times New Roman"/>
          <w:b/>
          <w:sz w:val="24"/>
          <w:szCs w:val="24"/>
        </w:rPr>
        <w:t xml:space="preserve"> </w:t>
      </w:r>
      <w:r w:rsidRPr="00DD2179">
        <w:rPr>
          <w:rFonts w:ascii="Times New Roman" w:hAnsi="Times New Roman" w:cs="Times New Roman"/>
          <w:sz w:val="24"/>
          <w:szCs w:val="24"/>
        </w:rPr>
        <w:t>10·6.25·10</w:t>
      </w:r>
      <w:r w:rsidRPr="00DD2179">
        <w:rPr>
          <w:rFonts w:ascii="Times New Roman" w:hAnsi="Times New Roman" w:cs="Times New Roman"/>
          <w:sz w:val="24"/>
          <w:szCs w:val="24"/>
          <w:vertAlign w:val="superscript"/>
        </w:rPr>
        <w:t>18</w:t>
      </w:r>
      <w:r w:rsidRPr="00DD2179">
        <w:rPr>
          <w:rFonts w:ascii="Times New Roman" w:hAnsi="Times New Roman" w:cs="Times New Roman"/>
          <w:sz w:val="24"/>
          <w:szCs w:val="24"/>
        </w:rPr>
        <w:t xml:space="preserve"> ·7.2·10</w:t>
      </w:r>
      <w:r w:rsidRPr="00DD2179">
        <w:rPr>
          <w:rFonts w:ascii="Times New Roman" w:hAnsi="Times New Roman" w:cs="Times New Roman"/>
          <w:sz w:val="24"/>
          <w:szCs w:val="24"/>
          <w:vertAlign w:val="superscript"/>
        </w:rPr>
        <w:t>-19</w:t>
      </w:r>
      <w:r w:rsidRPr="00DD2179">
        <w:rPr>
          <w:rFonts w:ascii="Times New Roman" w:hAnsi="Times New Roman" w:cs="Times New Roman"/>
          <w:sz w:val="24"/>
          <w:szCs w:val="24"/>
        </w:rPr>
        <w:t xml:space="preserve"> = 45 W.</w:t>
      </w:r>
      <w:r w:rsidRPr="00DD2179">
        <w:rPr>
          <w:rFonts w:ascii="Times New Roman" w:hAnsi="Times New Roman" w:cs="Times New Roman"/>
          <w:b/>
          <w:sz w:val="24"/>
          <w:szCs w:val="24"/>
        </w:rPr>
        <w:t xml:space="preserve">        </w:t>
      </w:r>
      <w:r w:rsidRPr="00DD2179">
        <w:rPr>
          <w:rFonts w:ascii="Times New Roman" w:hAnsi="Times New Roman" w:cs="Times New Roman"/>
          <w:b/>
          <w:sz w:val="24"/>
          <w:szCs w:val="24"/>
        </w:rPr>
        <w:br/>
        <w:t xml:space="preserve">  </w:t>
      </w:r>
      <w:r w:rsidRPr="00DD2179">
        <w:rPr>
          <w:rFonts w:ascii="Times New Roman" w:hAnsi="Times New Roman" w:cs="Times New Roman"/>
          <w:sz w:val="24"/>
          <w:szCs w:val="24"/>
        </w:rPr>
        <w:t xml:space="preserve">The received values mass </w:t>
      </w:r>
      <w:r w:rsidRPr="00DD2179">
        <w:rPr>
          <w:rFonts w:ascii="Times New Roman" w:hAnsi="Times New Roman" w:cs="Times New Roman"/>
          <w:i/>
          <w:sz w:val="24"/>
          <w:szCs w:val="24"/>
        </w:rPr>
        <w:t>M</w:t>
      </w:r>
      <w:r w:rsidRPr="00DD2179">
        <w:rPr>
          <w:rFonts w:ascii="Times New Roman" w:hAnsi="Times New Roman" w:cs="Times New Roman"/>
          <w:sz w:val="24"/>
          <w:szCs w:val="24"/>
        </w:rPr>
        <w:t xml:space="preserve"> and power </w:t>
      </w:r>
      <w:r w:rsidRPr="00DD2179">
        <w:rPr>
          <w:rFonts w:ascii="Times New Roman" w:hAnsi="Times New Roman" w:cs="Times New Roman"/>
          <w:i/>
          <w:sz w:val="24"/>
          <w:szCs w:val="24"/>
        </w:rPr>
        <w:t>E</w:t>
      </w:r>
      <w:r w:rsidRPr="00DD2179">
        <w:rPr>
          <w:rFonts w:ascii="Times New Roman" w:hAnsi="Times New Roman" w:cs="Times New Roman"/>
          <w:sz w:val="24"/>
          <w:szCs w:val="24"/>
        </w:rPr>
        <w:t xml:space="preserve"> are very small in comparison with conventional consumption of fuel (tons in hour) and engine power (thousands of kW). </w:t>
      </w:r>
      <w:r w:rsidRPr="00DD2179">
        <w:rPr>
          <w:rFonts w:ascii="Times New Roman" w:hAnsi="Times New Roman" w:cs="Times New Roman"/>
          <w:sz w:val="24"/>
          <w:szCs w:val="24"/>
        </w:rPr>
        <w:br/>
      </w:r>
    </w:p>
    <w:p w:rsidR="00DD2179" w:rsidRPr="00DD2179" w:rsidRDefault="00DD2179" w:rsidP="00DD2179">
      <w:pPr>
        <w:spacing w:after="0" w:line="240" w:lineRule="auto"/>
        <w:rPr>
          <w:rFonts w:ascii="Times New Roman" w:hAnsi="Times New Roman" w:cs="Times New Roman"/>
          <w:color w:val="FF0000"/>
          <w:sz w:val="24"/>
          <w:szCs w:val="24"/>
        </w:rPr>
      </w:pPr>
      <w:r w:rsidRPr="00DD2179">
        <w:rPr>
          <w:rFonts w:ascii="Times New Roman" w:hAnsi="Times New Roman" w:cs="Times New Roman"/>
          <w:b/>
          <w:color w:val="0D0D0D" w:themeColor="text1" w:themeTint="F2"/>
          <w:sz w:val="24"/>
          <w:szCs w:val="24"/>
        </w:rPr>
        <w:t xml:space="preserve">  Important note (Compensation of flow charge)</w:t>
      </w:r>
      <w:r w:rsidRPr="00DD2179">
        <w:rPr>
          <w:rFonts w:ascii="Times New Roman" w:hAnsi="Times New Roman" w:cs="Times New Roman"/>
          <w:color w:val="0D0D0D" w:themeColor="text1" w:themeTint="F2"/>
          <w:sz w:val="24"/>
          <w:szCs w:val="24"/>
        </w:rPr>
        <w:t xml:space="preserve">. Any contact collector cannot collect ALL charges. Part of them will fly away. That means the engine (apparatus) will be charged positive (if fly away electrons or negative ions) or negative (if fly away the positive ions). It is easy </w:t>
      </w:r>
      <w:r w:rsidRPr="00DD2179">
        <w:rPr>
          <w:rFonts w:ascii="Times New Roman" w:hAnsi="Times New Roman" w:cs="Times New Roman"/>
          <w:sz w:val="24"/>
          <w:szCs w:val="24"/>
        </w:rPr>
        <w:t xml:space="preserve">delete the negative charges by edge. The large positive charge we may delete by small ion accelerator. The ion engines (trasters) for vacuum are R&amp;D well. They may be used as injectors and dischargers in the first design of ABEP.  </w:t>
      </w:r>
      <w:r w:rsidRPr="00DD2179">
        <w:rPr>
          <w:rFonts w:ascii="Times New Roman" w:hAnsi="Times New Roman" w:cs="Times New Roman"/>
          <w:color w:val="FF0000"/>
          <w:sz w:val="24"/>
          <w:szCs w:val="24"/>
        </w:rPr>
        <w:br/>
      </w:r>
    </w:p>
    <w:p w:rsidR="00DD2179" w:rsidRPr="00483B76" w:rsidRDefault="00DD2179" w:rsidP="00DD2179">
      <w:pPr>
        <w:spacing w:after="0" w:line="240" w:lineRule="auto"/>
        <w:rPr>
          <w:rFonts w:ascii="Times New Roman" w:hAnsi="Times New Roman" w:cs="Times New Roman"/>
          <w:b/>
          <w:sz w:val="28"/>
          <w:szCs w:val="28"/>
        </w:rPr>
      </w:pPr>
      <w:r w:rsidRPr="00483B76">
        <w:rPr>
          <w:rFonts w:ascii="Times New Roman" w:hAnsi="Times New Roman" w:cs="Times New Roman"/>
          <w:b/>
          <w:sz w:val="28"/>
          <w:szCs w:val="28"/>
        </w:rPr>
        <w:t xml:space="preserve">                                           Fuel efficiency of ABEP engine. </w:t>
      </w:r>
    </w:p>
    <w:p w:rsidR="00DD2179" w:rsidRPr="00DD2179" w:rsidRDefault="00DD2179" w:rsidP="00DD2179">
      <w:pPr>
        <w:spacing w:after="0" w:line="240" w:lineRule="auto"/>
        <w:rPr>
          <w:rFonts w:ascii="Times New Roman" w:hAnsi="Times New Roman" w:cs="Times New Roman"/>
          <w:sz w:val="24"/>
          <w:szCs w:val="24"/>
        </w:rPr>
      </w:pPr>
      <w:r w:rsidRPr="00DD2179">
        <w:rPr>
          <w:rFonts w:ascii="Times New Roman" w:hAnsi="Times New Roman" w:cs="Times New Roman"/>
          <w:sz w:val="24"/>
          <w:szCs w:val="24"/>
        </w:rPr>
        <w:br/>
        <w:t xml:space="preserve">  For passenger and transport aircraft about half of the cost of transportation is cost of fuel. Let us estimate the consumption of fuel for ABEP engine in hypersonic flight. The hypersonic flight has three stages [1]: acceleration, ballistic, braking. But in contrast to subsonic plane the hypersonic plane expends fuel only in the first stage: acceleration. The second stage “ballistic” for “flight with constant hypersonic speed in atmosphere”, usually requires more fuel than subsonic flight (because the coefficient of aerodynamic efficiency of subsonic flight in 2 – 3 times more than hypersonic flight).  </w:t>
      </w:r>
      <w:r w:rsidRPr="00DD2179">
        <w:rPr>
          <w:rFonts w:ascii="Times New Roman" w:hAnsi="Times New Roman" w:cs="Times New Roman"/>
          <w:sz w:val="24"/>
          <w:szCs w:val="24"/>
        </w:rPr>
        <w:br/>
        <w:t xml:space="preserve">  a) Data of the Stage of acceleration the mass 1 kg up the given high hypersonic speed </w:t>
      </w:r>
      <w:r w:rsidRPr="00DD2179">
        <w:rPr>
          <w:rFonts w:ascii="Times New Roman" w:hAnsi="Times New Roman" w:cs="Times New Roman"/>
          <w:i/>
          <w:sz w:val="24"/>
          <w:szCs w:val="24"/>
        </w:rPr>
        <w:t>V</w:t>
      </w:r>
      <w:r w:rsidRPr="00DD2179">
        <w:rPr>
          <w:rFonts w:ascii="Times New Roman" w:hAnsi="Times New Roman" w:cs="Times New Roman"/>
          <w:sz w:val="24"/>
          <w:szCs w:val="24"/>
        </w:rPr>
        <w:t xml:space="preserve"> is </w:t>
      </w:r>
      <w:r w:rsidRPr="00DD2179">
        <w:rPr>
          <w:rFonts w:ascii="Times New Roman" w:hAnsi="Times New Roman" w:cs="Times New Roman"/>
          <w:sz w:val="24"/>
          <w:szCs w:val="24"/>
        </w:rPr>
        <w:br/>
        <w:t xml:space="preserve">           </w:t>
      </w:r>
      <w:r w:rsidRPr="00DD2179">
        <w:rPr>
          <w:rFonts w:asciiTheme="majorBidi" w:hAnsiTheme="majorBidi" w:cstheme="majorBidi"/>
          <w:b/>
          <w:position w:val="-32"/>
        </w:rPr>
        <w:object w:dxaOrig="7520" w:dyaOrig="760">
          <v:shape id="_x0000_i1107" type="#_x0000_t75" style="width:375.1pt;height:38.45pt" o:ole="">
            <v:imagedata r:id="rId363" o:title=""/>
          </v:shape>
          <o:OLEObject Type="Embed" ProgID="Equation.3" ShapeID="_x0000_i1107" DrawAspect="Content" ObjectID="_1553867827" r:id="rId364"/>
        </w:object>
      </w:r>
      <w:r w:rsidRPr="00DD2179">
        <w:rPr>
          <w:rFonts w:asciiTheme="majorBidi" w:hAnsiTheme="majorBidi" w:cstheme="majorBidi"/>
          <w:b/>
          <w:position w:val="-30"/>
        </w:rPr>
        <w:tab/>
      </w:r>
      <w:r w:rsidRPr="00DD2179">
        <w:rPr>
          <w:rFonts w:asciiTheme="majorBidi" w:hAnsiTheme="majorBidi" w:cstheme="majorBidi"/>
          <w:position w:val="-30"/>
        </w:rPr>
        <w:t>(25)</w:t>
      </w:r>
      <w:r w:rsidRPr="00DD2179">
        <w:rPr>
          <w:rFonts w:asciiTheme="majorBidi" w:hAnsiTheme="majorBidi" w:cstheme="majorBidi"/>
          <w:position w:val="-30"/>
        </w:rPr>
        <w:br/>
      </w:r>
      <w:r w:rsidRPr="00DD2179">
        <w:rPr>
          <w:rFonts w:ascii="Times New Roman" w:hAnsi="Times New Roman" w:cs="Times New Roman"/>
          <w:sz w:val="24"/>
          <w:szCs w:val="24"/>
        </w:rPr>
        <w:t xml:space="preserve">where </w:t>
      </w:r>
      <w:r w:rsidRPr="00DD2179">
        <w:rPr>
          <w:rFonts w:ascii="Times New Roman" w:hAnsi="Times New Roman" w:cs="Times New Roman"/>
          <w:i/>
          <w:sz w:val="24"/>
          <w:szCs w:val="24"/>
        </w:rPr>
        <w:t>L</w:t>
      </w:r>
      <w:r w:rsidRPr="00DD2179">
        <w:rPr>
          <w:rFonts w:ascii="Times New Roman" w:hAnsi="Times New Roman" w:cs="Times New Roman"/>
          <w:i/>
          <w:sz w:val="24"/>
          <w:szCs w:val="24"/>
          <w:vertAlign w:val="subscript"/>
        </w:rPr>
        <w:t>a</w:t>
      </w:r>
      <w:r w:rsidRPr="00DD2179">
        <w:rPr>
          <w:rFonts w:ascii="Times New Roman" w:hAnsi="Times New Roman" w:cs="Times New Roman"/>
          <w:sz w:val="24"/>
          <w:szCs w:val="24"/>
        </w:rPr>
        <w:t xml:space="preserve"> is distance of acceleration, m; </w:t>
      </w:r>
      <w:r w:rsidRPr="00DD2179">
        <w:rPr>
          <w:rFonts w:ascii="Times New Roman" w:hAnsi="Times New Roman" w:cs="Times New Roman"/>
          <w:i/>
          <w:sz w:val="24"/>
          <w:szCs w:val="24"/>
        </w:rPr>
        <w:t>V</w:t>
      </w:r>
      <w:r w:rsidRPr="00DD2179">
        <w:rPr>
          <w:rFonts w:ascii="Times New Roman" w:hAnsi="Times New Roman" w:cs="Times New Roman"/>
          <w:sz w:val="24"/>
          <w:szCs w:val="24"/>
        </w:rPr>
        <w:t xml:space="preserve"> is final speed of acceleration, m/s; </w:t>
      </w:r>
      <w:r w:rsidRPr="00DD2179">
        <w:rPr>
          <w:rFonts w:ascii="Times New Roman" w:hAnsi="Times New Roman" w:cs="Times New Roman"/>
          <w:i/>
          <w:sz w:val="24"/>
          <w:szCs w:val="24"/>
        </w:rPr>
        <w:t>a</w:t>
      </w:r>
      <w:r w:rsidRPr="00DD2179">
        <w:rPr>
          <w:rFonts w:ascii="Times New Roman" w:hAnsi="Times New Roman" w:cs="Times New Roman"/>
          <w:sz w:val="24"/>
          <w:szCs w:val="24"/>
        </w:rPr>
        <w:t xml:space="preserve"> &gt; 0 is acceleration, m/s</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w:t>
      </w:r>
      <w:r w:rsidRPr="00DD2179">
        <w:rPr>
          <w:rFonts w:ascii="Times New Roman" w:hAnsi="Times New Roman" w:cs="Times New Roman"/>
          <w:i/>
          <w:sz w:val="24"/>
          <w:szCs w:val="24"/>
        </w:rPr>
        <w:t>E</w:t>
      </w:r>
      <w:r w:rsidRPr="00DD2179">
        <w:rPr>
          <w:rFonts w:ascii="Times New Roman" w:hAnsi="Times New Roman" w:cs="Times New Roman"/>
          <w:i/>
          <w:sz w:val="24"/>
          <w:szCs w:val="24"/>
          <w:vertAlign w:val="subscript"/>
        </w:rPr>
        <w:t>a</w:t>
      </w:r>
      <w:r w:rsidRPr="00DD2179">
        <w:rPr>
          <w:rFonts w:ascii="Times New Roman" w:hAnsi="Times New Roman" w:cs="Times New Roman"/>
          <w:sz w:val="24"/>
          <w:szCs w:val="24"/>
        </w:rPr>
        <w:t xml:space="preserve"> is energy of acceleration 1 kg, J; </w:t>
      </w:r>
      <w:r w:rsidRPr="00DD2179">
        <w:rPr>
          <w:rFonts w:ascii="Times New Roman" w:hAnsi="Times New Roman" w:cs="Times New Roman"/>
          <w:i/>
          <w:sz w:val="24"/>
          <w:szCs w:val="24"/>
        </w:rPr>
        <w:t>E</w:t>
      </w:r>
      <w:r w:rsidRPr="00DD2179">
        <w:rPr>
          <w:rFonts w:ascii="Times New Roman" w:hAnsi="Times New Roman" w:cs="Times New Roman"/>
          <w:i/>
          <w:sz w:val="24"/>
          <w:szCs w:val="24"/>
          <w:vertAlign w:val="subscript"/>
        </w:rPr>
        <w:t>d</w:t>
      </w:r>
      <w:r w:rsidRPr="00DD2179">
        <w:rPr>
          <w:rFonts w:ascii="Times New Roman" w:hAnsi="Times New Roman" w:cs="Times New Roman"/>
          <w:sz w:val="24"/>
          <w:szCs w:val="24"/>
        </w:rPr>
        <w:t xml:space="preserve"> is energy of drag (1kg) in acceleration distance, J; </w:t>
      </w:r>
      <w:r w:rsidRPr="00DD2179">
        <w:rPr>
          <w:rFonts w:ascii="Times New Roman" w:hAnsi="Times New Roman" w:cs="Times New Roman"/>
          <w:i/>
          <w:sz w:val="24"/>
          <w:szCs w:val="24"/>
        </w:rPr>
        <w:t>E</w:t>
      </w:r>
      <w:r w:rsidRPr="00DD2179">
        <w:rPr>
          <w:rFonts w:ascii="Times New Roman" w:hAnsi="Times New Roman" w:cs="Times New Roman"/>
          <w:sz w:val="24"/>
          <w:szCs w:val="24"/>
        </w:rPr>
        <w:t xml:space="preserve"> is full energy (for mass 1 kg) spent in the acceleration distance, J; </w:t>
      </w:r>
      <w:r w:rsidRPr="00DD2179">
        <w:rPr>
          <w:rFonts w:ascii="Times New Roman" w:hAnsi="Times New Roman" w:cs="Times New Roman"/>
          <w:i/>
          <w:sz w:val="24"/>
          <w:szCs w:val="24"/>
        </w:rPr>
        <w:t>g</w:t>
      </w:r>
      <w:r w:rsidRPr="00DD2179">
        <w:rPr>
          <w:rFonts w:ascii="Times New Roman" w:hAnsi="Times New Roman" w:cs="Times New Roman"/>
          <w:sz w:val="24"/>
          <w:szCs w:val="24"/>
        </w:rPr>
        <w:t xml:space="preserve"> = 9.81 m/s</w:t>
      </w:r>
      <w:r w:rsidRPr="00DD2179">
        <w:rPr>
          <w:rFonts w:ascii="Times New Roman" w:hAnsi="Times New Roman" w:cs="Times New Roman"/>
          <w:sz w:val="24"/>
          <w:szCs w:val="24"/>
          <w:vertAlign w:val="superscript"/>
        </w:rPr>
        <w:t>2</w:t>
      </w:r>
      <w:r w:rsidRPr="00DD2179">
        <w:rPr>
          <w:rFonts w:ascii="Times New Roman" w:hAnsi="Times New Roman" w:cs="Times New Roman"/>
          <w:sz w:val="24"/>
          <w:szCs w:val="24"/>
        </w:rPr>
        <w:t xml:space="preserve"> is gravitation; </w:t>
      </w:r>
      <w:r w:rsidRPr="00DD2179">
        <w:rPr>
          <w:rFonts w:ascii="Times New Roman" w:hAnsi="Times New Roman" w:cs="Times New Roman"/>
          <w:i/>
          <w:sz w:val="24"/>
          <w:szCs w:val="24"/>
        </w:rPr>
        <w:t>K</w:t>
      </w:r>
      <w:r w:rsidRPr="00DD2179">
        <w:rPr>
          <w:rFonts w:ascii="Times New Roman" w:hAnsi="Times New Roman" w:cs="Times New Roman"/>
          <w:sz w:val="24"/>
          <w:szCs w:val="24"/>
          <w:vertAlign w:val="subscript"/>
        </w:rPr>
        <w:t>2</w:t>
      </w:r>
      <w:r w:rsidRPr="00DD2179">
        <w:rPr>
          <w:rFonts w:ascii="Times New Roman" w:hAnsi="Times New Roman" w:cs="Times New Roman"/>
          <w:sz w:val="24"/>
          <w:szCs w:val="24"/>
        </w:rPr>
        <w:t xml:space="preserve"> is ratio Lift/Drag (coefficient of aerodynamic efficiency, for </w:t>
      </w:r>
      <w:r w:rsidRPr="00DD2179">
        <w:rPr>
          <w:rFonts w:ascii="Times New Roman" w:hAnsi="Times New Roman" w:cs="Times New Roman"/>
          <w:i/>
          <w:sz w:val="24"/>
          <w:szCs w:val="24"/>
        </w:rPr>
        <w:t xml:space="preserve">M </w:t>
      </w:r>
      <w:r w:rsidRPr="00DD2179">
        <w:rPr>
          <w:rFonts w:ascii="Times New Roman" w:hAnsi="Times New Roman" w:cs="Times New Roman"/>
          <w:sz w:val="24"/>
          <w:szCs w:val="24"/>
        </w:rPr>
        <w:t xml:space="preserve"> &gt; 1.5, </w:t>
      </w:r>
      <w:r w:rsidRPr="00DD2179">
        <w:rPr>
          <w:rFonts w:ascii="Times New Roman" w:hAnsi="Times New Roman" w:cs="Times New Roman"/>
          <w:i/>
          <w:sz w:val="24"/>
          <w:szCs w:val="24"/>
        </w:rPr>
        <w:t>K</w:t>
      </w:r>
      <w:r w:rsidRPr="00DD2179">
        <w:rPr>
          <w:rFonts w:ascii="Times New Roman" w:hAnsi="Times New Roman" w:cs="Times New Roman"/>
          <w:sz w:val="24"/>
          <w:szCs w:val="24"/>
          <w:vertAlign w:val="subscript"/>
        </w:rPr>
        <w:t>2</w:t>
      </w:r>
      <w:r w:rsidRPr="00DD2179">
        <w:rPr>
          <w:rFonts w:ascii="Times New Roman" w:hAnsi="Times New Roman" w:cs="Times New Roman"/>
          <w:sz w:val="24"/>
          <w:szCs w:val="24"/>
        </w:rPr>
        <w:t xml:space="preserve"> ≈ 4(1 + 1/</w:t>
      </w:r>
      <w:r w:rsidRPr="00DD2179">
        <w:rPr>
          <w:rFonts w:ascii="Times New Roman" w:hAnsi="Times New Roman" w:cs="Times New Roman"/>
          <w:i/>
          <w:sz w:val="24"/>
          <w:szCs w:val="24"/>
        </w:rPr>
        <w:t>M</w:t>
      </w:r>
      <w:r w:rsidRPr="00DD2179">
        <w:rPr>
          <w:rFonts w:ascii="Times New Roman" w:hAnsi="Times New Roman" w:cs="Times New Roman"/>
          <w:sz w:val="24"/>
          <w:szCs w:val="24"/>
        </w:rPr>
        <w:t xml:space="preserve">), where </w:t>
      </w:r>
      <w:r w:rsidRPr="00DD2179">
        <w:rPr>
          <w:rFonts w:ascii="Times New Roman" w:hAnsi="Times New Roman" w:cs="Times New Roman"/>
          <w:i/>
          <w:sz w:val="24"/>
          <w:szCs w:val="24"/>
        </w:rPr>
        <w:t xml:space="preserve">M </w:t>
      </w:r>
      <w:r w:rsidRPr="00DD2179">
        <w:rPr>
          <w:rFonts w:ascii="Times New Roman" w:hAnsi="Times New Roman" w:cs="Times New Roman"/>
          <w:sz w:val="24"/>
          <w:szCs w:val="24"/>
        </w:rPr>
        <w:t xml:space="preserve"> is Max number).</w:t>
      </w:r>
      <w:r w:rsidR="00687C6B">
        <w:rPr>
          <w:rFonts w:ascii="Times New Roman" w:hAnsi="Times New Roman" w:cs="Times New Roman"/>
          <w:sz w:val="24"/>
          <w:szCs w:val="24"/>
        </w:rPr>
        <w:br/>
      </w:r>
      <w:r w:rsidR="00687C6B" w:rsidRPr="00DD2179">
        <w:rPr>
          <w:rFonts w:ascii="Times New Roman" w:hAnsi="Times New Roman" w:cs="Times New Roman"/>
          <w:sz w:val="24"/>
          <w:szCs w:val="24"/>
        </w:rPr>
        <w:t xml:space="preserve">  b) Flight in ballistic trajectory at high altitude in a rare atmosphere with neglect the air drag, 3 &lt; M &lt; 6 is described:</w:t>
      </w:r>
      <w:r w:rsidR="00687C6B" w:rsidRPr="00DD2179">
        <w:rPr>
          <w:rFonts w:ascii="Times New Roman" w:hAnsi="Times New Roman" w:cs="Times New Roman"/>
          <w:sz w:val="24"/>
          <w:szCs w:val="24"/>
        </w:rPr>
        <w:br/>
        <w:t xml:space="preserve">                                        </w:t>
      </w:r>
      <w:r w:rsidR="00687C6B" w:rsidRPr="00DD2179">
        <w:rPr>
          <w:rFonts w:asciiTheme="majorBidi" w:hAnsiTheme="majorBidi" w:cstheme="majorBidi"/>
          <w:b/>
          <w:position w:val="-30"/>
        </w:rPr>
        <w:object w:dxaOrig="3620" w:dyaOrig="720">
          <v:shape id="_x0000_i1108" type="#_x0000_t75" style="width:180.95pt;height:36.95pt" o:ole="">
            <v:imagedata r:id="rId365" o:title=""/>
          </v:shape>
          <o:OLEObject Type="Embed" ProgID="Equation.3" ShapeID="_x0000_i1108" DrawAspect="Content" ObjectID="_1553867828" r:id="rId366"/>
        </w:object>
      </w:r>
      <w:r w:rsidR="00687C6B" w:rsidRPr="00DD2179">
        <w:rPr>
          <w:rFonts w:asciiTheme="majorBidi" w:hAnsiTheme="majorBidi" w:cstheme="majorBidi"/>
          <w:b/>
          <w:position w:val="-30"/>
        </w:rPr>
        <w:tab/>
      </w:r>
      <w:r w:rsidR="00687C6B" w:rsidRPr="00DD2179">
        <w:rPr>
          <w:rFonts w:asciiTheme="majorBidi" w:hAnsiTheme="majorBidi" w:cstheme="majorBidi"/>
          <w:b/>
          <w:position w:val="-30"/>
        </w:rPr>
        <w:tab/>
      </w:r>
      <w:r w:rsidR="00687C6B" w:rsidRPr="00DD2179">
        <w:rPr>
          <w:rFonts w:asciiTheme="majorBidi" w:hAnsiTheme="majorBidi" w:cstheme="majorBidi"/>
          <w:b/>
          <w:position w:val="-30"/>
        </w:rPr>
        <w:tab/>
      </w:r>
      <w:r w:rsidR="00687C6B" w:rsidRPr="00DD2179">
        <w:rPr>
          <w:rFonts w:asciiTheme="majorBidi" w:hAnsiTheme="majorBidi" w:cstheme="majorBidi"/>
          <w:b/>
          <w:position w:val="-30"/>
        </w:rPr>
        <w:tab/>
      </w:r>
      <w:r w:rsidR="00687C6B" w:rsidRPr="00DD2179">
        <w:rPr>
          <w:rFonts w:asciiTheme="majorBidi" w:hAnsiTheme="majorBidi" w:cstheme="majorBidi"/>
          <w:position w:val="-30"/>
        </w:rPr>
        <w:t>(26)</w:t>
      </w:r>
      <w:r w:rsidR="00687C6B" w:rsidRPr="00DD2179">
        <w:rPr>
          <w:rFonts w:asciiTheme="majorBidi" w:hAnsiTheme="majorBidi" w:cstheme="majorBidi"/>
          <w:position w:val="-30"/>
        </w:rPr>
        <w:br/>
      </w:r>
      <w:r w:rsidR="00687C6B" w:rsidRPr="00DD2179">
        <w:rPr>
          <w:rFonts w:asciiTheme="majorBidi" w:hAnsiTheme="majorBidi" w:cstheme="majorBidi"/>
          <w:position w:val="-30"/>
          <w:sz w:val="24"/>
          <w:szCs w:val="24"/>
        </w:rPr>
        <w:t xml:space="preserve">where </w:t>
      </w:r>
      <w:r w:rsidR="00687C6B" w:rsidRPr="00DD2179">
        <w:rPr>
          <w:rFonts w:asciiTheme="majorBidi" w:hAnsiTheme="majorBidi" w:cstheme="majorBidi"/>
          <w:i/>
          <w:position w:val="-30"/>
          <w:sz w:val="24"/>
          <w:szCs w:val="24"/>
        </w:rPr>
        <w:t>L</w:t>
      </w:r>
      <w:r w:rsidR="00687C6B" w:rsidRPr="00DD2179">
        <w:rPr>
          <w:rFonts w:asciiTheme="majorBidi" w:hAnsiTheme="majorBidi" w:cstheme="majorBidi"/>
          <w:i/>
          <w:position w:val="-30"/>
          <w:sz w:val="24"/>
          <w:szCs w:val="24"/>
          <w:vertAlign w:val="subscript"/>
        </w:rPr>
        <w:t>b</w:t>
      </w:r>
      <w:r w:rsidR="00687C6B" w:rsidRPr="00DD2179">
        <w:rPr>
          <w:rFonts w:asciiTheme="majorBidi" w:hAnsiTheme="majorBidi" w:cstheme="majorBidi"/>
          <w:position w:val="-30"/>
          <w:sz w:val="24"/>
          <w:szCs w:val="24"/>
        </w:rPr>
        <w:t xml:space="preserve"> is distance of ballistic trajectory, m; </w:t>
      </w:r>
      <w:r w:rsidR="00687C6B" w:rsidRPr="00DD2179">
        <w:rPr>
          <w:rFonts w:asciiTheme="majorBidi" w:hAnsiTheme="majorBidi" w:cstheme="majorBidi"/>
          <w:i/>
          <w:position w:val="-30"/>
          <w:sz w:val="24"/>
          <w:szCs w:val="24"/>
        </w:rPr>
        <w:t>H</w:t>
      </w:r>
      <w:r w:rsidR="00687C6B" w:rsidRPr="00DD2179">
        <w:rPr>
          <w:rFonts w:asciiTheme="majorBidi" w:hAnsiTheme="majorBidi" w:cstheme="majorBidi"/>
          <w:i/>
          <w:position w:val="-30"/>
          <w:sz w:val="24"/>
          <w:szCs w:val="24"/>
          <w:vertAlign w:val="subscript"/>
        </w:rPr>
        <w:t>b</w:t>
      </w:r>
      <w:r w:rsidR="00687C6B" w:rsidRPr="00DD2179">
        <w:rPr>
          <w:rFonts w:asciiTheme="majorBidi" w:hAnsiTheme="majorBidi" w:cstheme="majorBidi"/>
          <w:position w:val="-30"/>
          <w:sz w:val="24"/>
          <w:szCs w:val="24"/>
        </w:rPr>
        <w:t xml:space="preserve"> is maximal altitude, m; </w:t>
      </w:r>
      <w:r w:rsidR="00687C6B" w:rsidRPr="00DD2179">
        <w:rPr>
          <w:rFonts w:asciiTheme="majorBidi" w:hAnsiTheme="majorBidi" w:cstheme="majorBidi"/>
          <w:i/>
          <w:position w:val="-30"/>
          <w:sz w:val="24"/>
          <w:szCs w:val="24"/>
        </w:rPr>
        <w:t xml:space="preserve">α </w:t>
      </w:r>
      <w:r w:rsidR="00687C6B" w:rsidRPr="00DD2179">
        <w:rPr>
          <w:rFonts w:asciiTheme="majorBidi" w:hAnsiTheme="majorBidi" w:cstheme="majorBidi"/>
          <w:position w:val="-30"/>
          <w:sz w:val="24"/>
          <w:szCs w:val="24"/>
        </w:rPr>
        <w:t xml:space="preserve">is angle of incidence into rare atmosphere (optimal </w:t>
      </w:r>
      <w:r w:rsidR="00687C6B" w:rsidRPr="00DD2179">
        <w:rPr>
          <w:rFonts w:asciiTheme="majorBidi" w:hAnsiTheme="majorBidi" w:cstheme="majorBidi"/>
          <w:i/>
          <w:position w:val="-30"/>
          <w:sz w:val="24"/>
          <w:szCs w:val="24"/>
        </w:rPr>
        <w:t xml:space="preserve">α ≈ </w:t>
      </w:r>
      <w:r w:rsidR="00687C6B" w:rsidRPr="00DD2179">
        <w:rPr>
          <w:rFonts w:asciiTheme="majorBidi" w:hAnsiTheme="majorBidi" w:cstheme="majorBidi"/>
          <w:position w:val="-30"/>
          <w:sz w:val="24"/>
          <w:szCs w:val="24"/>
        </w:rPr>
        <w:t>45</w:t>
      </w:r>
      <w:r w:rsidR="00687C6B" w:rsidRPr="00DD2179">
        <w:rPr>
          <w:rFonts w:asciiTheme="majorBidi" w:hAnsiTheme="majorBidi" w:cstheme="majorBidi"/>
          <w:position w:val="-30"/>
          <w:sz w:val="24"/>
          <w:szCs w:val="24"/>
          <w:vertAlign w:val="superscript"/>
        </w:rPr>
        <w:t>o</w:t>
      </w:r>
      <w:r w:rsidR="00687C6B" w:rsidRPr="00DD2179">
        <w:rPr>
          <w:rFonts w:asciiTheme="majorBidi" w:hAnsiTheme="majorBidi" w:cstheme="majorBidi"/>
          <w:position w:val="-30"/>
          <w:sz w:val="24"/>
          <w:szCs w:val="24"/>
        </w:rPr>
        <w:t>) .</w:t>
      </w:r>
    </w:p>
    <w:p w:rsidR="00DD2179" w:rsidRPr="00DD2179" w:rsidRDefault="00DD2179" w:rsidP="00DD2179">
      <w:pPr>
        <w:spacing w:after="0" w:line="240" w:lineRule="auto"/>
        <w:rPr>
          <w:rFonts w:asciiTheme="majorBidi" w:hAnsiTheme="majorBidi" w:cstheme="majorBidi"/>
          <w:position w:val="-30"/>
          <w:sz w:val="24"/>
          <w:szCs w:val="24"/>
        </w:rPr>
      </w:pPr>
      <w:r w:rsidRPr="00DD2179">
        <w:rPr>
          <w:rFonts w:ascii="Times New Roman" w:hAnsi="Times New Roman" w:cs="Times New Roman"/>
          <w:sz w:val="24"/>
          <w:szCs w:val="24"/>
        </w:rPr>
        <w:t xml:space="preserve">                                            </w:t>
      </w:r>
      <w:r w:rsidRPr="00DD2179">
        <w:rPr>
          <w:rFonts w:ascii="Courier New" w:hAnsi="Courier New" w:cs="Courier New"/>
          <w:noProof/>
          <w:color w:val="228B22"/>
        </w:rPr>
        <w:drawing>
          <wp:inline distT="0" distB="0" distL="0" distR="0">
            <wp:extent cx="2832910" cy="2087792"/>
            <wp:effectExtent l="0" t="0" r="0" b="0"/>
            <wp:docPr id="23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7" cstate="print"/>
                    <a:srcRect/>
                    <a:stretch>
                      <a:fillRect/>
                    </a:stretch>
                  </pic:blipFill>
                  <pic:spPr bwMode="auto">
                    <a:xfrm>
                      <a:off x="0" y="0"/>
                      <a:ext cx="2833089" cy="2087924"/>
                    </a:xfrm>
                    <a:prstGeom prst="rect">
                      <a:avLst/>
                    </a:prstGeom>
                    <a:noFill/>
                    <a:ln w="9525">
                      <a:noFill/>
                      <a:miter lim="800000"/>
                      <a:headEnd/>
                      <a:tailEnd/>
                    </a:ln>
                  </pic:spPr>
                </pic:pic>
              </a:graphicData>
            </a:graphic>
          </wp:inline>
        </w:drawing>
      </w:r>
      <w:r w:rsidRPr="00DD2179">
        <w:rPr>
          <w:rFonts w:ascii="Times New Roman" w:hAnsi="Times New Roman" w:cs="Times New Roman"/>
          <w:sz w:val="24"/>
          <w:szCs w:val="24"/>
        </w:rPr>
        <w:br/>
      </w:r>
      <w:r w:rsidRPr="00DD2179">
        <w:rPr>
          <w:rFonts w:ascii="Times New Roman" w:hAnsi="Times New Roman" w:cs="Times New Roman"/>
        </w:rPr>
        <w:t xml:space="preserve">    </w:t>
      </w:r>
      <w:r w:rsidRPr="00DD2179">
        <w:rPr>
          <w:rFonts w:ascii="Times New Roman" w:hAnsi="Times New Roman" w:cs="Times New Roman"/>
          <w:b/>
        </w:rPr>
        <w:t>Fig. 7</w:t>
      </w:r>
      <w:r w:rsidRPr="00DD2179">
        <w:rPr>
          <w:rFonts w:ascii="Times New Roman" w:hAnsi="Times New Roman" w:cs="Times New Roman"/>
        </w:rPr>
        <w:t>. Acceleration distance of hypersonic aircraft via final speed of ABEP for different acceleration m/s</w:t>
      </w:r>
      <w:r w:rsidRPr="00DD2179">
        <w:rPr>
          <w:rFonts w:ascii="Times New Roman" w:hAnsi="Times New Roman" w:cs="Times New Roman"/>
          <w:vertAlign w:val="superscript"/>
        </w:rPr>
        <w:t>2</w:t>
      </w:r>
      <w:r w:rsidRPr="00DD2179">
        <w:rPr>
          <w:rFonts w:ascii="Times New Roman" w:hAnsi="Times New Roman" w:cs="Times New Roman"/>
        </w:rPr>
        <w:t>.</w:t>
      </w:r>
      <w:r w:rsidRPr="00DD2179">
        <w:rPr>
          <w:rFonts w:ascii="Times New Roman" w:hAnsi="Times New Roman" w:cs="Times New Roman"/>
        </w:rPr>
        <w:br/>
      </w:r>
    </w:p>
    <w:p w:rsidR="00DD2179" w:rsidRPr="00DD2179" w:rsidRDefault="00DD2179" w:rsidP="00DD2179">
      <w:pPr>
        <w:spacing w:after="0" w:line="240" w:lineRule="auto"/>
        <w:rPr>
          <w:rFonts w:asciiTheme="majorBidi" w:hAnsiTheme="majorBidi" w:cstheme="majorBidi"/>
          <w:position w:val="-30"/>
          <w:sz w:val="24"/>
          <w:szCs w:val="24"/>
        </w:rPr>
      </w:pPr>
      <w:r w:rsidRPr="00DD2179">
        <w:rPr>
          <w:rFonts w:ascii="Times New Roman" w:hAnsi="Times New Roman" w:cs="Times New Roman"/>
          <w:sz w:val="24"/>
          <w:szCs w:val="24"/>
        </w:rPr>
        <w:t>c) Flight in high ballistic trajectory in high altitude at vacuum with neglect the air drag, M &gt; 10, (the angle of incidence is optimal (α ≈ 30</w:t>
      </w:r>
      <w:r w:rsidRPr="00DD2179">
        <w:rPr>
          <w:rFonts w:ascii="Times New Roman" w:hAnsi="Times New Roman" w:cs="Times New Roman"/>
          <w:sz w:val="24"/>
          <w:szCs w:val="24"/>
          <w:vertAlign w:val="superscript"/>
        </w:rPr>
        <w:t>o</w:t>
      </w:r>
      <w:r w:rsidRPr="00DD2179">
        <w:rPr>
          <w:rFonts w:ascii="Times New Roman" w:hAnsi="Times New Roman" w:cs="Times New Roman"/>
          <w:sz w:val="24"/>
          <w:szCs w:val="24"/>
        </w:rPr>
        <w:t xml:space="preserve"> – 40</w:t>
      </w:r>
      <w:r w:rsidRPr="00DD2179">
        <w:rPr>
          <w:rFonts w:ascii="Times New Roman" w:hAnsi="Times New Roman" w:cs="Times New Roman"/>
          <w:sz w:val="24"/>
          <w:szCs w:val="24"/>
          <w:vertAlign w:val="superscript"/>
        </w:rPr>
        <w:t>o</w:t>
      </w:r>
      <w:r w:rsidRPr="00DD2179">
        <w:rPr>
          <w:rFonts w:ascii="Times New Roman" w:hAnsi="Times New Roman" w:cs="Times New Roman"/>
          <w:sz w:val="24"/>
          <w:szCs w:val="24"/>
        </w:rPr>
        <w:t>)) is described.</w:t>
      </w:r>
      <w:r w:rsidRPr="00DD2179">
        <w:rPr>
          <w:rFonts w:ascii="Times New Roman" w:hAnsi="Times New Roman" w:cs="Times New Roman"/>
          <w:sz w:val="24"/>
          <w:szCs w:val="24"/>
        </w:rPr>
        <w:br/>
        <w:t xml:space="preserve">                                        </w:t>
      </w:r>
      <w:r w:rsidRPr="00DD2179">
        <w:rPr>
          <w:rFonts w:asciiTheme="majorBidi" w:hAnsiTheme="majorBidi" w:cstheme="majorBidi"/>
          <w:b/>
          <w:position w:val="-32"/>
        </w:rPr>
        <w:object w:dxaOrig="4780" w:dyaOrig="800">
          <v:shape id="_x0000_i1109" type="#_x0000_t75" style="width:237.9pt;height:41.35pt" o:ole="">
            <v:imagedata r:id="rId368" o:title=""/>
          </v:shape>
          <o:OLEObject Type="Embed" ProgID="Equation.3" ShapeID="_x0000_i1109" DrawAspect="Content" ObjectID="_1553867829" r:id="rId369"/>
        </w:object>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position w:val="-30"/>
        </w:rPr>
        <w:t>(27)</w:t>
      </w:r>
      <w:r w:rsidRPr="00DD2179">
        <w:rPr>
          <w:rFonts w:asciiTheme="majorBidi" w:hAnsiTheme="majorBidi" w:cstheme="majorBidi"/>
          <w:position w:val="-30"/>
        </w:rPr>
        <w:br/>
      </w:r>
      <w:r w:rsidRPr="00DD2179">
        <w:rPr>
          <w:rFonts w:ascii="Times New Roman" w:hAnsi="Times New Roman" w:cs="Times New Roman"/>
          <w:sz w:val="24"/>
          <w:szCs w:val="24"/>
        </w:rPr>
        <w:t xml:space="preserve">where </w:t>
      </w:r>
      <w:r w:rsidRPr="00DD2179">
        <w:rPr>
          <w:rFonts w:ascii="Times New Roman" w:hAnsi="Times New Roman" w:cs="Times New Roman"/>
          <w:i/>
          <w:sz w:val="24"/>
          <w:szCs w:val="24"/>
        </w:rPr>
        <w:t>υ</w:t>
      </w:r>
      <w:r w:rsidRPr="00DD2179">
        <w:rPr>
          <w:rFonts w:ascii="Times New Roman" w:hAnsi="Times New Roman" w:cs="Times New Roman"/>
          <w:sz w:val="24"/>
          <w:szCs w:val="24"/>
        </w:rPr>
        <w:t xml:space="preserve"> is relative speed; </w:t>
      </w:r>
      <w:r w:rsidRPr="00DD2179">
        <w:rPr>
          <w:rFonts w:ascii="Times New Roman" w:hAnsi="Times New Roman" w:cs="Times New Roman"/>
          <w:i/>
          <w:sz w:val="24"/>
          <w:szCs w:val="24"/>
        </w:rPr>
        <w:t>V</w:t>
      </w:r>
      <w:r w:rsidRPr="00DD2179">
        <w:rPr>
          <w:rFonts w:ascii="Times New Roman" w:hAnsi="Times New Roman" w:cs="Times New Roman"/>
          <w:sz w:val="24"/>
          <w:szCs w:val="24"/>
          <w:vertAlign w:val="subscript"/>
        </w:rPr>
        <w:t>o</w:t>
      </w:r>
      <w:r w:rsidRPr="00DD2179">
        <w:rPr>
          <w:rFonts w:ascii="Times New Roman" w:hAnsi="Times New Roman" w:cs="Times New Roman"/>
          <w:sz w:val="24"/>
          <w:szCs w:val="24"/>
        </w:rPr>
        <w:t xml:space="preserve"> = 7.93 km/s is circle space speed of Earth satellite, m/s; </w:t>
      </w:r>
      <w:r w:rsidRPr="00DD2179">
        <w:rPr>
          <w:rFonts w:ascii="Times New Roman" w:hAnsi="Times New Roman" w:cs="Times New Roman"/>
          <w:i/>
          <w:sz w:val="24"/>
          <w:szCs w:val="24"/>
        </w:rPr>
        <w:t>β</w:t>
      </w:r>
      <w:r w:rsidRPr="00DD2179">
        <w:rPr>
          <w:rFonts w:ascii="Times New Roman" w:hAnsi="Times New Roman" w:cs="Times New Roman"/>
          <w:sz w:val="24"/>
          <w:szCs w:val="24"/>
        </w:rPr>
        <w:t xml:space="preserve"> is angle from entrance in space to maximal altitude measured from Earth center, rad; </w:t>
      </w:r>
      <w:r w:rsidRPr="00DD2179">
        <w:rPr>
          <w:rFonts w:ascii="Times New Roman" w:hAnsi="Times New Roman" w:cs="Times New Roman"/>
          <w:i/>
          <w:sz w:val="24"/>
          <w:szCs w:val="24"/>
        </w:rPr>
        <w:t>R</w:t>
      </w:r>
      <w:r w:rsidRPr="00DD2179">
        <w:rPr>
          <w:rFonts w:ascii="Times New Roman" w:hAnsi="Times New Roman" w:cs="Times New Roman"/>
          <w:sz w:val="24"/>
          <w:szCs w:val="24"/>
        </w:rPr>
        <w:t xml:space="preserve"> = 6378 km – radius of Earth, km; </w:t>
      </w:r>
      <w:r w:rsidRPr="00DD2179">
        <w:rPr>
          <w:rFonts w:ascii="Times New Roman" w:hAnsi="Times New Roman" w:cs="Times New Roman"/>
          <w:i/>
          <w:sz w:val="24"/>
          <w:szCs w:val="24"/>
        </w:rPr>
        <w:t>L</w:t>
      </w:r>
      <w:r w:rsidRPr="00DD2179">
        <w:rPr>
          <w:rFonts w:ascii="Times New Roman" w:hAnsi="Times New Roman" w:cs="Times New Roman"/>
          <w:i/>
          <w:sz w:val="24"/>
          <w:szCs w:val="24"/>
          <w:vertAlign w:val="subscript"/>
        </w:rPr>
        <w:t>w</w:t>
      </w:r>
      <w:r w:rsidRPr="00DD2179">
        <w:rPr>
          <w:rFonts w:ascii="Times New Roman" w:hAnsi="Times New Roman" w:cs="Times New Roman"/>
          <w:sz w:val="24"/>
          <w:szCs w:val="24"/>
        </w:rPr>
        <w:t xml:space="preserve"> is distance ballistic flight into space, km.</w:t>
      </w:r>
      <w:r w:rsidRPr="00DD2179">
        <w:rPr>
          <w:rFonts w:ascii="Times New Roman" w:hAnsi="Times New Roman" w:cs="Times New Roman"/>
          <w:sz w:val="24"/>
          <w:szCs w:val="24"/>
        </w:rPr>
        <w:br/>
        <w:t xml:space="preserve">                               </w:t>
      </w:r>
      <w:r w:rsidR="00E562AC">
        <w:rPr>
          <w:rFonts w:ascii="Times New Roman" w:hAnsi="Times New Roman" w:cs="Times New Roman"/>
          <w:sz w:val="24"/>
          <w:szCs w:val="24"/>
        </w:rPr>
        <w:t xml:space="preserve">      </w:t>
      </w:r>
      <w:r w:rsidRPr="00DD2179">
        <w:rPr>
          <w:rFonts w:ascii="Times New Roman" w:hAnsi="Times New Roman" w:cs="Times New Roman"/>
          <w:sz w:val="24"/>
          <w:szCs w:val="24"/>
        </w:rPr>
        <w:t xml:space="preserve">   </w:t>
      </w:r>
      <w:r w:rsidRPr="00DD2179">
        <w:rPr>
          <w:rFonts w:ascii="Courier New" w:hAnsi="Courier New" w:cs="Courier New"/>
          <w:noProof/>
          <w:color w:val="228B22"/>
        </w:rPr>
        <w:drawing>
          <wp:inline distT="0" distB="0" distL="0" distR="0">
            <wp:extent cx="2773703" cy="2026023"/>
            <wp:effectExtent l="0" t="0" r="0" b="0"/>
            <wp:docPr id="2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0" cstate="print"/>
                    <a:srcRect/>
                    <a:stretch>
                      <a:fillRect/>
                    </a:stretch>
                  </pic:blipFill>
                  <pic:spPr bwMode="auto">
                    <a:xfrm>
                      <a:off x="0" y="0"/>
                      <a:ext cx="2787349" cy="2035990"/>
                    </a:xfrm>
                    <a:prstGeom prst="rect">
                      <a:avLst/>
                    </a:prstGeom>
                    <a:noFill/>
                    <a:ln w="9525">
                      <a:noFill/>
                      <a:miter lim="800000"/>
                      <a:headEnd/>
                      <a:tailEnd/>
                    </a:ln>
                  </pic:spPr>
                </pic:pic>
              </a:graphicData>
            </a:graphic>
          </wp:inline>
        </w:drawing>
      </w:r>
      <w:r w:rsidRPr="00DD2179">
        <w:rPr>
          <w:rFonts w:ascii="Times New Roman" w:hAnsi="Times New Roman" w:cs="Times New Roman"/>
          <w:sz w:val="24"/>
          <w:szCs w:val="24"/>
        </w:rPr>
        <w:br/>
      </w:r>
      <w:r w:rsidRPr="00DD2179">
        <w:rPr>
          <w:rFonts w:ascii="Times New Roman" w:hAnsi="Times New Roman" w:cs="Times New Roman"/>
          <w:b/>
        </w:rPr>
        <w:t xml:space="preserve">                           </w:t>
      </w:r>
      <w:r w:rsidR="00E562AC">
        <w:rPr>
          <w:rFonts w:ascii="Times New Roman" w:hAnsi="Times New Roman" w:cs="Times New Roman"/>
          <w:b/>
        </w:rPr>
        <w:t xml:space="preserve">    </w:t>
      </w:r>
      <w:r w:rsidRPr="00DD2179">
        <w:rPr>
          <w:rFonts w:ascii="Times New Roman" w:hAnsi="Times New Roman" w:cs="Times New Roman"/>
          <w:b/>
        </w:rPr>
        <w:t xml:space="preserve">  Fig.8.</w:t>
      </w:r>
      <w:r w:rsidRPr="00DD2179">
        <w:rPr>
          <w:rFonts w:ascii="Times New Roman" w:hAnsi="Times New Roman" w:cs="Times New Roman"/>
        </w:rPr>
        <w:t>maximal ballistic range via initial speed of space sraft.</w:t>
      </w:r>
      <w:r w:rsidRPr="00DD2179">
        <w:rPr>
          <w:rFonts w:ascii="Times New Roman" w:hAnsi="Times New Roman" w:cs="Times New Roman"/>
          <w:sz w:val="24"/>
          <w:szCs w:val="24"/>
        </w:rPr>
        <w:br/>
      </w:r>
      <w:r w:rsidRPr="00DD2179">
        <w:rPr>
          <w:rFonts w:ascii="Times New Roman" w:hAnsi="Times New Roman" w:cs="Times New Roman"/>
          <w:sz w:val="24"/>
          <w:szCs w:val="24"/>
        </w:rPr>
        <w:br/>
        <w:t>d) Brake (inertial, kinetic) flight into atmosphere [3].</w:t>
      </w:r>
      <w:r w:rsidRPr="00DD2179">
        <w:rPr>
          <w:rFonts w:ascii="Times New Roman" w:hAnsi="Times New Roman" w:cs="Times New Roman"/>
          <w:sz w:val="24"/>
          <w:szCs w:val="24"/>
        </w:rPr>
        <w:br/>
        <w:t xml:space="preserve">                                                            </w:t>
      </w:r>
      <w:r w:rsidRPr="00DD2179">
        <w:rPr>
          <w:rFonts w:asciiTheme="majorBidi" w:hAnsiTheme="majorBidi" w:cstheme="majorBidi"/>
          <w:b/>
          <w:position w:val="-30"/>
        </w:rPr>
        <w:object w:dxaOrig="1359" w:dyaOrig="720">
          <v:shape id="_x0000_i1110" type="#_x0000_t75" style="width:67.6pt;height:36.95pt" o:ole="">
            <v:imagedata r:id="rId371" o:title=""/>
          </v:shape>
          <o:OLEObject Type="Embed" ProgID="Equation.3" ShapeID="_x0000_i1110" DrawAspect="Content" ObjectID="_1553867830" r:id="rId372"/>
        </w:object>
      </w:r>
      <w:r w:rsidRPr="00DD2179">
        <w:rPr>
          <w:rFonts w:asciiTheme="majorBidi" w:hAnsiTheme="majorBidi" w:cstheme="majorBidi"/>
          <w:b/>
          <w:position w:val="-30"/>
        </w:rPr>
        <w:t>,</w:t>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position w:val="-30"/>
        </w:rPr>
        <w:t>(28)</w:t>
      </w:r>
      <w:r w:rsidR="0034305D">
        <w:rPr>
          <w:rFonts w:asciiTheme="majorBidi" w:hAnsiTheme="majorBidi" w:cstheme="majorBidi"/>
          <w:position w:val="-30"/>
        </w:rPr>
        <w:br/>
      </w:r>
      <w:r w:rsidR="0034305D" w:rsidRPr="00DD2179">
        <w:rPr>
          <w:rFonts w:asciiTheme="majorBidi" w:hAnsiTheme="majorBidi" w:cstheme="majorBidi"/>
          <w:position w:val="-30"/>
          <w:sz w:val="24"/>
          <w:szCs w:val="24"/>
        </w:rPr>
        <w:t xml:space="preserve">e) Total range of hypersonic aircraft is (with exit to space, </w:t>
      </w:r>
      <w:r w:rsidR="0034305D" w:rsidRPr="00DD2179">
        <w:rPr>
          <w:rFonts w:asciiTheme="majorBidi" w:hAnsiTheme="majorBidi" w:cstheme="majorBidi"/>
          <w:i/>
          <w:position w:val="-30"/>
          <w:sz w:val="24"/>
          <w:szCs w:val="24"/>
        </w:rPr>
        <w:t>M</w:t>
      </w:r>
      <w:r w:rsidR="0034305D" w:rsidRPr="00DD2179">
        <w:rPr>
          <w:rFonts w:asciiTheme="majorBidi" w:hAnsiTheme="majorBidi" w:cstheme="majorBidi"/>
          <w:position w:val="-30"/>
          <w:sz w:val="24"/>
          <w:szCs w:val="24"/>
        </w:rPr>
        <w:t xml:space="preserve"> &gt; 10)</w:t>
      </w:r>
      <w:r w:rsidR="0034305D" w:rsidRPr="00DD2179">
        <w:rPr>
          <w:rFonts w:asciiTheme="majorBidi" w:hAnsiTheme="majorBidi" w:cstheme="majorBidi"/>
          <w:position w:val="-30"/>
          <w:sz w:val="24"/>
          <w:szCs w:val="24"/>
        </w:rPr>
        <w:br/>
        <w:t xml:space="preserve">                                                          </w:t>
      </w:r>
      <w:r w:rsidR="0034305D" w:rsidRPr="00DD2179">
        <w:rPr>
          <w:rFonts w:asciiTheme="majorBidi" w:hAnsiTheme="majorBidi" w:cstheme="majorBidi"/>
          <w:i/>
          <w:position w:val="-30"/>
          <w:sz w:val="24"/>
          <w:szCs w:val="24"/>
        </w:rPr>
        <w:t>L = L</w:t>
      </w:r>
      <w:r w:rsidR="0034305D" w:rsidRPr="00DD2179">
        <w:rPr>
          <w:rFonts w:asciiTheme="majorBidi" w:hAnsiTheme="majorBidi" w:cstheme="majorBidi"/>
          <w:i/>
          <w:position w:val="-30"/>
          <w:sz w:val="24"/>
          <w:szCs w:val="24"/>
          <w:vertAlign w:val="subscript"/>
        </w:rPr>
        <w:t>a</w:t>
      </w:r>
      <w:r w:rsidR="0034305D" w:rsidRPr="00DD2179">
        <w:rPr>
          <w:rFonts w:asciiTheme="majorBidi" w:hAnsiTheme="majorBidi" w:cstheme="majorBidi"/>
          <w:i/>
          <w:position w:val="-30"/>
          <w:sz w:val="24"/>
          <w:szCs w:val="24"/>
        </w:rPr>
        <w:t xml:space="preserve"> + L</w:t>
      </w:r>
      <w:r w:rsidR="0034305D" w:rsidRPr="00DD2179">
        <w:rPr>
          <w:rFonts w:asciiTheme="majorBidi" w:hAnsiTheme="majorBidi" w:cstheme="majorBidi"/>
          <w:i/>
          <w:position w:val="-30"/>
          <w:sz w:val="24"/>
          <w:szCs w:val="24"/>
          <w:vertAlign w:val="subscript"/>
        </w:rPr>
        <w:t>w</w:t>
      </w:r>
      <w:r w:rsidR="0034305D" w:rsidRPr="00DD2179">
        <w:rPr>
          <w:rFonts w:asciiTheme="majorBidi" w:hAnsiTheme="majorBidi" w:cstheme="majorBidi"/>
          <w:i/>
          <w:position w:val="-30"/>
          <w:sz w:val="24"/>
          <w:szCs w:val="24"/>
        </w:rPr>
        <w:t xml:space="preserve"> + L</w:t>
      </w:r>
      <w:r w:rsidR="0034305D" w:rsidRPr="00DD2179">
        <w:rPr>
          <w:rFonts w:asciiTheme="majorBidi" w:hAnsiTheme="majorBidi" w:cstheme="majorBidi"/>
          <w:i/>
          <w:position w:val="-30"/>
          <w:sz w:val="24"/>
          <w:szCs w:val="24"/>
          <w:vertAlign w:val="subscript"/>
        </w:rPr>
        <w:t>i</w:t>
      </w:r>
      <w:r w:rsidR="0034305D" w:rsidRPr="00DD2179">
        <w:rPr>
          <w:rFonts w:asciiTheme="majorBidi" w:hAnsiTheme="majorBidi" w:cstheme="majorBidi"/>
          <w:position w:val="-30"/>
          <w:sz w:val="24"/>
          <w:szCs w:val="24"/>
        </w:rPr>
        <w:t xml:space="preserve"> .</w:t>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t>(29)</w:t>
      </w:r>
      <w:r w:rsidR="0034305D" w:rsidRPr="00DD2179">
        <w:rPr>
          <w:rFonts w:asciiTheme="majorBidi" w:hAnsiTheme="majorBidi" w:cstheme="majorBidi"/>
          <w:position w:val="-30"/>
          <w:sz w:val="24"/>
          <w:szCs w:val="24"/>
        </w:rPr>
        <w:br/>
        <w:t xml:space="preserve">   If </w:t>
      </w:r>
      <w:r w:rsidR="0034305D" w:rsidRPr="00DD2179">
        <w:rPr>
          <w:rFonts w:asciiTheme="majorBidi" w:hAnsiTheme="majorBidi" w:cstheme="majorBidi"/>
          <w:i/>
          <w:position w:val="-30"/>
          <w:sz w:val="24"/>
          <w:szCs w:val="24"/>
        </w:rPr>
        <w:t>M</w:t>
      </w:r>
      <w:r w:rsidR="0034305D" w:rsidRPr="00DD2179">
        <w:rPr>
          <w:rFonts w:asciiTheme="majorBidi" w:hAnsiTheme="majorBidi" w:cstheme="majorBidi"/>
          <w:position w:val="-30"/>
          <w:sz w:val="24"/>
          <w:szCs w:val="24"/>
        </w:rPr>
        <w:t xml:space="preserve"> &lt; 10 and there is exit to ballistic trajectory, the full range is</w:t>
      </w:r>
      <w:r w:rsidR="0034305D" w:rsidRPr="00DD2179">
        <w:rPr>
          <w:rFonts w:asciiTheme="majorBidi" w:hAnsiTheme="majorBidi" w:cstheme="majorBidi"/>
          <w:position w:val="-30"/>
          <w:sz w:val="24"/>
          <w:szCs w:val="24"/>
        </w:rPr>
        <w:br/>
      </w:r>
      <w:r w:rsidR="0034305D" w:rsidRPr="00DD2179">
        <w:rPr>
          <w:rFonts w:asciiTheme="majorBidi" w:hAnsiTheme="majorBidi" w:cstheme="majorBidi"/>
          <w:i/>
          <w:position w:val="-30"/>
          <w:sz w:val="24"/>
          <w:szCs w:val="24"/>
        </w:rPr>
        <w:t xml:space="preserve">                                                       L = L</w:t>
      </w:r>
      <w:r w:rsidR="0034305D" w:rsidRPr="00DD2179">
        <w:rPr>
          <w:rFonts w:asciiTheme="majorBidi" w:hAnsiTheme="majorBidi" w:cstheme="majorBidi"/>
          <w:i/>
          <w:position w:val="-30"/>
          <w:sz w:val="24"/>
          <w:szCs w:val="24"/>
          <w:vertAlign w:val="subscript"/>
        </w:rPr>
        <w:t>a</w:t>
      </w:r>
      <w:r w:rsidR="0034305D" w:rsidRPr="00DD2179">
        <w:rPr>
          <w:rFonts w:asciiTheme="majorBidi" w:hAnsiTheme="majorBidi" w:cstheme="majorBidi"/>
          <w:i/>
          <w:position w:val="-30"/>
          <w:sz w:val="24"/>
          <w:szCs w:val="24"/>
        </w:rPr>
        <w:t xml:space="preserve"> + L</w:t>
      </w:r>
      <w:r w:rsidR="0034305D" w:rsidRPr="00DD2179">
        <w:rPr>
          <w:rFonts w:asciiTheme="majorBidi" w:hAnsiTheme="majorBidi" w:cstheme="majorBidi"/>
          <w:i/>
          <w:position w:val="-30"/>
          <w:sz w:val="24"/>
          <w:szCs w:val="24"/>
          <w:vertAlign w:val="subscript"/>
        </w:rPr>
        <w:t>b</w:t>
      </w:r>
      <w:r w:rsidR="0034305D" w:rsidRPr="00DD2179">
        <w:rPr>
          <w:rFonts w:asciiTheme="majorBidi" w:hAnsiTheme="majorBidi" w:cstheme="majorBidi"/>
          <w:i/>
          <w:position w:val="-30"/>
          <w:sz w:val="24"/>
          <w:szCs w:val="24"/>
        </w:rPr>
        <w:t xml:space="preserve"> + L</w:t>
      </w:r>
      <w:r w:rsidR="0034305D" w:rsidRPr="00DD2179">
        <w:rPr>
          <w:rFonts w:asciiTheme="majorBidi" w:hAnsiTheme="majorBidi" w:cstheme="majorBidi"/>
          <w:i/>
          <w:position w:val="-30"/>
          <w:sz w:val="24"/>
          <w:szCs w:val="24"/>
          <w:vertAlign w:val="subscript"/>
        </w:rPr>
        <w:t>i</w:t>
      </w:r>
      <w:r w:rsidR="0034305D" w:rsidRPr="00DD2179">
        <w:rPr>
          <w:rFonts w:asciiTheme="majorBidi" w:hAnsiTheme="majorBidi" w:cstheme="majorBidi"/>
          <w:position w:val="-30"/>
          <w:sz w:val="24"/>
          <w:szCs w:val="24"/>
        </w:rPr>
        <w:t xml:space="preserve"> .</w:t>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t>(30)</w:t>
      </w:r>
      <w:r w:rsidR="0034305D" w:rsidRPr="00DD2179">
        <w:rPr>
          <w:rFonts w:asciiTheme="majorBidi" w:hAnsiTheme="majorBidi" w:cstheme="majorBidi"/>
          <w:position w:val="-30"/>
          <w:sz w:val="24"/>
          <w:szCs w:val="24"/>
        </w:rPr>
        <w:br/>
        <w:t xml:space="preserve">   If </w:t>
      </w:r>
      <w:r w:rsidR="0034305D" w:rsidRPr="00DD2179">
        <w:rPr>
          <w:rFonts w:asciiTheme="majorBidi" w:hAnsiTheme="majorBidi" w:cstheme="majorBidi"/>
          <w:i/>
          <w:position w:val="-30"/>
          <w:sz w:val="24"/>
          <w:szCs w:val="24"/>
        </w:rPr>
        <w:t>M</w:t>
      </w:r>
      <w:r w:rsidR="0034305D" w:rsidRPr="00DD2179">
        <w:rPr>
          <w:rFonts w:asciiTheme="majorBidi" w:hAnsiTheme="majorBidi" w:cstheme="majorBidi"/>
          <w:position w:val="-30"/>
          <w:sz w:val="24"/>
          <w:szCs w:val="24"/>
        </w:rPr>
        <w:t xml:space="preserve"> &lt; 10 and </w:t>
      </w:r>
      <w:r w:rsidR="0034305D" w:rsidRPr="00DD2179">
        <w:rPr>
          <w:rFonts w:asciiTheme="majorBidi" w:hAnsiTheme="majorBidi" w:cstheme="majorBidi"/>
          <w:b/>
          <w:position w:val="-30"/>
          <w:sz w:val="24"/>
          <w:szCs w:val="24"/>
        </w:rPr>
        <w:t>no</w:t>
      </w:r>
      <w:r w:rsidR="0034305D" w:rsidRPr="00DD2179">
        <w:rPr>
          <w:rFonts w:asciiTheme="majorBidi" w:hAnsiTheme="majorBidi" w:cstheme="majorBidi"/>
          <w:position w:val="-30"/>
          <w:sz w:val="24"/>
          <w:szCs w:val="24"/>
        </w:rPr>
        <w:t xml:space="preserve"> exit to ballistic trajectory, the range is</w:t>
      </w:r>
      <w:r w:rsidR="0034305D" w:rsidRPr="00DD2179">
        <w:rPr>
          <w:rFonts w:asciiTheme="majorBidi" w:hAnsiTheme="majorBidi" w:cstheme="majorBidi"/>
          <w:position w:val="-30"/>
          <w:sz w:val="24"/>
          <w:szCs w:val="24"/>
        </w:rPr>
        <w:br/>
      </w:r>
      <w:r w:rsidR="0034305D" w:rsidRPr="00DD2179">
        <w:rPr>
          <w:rFonts w:asciiTheme="majorBidi" w:hAnsiTheme="majorBidi" w:cstheme="majorBidi"/>
          <w:i/>
          <w:position w:val="-30"/>
          <w:sz w:val="24"/>
          <w:szCs w:val="24"/>
        </w:rPr>
        <w:t xml:space="preserve">                                         L = L</w:t>
      </w:r>
      <w:r w:rsidR="0034305D" w:rsidRPr="00DD2179">
        <w:rPr>
          <w:rFonts w:asciiTheme="majorBidi" w:hAnsiTheme="majorBidi" w:cstheme="majorBidi"/>
          <w:i/>
          <w:position w:val="-30"/>
          <w:sz w:val="24"/>
          <w:szCs w:val="24"/>
          <w:vertAlign w:val="subscript"/>
        </w:rPr>
        <w:t>a</w:t>
      </w:r>
      <w:r w:rsidR="0034305D" w:rsidRPr="00DD2179">
        <w:rPr>
          <w:rFonts w:asciiTheme="majorBidi" w:hAnsiTheme="majorBidi" w:cstheme="majorBidi"/>
          <w:i/>
          <w:position w:val="-30"/>
          <w:sz w:val="24"/>
          <w:szCs w:val="24"/>
        </w:rPr>
        <w:t xml:space="preserve"> + L</w:t>
      </w:r>
      <w:r w:rsidR="0034305D" w:rsidRPr="00DD2179">
        <w:rPr>
          <w:rFonts w:asciiTheme="majorBidi" w:hAnsiTheme="majorBidi" w:cstheme="majorBidi"/>
          <w:i/>
          <w:position w:val="-30"/>
          <w:sz w:val="24"/>
          <w:szCs w:val="24"/>
          <w:vertAlign w:val="subscript"/>
        </w:rPr>
        <w:t>h</w:t>
      </w:r>
      <w:r w:rsidR="0034305D" w:rsidRPr="00DD2179">
        <w:rPr>
          <w:rFonts w:asciiTheme="majorBidi" w:hAnsiTheme="majorBidi" w:cstheme="majorBidi"/>
          <w:i/>
          <w:position w:val="-30"/>
          <w:sz w:val="24"/>
          <w:szCs w:val="24"/>
        </w:rPr>
        <w:t>+ L</w:t>
      </w:r>
      <w:r w:rsidR="0034305D" w:rsidRPr="00DD2179">
        <w:rPr>
          <w:rFonts w:asciiTheme="majorBidi" w:hAnsiTheme="majorBidi" w:cstheme="majorBidi"/>
          <w:i/>
          <w:position w:val="-30"/>
          <w:sz w:val="24"/>
          <w:szCs w:val="24"/>
          <w:vertAlign w:val="subscript"/>
        </w:rPr>
        <w:t>i</w:t>
      </w:r>
      <w:r w:rsidR="0034305D" w:rsidRPr="00DD2179">
        <w:rPr>
          <w:rFonts w:asciiTheme="majorBidi" w:hAnsiTheme="majorBidi" w:cstheme="majorBidi"/>
          <w:position w:val="-30"/>
          <w:sz w:val="24"/>
          <w:szCs w:val="24"/>
        </w:rPr>
        <w:t xml:space="preserve"> , where  </w:t>
      </w:r>
      <w:r w:rsidR="0034305D" w:rsidRPr="00DD2179">
        <w:rPr>
          <w:rFonts w:asciiTheme="majorBidi" w:hAnsiTheme="majorBidi" w:cstheme="majorBidi"/>
          <w:i/>
          <w:position w:val="-30"/>
          <w:sz w:val="24"/>
          <w:szCs w:val="24"/>
        </w:rPr>
        <w:t>L</w:t>
      </w:r>
      <w:r w:rsidR="0034305D" w:rsidRPr="00DD2179">
        <w:rPr>
          <w:rFonts w:asciiTheme="majorBidi" w:hAnsiTheme="majorBidi" w:cstheme="majorBidi"/>
          <w:position w:val="-30"/>
          <w:sz w:val="24"/>
          <w:szCs w:val="24"/>
          <w:vertAlign w:val="subscript"/>
        </w:rPr>
        <w:t>h</w:t>
      </w:r>
      <w:r w:rsidR="0034305D" w:rsidRPr="00DD2179">
        <w:rPr>
          <w:rFonts w:asciiTheme="majorBidi" w:hAnsiTheme="majorBidi" w:cstheme="majorBidi"/>
          <w:position w:val="-30"/>
          <w:sz w:val="24"/>
          <w:szCs w:val="24"/>
        </w:rPr>
        <w:t xml:space="preserve"> = </w:t>
      </w:r>
      <w:r w:rsidR="0034305D" w:rsidRPr="00DD2179">
        <w:rPr>
          <w:rFonts w:asciiTheme="majorBidi" w:hAnsiTheme="majorBidi" w:cstheme="majorBidi"/>
          <w:i/>
          <w:position w:val="-30"/>
          <w:sz w:val="24"/>
          <w:szCs w:val="24"/>
        </w:rPr>
        <w:t>E</w:t>
      </w:r>
      <w:r w:rsidR="0034305D" w:rsidRPr="00DD2179">
        <w:rPr>
          <w:rFonts w:asciiTheme="majorBidi" w:hAnsiTheme="majorBidi" w:cstheme="majorBidi"/>
          <w:position w:val="-30"/>
          <w:sz w:val="24"/>
          <w:szCs w:val="24"/>
          <w:vertAlign w:val="subscript"/>
        </w:rPr>
        <w:t>h</w:t>
      </w:r>
      <w:r w:rsidR="0034305D" w:rsidRPr="00DD2179">
        <w:rPr>
          <w:rFonts w:asciiTheme="majorBidi" w:hAnsiTheme="majorBidi" w:cstheme="majorBidi"/>
          <w:i/>
          <w:position w:val="-30"/>
          <w:sz w:val="24"/>
          <w:szCs w:val="24"/>
        </w:rPr>
        <w:t>K</w:t>
      </w:r>
      <w:r w:rsidR="0034305D" w:rsidRPr="00DD2179">
        <w:rPr>
          <w:rFonts w:asciiTheme="majorBidi" w:hAnsiTheme="majorBidi" w:cstheme="majorBidi"/>
          <w:position w:val="-30"/>
          <w:sz w:val="24"/>
          <w:szCs w:val="24"/>
          <w:vertAlign w:val="subscript"/>
        </w:rPr>
        <w:t>2</w:t>
      </w:r>
      <w:r w:rsidR="0034305D" w:rsidRPr="00DD2179">
        <w:rPr>
          <w:rFonts w:asciiTheme="majorBidi" w:hAnsiTheme="majorBidi" w:cstheme="majorBidi"/>
          <w:position w:val="-30"/>
          <w:sz w:val="24"/>
          <w:szCs w:val="24"/>
        </w:rPr>
        <w:t>/</w:t>
      </w:r>
      <w:r w:rsidR="0034305D" w:rsidRPr="00DD2179">
        <w:rPr>
          <w:rFonts w:asciiTheme="majorBidi" w:hAnsiTheme="majorBidi" w:cstheme="majorBidi"/>
          <w:i/>
          <w:position w:val="-30"/>
          <w:sz w:val="24"/>
          <w:szCs w:val="24"/>
        </w:rPr>
        <w:t>g</w:t>
      </w:r>
      <w:r w:rsidR="0034305D" w:rsidRPr="00DD2179">
        <w:rPr>
          <w:rFonts w:asciiTheme="majorBidi" w:hAnsiTheme="majorBidi" w:cstheme="majorBidi"/>
          <w:position w:val="-30"/>
          <w:sz w:val="24"/>
          <w:szCs w:val="24"/>
        </w:rPr>
        <w:t xml:space="preserve"> ,</w:t>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r>
      <w:r w:rsidR="0034305D" w:rsidRPr="00DD2179">
        <w:rPr>
          <w:rFonts w:asciiTheme="majorBidi" w:hAnsiTheme="majorBidi" w:cstheme="majorBidi"/>
          <w:position w:val="-30"/>
          <w:sz w:val="24"/>
          <w:szCs w:val="24"/>
        </w:rPr>
        <w:tab/>
        <w:t>(31)</w:t>
      </w:r>
      <w:r w:rsidR="0034305D" w:rsidRPr="00DD2179">
        <w:rPr>
          <w:rFonts w:asciiTheme="majorBidi" w:hAnsiTheme="majorBidi" w:cstheme="majorBidi"/>
          <w:position w:val="-30"/>
          <w:sz w:val="24"/>
          <w:szCs w:val="24"/>
        </w:rPr>
        <w:br/>
        <w:t xml:space="preserve">where </w:t>
      </w:r>
      <w:r w:rsidR="0034305D" w:rsidRPr="00DD2179">
        <w:rPr>
          <w:rFonts w:asciiTheme="majorBidi" w:hAnsiTheme="majorBidi" w:cstheme="majorBidi"/>
          <w:i/>
          <w:position w:val="-30"/>
          <w:sz w:val="24"/>
          <w:szCs w:val="24"/>
        </w:rPr>
        <w:t>L</w:t>
      </w:r>
      <w:r w:rsidR="0034305D" w:rsidRPr="00DD2179">
        <w:rPr>
          <w:rFonts w:asciiTheme="majorBidi" w:hAnsiTheme="majorBidi" w:cstheme="majorBidi"/>
          <w:position w:val="-30"/>
          <w:sz w:val="24"/>
          <w:szCs w:val="24"/>
          <w:vertAlign w:val="subscript"/>
        </w:rPr>
        <w:t>h</w:t>
      </w:r>
      <w:r w:rsidR="0034305D" w:rsidRPr="00DD2179">
        <w:rPr>
          <w:rFonts w:asciiTheme="majorBidi" w:hAnsiTheme="majorBidi" w:cstheme="majorBidi"/>
          <w:position w:val="-30"/>
          <w:sz w:val="24"/>
          <w:szCs w:val="24"/>
        </w:rPr>
        <w:t xml:space="preserve"> is distance with constant hypersonic flight, m or km; </w:t>
      </w:r>
      <w:r w:rsidR="0034305D" w:rsidRPr="00DD2179">
        <w:rPr>
          <w:rFonts w:asciiTheme="majorBidi" w:hAnsiTheme="majorBidi" w:cstheme="majorBidi"/>
          <w:i/>
          <w:position w:val="-30"/>
          <w:sz w:val="24"/>
          <w:szCs w:val="24"/>
        </w:rPr>
        <w:t>E</w:t>
      </w:r>
      <w:r w:rsidR="0034305D" w:rsidRPr="00DD2179">
        <w:rPr>
          <w:rFonts w:asciiTheme="majorBidi" w:hAnsiTheme="majorBidi" w:cstheme="majorBidi"/>
          <w:position w:val="-30"/>
          <w:sz w:val="24"/>
          <w:szCs w:val="24"/>
          <w:vertAlign w:val="subscript"/>
        </w:rPr>
        <w:t>h</w:t>
      </w:r>
      <w:r w:rsidR="0034305D" w:rsidRPr="00DD2179">
        <w:rPr>
          <w:rFonts w:asciiTheme="majorBidi" w:hAnsiTheme="majorBidi" w:cstheme="majorBidi"/>
          <w:position w:val="-30"/>
          <w:sz w:val="24"/>
          <w:szCs w:val="24"/>
        </w:rPr>
        <w:t xml:space="preserve"> is energy spent in this distance.</w:t>
      </w:r>
      <w:r w:rsidRPr="00DD2179">
        <w:rPr>
          <w:rFonts w:asciiTheme="majorBidi" w:hAnsiTheme="majorBidi" w:cstheme="majorBidi"/>
          <w:position w:val="-30"/>
        </w:rPr>
        <w:br/>
      </w:r>
      <w:r w:rsidRPr="00DD2179">
        <w:rPr>
          <w:rFonts w:asciiTheme="majorBidi" w:hAnsiTheme="majorBidi" w:cstheme="majorBidi"/>
          <w:position w:val="-30"/>
          <w:sz w:val="24"/>
          <w:szCs w:val="24"/>
        </w:rPr>
        <w:t xml:space="preserve">where </w:t>
      </w:r>
      <w:r w:rsidRPr="00DD2179">
        <w:rPr>
          <w:rFonts w:asciiTheme="majorBidi" w:hAnsiTheme="majorBidi" w:cstheme="majorBidi"/>
          <w:i/>
          <w:position w:val="-30"/>
          <w:sz w:val="24"/>
          <w:szCs w:val="24"/>
        </w:rPr>
        <w:t>K</w:t>
      </w:r>
      <w:r w:rsidRPr="00DD2179">
        <w:rPr>
          <w:rFonts w:asciiTheme="majorBidi" w:hAnsiTheme="majorBidi" w:cstheme="majorBidi"/>
          <w:position w:val="-30"/>
          <w:sz w:val="24"/>
          <w:szCs w:val="24"/>
          <w:vertAlign w:val="subscript"/>
        </w:rPr>
        <w:t>2</w:t>
      </w:r>
      <w:r w:rsidRPr="00DD2179">
        <w:rPr>
          <w:rFonts w:asciiTheme="majorBidi" w:hAnsiTheme="majorBidi" w:cstheme="majorBidi"/>
          <w:position w:val="-30"/>
          <w:sz w:val="24"/>
          <w:szCs w:val="24"/>
        </w:rPr>
        <w:t xml:space="preserve"> is coefficient of aerodynamic efficiency (ratio Lift/Drag).</w:t>
      </w:r>
      <w:r w:rsidRPr="00DD2179">
        <w:rPr>
          <w:rFonts w:asciiTheme="majorBidi" w:hAnsiTheme="majorBidi" w:cstheme="majorBidi"/>
          <w:position w:val="-30"/>
          <w:sz w:val="24"/>
          <w:szCs w:val="24"/>
        </w:rPr>
        <w:br/>
        <w:t xml:space="preserve">                     </w:t>
      </w:r>
      <w:r w:rsidR="00E562AC">
        <w:rPr>
          <w:rFonts w:asciiTheme="majorBidi" w:hAnsiTheme="majorBidi" w:cstheme="majorBidi"/>
          <w:position w:val="-30"/>
          <w:sz w:val="24"/>
          <w:szCs w:val="24"/>
        </w:rPr>
        <w:t xml:space="preserve">            </w:t>
      </w:r>
      <w:r w:rsidRPr="00DD2179">
        <w:rPr>
          <w:rFonts w:asciiTheme="majorBidi" w:hAnsiTheme="majorBidi" w:cstheme="majorBidi"/>
          <w:position w:val="-30"/>
          <w:sz w:val="24"/>
          <w:szCs w:val="24"/>
        </w:rPr>
        <w:t xml:space="preserve">  </w:t>
      </w:r>
      <w:r w:rsidRPr="00DD2179">
        <w:rPr>
          <w:rFonts w:ascii="Courier New" w:hAnsi="Courier New" w:cs="Courier New"/>
          <w:noProof/>
          <w:color w:val="228B22"/>
        </w:rPr>
        <w:drawing>
          <wp:inline distT="0" distB="0" distL="0" distR="0">
            <wp:extent cx="4476997" cy="2042554"/>
            <wp:effectExtent l="0" t="0" r="0" b="0"/>
            <wp:docPr id="2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3" cstate="print"/>
                    <a:srcRect/>
                    <a:stretch>
                      <a:fillRect/>
                    </a:stretch>
                  </pic:blipFill>
                  <pic:spPr bwMode="auto">
                    <a:xfrm>
                      <a:off x="0" y="0"/>
                      <a:ext cx="4480047" cy="2043946"/>
                    </a:xfrm>
                    <a:prstGeom prst="rect">
                      <a:avLst/>
                    </a:prstGeom>
                    <a:noFill/>
                    <a:ln w="9525">
                      <a:noFill/>
                      <a:miter lim="800000"/>
                      <a:headEnd/>
                      <a:tailEnd/>
                    </a:ln>
                  </pic:spPr>
                </pic:pic>
              </a:graphicData>
            </a:graphic>
          </wp:inline>
        </w:drawing>
      </w:r>
    </w:p>
    <w:p w:rsidR="00DD2179" w:rsidRPr="0034305D" w:rsidRDefault="00DD2179" w:rsidP="00DD2179">
      <w:pPr>
        <w:spacing w:after="0" w:line="240" w:lineRule="auto"/>
        <w:rPr>
          <w:rFonts w:asciiTheme="majorBidi" w:hAnsiTheme="majorBidi" w:cstheme="majorBidi"/>
          <w:position w:val="-30"/>
        </w:rPr>
      </w:pPr>
      <w:r w:rsidRPr="00DD2179">
        <w:rPr>
          <w:rFonts w:asciiTheme="majorBidi" w:hAnsiTheme="majorBidi" w:cstheme="majorBidi"/>
          <w:b/>
          <w:position w:val="-30"/>
        </w:rPr>
        <w:t xml:space="preserve">      </w:t>
      </w:r>
      <w:r w:rsidR="00E562AC">
        <w:rPr>
          <w:rFonts w:asciiTheme="majorBidi" w:hAnsiTheme="majorBidi" w:cstheme="majorBidi"/>
          <w:b/>
          <w:position w:val="-30"/>
        </w:rPr>
        <w:t xml:space="preserve">          </w:t>
      </w:r>
      <w:r w:rsidRPr="00DD2179">
        <w:rPr>
          <w:rFonts w:asciiTheme="majorBidi" w:hAnsiTheme="majorBidi" w:cstheme="majorBidi"/>
          <w:b/>
          <w:position w:val="-30"/>
        </w:rPr>
        <w:t xml:space="preserve">   Fig.9.</w:t>
      </w:r>
      <w:r w:rsidRPr="00DD2179">
        <w:rPr>
          <w:rFonts w:asciiTheme="majorBidi" w:hAnsiTheme="majorBidi" w:cstheme="majorBidi"/>
          <w:position w:val="-30"/>
        </w:rPr>
        <w:t xml:space="preserve"> Kinetic (inertial) range of hypersonic aircraft via initial speed.</w:t>
      </w:r>
      <w:r w:rsidRPr="00DD2179">
        <w:rPr>
          <w:rFonts w:asciiTheme="majorBidi" w:hAnsiTheme="majorBidi" w:cstheme="majorBidi"/>
          <w:position w:val="-30"/>
        </w:rPr>
        <w:br/>
      </w:r>
      <w:r w:rsidRPr="00DD2179">
        <w:rPr>
          <w:rFonts w:asciiTheme="majorBidi" w:hAnsiTheme="majorBidi" w:cstheme="majorBidi"/>
          <w:position w:val="-30"/>
          <w:sz w:val="24"/>
          <w:szCs w:val="24"/>
        </w:rPr>
        <w:br/>
        <w:t xml:space="preserve">  The total range compare with range of the conventional subsonic aircraft:</w:t>
      </w:r>
      <w:r w:rsidRPr="00DD2179">
        <w:rPr>
          <w:rFonts w:asciiTheme="majorBidi" w:hAnsiTheme="majorBidi" w:cstheme="majorBidi"/>
          <w:position w:val="-30"/>
          <w:sz w:val="24"/>
          <w:szCs w:val="24"/>
        </w:rPr>
        <w:tab/>
      </w:r>
      <w:r w:rsidRPr="00DD2179">
        <w:rPr>
          <w:rFonts w:asciiTheme="majorBidi" w:hAnsiTheme="majorBidi" w:cstheme="majorBidi"/>
          <w:position w:val="-30"/>
          <w:sz w:val="24"/>
          <w:szCs w:val="24"/>
        </w:rPr>
        <w:br/>
      </w:r>
      <w:r w:rsidRPr="00DD2179">
        <w:rPr>
          <w:rFonts w:asciiTheme="majorBidi" w:hAnsiTheme="majorBidi" w:cstheme="majorBidi"/>
          <w:b/>
          <w:position w:val="-30"/>
        </w:rPr>
        <w:t xml:space="preserve">                                   </w:t>
      </w:r>
      <w:r w:rsidRPr="00DD2179">
        <w:rPr>
          <w:rFonts w:asciiTheme="majorBidi" w:hAnsiTheme="majorBidi" w:cstheme="majorBidi"/>
          <w:b/>
          <w:position w:val="-30"/>
        </w:rPr>
        <w:object w:dxaOrig="4740" w:dyaOrig="680">
          <v:shape id="_x0000_i1111" type="#_x0000_t75" style="width:236.45pt;height:35.05pt" o:ole="">
            <v:imagedata r:id="rId374" o:title=""/>
          </v:shape>
          <o:OLEObject Type="Embed" ProgID="Equation.3" ShapeID="_x0000_i1111" DrawAspect="Content" ObjectID="_1553867831" r:id="rId375"/>
        </w:object>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b/>
          <w:position w:val="-30"/>
        </w:rPr>
        <w:tab/>
      </w:r>
      <w:r w:rsidRPr="00DD2179">
        <w:rPr>
          <w:rFonts w:asciiTheme="majorBidi" w:hAnsiTheme="majorBidi" w:cstheme="majorBidi"/>
          <w:position w:val="-30"/>
        </w:rPr>
        <w:t>(32)</w:t>
      </w:r>
      <w:r w:rsidRPr="00DD2179">
        <w:rPr>
          <w:rFonts w:asciiTheme="majorBidi" w:hAnsiTheme="majorBidi" w:cstheme="majorBidi"/>
          <w:position w:val="-30"/>
        </w:rPr>
        <w:br/>
        <w:t xml:space="preserve">  </w:t>
      </w:r>
      <w:r w:rsidRPr="00DD2179">
        <w:rPr>
          <w:rFonts w:asciiTheme="majorBidi" w:hAnsiTheme="majorBidi" w:cstheme="majorBidi"/>
          <w:position w:val="-30"/>
          <w:sz w:val="24"/>
          <w:szCs w:val="24"/>
        </w:rPr>
        <w:t xml:space="preserve">Here is </w:t>
      </w:r>
      <w:r w:rsidRPr="00DD2179">
        <w:rPr>
          <w:rFonts w:asciiTheme="majorBidi" w:hAnsiTheme="majorBidi" w:cstheme="majorBidi"/>
          <w:i/>
          <w:position w:val="-30"/>
          <w:sz w:val="24"/>
          <w:szCs w:val="24"/>
        </w:rPr>
        <w:t>L</w:t>
      </w:r>
      <w:r w:rsidRPr="00DD2179">
        <w:rPr>
          <w:rFonts w:asciiTheme="majorBidi" w:hAnsiTheme="majorBidi" w:cstheme="majorBidi"/>
          <w:position w:val="-30"/>
          <w:sz w:val="24"/>
          <w:szCs w:val="24"/>
          <w:vertAlign w:val="subscript"/>
        </w:rPr>
        <w:t>s</w:t>
      </w:r>
      <w:r w:rsidRPr="00DD2179">
        <w:rPr>
          <w:rFonts w:asciiTheme="majorBidi" w:hAnsiTheme="majorBidi" w:cstheme="majorBidi"/>
          <w:position w:val="-30"/>
          <w:sz w:val="24"/>
          <w:szCs w:val="24"/>
        </w:rPr>
        <w:t xml:space="preserve"> is range of the subsonic aircraft, m or km; </w:t>
      </w:r>
      <w:r w:rsidRPr="00DD2179">
        <w:rPr>
          <w:rFonts w:asciiTheme="majorBidi" w:hAnsiTheme="majorBidi" w:cstheme="majorBidi"/>
          <w:i/>
          <w:position w:val="-30"/>
          <w:sz w:val="24"/>
          <w:szCs w:val="24"/>
        </w:rPr>
        <w:t>K</w:t>
      </w:r>
      <w:r w:rsidRPr="00DD2179">
        <w:rPr>
          <w:rFonts w:asciiTheme="majorBidi" w:hAnsiTheme="majorBidi" w:cstheme="majorBidi"/>
          <w:position w:val="-30"/>
          <w:sz w:val="24"/>
          <w:szCs w:val="24"/>
          <w:vertAlign w:val="subscript"/>
        </w:rPr>
        <w:t>1</w:t>
      </w:r>
      <w:r w:rsidRPr="00DD2179">
        <w:rPr>
          <w:rFonts w:asciiTheme="majorBidi" w:hAnsiTheme="majorBidi" w:cstheme="majorBidi"/>
          <w:position w:val="-30"/>
          <w:sz w:val="24"/>
          <w:szCs w:val="24"/>
        </w:rPr>
        <w:t xml:space="preserve"> is ratio Lift/Drag (coefficient of aerodynamic efficiency of subsonic aircraft), </w:t>
      </w:r>
      <w:r w:rsidRPr="00DD2179">
        <w:rPr>
          <w:rFonts w:asciiTheme="majorBidi" w:hAnsiTheme="majorBidi" w:cstheme="majorBidi"/>
          <w:i/>
          <w:position w:val="-30"/>
          <w:sz w:val="24"/>
          <w:szCs w:val="24"/>
        </w:rPr>
        <w:t>K</w:t>
      </w:r>
      <w:r w:rsidRPr="00DD2179">
        <w:rPr>
          <w:rFonts w:asciiTheme="majorBidi" w:hAnsiTheme="majorBidi" w:cstheme="majorBidi"/>
          <w:position w:val="-30"/>
          <w:sz w:val="24"/>
          <w:szCs w:val="24"/>
          <w:vertAlign w:val="subscript"/>
        </w:rPr>
        <w:t>1</w:t>
      </w:r>
      <w:r w:rsidRPr="00DD2179">
        <w:rPr>
          <w:rFonts w:asciiTheme="majorBidi" w:hAnsiTheme="majorBidi" w:cstheme="majorBidi"/>
          <w:position w:val="-30"/>
          <w:sz w:val="24"/>
          <w:szCs w:val="24"/>
        </w:rPr>
        <w:t xml:space="preserve"> ≈ 10 ÷ 18.</w:t>
      </w:r>
      <w:r w:rsidRPr="00DD2179">
        <w:rPr>
          <w:rFonts w:asciiTheme="majorBidi" w:hAnsiTheme="majorBidi" w:cstheme="majorBidi"/>
          <w:position w:val="-30"/>
          <w:sz w:val="24"/>
          <w:szCs w:val="24"/>
        </w:rPr>
        <w:br/>
        <w:t xml:space="preserve">                                           </w:t>
      </w:r>
      <w:r w:rsidRPr="00DD2179">
        <w:rPr>
          <w:rFonts w:ascii="Courier New" w:hAnsi="Courier New" w:cs="Courier New"/>
          <w:noProof/>
          <w:color w:val="228B22"/>
        </w:rPr>
        <w:drawing>
          <wp:inline distT="0" distB="0" distL="0" distR="0">
            <wp:extent cx="2753771" cy="2025127"/>
            <wp:effectExtent l="0" t="0" r="0" b="0"/>
            <wp:docPr id="2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6" cstate="print"/>
                    <a:srcRect/>
                    <a:stretch>
                      <a:fillRect/>
                    </a:stretch>
                  </pic:blipFill>
                  <pic:spPr bwMode="auto">
                    <a:xfrm>
                      <a:off x="0" y="0"/>
                      <a:ext cx="2753887" cy="2025212"/>
                    </a:xfrm>
                    <a:prstGeom prst="rect">
                      <a:avLst/>
                    </a:prstGeom>
                    <a:noFill/>
                    <a:ln w="9525">
                      <a:noFill/>
                      <a:miter lim="800000"/>
                      <a:headEnd/>
                      <a:tailEnd/>
                    </a:ln>
                  </pic:spPr>
                </pic:pic>
              </a:graphicData>
            </a:graphic>
          </wp:inline>
        </w:drawing>
      </w:r>
      <w:r w:rsidRPr="00DD2179">
        <w:rPr>
          <w:rFonts w:asciiTheme="majorBidi" w:hAnsiTheme="majorBidi" w:cstheme="majorBidi"/>
          <w:position w:val="-30"/>
          <w:sz w:val="24"/>
          <w:szCs w:val="24"/>
        </w:rPr>
        <w:br/>
      </w:r>
      <w:r w:rsidRPr="00DD2179">
        <w:rPr>
          <w:rFonts w:ascii="Times New Roman" w:hAnsi="Times New Roman" w:cs="Times New Roman"/>
          <w:b/>
        </w:rPr>
        <w:t>Fig.10.</w:t>
      </w:r>
      <w:r w:rsidRPr="00DD2179">
        <w:rPr>
          <w:rFonts w:ascii="Times New Roman" w:hAnsi="Times New Roman" w:cs="Times New Roman"/>
        </w:rPr>
        <w:t xml:space="preserve"> Flight range of subsonic aircraft via the equivalent flight energy for different ratio Lift/Drag.</w:t>
      </w:r>
      <w:r w:rsidRPr="00DD2179">
        <w:rPr>
          <w:rFonts w:ascii="Times New Roman" w:hAnsi="Times New Roman" w:cs="Times New Roman"/>
        </w:rPr>
        <w:br/>
      </w:r>
    </w:p>
    <w:p w:rsidR="00DD2179" w:rsidRPr="00DD2179" w:rsidRDefault="00DD2179" w:rsidP="00483B76">
      <w:pPr>
        <w:spacing w:after="0" w:line="240" w:lineRule="auto"/>
        <w:rPr>
          <w:rFonts w:asciiTheme="majorBidi" w:hAnsiTheme="majorBidi" w:cstheme="majorBidi"/>
          <w:position w:val="-30"/>
          <w:sz w:val="24"/>
          <w:szCs w:val="24"/>
        </w:rPr>
      </w:pPr>
      <w:r w:rsidRPr="00DD2179">
        <w:rPr>
          <w:rFonts w:asciiTheme="majorBidi" w:hAnsiTheme="majorBidi" w:cstheme="majorBidi"/>
          <w:position w:val="-30"/>
          <w:sz w:val="24"/>
          <w:szCs w:val="24"/>
        </w:rPr>
        <w:t xml:space="preserve">   If range </w:t>
      </w:r>
      <w:r w:rsidRPr="00DD2179">
        <w:rPr>
          <w:rFonts w:asciiTheme="majorBidi" w:hAnsiTheme="majorBidi" w:cstheme="majorBidi"/>
          <w:i/>
          <w:position w:val="-30"/>
          <w:sz w:val="24"/>
          <w:szCs w:val="24"/>
        </w:rPr>
        <w:t>L</w:t>
      </w:r>
      <w:r w:rsidRPr="00DD2179">
        <w:rPr>
          <w:rFonts w:asciiTheme="majorBidi" w:hAnsiTheme="majorBidi" w:cstheme="majorBidi"/>
          <w:position w:val="-30"/>
          <w:sz w:val="24"/>
          <w:szCs w:val="24"/>
          <w:vertAlign w:val="subscript"/>
        </w:rPr>
        <w:t>s</w:t>
      </w:r>
      <w:r w:rsidRPr="00DD2179">
        <w:rPr>
          <w:rFonts w:asciiTheme="majorBidi" w:hAnsiTheme="majorBidi" w:cstheme="majorBidi"/>
          <w:position w:val="-30"/>
          <w:sz w:val="24"/>
          <w:szCs w:val="24"/>
        </w:rPr>
        <w:t xml:space="preserve"> of the subsonic aircraft is less than range of hypersonic aircraft, the hypersonic aircraft is more profitable (spend less fuel in 1 kg·km) than subsonic plane, and conversely (without accounting of other advantages the hypersonic speed!). </w:t>
      </w:r>
    </w:p>
    <w:p w:rsidR="00DD2179" w:rsidRPr="00DD2179" w:rsidRDefault="00DD2179" w:rsidP="00483B76">
      <w:pPr>
        <w:spacing w:after="0" w:line="240" w:lineRule="auto"/>
        <w:rPr>
          <w:rFonts w:asciiTheme="majorBidi" w:hAnsiTheme="majorBidi" w:cstheme="majorBidi"/>
          <w:position w:val="-30"/>
          <w:sz w:val="24"/>
          <w:szCs w:val="24"/>
        </w:rPr>
      </w:pPr>
      <w:r w:rsidRPr="00DD2179">
        <w:rPr>
          <w:rFonts w:asciiTheme="majorBidi" w:hAnsiTheme="majorBidi" w:cstheme="majorBidi"/>
          <w:position w:val="-30"/>
          <w:sz w:val="24"/>
          <w:szCs w:val="24"/>
        </w:rPr>
        <w:t xml:space="preserve">   The estimations show: in speed diapason M ≈ 1,5 ÷ 5 the supersonic aircraft spend fuel in 1.5 – 2.5 more than subsonic airplane, but after M &gt; (12 ÷ 20) hypersonic aircraft with ABEP engine spent less the fuel. If M &gt; 25 the range may be any for constant fuel consumption. The men or load can be delivered in any point of the Earth in during 45 – 50 min. That means the cost of travel through space may be faster and cheaper than long distance travel by subsonic airplane. For example, the time of flight are: New-York – Paris 12 min (5837 km), San-Francisco - Tokyo 16 min (8277 km), NY – Moscow 17 min (7519 km).</w:t>
      </w:r>
    </w:p>
    <w:p w:rsidR="00DD2179" w:rsidRPr="00DD2179" w:rsidRDefault="00DD2179" w:rsidP="00483B76">
      <w:pPr>
        <w:spacing w:after="0" w:line="240" w:lineRule="auto"/>
        <w:ind w:firstLine="720"/>
        <w:rPr>
          <w:rFonts w:asciiTheme="majorBidi" w:hAnsiTheme="majorBidi" w:cstheme="majorBidi"/>
          <w:b/>
          <w:position w:val="-30"/>
          <w:sz w:val="24"/>
          <w:szCs w:val="24"/>
        </w:rPr>
      </w:pPr>
      <w:r w:rsidRPr="00DD2179">
        <w:rPr>
          <w:rFonts w:asciiTheme="majorBidi" w:hAnsiTheme="majorBidi" w:cstheme="majorBidi"/>
          <w:b/>
          <w:position w:val="-30"/>
          <w:sz w:val="24"/>
          <w:szCs w:val="24"/>
        </w:rPr>
        <w:t xml:space="preserve">                                   </w:t>
      </w:r>
      <w:r w:rsidRPr="00483B76">
        <w:rPr>
          <w:rFonts w:asciiTheme="majorBidi" w:hAnsiTheme="majorBidi" w:cstheme="majorBidi"/>
          <w:b/>
          <w:position w:val="-30"/>
          <w:sz w:val="28"/>
          <w:szCs w:val="28"/>
        </w:rPr>
        <w:t>The offered engine as rocket motor</w:t>
      </w:r>
      <w:r w:rsidRPr="00DD2179">
        <w:rPr>
          <w:rFonts w:asciiTheme="majorBidi" w:hAnsiTheme="majorBidi" w:cstheme="majorBidi"/>
          <w:b/>
          <w:position w:val="-30"/>
          <w:sz w:val="24"/>
          <w:szCs w:val="24"/>
        </w:rPr>
        <w:t>.</w:t>
      </w:r>
    </w:p>
    <w:p w:rsidR="00DD2179" w:rsidRPr="00DD2179" w:rsidRDefault="00DD2179" w:rsidP="00483B76">
      <w:pPr>
        <w:spacing w:after="0" w:line="240" w:lineRule="auto"/>
        <w:rPr>
          <w:rFonts w:asciiTheme="majorBidi" w:hAnsiTheme="majorBidi" w:cstheme="majorBidi"/>
          <w:position w:val="-30"/>
          <w:sz w:val="24"/>
          <w:szCs w:val="24"/>
        </w:rPr>
      </w:pPr>
      <w:r w:rsidRPr="00DD2179">
        <w:rPr>
          <w:rFonts w:asciiTheme="majorBidi" w:hAnsiTheme="majorBidi" w:cstheme="majorBidi"/>
          <w:position w:val="-30"/>
          <w:sz w:val="24"/>
          <w:szCs w:val="24"/>
        </w:rPr>
        <w:t xml:space="preserve">  Offered</w:t>
      </w:r>
      <w:r w:rsidRPr="00DD2179">
        <w:rPr>
          <w:rFonts w:asciiTheme="majorBidi" w:hAnsiTheme="majorBidi" w:cstheme="majorBidi"/>
          <w:b/>
          <w:position w:val="-30"/>
          <w:sz w:val="24"/>
          <w:szCs w:val="24"/>
        </w:rPr>
        <w:t xml:space="preserve"> </w:t>
      </w:r>
      <w:r w:rsidRPr="00DD2179">
        <w:rPr>
          <w:rFonts w:asciiTheme="majorBidi" w:hAnsiTheme="majorBidi" w:cstheme="majorBidi"/>
          <w:position w:val="-30"/>
          <w:sz w:val="24"/>
          <w:szCs w:val="24"/>
        </w:rPr>
        <w:t xml:space="preserve">engine has the principal differences from rocket engine, in particular: one need in environment (which it accelerates) and electric energy.  Unlike rockets and most space propulsions methods, ABEP engine does not use a thermal principle but rather accelerates an environment matter by electrons. But if ABEP has as source of electric energy such as a nuclear reactor, the offered engine may be used as very high efficiency rocket engine. </w:t>
      </w:r>
    </w:p>
    <w:p w:rsidR="00DD2179" w:rsidRPr="00DD2179" w:rsidRDefault="00DD2179" w:rsidP="00483B76">
      <w:pPr>
        <w:spacing w:after="0" w:line="240" w:lineRule="auto"/>
        <w:rPr>
          <w:rFonts w:asciiTheme="majorBidi" w:hAnsiTheme="majorBidi" w:cstheme="majorBidi"/>
          <w:position w:val="-30"/>
          <w:sz w:val="24"/>
          <w:szCs w:val="24"/>
        </w:rPr>
      </w:pPr>
      <w:r w:rsidRPr="00DD2179">
        <w:rPr>
          <w:rFonts w:asciiTheme="majorBidi" w:hAnsiTheme="majorBidi" w:cstheme="majorBidi"/>
          <w:position w:val="-30"/>
          <w:sz w:val="24"/>
          <w:szCs w:val="24"/>
        </w:rPr>
        <w:t xml:space="preserve">   Conventional nuclear rocket engine has limited impulse (limited exhaust speed of gas) because engine material has limited temperature and gas became dissociate. Rockets need </w:t>
      </w:r>
      <w:r w:rsidRPr="00DD2179">
        <w:rPr>
          <w:rFonts w:asciiTheme="majorBidi" w:hAnsiTheme="majorBidi" w:cstheme="majorBidi"/>
          <w:b/>
          <w:position w:val="-30"/>
          <w:sz w:val="24"/>
          <w:szCs w:val="24"/>
        </w:rPr>
        <w:t>special fuel</w:t>
      </w:r>
      <w:r w:rsidRPr="00DD2179">
        <w:rPr>
          <w:rFonts w:asciiTheme="majorBidi" w:hAnsiTheme="majorBidi" w:cstheme="majorBidi"/>
          <w:position w:val="-30"/>
          <w:sz w:val="24"/>
          <w:szCs w:val="24"/>
        </w:rPr>
        <w:t>. The ABEP engine is limited only by electric power (energy).  It can have a higher impulse and (main advantage) can use ANY matter as propulsion material. ABEP having nuclear electric reactor can use (as refuel) any space body (meteorites, asteroids, planets) to refill its fuel supply.  If astronauts (being on outer body) have a choice between using a fuel for conventional rocket and by ABEP may be situation when a using ABEP is more useful.</w:t>
      </w:r>
    </w:p>
    <w:p w:rsidR="00DD2179" w:rsidRPr="00DD2179" w:rsidRDefault="00DD2179" w:rsidP="00483B76">
      <w:pPr>
        <w:spacing w:after="0" w:line="240" w:lineRule="auto"/>
        <w:rPr>
          <w:rFonts w:asciiTheme="majorBidi" w:hAnsiTheme="majorBidi" w:cstheme="majorBidi"/>
          <w:position w:val="-30"/>
          <w:sz w:val="24"/>
          <w:szCs w:val="24"/>
        </w:rPr>
      </w:pPr>
      <w:r w:rsidRPr="00DD2179">
        <w:rPr>
          <w:rFonts w:asciiTheme="majorBidi" w:hAnsiTheme="majorBidi" w:cstheme="majorBidi"/>
          <w:position w:val="-30"/>
          <w:sz w:val="24"/>
          <w:szCs w:val="24"/>
        </w:rPr>
        <w:t xml:space="preserve">   Let us make the estimation of the next case. Space ship having total mass </w:t>
      </w:r>
      <w:r w:rsidRPr="00DD2179">
        <w:rPr>
          <w:rFonts w:asciiTheme="majorBidi" w:hAnsiTheme="majorBidi" w:cstheme="majorBidi"/>
          <w:i/>
          <w:position w:val="-30"/>
          <w:sz w:val="24"/>
          <w:szCs w:val="24"/>
        </w:rPr>
        <w:t>M</w:t>
      </w:r>
      <w:r w:rsidRPr="00DD2179">
        <w:rPr>
          <w:rFonts w:asciiTheme="majorBidi" w:hAnsiTheme="majorBidi" w:cstheme="majorBidi"/>
          <w:position w:val="-30"/>
          <w:sz w:val="24"/>
          <w:szCs w:val="24"/>
          <w:vertAlign w:val="subscript"/>
        </w:rPr>
        <w:t>o</w:t>
      </w:r>
      <w:r w:rsidRPr="00DD2179">
        <w:rPr>
          <w:rFonts w:asciiTheme="majorBidi" w:hAnsiTheme="majorBidi" w:cstheme="majorBidi"/>
          <w:position w:val="-30"/>
          <w:sz w:val="24"/>
          <w:szCs w:val="24"/>
        </w:rPr>
        <w:t xml:space="preserve"> = 1000 kg has </w:t>
      </w:r>
      <w:r w:rsidRPr="00DD2179">
        <w:rPr>
          <w:rFonts w:asciiTheme="majorBidi" w:hAnsiTheme="majorBidi" w:cstheme="majorBidi"/>
          <w:i/>
          <w:position w:val="-30"/>
          <w:sz w:val="24"/>
          <w:szCs w:val="24"/>
        </w:rPr>
        <w:t>M</w:t>
      </w:r>
      <w:r w:rsidRPr="00DD2179">
        <w:rPr>
          <w:rFonts w:asciiTheme="majorBidi" w:hAnsiTheme="majorBidi" w:cstheme="majorBidi"/>
          <w:i/>
          <w:position w:val="-30"/>
          <w:sz w:val="24"/>
          <w:szCs w:val="24"/>
          <w:vertAlign w:val="subscript"/>
        </w:rPr>
        <w:t>F</w:t>
      </w:r>
      <w:r w:rsidRPr="00DD2179">
        <w:rPr>
          <w:rFonts w:asciiTheme="majorBidi" w:hAnsiTheme="majorBidi" w:cstheme="majorBidi"/>
          <w:position w:val="-30"/>
          <w:sz w:val="24"/>
          <w:szCs w:val="24"/>
        </w:rPr>
        <w:t xml:space="preserve"> = 100 kg fuel (oxygen – hydrogen) and must start from the asteroid with maximal speed. Ship can use conventional rocket engine or take 9000 kg of asteroid matter (in dust form), convert fuel in electricity and use offered engine. Equations requested for estimation are below:</w:t>
      </w:r>
      <w:r w:rsidRPr="00DD2179">
        <w:rPr>
          <w:rFonts w:asciiTheme="majorBidi" w:hAnsiTheme="majorBidi" w:cstheme="majorBidi"/>
          <w:position w:val="-30"/>
          <w:sz w:val="24"/>
          <w:szCs w:val="24"/>
        </w:rPr>
        <w:br/>
        <w:t xml:space="preserve">                 </w:t>
      </w:r>
      <w:r w:rsidRPr="00DD2179">
        <w:rPr>
          <w:rFonts w:asciiTheme="majorBidi" w:hAnsiTheme="majorBidi" w:cstheme="majorBidi"/>
          <w:b/>
          <w:position w:val="-34"/>
        </w:rPr>
        <w:object w:dxaOrig="6820" w:dyaOrig="859">
          <v:shape id="_x0000_i1112" type="#_x0000_t75" style="width:339.1pt;height:42.8pt" o:ole="">
            <v:imagedata r:id="rId377" o:title=""/>
          </v:shape>
          <o:OLEObject Type="Embed" ProgID="Equation.3" ShapeID="_x0000_i1112" DrawAspect="Content" ObjectID="_1553867832" r:id="rId378"/>
        </w:object>
      </w:r>
      <w:r w:rsidRPr="00DD2179">
        <w:rPr>
          <w:rFonts w:asciiTheme="majorBidi" w:hAnsiTheme="majorBidi" w:cstheme="majorBidi"/>
          <w:position w:val="-30"/>
          <w:sz w:val="24"/>
          <w:szCs w:val="24"/>
        </w:rPr>
        <w:t xml:space="preserve">   </w:t>
      </w:r>
      <w:r w:rsidRPr="00DD2179">
        <w:rPr>
          <w:rFonts w:asciiTheme="majorBidi" w:hAnsiTheme="majorBidi" w:cstheme="majorBidi"/>
          <w:position w:val="-30"/>
          <w:sz w:val="24"/>
          <w:szCs w:val="24"/>
        </w:rPr>
        <w:tab/>
        <w:t>(33)</w:t>
      </w:r>
      <w:r w:rsidRPr="00DD2179">
        <w:rPr>
          <w:rFonts w:asciiTheme="majorBidi" w:hAnsiTheme="majorBidi" w:cstheme="majorBidi"/>
          <w:position w:val="-30"/>
          <w:sz w:val="24"/>
          <w:szCs w:val="24"/>
        </w:rPr>
        <w:br/>
        <w:t xml:space="preserve">where </w:t>
      </w:r>
      <w:r w:rsidRPr="00DD2179">
        <w:rPr>
          <w:rFonts w:asciiTheme="majorBidi" w:hAnsiTheme="majorBidi" w:cstheme="majorBidi"/>
          <w:i/>
          <w:position w:val="-30"/>
          <w:sz w:val="24"/>
          <w:szCs w:val="24"/>
        </w:rPr>
        <w:t>w</w:t>
      </w:r>
      <w:r w:rsidRPr="00DD2179">
        <w:rPr>
          <w:rFonts w:asciiTheme="majorBidi" w:hAnsiTheme="majorBidi" w:cstheme="majorBidi"/>
          <w:position w:val="-30"/>
          <w:sz w:val="24"/>
          <w:szCs w:val="24"/>
          <w:vertAlign w:val="subscript"/>
        </w:rPr>
        <w:t>1</w:t>
      </w:r>
      <w:r w:rsidRPr="00DD2179">
        <w:rPr>
          <w:rFonts w:asciiTheme="majorBidi" w:hAnsiTheme="majorBidi" w:cstheme="majorBidi"/>
          <w:position w:val="-30"/>
          <w:sz w:val="24"/>
          <w:szCs w:val="24"/>
        </w:rPr>
        <w:t xml:space="preserve"> = 4000 m/s is speed of rocket exhaust gas (rocket impulse in m/s); </w:t>
      </w:r>
      <w:r w:rsidRPr="00DD2179">
        <w:rPr>
          <w:rFonts w:asciiTheme="majorBidi" w:hAnsiTheme="majorBidi" w:cstheme="majorBidi"/>
          <w:i/>
          <w:position w:val="-30"/>
          <w:sz w:val="24"/>
          <w:szCs w:val="24"/>
        </w:rPr>
        <w:t>M</w:t>
      </w:r>
      <w:r w:rsidRPr="00DD2179">
        <w:rPr>
          <w:rFonts w:asciiTheme="majorBidi" w:hAnsiTheme="majorBidi" w:cstheme="majorBidi"/>
          <w:i/>
          <w:position w:val="-30"/>
          <w:sz w:val="24"/>
          <w:szCs w:val="24"/>
          <w:vertAlign w:val="subscript"/>
        </w:rPr>
        <w:t>f</w:t>
      </w:r>
      <w:r w:rsidRPr="00DD2179">
        <w:rPr>
          <w:rFonts w:asciiTheme="majorBidi" w:hAnsiTheme="majorBidi" w:cstheme="majorBidi"/>
          <w:position w:val="-30"/>
          <w:sz w:val="24"/>
          <w:szCs w:val="24"/>
        </w:rPr>
        <w:t xml:space="preserve"> = 900 kg is final ship mass;  </w:t>
      </w:r>
      <w:r w:rsidRPr="00DD2179">
        <w:rPr>
          <w:rFonts w:asciiTheme="majorBidi" w:hAnsiTheme="majorBidi" w:cstheme="majorBidi"/>
          <w:i/>
          <w:position w:val="-30"/>
          <w:sz w:val="24"/>
          <w:szCs w:val="24"/>
        </w:rPr>
        <w:t xml:space="preserve">E </w:t>
      </w:r>
      <w:r w:rsidRPr="00DD2179">
        <w:rPr>
          <w:rFonts w:asciiTheme="majorBidi" w:hAnsiTheme="majorBidi" w:cstheme="majorBidi"/>
          <w:position w:val="-30"/>
          <w:sz w:val="24"/>
          <w:szCs w:val="24"/>
        </w:rPr>
        <w:t xml:space="preserve">is fuel energy, J; </w:t>
      </w:r>
      <w:r w:rsidRPr="00DD2179">
        <w:rPr>
          <w:rFonts w:asciiTheme="majorBidi" w:hAnsiTheme="majorBidi" w:cstheme="majorBidi"/>
          <w:i/>
          <w:position w:val="-30"/>
          <w:sz w:val="24"/>
          <w:szCs w:val="24"/>
        </w:rPr>
        <w:t>η</w:t>
      </w:r>
      <w:r w:rsidRPr="00DD2179">
        <w:rPr>
          <w:rFonts w:asciiTheme="majorBidi" w:hAnsiTheme="majorBidi" w:cstheme="majorBidi"/>
          <w:position w:val="-30"/>
          <w:sz w:val="24"/>
          <w:szCs w:val="24"/>
        </w:rPr>
        <w:t xml:space="preserve"> ≈ 0.5 is total coefficient convert efficiency;  </w:t>
      </w:r>
      <w:r w:rsidRPr="00DD2179">
        <w:rPr>
          <w:rFonts w:asciiTheme="majorBidi" w:hAnsiTheme="majorBidi" w:cstheme="majorBidi"/>
          <w:i/>
          <w:position w:val="-30"/>
          <w:sz w:val="24"/>
          <w:szCs w:val="24"/>
        </w:rPr>
        <w:t>E</w:t>
      </w:r>
      <w:r w:rsidRPr="00DD2179">
        <w:rPr>
          <w:rFonts w:asciiTheme="majorBidi" w:hAnsiTheme="majorBidi" w:cstheme="majorBidi"/>
          <w:position w:val="-30"/>
          <w:sz w:val="24"/>
          <w:szCs w:val="24"/>
          <w:vertAlign w:val="subscript"/>
        </w:rPr>
        <w:t>1</w:t>
      </w:r>
      <w:r w:rsidRPr="00DD2179">
        <w:rPr>
          <w:rFonts w:asciiTheme="majorBidi" w:hAnsiTheme="majorBidi" w:cstheme="majorBidi"/>
          <w:position w:val="-30"/>
          <w:sz w:val="24"/>
          <w:szCs w:val="24"/>
        </w:rPr>
        <w:t xml:space="preserve"> ≈ 13.45·10</w:t>
      </w:r>
      <w:r w:rsidRPr="00DD2179">
        <w:rPr>
          <w:rFonts w:asciiTheme="majorBidi" w:hAnsiTheme="majorBidi" w:cstheme="majorBidi"/>
          <w:position w:val="-30"/>
          <w:sz w:val="24"/>
          <w:szCs w:val="24"/>
          <w:vertAlign w:val="superscript"/>
        </w:rPr>
        <w:t>6</w:t>
      </w:r>
      <w:r w:rsidRPr="00DD2179">
        <w:rPr>
          <w:rFonts w:asciiTheme="majorBidi" w:hAnsiTheme="majorBidi" w:cstheme="majorBidi"/>
          <w:position w:val="-30"/>
          <w:sz w:val="24"/>
          <w:szCs w:val="24"/>
        </w:rPr>
        <w:t xml:space="preserve"> J is energy ability of fuel (oxygen – hydrogen) ; </w:t>
      </w:r>
      <w:r w:rsidRPr="00DD2179">
        <w:rPr>
          <w:rFonts w:asciiTheme="majorBidi" w:hAnsiTheme="majorBidi" w:cstheme="majorBidi"/>
          <w:i/>
          <w:position w:val="-30"/>
          <w:sz w:val="24"/>
          <w:szCs w:val="24"/>
        </w:rPr>
        <w:t>w</w:t>
      </w:r>
      <w:r w:rsidRPr="00DD2179">
        <w:rPr>
          <w:rFonts w:asciiTheme="majorBidi" w:hAnsiTheme="majorBidi" w:cstheme="majorBidi"/>
          <w:position w:val="-30"/>
          <w:sz w:val="24"/>
          <w:szCs w:val="24"/>
          <w:vertAlign w:val="subscript"/>
        </w:rPr>
        <w:t>2</w:t>
      </w:r>
      <w:r w:rsidRPr="00DD2179">
        <w:rPr>
          <w:rFonts w:asciiTheme="majorBidi" w:hAnsiTheme="majorBidi" w:cstheme="majorBidi"/>
          <w:position w:val="-30"/>
          <w:sz w:val="24"/>
          <w:szCs w:val="24"/>
        </w:rPr>
        <w:t xml:space="preserve"> ≈ 348 m/s is computed impulse ABEP in given case; </w:t>
      </w:r>
      <w:r w:rsidRPr="00DD2179">
        <w:rPr>
          <w:rFonts w:asciiTheme="majorBidi" w:hAnsiTheme="majorBidi" w:cstheme="majorBidi"/>
          <w:i/>
          <w:position w:val="-30"/>
          <w:sz w:val="24"/>
          <w:szCs w:val="24"/>
        </w:rPr>
        <w:t>V</w:t>
      </w:r>
      <w:r w:rsidRPr="00DD2179">
        <w:rPr>
          <w:rFonts w:asciiTheme="majorBidi" w:hAnsiTheme="majorBidi" w:cstheme="majorBidi"/>
          <w:position w:val="-30"/>
          <w:sz w:val="24"/>
          <w:szCs w:val="24"/>
          <w:vertAlign w:val="subscript"/>
        </w:rPr>
        <w:t>2</w:t>
      </w:r>
      <w:r w:rsidRPr="00DD2179">
        <w:rPr>
          <w:rFonts w:asciiTheme="majorBidi" w:hAnsiTheme="majorBidi" w:cstheme="majorBidi"/>
          <w:position w:val="-30"/>
          <w:sz w:val="24"/>
          <w:szCs w:val="24"/>
        </w:rPr>
        <w:t xml:space="preserve"> ≈ 800 m/s is new speed of space ship with offered propulsion.  </w:t>
      </w:r>
    </w:p>
    <w:p w:rsidR="00DD2179" w:rsidRPr="00DD2179" w:rsidRDefault="00DD2179" w:rsidP="00483B76">
      <w:pPr>
        <w:spacing w:after="0" w:line="240" w:lineRule="auto"/>
        <w:rPr>
          <w:rFonts w:asciiTheme="majorBidi" w:hAnsiTheme="majorBidi" w:cstheme="majorBidi"/>
          <w:position w:val="-32"/>
          <w:sz w:val="24"/>
          <w:szCs w:val="24"/>
        </w:rPr>
      </w:pPr>
      <w:r w:rsidRPr="00DD2179">
        <w:rPr>
          <w:rFonts w:asciiTheme="majorBidi" w:hAnsiTheme="majorBidi" w:cstheme="majorBidi"/>
          <w:position w:val="-30"/>
          <w:sz w:val="24"/>
          <w:szCs w:val="24"/>
        </w:rPr>
        <w:t xml:space="preserve">   Using rocket theory (33) we find: ship can reach the speed of about 400 m/s by a conventional rocket engine and 800 m/s by the offered propulsion system. Than means two times more than conventional methods.  </w:t>
      </w:r>
      <w:r w:rsidRPr="00DD2179">
        <w:rPr>
          <w:rFonts w:asciiTheme="majorBidi" w:hAnsiTheme="majorBidi" w:cstheme="majorBidi"/>
          <w:position w:val="-30"/>
          <w:sz w:val="24"/>
          <w:szCs w:val="24"/>
        </w:rPr>
        <w:br/>
        <w:t xml:space="preserve">                          </w:t>
      </w:r>
    </w:p>
    <w:p w:rsidR="00DD2179" w:rsidRPr="00DD2179" w:rsidRDefault="00DD2179" w:rsidP="00DD2179">
      <w:pPr>
        <w:spacing w:after="0" w:line="240" w:lineRule="auto"/>
        <w:ind w:firstLine="720"/>
        <w:rPr>
          <w:rFonts w:asciiTheme="majorBidi" w:hAnsiTheme="majorBidi" w:cstheme="majorBidi"/>
          <w:sz w:val="24"/>
          <w:szCs w:val="24"/>
        </w:rPr>
      </w:pPr>
      <w:r w:rsidRPr="00DD2179">
        <w:rPr>
          <w:b/>
          <w:sz w:val="28"/>
          <w:szCs w:val="28"/>
        </w:rPr>
        <w:t xml:space="preserve">                                      SUMMARY AND DISCUSSION.  </w:t>
      </w:r>
      <w:r w:rsidRPr="00DD2179">
        <w:rPr>
          <w:sz w:val="28"/>
          <w:szCs w:val="28"/>
        </w:rPr>
        <w:t xml:space="preserve"> </w:t>
      </w:r>
      <w:r w:rsidRPr="00DD2179">
        <w:rPr>
          <w:rFonts w:asciiTheme="majorBidi" w:hAnsiTheme="majorBidi" w:cstheme="majorBidi"/>
          <w:sz w:val="24"/>
          <w:szCs w:val="24"/>
        </w:rPr>
        <w:t xml:space="preserve">  </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The author </w:t>
      </w:r>
      <w:r w:rsidRPr="00DD2179">
        <w:rPr>
          <w:rFonts w:asciiTheme="majorBidi" w:hAnsiTheme="majorBidi" w:cstheme="majorBidi"/>
          <w:sz w:val="24"/>
          <w:szCs w:val="24"/>
          <w:lang w:bidi="he-IL"/>
        </w:rPr>
        <w:t>proposed</w:t>
      </w:r>
      <w:r w:rsidRPr="00DD2179">
        <w:rPr>
          <w:rFonts w:asciiTheme="majorBidi" w:hAnsiTheme="majorBidi" w:cstheme="majorBidi"/>
          <w:sz w:val="24"/>
          <w:szCs w:val="24"/>
        </w:rPr>
        <w:t xml:space="preserve"> a fundamentally new propulsion system (engine) using the environment medium (air, space material) and electric energy. It is not comparable to conventional heat propulsion because the usual heat jet engine gets the thrust by compressing the air, burning the fuel into air, heating of air, accelerating the hot air and expiring the hot gas in atmosphere.</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The offered ABEP engine is accelerating the air (medium) by a principally new method – by electrons and electric field which does not need atmospheric oxygen and thus can work in any atmosphere of other planets. This engine does not require compressing and heating of medium and, as such, does not have limitations of high temperature, high flight speed and composition of the atmosphere.</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This engine is also dissimilar to the known space electric engines. The conventional space electric engine takes an extracted mass from itself, ionizes it, and accelerates springing forward in a vacuum. It has very small thrust, works poorly into any atmosphere and works worse if the atmosphere has a high density. The ABEP does not take the extracted mass, can work only in atmosphere and works better if the atmosphere has a high density.</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The main disadvantage of the offered engine is the requirement of high voltage electricity. For getting the electricity it may use the conventional internal turbo engine connected to electrostatic generator. Electrostatic power generator is lightweight and produces high voltage electricity. The weight system turbojet engine + electrostatic generator + is same (or less) than mass system turbojet engine + propeller system.</w:t>
      </w:r>
    </w:p>
    <w:p w:rsidR="00DD2179" w:rsidRPr="00DD2179" w:rsidRDefault="00DD2179" w:rsidP="00DD2179">
      <w:pPr>
        <w:spacing w:after="0" w:line="240" w:lineRule="auto"/>
        <w:rPr>
          <w:rFonts w:asciiTheme="majorBidi" w:hAnsiTheme="majorBidi" w:cstheme="majorBidi"/>
          <w:sz w:val="24"/>
          <w:szCs w:val="24"/>
        </w:rPr>
      </w:pPr>
      <w:r w:rsidRPr="00DD2179">
        <w:rPr>
          <w:rFonts w:asciiTheme="majorBidi" w:hAnsiTheme="majorBidi" w:cstheme="majorBidi"/>
          <w:sz w:val="24"/>
          <w:szCs w:val="24"/>
        </w:rPr>
        <w:t xml:space="preserve">   Researches related to this topic are presented in [1]-[19]. See also [20]-[24].</w:t>
      </w:r>
      <w:r w:rsidRPr="00DD2179">
        <w:rPr>
          <w:rFonts w:asciiTheme="majorBidi" w:hAnsiTheme="majorBidi" w:cstheme="majorBidi"/>
          <w:sz w:val="24"/>
          <w:szCs w:val="24"/>
        </w:rPr>
        <w:br/>
      </w:r>
    </w:p>
    <w:p w:rsidR="00DD2179" w:rsidRPr="00DD2179" w:rsidRDefault="00DD2179" w:rsidP="00DD2179">
      <w:pPr>
        <w:spacing w:after="0" w:line="240" w:lineRule="auto"/>
        <w:rPr>
          <w:b/>
          <w:sz w:val="24"/>
          <w:szCs w:val="24"/>
        </w:rPr>
      </w:pPr>
      <w:r w:rsidRPr="00DD2179">
        <w:rPr>
          <w:b/>
          <w:sz w:val="24"/>
          <w:szCs w:val="24"/>
        </w:rPr>
        <w:t xml:space="preserve">                                                  ACKNOWLEDGEMENT</w:t>
      </w:r>
      <w:r w:rsidRPr="00DD2179">
        <w:rPr>
          <w:b/>
          <w:sz w:val="24"/>
          <w:szCs w:val="24"/>
        </w:rPr>
        <w:br/>
      </w:r>
      <w:r w:rsidRPr="00DD2179">
        <w:rPr>
          <w:rFonts w:asciiTheme="majorBidi" w:hAnsiTheme="majorBidi" w:cstheme="majorBidi"/>
          <w:sz w:val="24"/>
          <w:szCs w:val="24"/>
        </w:rPr>
        <w:br/>
        <w:t xml:space="preserve">  The author wishes to acknowledge Shmuel Neumann for correcting the English and offering useful advice and suggestions.</w:t>
      </w:r>
      <w:r w:rsidRPr="00DD2179">
        <w:rPr>
          <w:rFonts w:asciiTheme="majorBidi" w:hAnsiTheme="majorBidi" w:cstheme="majorBidi"/>
          <w:sz w:val="24"/>
          <w:szCs w:val="24"/>
        </w:rPr>
        <w:br/>
      </w:r>
    </w:p>
    <w:p w:rsidR="00DD2179" w:rsidRPr="00DD2179" w:rsidRDefault="00DD2179" w:rsidP="00DD2179">
      <w:pPr>
        <w:spacing w:after="0" w:line="240" w:lineRule="auto"/>
        <w:jc w:val="both"/>
        <w:rPr>
          <w:b/>
          <w:sz w:val="28"/>
          <w:szCs w:val="28"/>
        </w:rPr>
      </w:pPr>
      <w:r w:rsidRPr="00DD2179">
        <w:rPr>
          <w:b/>
          <w:sz w:val="28"/>
          <w:szCs w:val="28"/>
        </w:rPr>
        <w:t xml:space="preserve">                                                  References</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DD2179">
        <w:rPr>
          <w:rFonts w:ascii="Times New Roman" w:hAnsi="Times New Roman" w:cs="Times New Roman"/>
        </w:rPr>
        <w:t xml:space="preserve">[1]. </w:t>
      </w:r>
      <w:r w:rsidRPr="00DD2179">
        <w:rPr>
          <w:rFonts w:asciiTheme="majorBidi" w:hAnsiTheme="majorBidi" w:cstheme="majorBidi"/>
        </w:rPr>
        <w:t xml:space="preserve">A.A. Bolonkin, Electron Air Hypersonic Propulsion. International Journal of Advanced Engineering </w:t>
      </w:r>
      <w:r w:rsidRPr="00DD2179">
        <w:rPr>
          <w:rFonts w:asciiTheme="majorBidi" w:hAnsiTheme="majorBidi" w:cstheme="majorBidi"/>
        </w:rPr>
        <w:br/>
        <w:t xml:space="preserve">     Applications, Vol.1,  Iss.6, pp.42-47 (2012).  </w:t>
      </w:r>
      <w:hyperlink r:id="rId379" w:tgtFrame="_blank" w:history="1">
        <w:r w:rsidRPr="00DD2179">
          <w:rPr>
            <w:rStyle w:val="Hyperlink"/>
            <w:rFonts w:asciiTheme="majorBidi" w:hAnsiTheme="majorBidi" w:cstheme="majorBidi"/>
          </w:rPr>
          <w:t>http://viXra.org/abs/1306.0003</w:t>
        </w:r>
      </w:hyperlink>
      <w:r w:rsidRPr="00DD2179">
        <w:rPr>
          <w:rFonts w:asciiTheme="majorBidi" w:hAnsiTheme="majorBidi" w:cstheme="majorBidi"/>
        </w:rPr>
        <w:t>,</w:t>
      </w:r>
      <w:r w:rsidRPr="00DD2179">
        <w:rPr>
          <w:rFonts w:asciiTheme="majorBidi" w:hAnsiTheme="majorBidi" w:cstheme="majorBidi"/>
          <w:bCs/>
        </w:rPr>
        <w:t xml:space="preserve"> </w:t>
      </w:r>
      <w:r w:rsidRPr="00DD2179">
        <w:rPr>
          <w:rFonts w:asciiTheme="majorBidi" w:hAnsiTheme="majorBidi" w:cstheme="majorBidi"/>
          <w:bCs/>
        </w:rPr>
        <w:br/>
        <w:t xml:space="preserve">     </w:t>
      </w:r>
      <w:hyperlink r:id="rId380" w:history="1">
        <w:r w:rsidRPr="00DD2179">
          <w:rPr>
            <w:rStyle w:val="Hyperlink"/>
            <w:rFonts w:asciiTheme="majorBidi" w:hAnsiTheme="majorBidi" w:cstheme="majorBidi"/>
            <w:bCs/>
          </w:rPr>
          <w:t>http://www.scribd.com/doc/145165015/Electron-Air-Hypersonic-Propulsion</w:t>
        </w:r>
      </w:hyperlink>
      <w:r w:rsidRPr="00DD2179">
        <w:rPr>
          <w:rFonts w:asciiTheme="majorBidi" w:hAnsiTheme="majorBidi" w:cstheme="majorBidi"/>
          <w:bCs/>
        </w:rPr>
        <w:t xml:space="preserve">  , </w:t>
      </w:r>
      <w:r w:rsidRPr="00DD2179">
        <w:rPr>
          <w:rFonts w:asciiTheme="majorBidi" w:hAnsiTheme="majorBidi" w:cstheme="majorBidi"/>
          <w:bCs/>
        </w:rPr>
        <w:br/>
        <w:t xml:space="preserve">     </w:t>
      </w:r>
      <w:hyperlink r:id="rId381" w:history="1">
        <w:r w:rsidRPr="00DD2179">
          <w:rPr>
            <w:rStyle w:val="Hyperlink"/>
            <w:rFonts w:asciiTheme="majorBidi" w:hAnsiTheme="majorBidi" w:cstheme="majorBidi"/>
            <w:bCs/>
          </w:rPr>
          <w:t>http://www.scribd.com/doc/146179116/Electronic-Air-Hypersonic-Propulsion</w:t>
        </w:r>
      </w:hyperlink>
      <w:r w:rsidRPr="00DD2179">
        <w:rPr>
          <w:rFonts w:asciiTheme="majorBidi" w:hAnsiTheme="majorBidi" w:cstheme="majorBidi"/>
          <w:bCs/>
        </w:rPr>
        <w:t xml:space="preserve">  ,</w:t>
      </w:r>
      <w:r w:rsidRPr="00DD2179">
        <w:rPr>
          <w:rFonts w:asciiTheme="majorBidi" w:hAnsiTheme="majorBidi" w:cstheme="majorBidi"/>
          <w:bCs/>
        </w:rPr>
        <w:br/>
      </w:r>
      <w:r w:rsidRPr="00DD2179">
        <w:rPr>
          <w:rFonts w:asciiTheme="majorBidi" w:hAnsiTheme="majorBidi" w:cstheme="majorBidi"/>
        </w:rPr>
        <w:t xml:space="preserve">     </w:t>
      </w:r>
      <w:hyperlink r:id="rId382" w:history="1">
        <w:r w:rsidRPr="00DD2179">
          <w:rPr>
            <w:rStyle w:val="Hyperlink"/>
            <w:rFonts w:asciiTheme="majorBidi" w:hAnsiTheme="majorBidi" w:cstheme="majorBidi"/>
          </w:rPr>
          <w:t>http://fragrancejournals.com/wp-content/uploads/2013/03/IJAEA-1-6-6.pdf</w:t>
        </w:r>
      </w:hyperlink>
      <w:r w:rsidRPr="00DD2179">
        <w:rPr>
          <w:rFonts w:asciiTheme="majorBidi" w:hAnsiTheme="majorBidi" w:cstheme="majorBidi"/>
        </w:rPr>
        <w:t xml:space="preserve"> </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color w:val="0D0D0D" w:themeColor="text1" w:themeTint="F2"/>
        </w:rPr>
      </w:pPr>
      <w:r w:rsidRPr="00DD2179">
        <w:rPr>
          <w:rFonts w:asciiTheme="majorBidi" w:hAnsiTheme="majorBidi" w:cstheme="majorBidi"/>
          <w:bCs/>
        </w:rPr>
        <w:t>[2]</w:t>
      </w:r>
      <w:r w:rsidRPr="00DD2179">
        <w:rPr>
          <w:rFonts w:asciiTheme="majorBidi" w:hAnsiTheme="majorBidi" w:cstheme="majorBidi"/>
        </w:rPr>
        <w:t xml:space="preserve"> A.A. Bolonkin,</w:t>
      </w:r>
      <w:r w:rsidRPr="00DD2179">
        <w:rPr>
          <w:rFonts w:asciiTheme="majorBidi" w:hAnsiTheme="majorBidi" w:cstheme="majorBidi"/>
          <w:bCs/>
        </w:rPr>
        <w:t xml:space="preserve"> </w:t>
      </w:r>
      <w:r w:rsidRPr="00DD2179">
        <w:rPr>
          <w:rFonts w:asciiTheme="majorBidi" w:hAnsiTheme="majorBidi" w:cstheme="majorBidi"/>
          <w:bCs/>
          <w:color w:val="000000"/>
        </w:rPr>
        <w:t xml:space="preserve">Air Catapult Transportation. NY, USA, Scribd, 2011. </w:t>
      </w:r>
      <w:r w:rsidRPr="00DD2179">
        <w:rPr>
          <w:rFonts w:asciiTheme="majorBidi" w:hAnsiTheme="majorBidi" w:cstheme="majorBidi"/>
          <w:bCs/>
          <w:color w:val="000000"/>
        </w:rPr>
        <w:br/>
        <w:t xml:space="preserve">    Journal of Intelligent Transportation and Urban Planning (JTUP), April 2014, Vol.2, pp. 70-84.</w:t>
      </w:r>
      <w:r w:rsidRPr="00DD2179">
        <w:rPr>
          <w:rFonts w:asciiTheme="majorBidi" w:hAnsiTheme="majorBidi" w:cstheme="majorBidi"/>
          <w:bCs/>
          <w:color w:val="000000"/>
        </w:rPr>
        <w:br/>
      </w:r>
      <w:r w:rsidRPr="00DD2179">
        <w:rPr>
          <w:rFonts w:asciiTheme="majorBidi" w:hAnsiTheme="majorBidi" w:cstheme="majorBidi"/>
        </w:rPr>
        <w:t xml:space="preserve">    </w:t>
      </w:r>
      <w:hyperlink r:id="rId383" w:history="1">
        <w:r w:rsidRPr="00DD2179">
          <w:rPr>
            <w:rStyle w:val="Hyperlink"/>
            <w:rFonts w:asciiTheme="majorBidi" w:hAnsiTheme="majorBidi" w:cstheme="majorBidi"/>
          </w:rPr>
          <w:t>http://www.scribd.com/doc/79396121/Article-Air-Catapult-Transportation-for-Scribd-1-25-12</w:t>
        </w:r>
      </w:hyperlink>
      <w:r w:rsidRPr="00DD2179">
        <w:rPr>
          <w:rFonts w:asciiTheme="majorBidi" w:hAnsiTheme="majorBidi" w:cstheme="majorBidi"/>
        </w:rPr>
        <w:t xml:space="preserve">,  </w:t>
      </w:r>
      <w:r w:rsidRPr="00DD2179">
        <w:rPr>
          <w:rFonts w:asciiTheme="majorBidi" w:hAnsiTheme="majorBidi" w:cstheme="majorBidi"/>
        </w:rPr>
        <w:br/>
        <w:t xml:space="preserve">    </w:t>
      </w:r>
      <w:hyperlink r:id="rId384" w:history="1">
        <w:r w:rsidRPr="00DD2179">
          <w:rPr>
            <w:rStyle w:val="Hyperlink"/>
            <w:rFonts w:asciiTheme="majorBidi" w:hAnsiTheme="majorBidi" w:cstheme="majorBidi"/>
            <w:bCs/>
          </w:rPr>
          <w:t>http://www.archive.org/details/AirCatapultTransport</w:t>
        </w:r>
      </w:hyperlink>
      <w:r w:rsidRPr="00DD2179">
        <w:rPr>
          <w:rFonts w:asciiTheme="majorBidi" w:hAnsiTheme="majorBidi" w:cstheme="majorBidi"/>
        </w:rPr>
        <w:t xml:space="preserve">, </w:t>
      </w:r>
      <w:hyperlink r:id="rId385" w:tgtFrame="_blank" w:history="1">
        <w:r w:rsidRPr="00DD2179">
          <w:rPr>
            <w:rStyle w:val="Hyperlink"/>
            <w:rFonts w:asciiTheme="majorBidi" w:hAnsiTheme="majorBidi" w:cstheme="majorBidi"/>
          </w:rPr>
          <w:t>http://viXra.org/abs/1310.0065</w:t>
        </w:r>
      </w:hyperlink>
      <w:r w:rsidRPr="00DD2179">
        <w:rPr>
          <w:rFonts w:asciiTheme="majorBidi" w:hAnsiTheme="majorBidi" w:cstheme="majorBidi"/>
        </w:rPr>
        <w:t xml:space="preserve"> .</w:t>
      </w:r>
      <w:r w:rsidRPr="00DD2179">
        <w:rPr>
          <w:rFonts w:asciiTheme="majorBidi" w:hAnsiTheme="majorBidi" w:cstheme="majorBidi"/>
          <w:b/>
          <w:bCs/>
          <w:color w:val="000000"/>
        </w:rPr>
        <w:br/>
      </w:r>
      <w:r w:rsidRPr="00DD2179">
        <w:rPr>
          <w:rFonts w:asciiTheme="majorBidi" w:hAnsiTheme="majorBidi" w:cstheme="majorBidi"/>
          <w:bCs/>
          <w:color w:val="000000"/>
        </w:rPr>
        <w:t xml:space="preserve">    Chapter in Book:</w:t>
      </w:r>
      <w:r w:rsidRPr="00DD2179">
        <w:rPr>
          <w:rFonts w:asciiTheme="majorBidi" w:hAnsiTheme="majorBidi" w:cstheme="majorBidi"/>
          <w:b/>
          <w:bCs/>
          <w:color w:val="000000"/>
        </w:rPr>
        <w:t xml:space="preserve">  </w:t>
      </w:r>
      <w:r w:rsidRPr="00DD2179">
        <w:rPr>
          <w:rFonts w:asciiTheme="majorBidi" w:hAnsiTheme="majorBidi" w:cstheme="majorBidi"/>
        </w:rPr>
        <w:t xml:space="preserve">Recent Patents on Electrical &amp; Electronic Engineering, </w:t>
      </w:r>
      <w:r w:rsidRPr="00DD2179">
        <w:rPr>
          <w:rFonts w:asciiTheme="majorBidi" w:hAnsiTheme="majorBidi" w:cstheme="majorBidi"/>
          <w:lang w:val="nl-NL"/>
        </w:rPr>
        <w:t xml:space="preserve">Bentham Science </w:t>
      </w:r>
      <w:r w:rsidRPr="00DD2179">
        <w:rPr>
          <w:rFonts w:asciiTheme="majorBidi" w:hAnsiTheme="majorBidi" w:cstheme="majorBidi"/>
          <w:lang w:val="nl-NL"/>
        </w:rPr>
        <w:br/>
        <w:t xml:space="preserve">    Publishers, </w:t>
      </w:r>
      <w:r w:rsidRPr="00DD2179">
        <w:rPr>
          <w:rFonts w:asciiTheme="majorBidi" w:hAnsiTheme="majorBidi" w:cstheme="majorBidi"/>
        </w:rPr>
        <w:t>Vol.5</w:t>
      </w:r>
      <w:r w:rsidRPr="00DD2179">
        <w:rPr>
          <w:rFonts w:asciiTheme="majorBidi" w:hAnsiTheme="majorBidi" w:cstheme="majorBidi"/>
          <w:color w:val="0D0D0D" w:themeColor="text1" w:themeTint="F2"/>
        </w:rPr>
        <w:t>, No.3, 2012.</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color w:val="0D0D0D" w:themeColor="text1" w:themeTint="F2"/>
        </w:rPr>
      </w:pPr>
      <w:r w:rsidRPr="00DD2179">
        <w:rPr>
          <w:rFonts w:asciiTheme="majorBidi" w:hAnsiTheme="majorBidi" w:cstheme="majorBidi"/>
          <w:color w:val="0D0D0D" w:themeColor="text1" w:themeTint="F2"/>
        </w:rPr>
        <w:t xml:space="preserve">[3]. A.A. Bolonkin, “High  Speed Catapult Aviation”, AIAA-2005-6221, presented to </w:t>
      </w:r>
      <w:r w:rsidRPr="00DD2179">
        <w:rPr>
          <w:rFonts w:asciiTheme="majorBidi" w:hAnsiTheme="majorBidi" w:cstheme="majorBidi"/>
          <w:i/>
          <w:color w:val="0D0D0D" w:themeColor="text1" w:themeTint="F2"/>
        </w:rPr>
        <w:t xml:space="preserve">Atmospheric Flight </w:t>
      </w:r>
      <w:r w:rsidRPr="00DD2179">
        <w:rPr>
          <w:rFonts w:asciiTheme="majorBidi" w:hAnsiTheme="majorBidi" w:cstheme="majorBidi"/>
          <w:i/>
          <w:color w:val="0D0D0D" w:themeColor="text1" w:themeTint="F2"/>
        </w:rPr>
        <w:br/>
        <w:t xml:space="preserve">    Mechanic Conference –</w:t>
      </w:r>
      <w:r w:rsidRPr="00DD2179">
        <w:rPr>
          <w:rFonts w:asciiTheme="majorBidi" w:hAnsiTheme="majorBidi" w:cstheme="majorBidi"/>
          <w:color w:val="0D0D0D" w:themeColor="text1" w:themeTint="F2"/>
        </w:rPr>
        <w:t xml:space="preserve"> 2005. 15–18 August, USA.</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color w:val="0D0D0D" w:themeColor="text1" w:themeTint="F2"/>
        </w:rPr>
      </w:pPr>
      <w:r w:rsidRPr="00DD2179">
        <w:rPr>
          <w:rFonts w:asciiTheme="majorBidi" w:hAnsiTheme="majorBidi" w:cstheme="majorBidi"/>
          <w:color w:val="0D0D0D" w:themeColor="text1" w:themeTint="F2"/>
        </w:rPr>
        <w:t xml:space="preserve">[4]. A.A. Bolonkin, “Air Cable Transport System”, </w:t>
      </w:r>
      <w:r w:rsidRPr="00DD2179">
        <w:rPr>
          <w:rFonts w:asciiTheme="majorBidi" w:hAnsiTheme="majorBidi" w:cstheme="majorBidi"/>
          <w:i/>
          <w:color w:val="0D0D0D" w:themeColor="text1" w:themeTint="F2"/>
        </w:rPr>
        <w:t>Journal of Aircraft</w:t>
      </w:r>
      <w:r w:rsidRPr="00DD2179">
        <w:rPr>
          <w:rFonts w:asciiTheme="majorBidi" w:hAnsiTheme="majorBidi" w:cstheme="majorBidi"/>
          <w:color w:val="0D0D0D" w:themeColor="text1" w:themeTint="F2"/>
        </w:rPr>
        <w:t>, Vol. 40, No. 2, July-August 2003,</w:t>
      </w:r>
      <w:r w:rsidRPr="00DD2179">
        <w:rPr>
          <w:rFonts w:asciiTheme="majorBidi" w:hAnsiTheme="majorBidi" w:cstheme="majorBidi"/>
          <w:color w:val="0D0D0D" w:themeColor="text1" w:themeTint="F2"/>
        </w:rPr>
        <w:br/>
        <w:t xml:space="preserve">     pp. 265–269.</w:t>
      </w:r>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DD2179">
        <w:rPr>
          <w:rFonts w:asciiTheme="majorBidi" w:hAnsiTheme="majorBidi" w:cstheme="majorBidi"/>
        </w:rPr>
        <w:t>[5].   A.A. Bolonkin, “Bolonkin’s Method Movement of Vehicles and Installation for It”, US Patent 6,  494, 143  B1, Priority is on 28 June 2001.</w:t>
      </w:r>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DD2179">
        <w:rPr>
          <w:rFonts w:asciiTheme="majorBidi" w:hAnsiTheme="majorBidi" w:cstheme="majorBidi"/>
        </w:rPr>
        <w:t xml:space="preserve">[6].  A.A. Bolonkin, “Air Cable Transport and Bridges”, TN 7567, </w:t>
      </w:r>
      <w:r w:rsidRPr="00DD2179">
        <w:rPr>
          <w:rFonts w:asciiTheme="majorBidi" w:hAnsiTheme="majorBidi" w:cstheme="majorBidi"/>
          <w:i/>
        </w:rPr>
        <w:t xml:space="preserve">International Air &amp; Space Symposium </w:t>
      </w:r>
      <w:r w:rsidRPr="00DD2179">
        <w:rPr>
          <w:rFonts w:asciiTheme="majorBidi" w:hAnsiTheme="majorBidi" w:cstheme="majorBidi"/>
        </w:rPr>
        <w:t>– The Next 100 Years, 14-17 July 2002, Dayton, Ohio, USA</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DD2179">
        <w:rPr>
          <w:rFonts w:asciiTheme="majorBidi" w:hAnsiTheme="majorBidi" w:cstheme="majorBidi"/>
        </w:rPr>
        <w:t xml:space="preserve">[7]. A.A. Bolonkin,  “Non-Rocket Missile Rope Launcher”, IAC-02-IAA.S.P.14, </w:t>
      </w:r>
      <w:r w:rsidRPr="00DD2179">
        <w:rPr>
          <w:rFonts w:asciiTheme="majorBidi" w:hAnsiTheme="majorBidi" w:cstheme="majorBidi"/>
          <w:i/>
        </w:rPr>
        <w:t xml:space="preserve">53rd International   </w:t>
      </w:r>
      <w:r w:rsidRPr="00DD2179">
        <w:rPr>
          <w:rFonts w:asciiTheme="majorBidi" w:hAnsiTheme="majorBidi" w:cstheme="majorBidi"/>
          <w:i/>
        </w:rPr>
        <w:br/>
        <w:t xml:space="preserve">     Astronautical Congress, The World Space Congress</w:t>
      </w:r>
      <w:r w:rsidRPr="00DD2179">
        <w:rPr>
          <w:rFonts w:asciiTheme="majorBidi" w:hAnsiTheme="majorBidi" w:cstheme="majorBidi"/>
        </w:rPr>
        <w:t xml:space="preserve"> – 2002, 10–19 Oct 2002, Houston, Texas, USA.</w:t>
      </w:r>
    </w:p>
    <w:p w:rsidR="00DD2179" w:rsidRPr="00DD2179" w:rsidRDefault="00DD2179" w:rsidP="00DD2179">
      <w:pPr>
        <w:tabs>
          <w:tab w:val="left" w:pos="540"/>
        </w:tabs>
        <w:overflowPunct w:val="0"/>
        <w:autoSpaceDE w:val="0"/>
        <w:autoSpaceDN w:val="0"/>
        <w:adjustRightInd w:val="0"/>
        <w:spacing w:after="0" w:line="240" w:lineRule="auto"/>
        <w:ind w:left="360" w:hanging="360"/>
        <w:textAlignment w:val="baseline"/>
        <w:rPr>
          <w:rFonts w:asciiTheme="majorBidi" w:hAnsiTheme="majorBidi" w:cstheme="majorBidi"/>
        </w:rPr>
      </w:pPr>
      <w:r w:rsidRPr="00DD2179">
        <w:rPr>
          <w:rFonts w:asciiTheme="majorBidi" w:hAnsiTheme="majorBidi" w:cstheme="majorBidi"/>
        </w:rPr>
        <w:t xml:space="preserve">[8]. A.A. Bolonkin, “Inexpensive Cable Space Launcher of High Capability”, IAC-02-V.P.07, </w:t>
      </w:r>
      <w:r w:rsidRPr="00DD2179">
        <w:rPr>
          <w:rFonts w:asciiTheme="majorBidi" w:hAnsiTheme="majorBidi" w:cstheme="majorBidi"/>
          <w:i/>
        </w:rPr>
        <w:t>53</w:t>
      </w:r>
      <w:r w:rsidRPr="00DD2179">
        <w:rPr>
          <w:rFonts w:asciiTheme="majorBidi" w:hAnsiTheme="majorBidi" w:cstheme="majorBidi"/>
          <w:i/>
          <w:vertAlign w:val="superscript"/>
        </w:rPr>
        <w:t>rd</w:t>
      </w:r>
      <w:r w:rsidRPr="00DD2179">
        <w:rPr>
          <w:rFonts w:asciiTheme="majorBidi" w:hAnsiTheme="majorBidi" w:cstheme="majorBidi"/>
          <w:i/>
        </w:rPr>
        <w:t xml:space="preserve"> International Astronautical Congress. The World Space Congress</w:t>
      </w:r>
      <w:r w:rsidRPr="00DD2179">
        <w:rPr>
          <w:rFonts w:asciiTheme="majorBidi" w:hAnsiTheme="majorBidi" w:cstheme="majorBidi"/>
        </w:rPr>
        <w:t xml:space="preserve"> – 2002, 10–19 Oct.    2002. Houston, Texas, USA.</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DD2179">
        <w:rPr>
          <w:rFonts w:asciiTheme="majorBidi" w:hAnsiTheme="majorBidi" w:cstheme="majorBidi"/>
        </w:rPr>
        <w:t xml:space="preserve">[9]. A.A. Bolonkin, “Non-Rocket Space Rope Launcher for People”, IAC-02-V.P.06, </w:t>
      </w:r>
      <w:r w:rsidRPr="00DD2179">
        <w:rPr>
          <w:rFonts w:asciiTheme="majorBidi" w:hAnsiTheme="majorBidi" w:cstheme="majorBidi"/>
          <w:i/>
        </w:rPr>
        <w:t>53rd International</w:t>
      </w:r>
      <w:r w:rsidRPr="00DD2179">
        <w:rPr>
          <w:rFonts w:asciiTheme="majorBidi" w:hAnsiTheme="majorBidi" w:cstheme="majorBidi"/>
          <w:i/>
        </w:rPr>
        <w:br/>
        <w:t xml:space="preserve">      Astronautical Congress. The World Space Congress – 2002</w:t>
      </w:r>
      <w:r w:rsidRPr="00DD2179">
        <w:rPr>
          <w:rFonts w:asciiTheme="majorBidi" w:hAnsiTheme="majorBidi" w:cstheme="majorBidi"/>
        </w:rPr>
        <w:t>, 10–19 Oct 2002, Houston, Texas, USA.</w:t>
      </w:r>
    </w:p>
    <w:p w:rsidR="00DD2179" w:rsidRPr="00DD2179" w:rsidRDefault="00DD2179" w:rsidP="00DD2179">
      <w:pPr>
        <w:tabs>
          <w:tab w:val="left" w:pos="540"/>
        </w:tabs>
        <w:overflowPunct w:val="0"/>
        <w:autoSpaceDE w:val="0"/>
        <w:autoSpaceDN w:val="0"/>
        <w:adjustRightInd w:val="0"/>
        <w:spacing w:after="0" w:line="240" w:lineRule="auto"/>
        <w:ind w:left="540" w:hanging="540"/>
        <w:textAlignment w:val="baseline"/>
        <w:rPr>
          <w:rStyle w:val="Hyperlink"/>
          <w:rFonts w:asciiTheme="majorBidi" w:hAnsiTheme="majorBidi" w:cstheme="majorBidi"/>
        </w:rPr>
      </w:pPr>
      <w:r w:rsidRPr="00DD2179">
        <w:rPr>
          <w:rFonts w:asciiTheme="majorBidi" w:hAnsiTheme="majorBidi" w:cstheme="majorBidi"/>
        </w:rPr>
        <w:t>[10].   A.A. Bolonkin, “</w:t>
      </w:r>
      <w:r w:rsidRPr="00DD2179">
        <w:rPr>
          <w:rFonts w:asciiTheme="majorBidi" w:hAnsiTheme="majorBidi" w:cstheme="majorBidi"/>
          <w:i/>
        </w:rPr>
        <w:t>Non-Rocket Space Launch and Flight</w:t>
      </w:r>
      <w:r w:rsidRPr="00DD2179">
        <w:rPr>
          <w:rFonts w:asciiTheme="majorBidi" w:hAnsiTheme="majorBidi" w:cstheme="majorBidi"/>
        </w:rPr>
        <w:t xml:space="preserve">”, Elsevier, 2005, 468 pgs. Attachment 2: High   speed catapult aviation, pp.359-369.   </w:t>
      </w:r>
      <w:hyperlink r:id="rId386" w:history="1">
        <w:r w:rsidRPr="00DD2179">
          <w:rPr>
            <w:rStyle w:val="Hyperlink"/>
            <w:rFonts w:asciiTheme="majorBidi" w:hAnsiTheme="majorBidi" w:cstheme="majorBidi"/>
          </w:rPr>
          <w:t>http://www.archive.org/details/Non-rocketSpaceLaunchAndFlight</w:t>
        </w:r>
      </w:hyperlink>
      <w:r w:rsidRPr="00DD2179">
        <w:rPr>
          <w:rFonts w:asciiTheme="majorBidi" w:hAnsiTheme="majorBidi" w:cstheme="majorBidi"/>
        </w:rPr>
        <w:t xml:space="preserve"> , </w:t>
      </w:r>
      <w:hyperlink r:id="rId387" w:history="1">
        <w:r w:rsidRPr="00DD2179">
          <w:rPr>
            <w:rStyle w:val="Hyperlink"/>
            <w:rFonts w:asciiTheme="majorBidi" w:hAnsiTheme="majorBidi" w:cstheme="majorBidi"/>
          </w:rPr>
          <w:t>http://www.scribd.com/doc/24056182</w:t>
        </w:r>
      </w:hyperlink>
    </w:p>
    <w:p w:rsidR="00DD2179" w:rsidRPr="00DD2179" w:rsidRDefault="00DD2179" w:rsidP="00DD2179">
      <w:pPr>
        <w:tabs>
          <w:tab w:val="left" w:pos="540"/>
        </w:tabs>
        <w:overflowPunct w:val="0"/>
        <w:autoSpaceDE w:val="0"/>
        <w:autoSpaceDN w:val="0"/>
        <w:adjustRightInd w:val="0"/>
        <w:spacing w:after="0" w:line="240" w:lineRule="auto"/>
        <w:ind w:left="540" w:hanging="540"/>
        <w:textAlignment w:val="baseline"/>
        <w:rPr>
          <w:rFonts w:asciiTheme="majorBidi" w:hAnsiTheme="majorBidi" w:cstheme="majorBidi"/>
          <w:bCs/>
        </w:rPr>
      </w:pPr>
      <w:r w:rsidRPr="00DD2179">
        <w:rPr>
          <w:rFonts w:asciiTheme="majorBidi" w:hAnsiTheme="majorBidi" w:cstheme="majorBidi"/>
        </w:rPr>
        <w:t>[11]. A.A. Bolonkin, “</w:t>
      </w:r>
      <w:r w:rsidRPr="00DD2179">
        <w:rPr>
          <w:rFonts w:asciiTheme="majorBidi" w:hAnsiTheme="majorBidi" w:cstheme="majorBidi"/>
          <w:i/>
        </w:rPr>
        <w:t>New Concepts, Ideas, Innovations in Aerospace, Technology and the Human Sciences</w:t>
      </w:r>
      <w:r w:rsidRPr="00DD2179">
        <w:rPr>
          <w:rFonts w:asciiTheme="majorBidi" w:hAnsiTheme="majorBidi" w:cstheme="majorBidi"/>
        </w:rPr>
        <w:t xml:space="preserve">”, NOVA, 2006, 510 pgs. </w:t>
      </w:r>
      <w:hyperlink r:id="rId388" w:history="1">
        <w:r w:rsidRPr="00DD2179">
          <w:rPr>
            <w:rStyle w:val="Hyperlink"/>
            <w:rFonts w:asciiTheme="majorBidi" w:hAnsiTheme="majorBidi" w:cstheme="majorBidi"/>
          </w:rPr>
          <w:t>http://www.scribd.com/doc/24057071</w:t>
        </w:r>
      </w:hyperlink>
      <w:r w:rsidRPr="00DD2179">
        <w:rPr>
          <w:rFonts w:asciiTheme="majorBidi" w:hAnsiTheme="majorBidi" w:cstheme="majorBidi"/>
        </w:rPr>
        <w:t xml:space="preserve"> ,  </w:t>
      </w:r>
      <w:hyperlink r:id="rId389" w:history="1">
        <w:r w:rsidRPr="00DD2179">
          <w:rPr>
            <w:rStyle w:val="Hyperlink"/>
            <w:rFonts w:asciiTheme="majorBidi" w:hAnsiTheme="majorBidi" w:cstheme="majorBidi"/>
            <w:bCs/>
          </w:rPr>
          <w:t>http://www.archive.org/details/NewConceptsIfeasAndInnovationsInAerospaceTechnologyAndHumanSciences</w:t>
        </w:r>
      </w:hyperlink>
      <w:r w:rsidRPr="00DD2179">
        <w:rPr>
          <w:rFonts w:asciiTheme="majorBidi" w:hAnsiTheme="majorBidi" w:cstheme="majorBidi"/>
          <w:bCs/>
        </w:rPr>
        <w:t xml:space="preserve"> </w:t>
      </w:r>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DD2179">
        <w:rPr>
          <w:rFonts w:asciiTheme="majorBidi" w:hAnsiTheme="majorBidi" w:cstheme="majorBidi"/>
        </w:rPr>
        <w:t>[12]. A.A. Bolonkin, R. Cathcart, “</w:t>
      </w:r>
      <w:r w:rsidRPr="00DD2179">
        <w:rPr>
          <w:rFonts w:asciiTheme="majorBidi" w:hAnsiTheme="majorBidi" w:cstheme="majorBidi"/>
          <w:i/>
        </w:rPr>
        <w:t>Macro-Projects</w:t>
      </w:r>
      <w:r w:rsidRPr="00DD2179">
        <w:rPr>
          <w:rFonts w:asciiTheme="majorBidi" w:hAnsiTheme="majorBidi" w:cstheme="majorBidi"/>
          <w:b/>
          <w:i/>
        </w:rPr>
        <w:t xml:space="preserve">: </w:t>
      </w:r>
      <w:r w:rsidRPr="00DD2179">
        <w:rPr>
          <w:rFonts w:asciiTheme="majorBidi" w:hAnsiTheme="majorBidi" w:cstheme="majorBidi"/>
          <w:i/>
        </w:rPr>
        <w:t>Environments and Technologies</w:t>
      </w:r>
      <w:r w:rsidRPr="00DD2179">
        <w:rPr>
          <w:rFonts w:asciiTheme="majorBidi" w:hAnsiTheme="majorBidi" w:cstheme="majorBidi"/>
        </w:rPr>
        <w:t xml:space="preserve">”, NOVA, 2007, 536 pgs. </w:t>
      </w:r>
      <w:hyperlink r:id="rId390" w:history="1">
        <w:r w:rsidRPr="00DD2179">
          <w:rPr>
            <w:rStyle w:val="Hyperlink"/>
            <w:rFonts w:asciiTheme="majorBidi" w:hAnsiTheme="majorBidi" w:cstheme="majorBidi"/>
          </w:rPr>
          <w:t>http://www.scribd.com/doc/24057930</w:t>
        </w:r>
      </w:hyperlink>
      <w:r w:rsidRPr="00DD2179">
        <w:rPr>
          <w:rStyle w:val="Hyperlink"/>
          <w:rFonts w:asciiTheme="majorBidi" w:hAnsiTheme="majorBidi" w:cstheme="majorBidi"/>
        </w:rPr>
        <w:t xml:space="preserve">; </w:t>
      </w:r>
      <w:r w:rsidRPr="00DD2179">
        <w:rPr>
          <w:rFonts w:asciiTheme="majorBidi" w:hAnsiTheme="majorBidi" w:cstheme="majorBidi"/>
        </w:rPr>
        <w:t xml:space="preserve"> </w:t>
      </w:r>
      <w:hyperlink r:id="rId391" w:history="1">
        <w:r w:rsidRPr="00DD2179">
          <w:rPr>
            <w:rStyle w:val="Hyperlink"/>
            <w:rFonts w:asciiTheme="majorBidi" w:hAnsiTheme="majorBidi" w:cstheme="majorBidi"/>
          </w:rPr>
          <w:t>http://www.archive.org/details/Macro-projectsEnvironmentsAndTechnologies</w:t>
        </w:r>
      </w:hyperlink>
      <w:r w:rsidRPr="00DD2179">
        <w:rPr>
          <w:rFonts w:asciiTheme="majorBidi" w:hAnsiTheme="majorBidi" w:cstheme="majorBidi"/>
          <w:bCs/>
        </w:rPr>
        <w:t xml:space="preserve"> </w:t>
      </w:r>
      <w:r w:rsidRPr="00DD2179">
        <w:rPr>
          <w:rFonts w:asciiTheme="majorBidi" w:hAnsiTheme="majorBidi" w:cstheme="majorBidi"/>
        </w:rPr>
        <w:t>.</w:t>
      </w:r>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bCs/>
        </w:rPr>
      </w:pPr>
      <w:r w:rsidRPr="00DD2179">
        <w:rPr>
          <w:rFonts w:asciiTheme="majorBidi" w:hAnsiTheme="majorBidi" w:cstheme="majorBidi"/>
        </w:rPr>
        <w:t xml:space="preserve">[13]. A.A. Bolonkin, </w:t>
      </w:r>
      <w:r w:rsidRPr="00DD2179">
        <w:rPr>
          <w:rFonts w:asciiTheme="majorBidi" w:hAnsiTheme="majorBidi" w:cstheme="majorBidi"/>
          <w:i/>
        </w:rPr>
        <w:t>Femtotechnologies and Revolutionary Projects</w:t>
      </w:r>
      <w:r w:rsidRPr="00DD2179">
        <w:rPr>
          <w:rFonts w:asciiTheme="majorBidi" w:hAnsiTheme="majorBidi" w:cstheme="majorBidi"/>
        </w:rPr>
        <w:t xml:space="preserve">. Lambert, USA, 2011. 538 p., 16 Mb.  </w:t>
      </w:r>
      <w:hyperlink r:id="rId392" w:history="1">
        <w:r w:rsidRPr="00DD2179">
          <w:rPr>
            <w:rStyle w:val="Hyperlink"/>
            <w:rFonts w:asciiTheme="majorBidi" w:hAnsiTheme="majorBidi" w:cstheme="majorBidi"/>
          </w:rPr>
          <w:t>http://www.scribd.com/doc/75519828/</w:t>
        </w:r>
      </w:hyperlink>
      <w:r w:rsidRPr="00DD2179">
        <w:rPr>
          <w:rFonts w:asciiTheme="majorBidi" w:hAnsiTheme="majorBidi" w:cstheme="majorBidi"/>
        </w:rPr>
        <w:t xml:space="preserve"> ,      </w:t>
      </w:r>
      <w:hyperlink r:id="rId393" w:history="1">
        <w:r w:rsidRPr="00DD2179">
          <w:rPr>
            <w:rStyle w:val="Hyperlink"/>
            <w:rFonts w:asciiTheme="majorBidi" w:hAnsiTheme="majorBidi" w:cstheme="majorBidi"/>
            <w:bCs/>
          </w:rPr>
          <w:t>http://www.archive.org/details/FemtotechnologiesAndRevolutionaryProjects</w:t>
        </w:r>
      </w:hyperlink>
      <w:r w:rsidRPr="00DD2179">
        <w:rPr>
          <w:rFonts w:asciiTheme="majorBidi" w:hAnsiTheme="majorBidi" w:cstheme="majorBidi"/>
          <w:bCs/>
        </w:rPr>
        <w:t xml:space="preserve">   </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Style w:val="Hyperlink"/>
          <w:rFonts w:asciiTheme="majorBidi" w:hAnsiTheme="majorBidi" w:cstheme="majorBidi"/>
          <w:bCs/>
        </w:rPr>
      </w:pPr>
      <w:r w:rsidRPr="00DD2179">
        <w:rPr>
          <w:rFonts w:asciiTheme="majorBidi" w:hAnsiTheme="majorBidi" w:cstheme="majorBidi"/>
        </w:rPr>
        <w:t xml:space="preserve">[14]. A.A. Bolonkin,  </w:t>
      </w:r>
      <w:r w:rsidRPr="00DD2179">
        <w:rPr>
          <w:rFonts w:asciiTheme="majorBidi" w:hAnsiTheme="majorBidi" w:cstheme="majorBidi"/>
          <w:i/>
        </w:rPr>
        <w:t>LIFE. SCIENCE. FUTURE</w:t>
      </w:r>
      <w:r w:rsidRPr="00DD2179">
        <w:rPr>
          <w:rFonts w:asciiTheme="majorBidi" w:hAnsiTheme="majorBidi" w:cstheme="majorBidi"/>
        </w:rPr>
        <w:t xml:space="preserve">  (Biography notes, researches and innovations). Scribd, </w:t>
      </w:r>
      <w:r w:rsidRPr="00DD2179">
        <w:rPr>
          <w:rFonts w:asciiTheme="majorBidi" w:hAnsiTheme="majorBidi" w:cstheme="majorBidi"/>
        </w:rPr>
        <w:br/>
        <w:t xml:space="preserve">      2010, 208 pgs. 16 Mb. </w:t>
      </w:r>
      <w:hyperlink r:id="rId394" w:history="1">
        <w:r w:rsidRPr="00DD2179">
          <w:rPr>
            <w:rStyle w:val="Hyperlink"/>
            <w:rFonts w:asciiTheme="majorBidi" w:hAnsiTheme="majorBidi" w:cstheme="majorBidi"/>
          </w:rPr>
          <w:t>http://www.scribd.com/doc/48229884</w:t>
        </w:r>
      </w:hyperlink>
      <w:r w:rsidRPr="00DD2179">
        <w:rPr>
          <w:rFonts w:asciiTheme="majorBidi" w:hAnsiTheme="majorBidi" w:cstheme="majorBidi"/>
        </w:rPr>
        <w:t xml:space="preserve">,   </w:t>
      </w:r>
      <w:r w:rsidRPr="00DD2179">
        <w:rPr>
          <w:rFonts w:asciiTheme="majorBidi" w:hAnsiTheme="majorBidi" w:cstheme="majorBidi"/>
        </w:rPr>
        <w:br/>
        <w:t xml:space="preserve">      </w:t>
      </w:r>
      <w:hyperlink r:id="rId395" w:history="1">
        <w:r w:rsidRPr="00DD2179">
          <w:rPr>
            <w:rStyle w:val="Hyperlink"/>
            <w:rFonts w:asciiTheme="majorBidi" w:hAnsiTheme="majorBidi" w:cstheme="majorBidi"/>
            <w:bCs/>
          </w:rPr>
          <w:t>http://www.archive.org/details/Life.Science.Future.biographyNotesResearchesAndInnovations</w:t>
        </w:r>
      </w:hyperlink>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Style w:val="Hyperlink"/>
          <w:rFonts w:asciiTheme="majorBidi" w:hAnsiTheme="majorBidi" w:cstheme="majorBidi"/>
        </w:rPr>
      </w:pPr>
      <w:r w:rsidRPr="00DD2179">
        <w:rPr>
          <w:rFonts w:asciiTheme="majorBidi" w:hAnsiTheme="majorBidi" w:cstheme="majorBidi"/>
        </w:rPr>
        <w:t>[15]. A.A.Bolonkin, "Magnetic Space Launcher" has been published online 15 December 2010</w:t>
      </w:r>
      <w:r w:rsidRPr="00DD2179">
        <w:rPr>
          <w:rFonts w:asciiTheme="majorBidi" w:hAnsiTheme="majorBidi" w:cstheme="majorBidi"/>
          <w:b/>
        </w:rPr>
        <w:t xml:space="preserve">, in the </w:t>
      </w:r>
      <w:r w:rsidRPr="00DD2179">
        <w:rPr>
          <w:rFonts w:asciiTheme="majorBidi" w:hAnsiTheme="majorBidi" w:cstheme="majorBidi"/>
        </w:rPr>
        <w:t xml:space="preserve">ASCE, </w:t>
      </w:r>
      <w:r w:rsidRPr="00DD2179">
        <w:rPr>
          <w:rFonts w:asciiTheme="majorBidi" w:hAnsiTheme="majorBidi" w:cstheme="majorBidi"/>
          <w:b/>
        </w:rPr>
        <w:t xml:space="preserve"> </w:t>
      </w:r>
      <w:r w:rsidRPr="00DD2179">
        <w:rPr>
          <w:rFonts w:asciiTheme="majorBidi" w:hAnsiTheme="majorBidi" w:cstheme="majorBidi"/>
          <w:i/>
        </w:rPr>
        <w:t>Journal of Aerospace  Engineering</w:t>
      </w:r>
      <w:r w:rsidRPr="00DD2179">
        <w:rPr>
          <w:rFonts w:asciiTheme="majorBidi" w:hAnsiTheme="majorBidi" w:cstheme="majorBidi"/>
        </w:rPr>
        <w:t xml:space="preserve"> (Vol.24, No.1, 2011, pp.124-134).</w:t>
      </w:r>
      <w:r w:rsidRPr="00DD2179">
        <w:rPr>
          <w:rFonts w:asciiTheme="majorBidi" w:hAnsiTheme="majorBidi" w:cstheme="majorBidi"/>
          <w:b/>
        </w:rPr>
        <w:t xml:space="preserve"> </w:t>
      </w:r>
      <w:hyperlink r:id="rId396" w:history="1">
        <w:r w:rsidRPr="00DD2179">
          <w:rPr>
            <w:rStyle w:val="Hyperlink"/>
            <w:rFonts w:asciiTheme="majorBidi" w:hAnsiTheme="majorBidi" w:cstheme="majorBidi"/>
          </w:rPr>
          <w:t>http://www.scribd.com/doc/24051286/</w:t>
        </w:r>
      </w:hyperlink>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Style w:val="Hyperlink"/>
          <w:rFonts w:asciiTheme="majorBidi" w:hAnsiTheme="majorBidi" w:cstheme="majorBidi"/>
          <w:bCs/>
        </w:rPr>
      </w:pPr>
      <w:r w:rsidRPr="00DD2179">
        <w:rPr>
          <w:rFonts w:asciiTheme="majorBidi" w:hAnsiTheme="majorBidi" w:cstheme="majorBidi"/>
        </w:rPr>
        <w:t xml:space="preserve">[16]. A.A.Bolonkin, Universe. Relations between Time,  Matter, Volume, Distance, and Energy (part 1) </w:t>
      </w:r>
      <w:r w:rsidRPr="00DD2179">
        <w:rPr>
          <w:rFonts w:asciiTheme="majorBidi" w:hAnsiTheme="majorBidi" w:cstheme="majorBidi"/>
        </w:rPr>
        <w:br/>
        <w:t xml:space="preserve">      </w:t>
      </w:r>
      <w:hyperlink r:id="rId397" w:tgtFrame="_blank" w:history="1">
        <w:r w:rsidRPr="00DD2179">
          <w:rPr>
            <w:rFonts w:asciiTheme="majorBidi" w:hAnsiTheme="majorBidi" w:cstheme="majorBidi"/>
          </w:rPr>
          <w:t>http://viXra.org/abs/1207.0075</w:t>
        </w:r>
      </w:hyperlink>
      <w:r w:rsidRPr="00DD2179">
        <w:rPr>
          <w:rFonts w:asciiTheme="majorBidi" w:hAnsiTheme="majorBidi" w:cstheme="majorBidi"/>
        </w:rPr>
        <w:t xml:space="preserve">, </w:t>
      </w:r>
      <w:hyperlink r:id="rId398" w:history="1">
        <w:r w:rsidRPr="00DD2179">
          <w:rPr>
            <w:rStyle w:val="Hyperlink"/>
            <w:rFonts w:asciiTheme="majorBidi" w:hAnsiTheme="majorBidi" w:cstheme="majorBidi"/>
          </w:rPr>
          <w:t>http://www.scribd.com/doc/100541327/</w:t>
        </w:r>
      </w:hyperlink>
      <w:r w:rsidRPr="00DD2179">
        <w:rPr>
          <w:rFonts w:asciiTheme="majorBidi" w:hAnsiTheme="majorBidi" w:cstheme="majorBidi"/>
        </w:rPr>
        <w:t xml:space="preserve"> </w:t>
      </w:r>
      <w:r w:rsidRPr="00DD2179">
        <w:rPr>
          <w:rFonts w:asciiTheme="majorBidi" w:hAnsiTheme="majorBidi" w:cstheme="majorBidi"/>
          <w:bCs/>
        </w:rPr>
        <w:t>,</w:t>
      </w:r>
      <w:r w:rsidRPr="00DD2179">
        <w:rPr>
          <w:rFonts w:asciiTheme="majorBidi" w:hAnsiTheme="majorBidi" w:cstheme="majorBidi"/>
          <w:bCs/>
        </w:rPr>
        <w:br/>
        <w:t xml:space="preserve">       </w:t>
      </w:r>
      <w:hyperlink r:id="rId399" w:history="1">
        <w:r w:rsidRPr="00DD2179">
          <w:rPr>
            <w:rStyle w:val="Hyperlink"/>
            <w:rFonts w:asciiTheme="majorBidi" w:hAnsiTheme="majorBidi" w:cstheme="majorBidi"/>
            <w:bCs/>
          </w:rPr>
          <w:t>http://archive.org/details/Universe.RelationsBetweenTimeMatterVolumeDistanceAndEnergy</w:t>
        </w:r>
      </w:hyperlink>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DD2179">
        <w:rPr>
          <w:rFonts w:asciiTheme="majorBidi" w:hAnsiTheme="majorBidi" w:cstheme="majorBidi"/>
        </w:rPr>
        <w:t xml:space="preserve"> [17]. A.A.Bolonkin, Lower Current and Plasma Magnetic Railguns. Internet, 2008. </w:t>
      </w:r>
      <w:r w:rsidRPr="00DD2179">
        <w:rPr>
          <w:rFonts w:asciiTheme="majorBidi" w:hAnsiTheme="majorBidi" w:cstheme="majorBidi"/>
        </w:rPr>
        <w:br/>
        <w:t xml:space="preserve">        </w:t>
      </w:r>
      <w:hyperlink r:id="rId400" w:history="1">
        <w:r w:rsidRPr="00DD2179">
          <w:rPr>
            <w:rStyle w:val="Hyperlink"/>
            <w:rFonts w:asciiTheme="majorBidi" w:hAnsiTheme="majorBidi" w:cstheme="majorBidi"/>
          </w:rPr>
          <w:t>http://www.scribd.com/doc/31090728</w:t>
        </w:r>
      </w:hyperlink>
      <w:r w:rsidRPr="00DD2179">
        <w:rPr>
          <w:rFonts w:asciiTheme="majorBidi" w:hAnsiTheme="majorBidi" w:cstheme="majorBidi"/>
        </w:rPr>
        <w:t xml:space="preserve">  ;  </w:t>
      </w:r>
      <w:hyperlink r:id="rId401" w:history="1">
        <w:r w:rsidRPr="00DD2179">
          <w:rPr>
            <w:rStyle w:val="Hyperlink"/>
            <w:rFonts w:asciiTheme="majorBidi" w:hAnsiTheme="majorBidi" w:cstheme="majorBidi"/>
          </w:rPr>
          <w:t>http://Bolonkin.narod.ru/p65.htm</w:t>
        </w:r>
      </w:hyperlink>
      <w:r w:rsidRPr="00DD2179">
        <w:rPr>
          <w:rFonts w:asciiTheme="majorBidi" w:hAnsiTheme="majorBidi" w:cstheme="majorBidi"/>
        </w:rPr>
        <w:t xml:space="preserve">  .</w:t>
      </w:r>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DD2179">
        <w:rPr>
          <w:rFonts w:asciiTheme="majorBidi" w:hAnsiTheme="majorBidi" w:cstheme="majorBidi"/>
        </w:rPr>
        <w:t xml:space="preserve">[18] A.A.Bolonkin, Electrostatic Climber for Space Elevator and Launcher. Paper AIAA-2007-5838 for </w:t>
      </w:r>
      <w:r w:rsidRPr="00DD2179">
        <w:rPr>
          <w:rFonts w:asciiTheme="majorBidi" w:hAnsiTheme="majorBidi" w:cstheme="majorBidi"/>
        </w:rPr>
        <w:br/>
      </w:r>
      <w:r w:rsidRPr="00DD2179">
        <w:rPr>
          <w:rFonts w:asciiTheme="majorBidi" w:hAnsiTheme="majorBidi" w:cstheme="majorBidi"/>
          <w:i/>
        </w:rPr>
        <w:t>43 Joint Propulsion Conference</w:t>
      </w:r>
      <w:r w:rsidRPr="00DD2179">
        <w:rPr>
          <w:rFonts w:asciiTheme="majorBidi" w:hAnsiTheme="majorBidi" w:cstheme="majorBidi"/>
        </w:rPr>
        <w:t>. Cincinnati, Ohio, USA, 9 – 11 July, 2007.  See also [12], Ch.4, pp.   65-82.</w:t>
      </w:r>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DD2179">
        <w:rPr>
          <w:rFonts w:asciiTheme="majorBidi" w:hAnsiTheme="majorBidi" w:cstheme="majorBidi"/>
        </w:rPr>
        <w:t xml:space="preserve">[19]. A.A. Bolonkin, “Air Cable Transport System”, </w:t>
      </w:r>
      <w:r w:rsidRPr="00DD2179">
        <w:rPr>
          <w:rFonts w:asciiTheme="majorBidi" w:hAnsiTheme="majorBidi" w:cstheme="majorBidi"/>
          <w:i/>
        </w:rPr>
        <w:t>Journal of Aircraft</w:t>
      </w:r>
      <w:r w:rsidRPr="00DD2179">
        <w:rPr>
          <w:rFonts w:asciiTheme="majorBidi" w:hAnsiTheme="majorBidi" w:cstheme="majorBidi"/>
        </w:rPr>
        <w:t>, Vol. 40, No. 2, July-August 2003,  pp. 265–269.</w:t>
      </w:r>
    </w:p>
    <w:p w:rsidR="00DD2179" w:rsidRPr="00DD2179" w:rsidRDefault="00DD2179" w:rsidP="00DD2179">
      <w:pPr>
        <w:tabs>
          <w:tab w:val="left" w:pos="540"/>
        </w:tabs>
        <w:overflowPunct w:val="0"/>
        <w:autoSpaceDE w:val="0"/>
        <w:autoSpaceDN w:val="0"/>
        <w:adjustRightInd w:val="0"/>
        <w:spacing w:after="0" w:line="240" w:lineRule="auto"/>
        <w:ind w:left="450" w:hanging="450"/>
        <w:textAlignment w:val="baseline"/>
        <w:rPr>
          <w:rFonts w:asciiTheme="majorBidi" w:hAnsiTheme="majorBidi" w:cstheme="majorBidi"/>
        </w:rPr>
      </w:pPr>
      <w:r w:rsidRPr="00DD2179">
        <w:rPr>
          <w:rFonts w:asciiTheme="majorBidi" w:hAnsiTheme="majorBidi" w:cstheme="majorBidi"/>
        </w:rPr>
        <w:t>[20] N.I. Koshkin and M.G. Shirkebich, Directory of Elementary Physics, Nauka, Moscow, 1982 (in Russian).</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DD2179">
        <w:rPr>
          <w:rFonts w:asciiTheme="majorBidi" w:hAnsiTheme="majorBidi" w:cstheme="majorBidi"/>
        </w:rPr>
        <w:t>[21] I.K. Kikoin. Table of Physics values. Atomisdat, Moscow, 1976 (in Russian).</w:t>
      </w:r>
    </w:p>
    <w:p w:rsidR="00DD2179" w:rsidRPr="00DD2179" w:rsidRDefault="00DD2179" w:rsidP="00DD2179">
      <w:pPr>
        <w:tabs>
          <w:tab w:val="left" w:pos="540"/>
        </w:tabs>
        <w:overflowPunct w:val="0"/>
        <w:autoSpaceDE w:val="0"/>
        <w:autoSpaceDN w:val="0"/>
        <w:adjustRightInd w:val="0"/>
        <w:spacing w:after="0" w:line="240" w:lineRule="auto"/>
        <w:ind w:left="144" w:hanging="144"/>
        <w:textAlignment w:val="baseline"/>
        <w:rPr>
          <w:rFonts w:asciiTheme="majorBidi" w:hAnsiTheme="majorBidi" w:cstheme="majorBidi"/>
        </w:rPr>
      </w:pPr>
      <w:r w:rsidRPr="00DD2179">
        <w:rPr>
          <w:rFonts w:asciiTheme="majorBidi" w:hAnsiTheme="majorBidi" w:cstheme="majorBidi"/>
        </w:rPr>
        <w:t xml:space="preserve">[22] S.G. Kalashnikov, Electricity, Moscow, Nauka, 1985.(in Russian). </w:t>
      </w:r>
    </w:p>
    <w:p w:rsidR="00DD2179" w:rsidRPr="00DD2179" w:rsidRDefault="00DD2179" w:rsidP="00DD2179">
      <w:pPr>
        <w:tabs>
          <w:tab w:val="left" w:pos="540"/>
        </w:tabs>
        <w:overflowPunct w:val="0"/>
        <w:autoSpaceDE w:val="0"/>
        <w:autoSpaceDN w:val="0"/>
        <w:adjustRightInd w:val="0"/>
        <w:spacing w:after="0" w:line="240" w:lineRule="auto"/>
        <w:ind w:left="360" w:hanging="360"/>
        <w:textAlignment w:val="baseline"/>
        <w:rPr>
          <w:rFonts w:asciiTheme="majorBidi" w:hAnsiTheme="majorBidi" w:cstheme="majorBidi"/>
        </w:rPr>
      </w:pPr>
      <w:r w:rsidRPr="00DD2179">
        <w:rPr>
          <w:rFonts w:asciiTheme="majorBidi" w:hAnsiTheme="majorBidi" w:cstheme="majorBidi"/>
        </w:rPr>
        <w:t>[23] W.J. Hesse and el. Jet Propulsion for Aerospace Application, Second Edition, Pitman Publishing Corp. NY.</w:t>
      </w:r>
    </w:p>
    <w:p w:rsidR="00DD2179" w:rsidRPr="00DD2179" w:rsidRDefault="00DD2179" w:rsidP="00DD2179">
      <w:pPr>
        <w:rPr>
          <w:rFonts w:asciiTheme="majorBidi" w:hAnsiTheme="majorBidi" w:cstheme="majorBidi"/>
        </w:rPr>
      </w:pPr>
      <w:r w:rsidRPr="00DD2179">
        <w:rPr>
          <w:rFonts w:asciiTheme="majorBidi" w:hAnsiTheme="majorBidi" w:cstheme="majorBidi"/>
        </w:rPr>
        <w:t xml:space="preserve">[24] Wikipedia. Ion craft, </w:t>
      </w:r>
      <w:hyperlink r:id="rId402" w:history="1">
        <w:r w:rsidRPr="00DD2179">
          <w:rPr>
            <w:rStyle w:val="Hyperlink"/>
            <w:rFonts w:asciiTheme="majorBidi" w:hAnsiTheme="majorBidi" w:cstheme="majorBidi"/>
          </w:rPr>
          <w:t>http://wikipedia.org</w:t>
        </w:r>
      </w:hyperlink>
      <w:r w:rsidRPr="00DD2179">
        <w:rPr>
          <w:rFonts w:asciiTheme="majorBidi" w:hAnsiTheme="majorBidi" w:cstheme="majorBidi"/>
        </w:rPr>
        <w:t xml:space="preserve"> .</w:t>
      </w:r>
      <w:r w:rsidRPr="00DD2179">
        <w:rPr>
          <w:rFonts w:asciiTheme="majorBidi" w:hAnsiTheme="majorBidi" w:cstheme="majorBidi"/>
        </w:rPr>
        <w:br/>
      </w:r>
      <w:r w:rsidRPr="00DD2179">
        <w:rPr>
          <w:rFonts w:asciiTheme="majorBidi" w:hAnsiTheme="majorBidi" w:cstheme="majorBidi"/>
        </w:rPr>
        <w:br/>
        <w:t xml:space="preserve"> May 27, 2014</w:t>
      </w:r>
    </w:p>
    <w:p w:rsidR="00DD2179" w:rsidRDefault="0034305D" w:rsidP="0034305D">
      <w:pPr>
        <w:spacing w:line="240" w:lineRule="auto"/>
        <w:rPr>
          <w:b/>
          <w:sz w:val="24"/>
          <w:szCs w:val="24"/>
        </w:rPr>
      </w:pPr>
      <w:r>
        <w:rPr>
          <w:b/>
          <w:sz w:val="24"/>
          <w:szCs w:val="24"/>
        </w:rPr>
        <w:t xml:space="preserve">            </w:t>
      </w:r>
      <w:r w:rsidRPr="0034305D">
        <w:rPr>
          <w:b/>
          <w:noProof/>
          <w:sz w:val="24"/>
          <w:szCs w:val="24"/>
        </w:rPr>
        <w:drawing>
          <wp:inline distT="0" distB="0" distL="0" distR="0">
            <wp:extent cx="4872950" cy="2125980"/>
            <wp:effectExtent l="19050" t="0" r="3850" b="0"/>
            <wp:docPr id="5" name="Picture 49" descr="Image result for Hypersonic propul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result for Hypersonic propulsion"/>
                    <pic:cNvPicPr>
                      <a:picLocks noChangeAspect="1" noChangeArrowheads="1"/>
                    </pic:cNvPicPr>
                  </pic:nvPicPr>
                  <pic:blipFill>
                    <a:blip r:embed="rId403"/>
                    <a:srcRect/>
                    <a:stretch>
                      <a:fillRect/>
                    </a:stretch>
                  </pic:blipFill>
                  <pic:spPr bwMode="auto">
                    <a:xfrm>
                      <a:off x="0" y="0"/>
                      <a:ext cx="4887520" cy="2132337"/>
                    </a:xfrm>
                    <a:prstGeom prst="rect">
                      <a:avLst/>
                    </a:prstGeom>
                    <a:noFill/>
                    <a:ln w="9525">
                      <a:noFill/>
                      <a:miter lim="800000"/>
                      <a:headEnd/>
                      <a:tailEnd/>
                    </a:ln>
                  </pic:spPr>
                </pic:pic>
              </a:graphicData>
            </a:graphic>
          </wp:inline>
        </w:drawing>
      </w:r>
    </w:p>
    <w:p w:rsidR="00DD2179" w:rsidRDefault="00DD2179" w:rsidP="0005641C">
      <w:pPr>
        <w:spacing w:line="240" w:lineRule="auto"/>
        <w:ind w:left="3600"/>
        <w:rPr>
          <w:b/>
          <w:sz w:val="24"/>
          <w:szCs w:val="24"/>
        </w:rPr>
      </w:pPr>
    </w:p>
    <w:p w:rsidR="0034305D" w:rsidRDefault="0034305D" w:rsidP="00A903BF">
      <w:pPr>
        <w:spacing w:line="240" w:lineRule="auto"/>
        <w:rPr>
          <w:b/>
          <w:sz w:val="24"/>
          <w:szCs w:val="24"/>
        </w:rPr>
      </w:pPr>
    </w:p>
    <w:p w:rsidR="0005641C" w:rsidRPr="00D143BA" w:rsidRDefault="008110B8" w:rsidP="0005641C">
      <w:pPr>
        <w:spacing w:line="240" w:lineRule="auto"/>
        <w:ind w:left="3600"/>
        <w:rPr>
          <w:b/>
          <w:sz w:val="24"/>
          <w:szCs w:val="24"/>
        </w:rPr>
      </w:pPr>
      <w:r>
        <w:rPr>
          <w:b/>
          <w:sz w:val="24"/>
          <w:szCs w:val="24"/>
        </w:rPr>
        <w:t xml:space="preserve">           </w:t>
      </w:r>
      <w:r w:rsidR="00B51C00">
        <w:rPr>
          <w:b/>
          <w:sz w:val="24"/>
          <w:szCs w:val="24"/>
        </w:rPr>
        <w:t xml:space="preserve"> </w:t>
      </w:r>
      <w:r w:rsidR="00B74126">
        <w:rPr>
          <w:b/>
          <w:sz w:val="24"/>
          <w:szCs w:val="24"/>
        </w:rPr>
        <w:t xml:space="preserve">  </w:t>
      </w:r>
      <w:r w:rsidR="00483B76">
        <w:rPr>
          <w:b/>
          <w:sz w:val="24"/>
          <w:szCs w:val="24"/>
        </w:rPr>
        <w:t>Chapter 9</w:t>
      </w:r>
    </w:p>
    <w:p w:rsidR="0005641C" w:rsidRDefault="008110B8" w:rsidP="008110B8">
      <w:pPr>
        <w:pStyle w:val="Heading2"/>
      </w:pPr>
      <w:r>
        <w:t xml:space="preserve">                      </w:t>
      </w:r>
      <w:r w:rsidR="0005641C">
        <w:t xml:space="preserve">Electron Hydro Electric </w:t>
      </w:r>
      <w:r w:rsidR="0005641C" w:rsidRPr="009914B4">
        <w:t>Generator</w:t>
      </w:r>
    </w:p>
    <w:p w:rsidR="0005641C" w:rsidRPr="0029183D" w:rsidRDefault="0005641C" w:rsidP="0005641C">
      <w:pPr>
        <w:spacing w:line="240" w:lineRule="auto"/>
        <w:ind w:left="90" w:right="720"/>
        <w:rPr>
          <w:rFonts w:ascii="Times New Roman" w:hAnsi="Times New Roman"/>
        </w:rPr>
      </w:pPr>
      <w:r>
        <w:t xml:space="preserve">                                                                           </w:t>
      </w:r>
      <w:r w:rsidR="008110B8">
        <w:t xml:space="preserve">      </w:t>
      </w:r>
      <w:r>
        <w:t xml:space="preserve">  </w:t>
      </w:r>
      <w:r w:rsidRPr="000225B1">
        <w:rPr>
          <w:b/>
          <w:sz w:val="28"/>
          <w:szCs w:val="28"/>
        </w:rPr>
        <w:t>Abstract</w:t>
      </w:r>
      <w:r>
        <w:rPr>
          <w:b/>
          <w:sz w:val="28"/>
          <w:szCs w:val="28"/>
        </w:rPr>
        <w:br/>
      </w:r>
      <w:r>
        <w:rPr>
          <w:rFonts w:ascii="Times New Roman" w:hAnsi="Times New Roman"/>
        </w:rPr>
        <w:br/>
      </w:r>
      <w:r w:rsidRPr="0029183D">
        <w:rPr>
          <w:rFonts w:ascii="Times New Roman" w:hAnsi="Times New Roman"/>
        </w:rPr>
        <w:t xml:space="preserve">  Author offers a new method </w:t>
      </w:r>
      <w:r>
        <w:rPr>
          <w:rFonts w:ascii="Times New Roman" w:hAnsi="Times New Roman"/>
        </w:rPr>
        <w:t>of getting electric energy from moving water</w:t>
      </w:r>
      <w:r w:rsidRPr="0029183D">
        <w:rPr>
          <w:rFonts w:ascii="Times New Roman" w:hAnsi="Times New Roman"/>
        </w:rPr>
        <w:t xml:space="preserve">. </w:t>
      </w:r>
      <w:r>
        <w:rPr>
          <w:rFonts w:ascii="Times New Roman" w:hAnsi="Times New Roman"/>
        </w:rPr>
        <w:t>A s</w:t>
      </w:r>
      <w:r w:rsidRPr="0029183D">
        <w:rPr>
          <w:rFonts w:ascii="Times New Roman" w:hAnsi="Times New Roman"/>
        </w:rPr>
        <w:t>pecial injector injects electrons into</w:t>
      </w:r>
      <w:r>
        <w:rPr>
          <w:rFonts w:ascii="Times New Roman" w:hAnsi="Times New Roman"/>
        </w:rPr>
        <w:t xml:space="preserve"> water</w:t>
      </w:r>
      <w:r w:rsidRPr="0029183D">
        <w:rPr>
          <w:rFonts w:ascii="Times New Roman" w:hAnsi="Times New Roman"/>
        </w:rPr>
        <w:t xml:space="preserve">. </w:t>
      </w:r>
      <w:r>
        <w:rPr>
          <w:rFonts w:ascii="Times New Roman" w:hAnsi="Times New Roman"/>
        </w:rPr>
        <w:t>Water stream picks up the electrons and moves</w:t>
      </w:r>
      <w:r w:rsidRPr="0029183D">
        <w:rPr>
          <w:rFonts w:ascii="Times New Roman" w:hAnsi="Times New Roman"/>
        </w:rPr>
        <w:t xml:space="preserve"> them in </w:t>
      </w:r>
      <w:r>
        <w:rPr>
          <w:rFonts w:ascii="Times New Roman" w:hAnsi="Times New Roman"/>
        </w:rPr>
        <w:t>the direction of stream</w:t>
      </w:r>
      <w:r w:rsidRPr="0029183D">
        <w:rPr>
          <w:rFonts w:ascii="Times New Roman" w:hAnsi="Times New Roman"/>
        </w:rPr>
        <w:t xml:space="preserve"> </w:t>
      </w:r>
      <w:r>
        <w:rPr>
          <w:rFonts w:ascii="Times New Roman" w:hAnsi="Times New Roman"/>
        </w:rPr>
        <w:t xml:space="preserve">which is </w:t>
      </w:r>
      <w:r w:rsidRPr="0029183D">
        <w:rPr>
          <w:rFonts w:ascii="Times New Roman" w:hAnsi="Times New Roman"/>
        </w:rPr>
        <w:t xml:space="preserve">against the direction of electric field. </w:t>
      </w:r>
      <w:r>
        <w:rPr>
          <w:rFonts w:ascii="Times New Roman" w:hAnsi="Times New Roman"/>
        </w:rPr>
        <w:t>At</w:t>
      </w:r>
      <w:r w:rsidRPr="0029183D">
        <w:rPr>
          <w:rFonts w:ascii="Times New Roman" w:hAnsi="Times New Roman"/>
        </w:rPr>
        <w:t xml:space="preserve"> some distance from injector </w:t>
      </w:r>
      <w:r>
        <w:rPr>
          <w:rFonts w:ascii="Times New Roman" w:hAnsi="Times New Roman"/>
        </w:rPr>
        <w:t>a unique</w:t>
      </w:r>
      <w:r w:rsidRPr="0029183D">
        <w:rPr>
          <w:rFonts w:ascii="Times New Roman" w:hAnsi="Times New Roman"/>
        </w:rPr>
        <w:t xml:space="preserve"> grid ac</w:t>
      </w:r>
      <w:r>
        <w:rPr>
          <w:rFonts w:ascii="Times New Roman" w:hAnsi="Times New Roman"/>
        </w:rPr>
        <w:t>quires</w:t>
      </w:r>
      <w:r w:rsidRPr="0029183D">
        <w:rPr>
          <w:rFonts w:ascii="Times New Roman" w:hAnsi="Times New Roman"/>
        </w:rPr>
        <w:t xml:space="preserve"> the electrons, </w:t>
      </w:r>
      <w:r>
        <w:rPr>
          <w:rFonts w:ascii="Times New Roman" w:hAnsi="Times New Roman"/>
        </w:rPr>
        <w:t xml:space="preserve">thus </w:t>
      </w:r>
      <w:r w:rsidRPr="0029183D">
        <w:rPr>
          <w:rFonts w:ascii="Times New Roman" w:hAnsi="Times New Roman"/>
        </w:rPr>
        <w:t xml:space="preserve">charging and producing electricity. </w:t>
      </w:r>
      <w:r>
        <w:rPr>
          <w:rFonts w:ascii="Times New Roman" w:hAnsi="Times New Roman"/>
        </w:rPr>
        <w:t>This method does not require, as does other water energy devices, strong dams, water</w:t>
      </w:r>
      <w:r w:rsidRPr="0029183D">
        <w:rPr>
          <w:rFonts w:ascii="Times New Roman" w:hAnsi="Times New Roman"/>
        </w:rPr>
        <w:t xml:space="preserve"> turbines, </w:t>
      </w:r>
      <w:r>
        <w:rPr>
          <w:rFonts w:ascii="Times New Roman" w:hAnsi="Times New Roman"/>
        </w:rPr>
        <w:t xml:space="preserve">or </w:t>
      </w:r>
      <w:r w:rsidRPr="0029183D">
        <w:rPr>
          <w:rFonts w:ascii="Times New Roman" w:hAnsi="Times New Roman"/>
        </w:rPr>
        <w:t>electric generators. Th</w:t>
      </w:r>
      <w:r>
        <w:rPr>
          <w:rFonts w:ascii="Times New Roman" w:hAnsi="Times New Roman"/>
        </w:rPr>
        <w:t>e proposed water</w:t>
      </w:r>
      <w:r w:rsidRPr="0029183D">
        <w:rPr>
          <w:rFonts w:ascii="Times New Roman" w:hAnsi="Times New Roman"/>
        </w:rPr>
        <w:t xml:space="preserve"> installation is </w:t>
      </w:r>
      <w:r>
        <w:rPr>
          <w:rFonts w:ascii="Times New Roman" w:hAnsi="Times New Roman"/>
        </w:rPr>
        <w:t xml:space="preserve">very </w:t>
      </w:r>
      <w:r w:rsidRPr="0029183D">
        <w:rPr>
          <w:rFonts w:ascii="Times New Roman" w:hAnsi="Times New Roman"/>
        </w:rPr>
        <w:t xml:space="preserve">cheap. </w:t>
      </w:r>
      <w:r>
        <w:rPr>
          <w:rFonts w:ascii="Times New Roman" w:hAnsi="Times New Roman"/>
        </w:rPr>
        <w:t>The area of water br</w:t>
      </w:r>
      <w:r w:rsidRPr="0029183D">
        <w:rPr>
          <w:rFonts w:ascii="Times New Roman" w:hAnsi="Times New Roman"/>
        </w:rPr>
        <w:t xml:space="preserve">aking may be large and produces a </w:t>
      </w:r>
      <w:r>
        <w:rPr>
          <w:rFonts w:ascii="Times New Roman" w:hAnsi="Times New Roman"/>
        </w:rPr>
        <w:t>great deal of energy. This electron water installation</w:t>
      </w:r>
      <w:r w:rsidRPr="0029183D">
        <w:rPr>
          <w:rFonts w:ascii="Times New Roman" w:hAnsi="Times New Roman"/>
        </w:rPr>
        <w:t xml:space="preserve"> may be in</w:t>
      </w:r>
      <w:r>
        <w:rPr>
          <w:rFonts w:ascii="Times New Roman" w:hAnsi="Times New Roman"/>
        </w:rPr>
        <w:t xml:space="preserve"> river or ocean stream (as Gulf Stream).</w:t>
      </w:r>
      <w:r>
        <w:rPr>
          <w:rFonts w:ascii="Times New Roman" w:hAnsi="Times New Roman"/>
        </w:rPr>
        <w:br/>
      </w:r>
      <w:r w:rsidRPr="0029183D">
        <w:rPr>
          <w:rFonts w:ascii="Times New Roman" w:hAnsi="Times New Roman"/>
        </w:rPr>
        <w:t>------------------------------------------------------------------------------------------</w:t>
      </w:r>
      <w:r>
        <w:rPr>
          <w:rFonts w:ascii="Times New Roman" w:hAnsi="Times New Roman"/>
        </w:rPr>
        <w:t>------------------</w:t>
      </w:r>
      <w:r w:rsidRPr="0029183D">
        <w:rPr>
          <w:rFonts w:ascii="Times New Roman" w:hAnsi="Times New Roman"/>
        </w:rPr>
        <w:br/>
      </w:r>
      <w:r w:rsidRPr="0029183D">
        <w:rPr>
          <w:rFonts w:ascii="Times New Roman" w:hAnsi="Times New Roman"/>
          <w:b/>
        </w:rPr>
        <w:t>Keywords:</w:t>
      </w:r>
      <w:r w:rsidRPr="0029183D">
        <w:rPr>
          <w:rFonts w:ascii="Times New Roman" w:hAnsi="Times New Roman"/>
        </w:rPr>
        <w:t xml:space="preserve"> </w:t>
      </w:r>
      <w:r>
        <w:rPr>
          <w:rFonts w:ascii="Times New Roman" w:hAnsi="Times New Roman"/>
          <w:i/>
        </w:rPr>
        <w:t>water</w:t>
      </w:r>
      <w:r w:rsidRPr="0029183D">
        <w:rPr>
          <w:rFonts w:ascii="Times New Roman" w:hAnsi="Times New Roman"/>
          <w:i/>
        </w:rPr>
        <w:t xml:space="preserve"> energy, </w:t>
      </w:r>
      <w:r>
        <w:rPr>
          <w:rFonts w:ascii="Times New Roman" w:hAnsi="Times New Roman"/>
          <w:i/>
        </w:rPr>
        <w:t>utilization of water energy, electronic water electric generator, W</w:t>
      </w:r>
      <w:r w:rsidRPr="0029183D">
        <w:rPr>
          <w:rFonts w:ascii="Times New Roman" w:hAnsi="Times New Roman"/>
          <w:i/>
        </w:rPr>
        <w:t>ABG, Bolonkin</w:t>
      </w:r>
      <w:r w:rsidRPr="0029183D">
        <w:rPr>
          <w:rFonts w:ascii="Times New Roman" w:hAnsi="Times New Roman"/>
        </w:rPr>
        <w:t>.</w:t>
      </w:r>
    </w:p>
    <w:p w:rsidR="0005641C" w:rsidRPr="009914B4" w:rsidRDefault="0005641C" w:rsidP="0005641C">
      <w:pPr>
        <w:spacing w:after="120" w:line="240" w:lineRule="auto"/>
        <w:jc w:val="center"/>
        <w:rPr>
          <w:b/>
          <w:sz w:val="28"/>
          <w:szCs w:val="28"/>
        </w:rPr>
      </w:pPr>
      <w:r w:rsidRPr="00B51C00">
        <w:rPr>
          <w:b/>
          <w:sz w:val="28"/>
          <w:szCs w:val="28"/>
        </w:rPr>
        <w:t>Introduction</w:t>
      </w:r>
      <w:r>
        <w:rPr>
          <w:b/>
          <w:sz w:val="28"/>
          <w:szCs w:val="28"/>
        </w:rPr>
        <w:br/>
      </w:r>
      <w:r w:rsidRPr="007F53CA">
        <w:rPr>
          <w:b/>
          <w:sz w:val="24"/>
          <w:szCs w:val="24"/>
        </w:rPr>
        <w:t>Water energy</w:t>
      </w:r>
    </w:p>
    <w:p w:rsidR="0005641C" w:rsidRDefault="0005641C" w:rsidP="0005641C">
      <w:pPr>
        <w:spacing w:after="80" w:line="240" w:lineRule="auto"/>
        <w:rPr>
          <w:b/>
          <w:sz w:val="24"/>
          <w:szCs w:val="24"/>
        </w:rPr>
      </w:pPr>
      <w:r>
        <w:rPr>
          <w:rFonts w:ascii="Times New Roman" w:hAnsi="Times New Roman"/>
          <w:b/>
          <w:bCs/>
          <w:sz w:val="24"/>
          <w:szCs w:val="24"/>
        </w:rPr>
        <w:t xml:space="preserve"> </w:t>
      </w:r>
      <w:r w:rsidRPr="008E3411">
        <w:rPr>
          <w:rFonts w:ascii="Times New Roman" w:hAnsi="Times New Roman"/>
          <w:b/>
          <w:bCs/>
          <w:sz w:val="24"/>
          <w:szCs w:val="24"/>
        </w:rPr>
        <w:t xml:space="preserve"> </w:t>
      </w:r>
      <w:r>
        <w:rPr>
          <w:rFonts w:ascii="Times New Roman" w:hAnsi="Times New Roman"/>
          <w:b/>
          <w:bCs/>
          <w:sz w:val="24"/>
          <w:szCs w:val="24"/>
        </w:rPr>
        <w:t xml:space="preserve"> </w:t>
      </w:r>
      <w:r w:rsidRPr="00B64807">
        <w:rPr>
          <w:rFonts w:ascii="Times New Roman" w:hAnsi="Times New Roman"/>
          <w:b/>
          <w:bCs/>
          <w:sz w:val="24"/>
          <w:szCs w:val="24"/>
        </w:rPr>
        <w:t>Hydropower</w:t>
      </w:r>
      <w:r w:rsidRPr="00B64807">
        <w:rPr>
          <w:rFonts w:ascii="Times New Roman" w:hAnsi="Times New Roman"/>
          <w:sz w:val="24"/>
          <w:szCs w:val="24"/>
        </w:rPr>
        <w:t xml:space="preserve"> or </w:t>
      </w:r>
      <w:r w:rsidRPr="00B64807">
        <w:rPr>
          <w:rFonts w:ascii="Times New Roman" w:hAnsi="Times New Roman"/>
          <w:b/>
          <w:bCs/>
          <w:sz w:val="24"/>
          <w:szCs w:val="24"/>
        </w:rPr>
        <w:t>water power</w:t>
      </w:r>
      <w:r w:rsidRPr="00B64807">
        <w:rPr>
          <w:rFonts w:ascii="Times New Roman" w:hAnsi="Times New Roman"/>
          <w:sz w:val="24"/>
          <w:szCs w:val="24"/>
        </w:rPr>
        <w:t xml:space="preserve"> is power derived from the energy of falling water and running water, which may be harnessed for useful purposes. Since ancient times, hydropower has been used for irrigation and the operation of various mechanical devices, such as watermills. Since the early 20th century, the term is used almost exclusively in conjunction with the modern development of hydro-electric power, which allowed use of distant energy sources. Hydro power is a renewable energy source.</w:t>
      </w:r>
      <w:r>
        <w:rPr>
          <w:b/>
          <w:sz w:val="24"/>
          <w:szCs w:val="24"/>
        </w:rPr>
        <w:t xml:space="preserve"> </w:t>
      </w:r>
      <w:r w:rsidRPr="00B64807">
        <w:rPr>
          <w:b/>
          <w:sz w:val="24"/>
          <w:szCs w:val="24"/>
        </w:rPr>
        <w:t xml:space="preserve"> </w:t>
      </w:r>
    </w:p>
    <w:p w:rsidR="0005641C" w:rsidRDefault="0005641C" w:rsidP="0005641C">
      <w:pPr>
        <w:spacing w:after="80" w:line="240" w:lineRule="auto"/>
        <w:rPr>
          <w:rFonts w:ascii="Times New Roman" w:hAnsi="Times New Roman"/>
          <w:sz w:val="24"/>
          <w:szCs w:val="24"/>
        </w:rPr>
      </w:pPr>
      <w:r>
        <w:rPr>
          <w:b/>
          <w:sz w:val="24"/>
          <w:szCs w:val="24"/>
        </w:rPr>
        <w:t xml:space="preserve">   R</w:t>
      </w:r>
      <w:r w:rsidRPr="00B64807">
        <w:rPr>
          <w:b/>
          <w:sz w:val="24"/>
          <w:szCs w:val="24"/>
        </w:rPr>
        <w:t>ivers.</w:t>
      </w:r>
      <w:r w:rsidRPr="00B64807">
        <w:rPr>
          <w:sz w:val="24"/>
          <w:szCs w:val="24"/>
        </w:rPr>
        <w:t xml:space="preserve"> </w:t>
      </w:r>
      <w:r w:rsidRPr="00B64807">
        <w:rPr>
          <w:rFonts w:ascii="Times New Roman" w:hAnsi="Times New Roman"/>
          <w:sz w:val="24"/>
          <w:szCs w:val="24"/>
        </w:rPr>
        <w:t>Volumetric flow rate, also known as discharge, volume flow rate, and rate of water flow, is the volume of water which passes through a given cross-section of the river channel per unit time. It is typically measured in cubic meters per second (cumec) or cubic feet per second (cfs), where 1 m</w:t>
      </w:r>
      <w:r w:rsidRPr="00B64807">
        <w:rPr>
          <w:rFonts w:ascii="Times New Roman" w:hAnsi="Times New Roman"/>
          <w:sz w:val="24"/>
          <w:szCs w:val="24"/>
          <w:vertAlign w:val="superscript"/>
        </w:rPr>
        <w:t>3</w:t>
      </w:r>
      <w:r w:rsidRPr="00B64807">
        <w:rPr>
          <w:rFonts w:ascii="Times New Roman" w:hAnsi="Times New Roman"/>
          <w:sz w:val="24"/>
          <w:szCs w:val="24"/>
        </w:rPr>
        <w:t>/s = 35.51 ft</w:t>
      </w:r>
      <w:r w:rsidRPr="00B64807">
        <w:rPr>
          <w:rFonts w:ascii="Times New Roman" w:hAnsi="Times New Roman"/>
          <w:sz w:val="24"/>
          <w:szCs w:val="24"/>
          <w:vertAlign w:val="superscript"/>
        </w:rPr>
        <w:t>3</w:t>
      </w:r>
      <w:r w:rsidRPr="00B64807">
        <w:rPr>
          <w:rFonts w:ascii="Times New Roman" w:hAnsi="Times New Roman"/>
          <w:sz w:val="24"/>
          <w:szCs w:val="24"/>
        </w:rPr>
        <w:t xml:space="preserve">/s; it is sometimes also measured in </w:t>
      </w:r>
      <w:r w:rsidRPr="00B64807">
        <w:rPr>
          <w:rFonts w:ascii="Times New Roman" w:hAnsi="Times New Roman"/>
          <w:color w:val="0D0D0D"/>
          <w:sz w:val="24"/>
          <w:szCs w:val="24"/>
        </w:rPr>
        <w:t>l</w:t>
      </w:r>
      <w:r w:rsidRPr="00B64807">
        <w:rPr>
          <w:rFonts w:ascii="Times New Roman" w:hAnsi="Times New Roman"/>
          <w:sz w:val="24"/>
          <w:szCs w:val="24"/>
        </w:rPr>
        <w:t>iters or gallons per second.</w:t>
      </w:r>
      <w:r>
        <w:rPr>
          <w:rFonts w:ascii="Times New Roman" w:hAnsi="Times New Roman"/>
          <w:sz w:val="24"/>
          <w:szCs w:val="24"/>
          <w:rtl/>
          <w:lang w:bidi="he-IL"/>
        </w:rPr>
        <w:t xml:space="preserve"> </w:t>
      </w:r>
      <w:r w:rsidRPr="00B64807">
        <w:rPr>
          <w:rFonts w:ascii="Times New Roman" w:hAnsi="Times New Roman"/>
          <w:sz w:val="24"/>
          <w:szCs w:val="24"/>
        </w:rPr>
        <w:t>Volumetric flow rate can be thought of as the mean velocity of the flow through a given cross-section, times that cross-sectional area. Mean velocity can be approximated through the use of the Law of the Wall. In general, velocity increases with the depth (or hydraulic radius) and slope of the river channel, while the cross-sectional area scales with the depth and the width: the double-counting of depth shows the importance of this variable in determining the discharge through the channel.</w:t>
      </w:r>
    </w:p>
    <w:p w:rsidR="0005641C" w:rsidRDefault="0005641C" w:rsidP="0005641C">
      <w:pPr>
        <w:spacing w:after="80" w:line="240" w:lineRule="auto"/>
        <w:rPr>
          <w:rFonts w:ascii="Times New Roman" w:hAnsi="Times New Roman"/>
          <w:b/>
          <w:sz w:val="24"/>
          <w:szCs w:val="24"/>
        </w:rPr>
      </w:pPr>
      <w:r w:rsidRPr="00B64807">
        <w:rPr>
          <w:rFonts w:ascii="Times New Roman" w:hAnsi="Times New Roman"/>
          <w:b/>
          <w:sz w:val="24"/>
          <w:szCs w:val="24"/>
        </w:rPr>
        <w:t xml:space="preserve">Data of Some World Rivers. </w:t>
      </w:r>
    </w:p>
    <w:p w:rsidR="0005641C" w:rsidRDefault="0005641C" w:rsidP="0005641C">
      <w:pPr>
        <w:spacing w:after="80" w:line="240" w:lineRule="auto"/>
        <w:rPr>
          <w:rFonts w:ascii="Times New Roman" w:hAnsi="Times New Roman"/>
          <w:sz w:val="24"/>
          <w:szCs w:val="24"/>
        </w:rPr>
      </w:pPr>
      <w:r w:rsidRPr="00B64807">
        <w:rPr>
          <w:rFonts w:ascii="Times New Roman" w:hAnsi="Times New Roman"/>
          <w:sz w:val="24"/>
          <w:szCs w:val="24"/>
        </w:rPr>
        <w:t xml:space="preserve">  </w:t>
      </w:r>
      <w:r w:rsidRPr="0027270A">
        <w:rPr>
          <w:rFonts w:ascii="Times New Roman" w:hAnsi="Times New Roman"/>
          <w:b/>
          <w:bCs/>
          <w:sz w:val="24"/>
          <w:szCs w:val="24"/>
        </w:rPr>
        <w:t>Amazon:</w:t>
      </w:r>
      <w:r w:rsidRPr="00B64807">
        <w:rPr>
          <w:rFonts w:ascii="Times New Roman" w:hAnsi="Times New Roman"/>
          <w:sz w:val="24"/>
          <w:szCs w:val="24"/>
        </w:rPr>
        <w:t xml:space="preserve"> elevat</w:t>
      </w:r>
      <w:r>
        <w:rPr>
          <w:rFonts w:ascii="Times New Roman" w:hAnsi="Times New Roman"/>
          <w:sz w:val="24"/>
          <w:szCs w:val="24"/>
          <w:lang w:bidi="he-IL"/>
        </w:rPr>
        <w:t>ion</w:t>
      </w:r>
      <w:r w:rsidRPr="00B64807">
        <w:rPr>
          <w:rFonts w:ascii="Times New Roman" w:hAnsi="Times New Roman"/>
          <w:sz w:val="24"/>
          <w:szCs w:val="24"/>
        </w:rPr>
        <w:t xml:space="preserve"> 5170 m (16,962 ft), length 7,000 km (4300 mi), average discharge 209,000 m</w:t>
      </w:r>
      <w:r w:rsidRPr="00B64807">
        <w:rPr>
          <w:rFonts w:ascii="Times New Roman" w:hAnsi="Times New Roman"/>
          <w:sz w:val="24"/>
          <w:szCs w:val="24"/>
          <w:vertAlign w:val="superscript"/>
        </w:rPr>
        <w:t>3</w:t>
      </w:r>
      <w:r w:rsidRPr="00B64807">
        <w:rPr>
          <w:rFonts w:ascii="Times New Roman" w:hAnsi="Times New Roman"/>
          <w:sz w:val="24"/>
          <w:szCs w:val="24"/>
        </w:rPr>
        <w:t>/s (7,381,000 cu ft/s).</w:t>
      </w:r>
    </w:p>
    <w:p w:rsidR="0005641C" w:rsidRPr="00A9557B" w:rsidRDefault="0005641C" w:rsidP="0005641C">
      <w:pPr>
        <w:spacing w:after="80" w:line="240" w:lineRule="auto"/>
        <w:rPr>
          <w:rFonts w:ascii="Times New Roman" w:hAnsi="Times New Roman"/>
          <w:sz w:val="24"/>
          <w:szCs w:val="24"/>
        </w:rPr>
      </w:pPr>
      <w:r w:rsidRPr="0027270A">
        <w:rPr>
          <w:rFonts w:ascii="Times New Roman" w:hAnsi="Times New Roman"/>
          <w:b/>
          <w:bCs/>
          <w:color w:val="000000"/>
          <w:sz w:val="24"/>
          <w:szCs w:val="24"/>
        </w:rPr>
        <w:t xml:space="preserve">   Mississippi</w:t>
      </w:r>
      <w:r w:rsidRPr="00B64807">
        <w:rPr>
          <w:rFonts w:ascii="Times New Roman" w:hAnsi="Times New Roman"/>
          <w:color w:val="000000"/>
          <w:sz w:val="24"/>
          <w:szCs w:val="24"/>
        </w:rPr>
        <w:t xml:space="preserve">: elevation 450 m (1,475 ft), </w:t>
      </w:r>
      <w:r w:rsidRPr="00B64807">
        <w:rPr>
          <w:rFonts w:ascii="Times New Roman" w:hAnsi="Times New Roman"/>
          <w:sz w:val="24"/>
          <w:szCs w:val="24"/>
        </w:rPr>
        <w:t>length 3,734 km (2320 mi), average discharge 16,792 m</w:t>
      </w:r>
      <w:r w:rsidRPr="00B64807">
        <w:rPr>
          <w:rFonts w:ascii="Times New Roman" w:hAnsi="Times New Roman"/>
          <w:sz w:val="24"/>
          <w:szCs w:val="24"/>
          <w:vertAlign w:val="superscript"/>
        </w:rPr>
        <w:t>3</w:t>
      </w:r>
      <w:r w:rsidRPr="00B64807">
        <w:rPr>
          <w:rFonts w:ascii="Times New Roman" w:hAnsi="Times New Roman"/>
          <w:sz w:val="24"/>
          <w:szCs w:val="24"/>
        </w:rPr>
        <w:t>/s (593,000 cu ft/s).</w:t>
      </w:r>
      <w:r>
        <w:rPr>
          <w:rFonts w:ascii="Times New Roman" w:hAnsi="Times New Roman"/>
          <w:sz w:val="24"/>
          <w:szCs w:val="24"/>
        </w:rPr>
        <w:t xml:space="preserve"> </w:t>
      </w:r>
      <w:r w:rsidRPr="00B64807">
        <w:rPr>
          <w:rFonts w:ascii="Times New Roman" w:hAnsi="Times New Roman"/>
          <w:color w:val="000000"/>
          <w:sz w:val="24"/>
          <w:szCs w:val="24"/>
        </w:rPr>
        <w:t>The Mississippi River discharges at an annual average rate of between 200 and 700 thousand cubic feet per second (7,000–20,000 m</w:t>
      </w:r>
      <w:r w:rsidRPr="00B64807">
        <w:rPr>
          <w:rFonts w:ascii="Times New Roman" w:hAnsi="Times New Roman"/>
          <w:color w:val="000000"/>
          <w:sz w:val="24"/>
          <w:szCs w:val="24"/>
          <w:vertAlign w:val="superscript"/>
        </w:rPr>
        <w:t>3</w:t>
      </w:r>
      <w:r w:rsidRPr="00B64807">
        <w:rPr>
          <w:rFonts w:ascii="Times New Roman" w:hAnsi="Times New Roman"/>
          <w:color w:val="000000"/>
          <w:sz w:val="24"/>
          <w:szCs w:val="24"/>
        </w:rPr>
        <w:t>/s). Although it is the 5th largest river in the world by volume, this flow is a mere fraction of the output of </w:t>
      </w:r>
      <w:r w:rsidRPr="00B64807">
        <w:rPr>
          <w:rFonts w:ascii="Times New Roman" w:hAnsi="Times New Roman"/>
          <w:sz w:val="24"/>
          <w:szCs w:val="24"/>
        </w:rPr>
        <w:t>the Amazon</w:t>
      </w:r>
      <w:r w:rsidRPr="00B64807">
        <w:rPr>
          <w:rFonts w:ascii="Times New Roman" w:hAnsi="Times New Roman"/>
          <w:color w:val="000000"/>
          <w:sz w:val="24"/>
          <w:szCs w:val="24"/>
        </w:rPr>
        <w:t>, which moves nearly 7 million cubic feet per second (200,000 m</w:t>
      </w:r>
      <w:r w:rsidRPr="00B64807">
        <w:rPr>
          <w:rFonts w:ascii="Times New Roman" w:hAnsi="Times New Roman"/>
          <w:color w:val="000000"/>
          <w:sz w:val="24"/>
          <w:szCs w:val="24"/>
          <w:vertAlign w:val="superscript"/>
        </w:rPr>
        <w:t>3</w:t>
      </w:r>
      <w:r w:rsidRPr="00B64807">
        <w:rPr>
          <w:rFonts w:ascii="Times New Roman" w:hAnsi="Times New Roman"/>
          <w:color w:val="000000"/>
          <w:sz w:val="24"/>
          <w:szCs w:val="24"/>
        </w:rPr>
        <w:t>/s) during wet seasons. On average, the Mississippi has only 8% the flow of the Amazon River.</w:t>
      </w:r>
      <w:r w:rsidRPr="00B64807">
        <w:rPr>
          <w:rFonts w:ascii="Times New Roman" w:hAnsi="Times New Roman"/>
          <w:sz w:val="24"/>
          <w:szCs w:val="24"/>
        </w:rPr>
        <w:t xml:space="preserve"> </w:t>
      </w:r>
    </w:p>
    <w:p w:rsidR="0005641C" w:rsidRPr="00B64807" w:rsidRDefault="0005641C" w:rsidP="0005641C">
      <w:pPr>
        <w:spacing w:after="80" w:line="240" w:lineRule="auto"/>
        <w:rPr>
          <w:rFonts w:ascii="Times New Roman" w:hAnsi="Times New Roman"/>
          <w:sz w:val="24"/>
          <w:szCs w:val="24"/>
        </w:rPr>
      </w:pPr>
      <w:r w:rsidRPr="00B64807">
        <w:rPr>
          <w:rFonts w:ascii="Times New Roman" w:hAnsi="Times New Roman"/>
          <w:b/>
          <w:bCs/>
          <w:sz w:val="24"/>
          <w:szCs w:val="24"/>
        </w:rPr>
        <w:t xml:space="preserve">  Niagara Falls</w:t>
      </w:r>
      <w:r w:rsidRPr="00B64807">
        <w:rPr>
          <w:rFonts w:ascii="Times New Roman" w:hAnsi="Times New Roman"/>
          <w:sz w:val="24"/>
          <w:szCs w:val="24"/>
        </w:rPr>
        <w:t xml:space="preserve"> is the collective name for three waterfalls that straddle the international border between the Canadian province of Ontario and the U.S. state of New York. They form the southern end of the Niagara Gorge.</w:t>
      </w:r>
      <w:r>
        <w:rPr>
          <w:rFonts w:ascii="Times New Roman" w:hAnsi="Times New Roman"/>
          <w:sz w:val="24"/>
          <w:szCs w:val="24"/>
        </w:rPr>
        <w:t xml:space="preserve"> </w:t>
      </w:r>
      <w:r w:rsidRPr="00B64807">
        <w:rPr>
          <w:rFonts w:ascii="Times New Roman" w:hAnsi="Times New Roman"/>
          <w:sz w:val="24"/>
          <w:szCs w:val="24"/>
        </w:rPr>
        <w:t>Located on the Niagara River, which drains Lake Erie into Lake Ontario, the combined falls form the highest flow rate of any waterfall in the world, with a vertical drop of more than 165 feet (50 m). Horseshoe Falls is the most powerful waterfall in North America, as measured by vertical height and also by flow rate. While not exceptionally high, the Niagara Falls are very wide. More than six million cubic feet (168,000 m</w:t>
      </w:r>
      <w:r w:rsidRPr="00B64807">
        <w:rPr>
          <w:rFonts w:ascii="Times New Roman" w:hAnsi="Times New Roman"/>
          <w:sz w:val="24"/>
          <w:szCs w:val="24"/>
          <w:vertAlign w:val="superscript"/>
        </w:rPr>
        <w:t>3</w:t>
      </w:r>
      <w:r w:rsidRPr="00B64807">
        <w:rPr>
          <w:rFonts w:ascii="Times New Roman" w:hAnsi="Times New Roman"/>
          <w:sz w:val="24"/>
          <w:szCs w:val="24"/>
        </w:rPr>
        <w:t>) of waterfalls over the crest line every minute in high flow, and almost four million cubic feet (110,000 m</w:t>
      </w:r>
      <w:r w:rsidRPr="00B64807">
        <w:rPr>
          <w:rFonts w:ascii="Times New Roman" w:hAnsi="Times New Roman"/>
          <w:sz w:val="24"/>
          <w:szCs w:val="24"/>
          <w:vertAlign w:val="superscript"/>
        </w:rPr>
        <w:t>3</w:t>
      </w:r>
      <w:r w:rsidRPr="00B64807">
        <w:rPr>
          <w:rFonts w:ascii="Times New Roman" w:hAnsi="Times New Roman"/>
          <w:sz w:val="24"/>
          <w:szCs w:val="24"/>
        </w:rPr>
        <w:t>) on average.</w:t>
      </w:r>
    </w:p>
    <w:p w:rsidR="0005641C" w:rsidRPr="00B64807" w:rsidRDefault="0005641C" w:rsidP="0005641C">
      <w:pPr>
        <w:pStyle w:val="NormalWeb"/>
        <w:spacing w:before="0" w:beforeAutospacing="0" w:after="80" w:afterAutospacing="0"/>
      </w:pPr>
      <w:r w:rsidRPr="00B64807">
        <w:rPr>
          <w:b/>
          <w:bCs/>
        </w:rPr>
        <w:t xml:space="preserve">   Marine energy</w:t>
      </w:r>
      <w:r w:rsidRPr="00B64807">
        <w:t xml:space="preserve"> (also sometimes referred to as </w:t>
      </w:r>
      <w:r w:rsidRPr="00B64807">
        <w:rPr>
          <w:b/>
          <w:bCs/>
        </w:rPr>
        <w:t>ocean energy</w:t>
      </w:r>
      <w:r w:rsidRPr="00B64807">
        <w:t xml:space="preserve"> or </w:t>
      </w:r>
      <w:r w:rsidRPr="00B64807">
        <w:rPr>
          <w:b/>
          <w:bCs/>
        </w:rPr>
        <w:t>ocean power</w:t>
      </w:r>
      <w:r w:rsidRPr="00B64807">
        <w:t>) also refers to the energy carried by ocean waves, tides, salinity, and ocean temperature differences. The movement of water in the world’s oceans creates a vast store of kinetic energy, or energy in motion. This energy can be harnessed to generate electricity to power homes, transport and industries.</w:t>
      </w:r>
      <w:r>
        <w:t xml:space="preserve"> </w:t>
      </w:r>
      <w:r w:rsidRPr="00B64807">
        <w:t xml:space="preserve">The term marine energy encompasses both wave power — power from surface waves, and tidal power — obtained from the kinetic energy of large bodies of moving water. The oceans have a tremendous amount of energy and are close to many if not most concentrated populations. Ocean energy has the potential of providing a substantial amount of new renewable energy around the world. </w:t>
      </w:r>
    </w:p>
    <w:p w:rsidR="0005641C" w:rsidRPr="00B64807" w:rsidRDefault="0005641C" w:rsidP="0005641C">
      <w:pPr>
        <w:pStyle w:val="NormalWeb"/>
        <w:shd w:val="clear" w:color="auto" w:fill="FFFFFF"/>
        <w:spacing w:before="0" w:beforeAutospacing="0" w:after="80" w:afterAutospacing="0"/>
        <w:rPr>
          <w:color w:val="000000"/>
        </w:rPr>
      </w:pPr>
      <w:r w:rsidRPr="00B64807">
        <w:rPr>
          <w:b/>
          <w:bCs/>
          <w:color w:val="000000"/>
        </w:rPr>
        <w:t xml:space="preserve">   Marine current power</w:t>
      </w:r>
      <w:r w:rsidRPr="00B64807">
        <w:rPr>
          <w:rStyle w:val="apple-converted-space"/>
          <w:color w:val="000000"/>
        </w:rPr>
        <w:t> </w:t>
      </w:r>
      <w:r w:rsidRPr="00B64807">
        <w:rPr>
          <w:color w:val="000000"/>
        </w:rPr>
        <w:t>is a form of</w:t>
      </w:r>
      <w:r w:rsidRPr="00B64807">
        <w:rPr>
          <w:rStyle w:val="apple-converted-space"/>
          <w:color w:val="000000"/>
        </w:rPr>
        <w:t> </w:t>
      </w:r>
      <w:r w:rsidRPr="00B64807">
        <w:rPr>
          <w:color w:val="000000"/>
        </w:rPr>
        <w:t>marine energy</w:t>
      </w:r>
      <w:r w:rsidRPr="00B64807">
        <w:rPr>
          <w:rStyle w:val="apple-converted-space"/>
          <w:color w:val="000000"/>
        </w:rPr>
        <w:t> </w:t>
      </w:r>
      <w:r w:rsidRPr="00B64807">
        <w:rPr>
          <w:color w:val="000000"/>
        </w:rPr>
        <w:t>obtained from harnessing of the</w:t>
      </w:r>
      <w:r w:rsidRPr="00B64807">
        <w:rPr>
          <w:rStyle w:val="apple-converted-space"/>
          <w:color w:val="000000"/>
        </w:rPr>
        <w:t> </w:t>
      </w:r>
      <w:r w:rsidRPr="00B64807">
        <w:rPr>
          <w:color w:val="000000"/>
        </w:rPr>
        <w:t>kinetic energy</w:t>
      </w:r>
      <w:r w:rsidRPr="00B64807">
        <w:rPr>
          <w:rStyle w:val="apple-converted-space"/>
          <w:color w:val="000000"/>
        </w:rPr>
        <w:t> </w:t>
      </w:r>
      <w:r w:rsidRPr="00B64807">
        <w:rPr>
          <w:color w:val="000000"/>
        </w:rPr>
        <w:t>of</w:t>
      </w:r>
      <w:r w:rsidRPr="00B64807">
        <w:rPr>
          <w:rStyle w:val="apple-converted-space"/>
          <w:color w:val="000000"/>
        </w:rPr>
        <w:t> </w:t>
      </w:r>
      <w:r w:rsidRPr="00B64807">
        <w:rPr>
          <w:color w:val="000000"/>
        </w:rPr>
        <w:t>marine currents, such as the</w:t>
      </w:r>
      <w:r w:rsidRPr="00B64807">
        <w:rPr>
          <w:rStyle w:val="apple-converted-space"/>
          <w:color w:val="000000"/>
        </w:rPr>
        <w:t> </w:t>
      </w:r>
      <w:r w:rsidRPr="00B64807">
        <w:rPr>
          <w:color w:val="000000"/>
        </w:rPr>
        <w:t>Gulf Stream. Although not widely used at present, marine current power has an important potential for future</w:t>
      </w:r>
      <w:r w:rsidRPr="00B64807">
        <w:rPr>
          <w:rStyle w:val="apple-converted-space"/>
          <w:color w:val="000000"/>
        </w:rPr>
        <w:t> </w:t>
      </w:r>
      <w:r w:rsidRPr="00B64807">
        <w:t>electricity generation</w:t>
      </w:r>
      <w:r w:rsidRPr="00B64807">
        <w:rPr>
          <w:color w:val="000000"/>
        </w:rPr>
        <w:t>. Marine currents are more predictable than</w:t>
      </w:r>
      <w:r w:rsidRPr="00B64807">
        <w:rPr>
          <w:rStyle w:val="apple-converted-space"/>
          <w:color w:val="000000"/>
        </w:rPr>
        <w:t> </w:t>
      </w:r>
      <w:r w:rsidRPr="00B64807">
        <w:t>wind</w:t>
      </w:r>
      <w:r w:rsidRPr="00B64807">
        <w:rPr>
          <w:rStyle w:val="apple-converted-space"/>
          <w:color w:val="000000"/>
        </w:rPr>
        <w:t> </w:t>
      </w:r>
      <w:r w:rsidRPr="00B64807">
        <w:rPr>
          <w:color w:val="000000"/>
        </w:rPr>
        <w:t>and</w:t>
      </w:r>
      <w:r w:rsidRPr="00B64807">
        <w:rPr>
          <w:rStyle w:val="apple-converted-space"/>
          <w:color w:val="000000"/>
        </w:rPr>
        <w:t> </w:t>
      </w:r>
      <w:r w:rsidRPr="00B64807">
        <w:t>solar power</w:t>
      </w:r>
      <w:r w:rsidRPr="00B64807">
        <w:rPr>
          <w:color w:val="000000"/>
        </w:rPr>
        <w:t xml:space="preserve">. </w:t>
      </w:r>
    </w:p>
    <w:p w:rsidR="0005641C" w:rsidRPr="00B64807" w:rsidRDefault="0005641C" w:rsidP="0005641C">
      <w:pPr>
        <w:pStyle w:val="NormalWeb"/>
        <w:shd w:val="clear" w:color="auto" w:fill="FFFFFF"/>
        <w:spacing w:before="0" w:beforeAutospacing="0" w:after="80" w:afterAutospacing="0"/>
        <w:rPr>
          <w:color w:val="000000"/>
        </w:rPr>
      </w:pPr>
      <w:r>
        <w:rPr>
          <w:color w:val="000000"/>
        </w:rPr>
        <w:t xml:space="preserve">  </w:t>
      </w:r>
      <w:r w:rsidRPr="00B64807">
        <w:rPr>
          <w:color w:val="000000"/>
        </w:rPr>
        <w:t>A 2006 report from</w:t>
      </w:r>
      <w:r w:rsidRPr="00B64807">
        <w:rPr>
          <w:rStyle w:val="apple-converted-space"/>
          <w:color w:val="000000"/>
        </w:rPr>
        <w:t> </w:t>
      </w:r>
      <w:r w:rsidRPr="00B64807">
        <w:t>United States</w:t>
      </w:r>
      <w:r w:rsidRPr="00B64807">
        <w:rPr>
          <w:rStyle w:val="apple-converted-space"/>
          <w:color w:val="000000"/>
        </w:rPr>
        <w:t> </w:t>
      </w:r>
      <w:r w:rsidRPr="00B64807">
        <w:t>Department of the Interior</w:t>
      </w:r>
      <w:r w:rsidRPr="00B64807">
        <w:rPr>
          <w:rStyle w:val="apple-converted-space"/>
          <w:color w:val="000000"/>
        </w:rPr>
        <w:t> </w:t>
      </w:r>
      <w:r w:rsidRPr="00B64807">
        <w:rPr>
          <w:color w:val="000000"/>
        </w:rPr>
        <w:t>estimates that capturing just</w:t>
      </w:r>
      <w:r w:rsidRPr="00B64807">
        <w:rPr>
          <w:rStyle w:val="apple-converted-space"/>
          <w:color w:val="000000"/>
        </w:rPr>
        <w:t> </w:t>
      </w:r>
      <w:r w:rsidRPr="00B64807">
        <w:rPr>
          <w:color w:val="000000"/>
          <w:vertAlign w:val="superscript"/>
        </w:rPr>
        <w:t>1</w:t>
      </w:r>
      <w:r w:rsidRPr="00B64807">
        <w:rPr>
          <w:color w:val="000000"/>
        </w:rPr>
        <w:t>/</w:t>
      </w:r>
      <w:r w:rsidRPr="00B64807">
        <w:rPr>
          <w:color w:val="000000"/>
          <w:vertAlign w:val="subscript"/>
        </w:rPr>
        <w:t>1,000th</w:t>
      </w:r>
      <w:r w:rsidRPr="00B64807">
        <w:rPr>
          <w:rStyle w:val="apple-converted-space"/>
          <w:color w:val="000000"/>
        </w:rPr>
        <w:t> </w:t>
      </w:r>
      <w:r w:rsidRPr="00B64807">
        <w:rPr>
          <w:color w:val="000000"/>
        </w:rPr>
        <w:t>of the available energy from the Gulf Stream, which has 21,000 times more energy than</w:t>
      </w:r>
      <w:r w:rsidRPr="00B64807">
        <w:rPr>
          <w:rStyle w:val="apple-converted-space"/>
          <w:color w:val="000000"/>
        </w:rPr>
        <w:t> </w:t>
      </w:r>
      <w:r w:rsidRPr="00B64807">
        <w:t>Niagara Falls</w:t>
      </w:r>
      <w:r w:rsidRPr="00B64807">
        <w:rPr>
          <w:rStyle w:val="apple-converted-space"/>
          <w:color w:val="000000"/>
        </w:rPr>
        <w:t> </w:t>
      </w:r>
      <w:r w:rsidRPr="00B64807">
        <w:rPr>
          <w:color w:val="000000"/>
        </w:rPr>
        <w:t>in a flow of water that is 50 times the total flow of all the world’s freshwater rivers, would supply</w:t>
      </w:r>
      <w:r w:rsidRPr="00B64807">
        <w:rPr>
          <w:rStyle w:val="apple-converted-space"/>
          <w:color w:val="000000"/>
        </w:rPr>
        <w:t> </w:t>
      </w:r>
      <w:r w:rsidRPr="00B64807">
        <w:t>Florida</w:t>
      </w:r>
      <w:r w:rsidRPr="00B64807">
        <w:rPr>
          <w:rStyle w:val="apple-converted-space"/>
          <w:color w:val="000000"/>
        </w:rPr>
        <w:t> </w:t>
      </w:r>
      <w:r w:rsidRPr="00B64807">
        <w:rPr>
          <w:color w:val="000000"/>
        </w:rPr>
        <w:t xml:space="preserve">with 35% of its electrical needs. </w:t>
      </w:r>
    </w:p>
    <w:p w:rsidR="0005641C" w:rsidRPr="00B64807" w:rsidRDefault="0005641C" w:rsidP="0005641C">
      <w:pPr>
        <w:pStyle w:val="NormalWeb"/>
        <w:shd w:val="clear" w:color="auto" w:fill="FFFFFF"/>
        <w:spacing w:before="0" w:beforeAutospacing="0" w:after="80" w:afterAutospacing="0"/>
        <w:rPr>
          <w:color w:val="000000"/>
        </w:rPr>
      </w:pPr>
      <w:r>
        <w:rPr>
          <w:color w:val="000000"/>
        </w:rPr>
        <w:t xml:space="preserve">  </w:t>
      </w:r>
      <w:r w:rsidRPr="00B64807">
        <w:rPr>
          <w:color w:val="000000"/>
        </w:rPr>
        <w:t>Marine currents are caused mainly by the rise and fall of the tides resulting from the gravitational interactions between earth, moon, and sun, causing the whole sea to ﬂow. Other effects such as regional differences in temperature and salinity and the</w:t>
      </w:r>
      <w:r w:rsidRPr="00B64807">
        <w:rPr>
          <w:rStyle w:val="apple-converted-space"/>
          <w:color w:val="000000"/>
        </w:rPr>
        <w:t> </w:t>
      </w:r>
      <w:r w:rsidRPr="00D143BA">
        <w:t>Coriolis Effect</w:t>
      </w:r>
      <w:r w:rsidRPr="00B64807">
        <w:rPr>
          <w:rStyle w:val="apple-converted-space"/>
          <w:color w:val="000000"/>
        </w:rPr>
        <w:t> </w:t>
      </w:r>
      <w:r w:rsidRPr="00B64807">
        <w:rPr>
          <w:color w:val="000000"/>
        </w:rPr>
        <w:t>due to the rotation of the earth are also major inﬂuences. The</w:t>
      </w:r>
      <w:r w:rsidRPr="00B64807">
        <w:rPr>
          <w:rStyle w:val="apple-converted-space"/>
          <w:color w:val="000000"/>
        </w:rPr>
        <w:t> </w:t>
      </w:r>
      <w:r w:rsidRPr="00B64807">
        <w:t>kinetic energy</w:t>
      </w:r>
      <w:r w:rsidRPr="00B64807">
        <w:rPr>
          <w:rStyle w:val="apple-converted-space"/>
          <w:color w:val="000000"/>
        </w:rPr>
        <w:t> </w:t>
      </w:r>
      <w:r w:rsidRPr="00B64807">
        <w:rPr>
          <w:color w:val="000000"/>
        </w:rPr>
        <w:t>of marine currents can be converted in much the same way that a wind turbine extracts energy from the wind, using various types of open-ﬂow rotors.</w:t>
      </w:r>
      <w:r w:rsidRPr="00B64807">
        <w:rPr>
          <w:rStyle w:val="apple-converted-space"/>
          <w:color w:val="000000"/>
        </w:rPr>
        <w:t> </w:t>
      </w:r>
      <w:r w:rsidRPr="00B64807">
        <w:rPr>
          <w:color w:val="000000"/>
        </w:rPr>
        <w:t>The potential of electric power generation from marine tidal currents is enormous. There are several factors that make electricity generation from marine currents very appealing when compared to other renewables:</w:t>
      </w:r>
    </w:p>
    <w:p w:rsidR="0005641C" w:rsidRPr="00B64807" w:rsidRDefault="0005641C" w:rsidP="001C7BF0">
      <w:pPr>
        <w:numPr>
          <w:ilvl w:val="0"/>
          <w:numId w:val="25"/>
        </w:numPr>
        <w:shd w:val="clear" w:color="auto" w:fill="FFFFFF"/>
        <w:spacing w:before="100" w:beforeAutospacing="1" w:after="80" w:line="240" w:lineRule="auto"/>
        <w:ind w:left="384"/>
        <w:rPr>
          <w:rFonts w:ascii="Times New Roman" w:hAnsi="Times New Roman"/>
          <w:color w:val="000000"/>
          <w:sz w:val="24"/>
          <w:szCs w:val="24"/>
        </w:rPr>
      </w:pPr>
      <w:r w:rsidRPr="00B64807">
        <w:rPr>
          <w:rFonts w:ascii="Times New Roman" w:hAnsi="Times New Roman"/>
          <w:color w:val="000000"/>
          <w:sz w:val="24"/>
          <w:szCs w:val="24"/>
        </w:rPr>
        <w:t xml:space="preserve">The high load factors resulting from the ﬂuid properties. The predictability of the resource, so that, unlike most of other renewables, the future availability of energy can be known and planned for. </w:t>
      </w:r>
    </w:p>
    <w:p w:rsidR="0005641C" w:rsidRPr="00B64807" w:rsidRDefault="0005641C" w:rsidP="001C7BF0">
      <w:pPr>
        <w:numPr>
          <w:ilvl w:val="0"/>
          <w:numId w:val="25"/>
        </w:numPr>
        <w:shd w:val="clear" w:color="auto" w:fill="FFFFFF"/>
        <w:spacing w:before="100" w:beforeAutospacing="1" w:after="80" w:line="240" w:lineRule="auto"/>
        <w:ind w:left="384"/>
        <w:rPr>
          <w:rFonts w:ascii="Times New Roman" w:hAnsi="Times New Roman"/>
          <w:color w:val="000000"/>
          <w:sz w:val="24"/>
          <w:szCs w:val="24"/>
        </w:rPr>
      </w:pPr>
      <w:r w:rsidRPr="00B64807">
        <w:rPr>
          <w:rFonts w:ascii="Times New Roman" w:hAnsi="Times New Roman"/>
          <w:color w:val="000000"/>
          <w:sz w:val="24"/>
          <w:szCs w:val="24"/>
        </w:rPr>
        <w:t xml:space="preserve">The potentially large resource that can be exploited with little environmental impact, thereby offering one of the least damaging methods for large-scale electricity generation. </w:t>
      </w:r>
    </w:p>
    <w:p w:rsidR="0005641C" w:rsidRPr="00B64807" w:rsidRDefault="0005641C" w:rsidP="001C7BF0">
      <w:pPr>
        <w:numPr>
          <w:ilvl w:val="0"/>
          <w:numId w:val="25"/>
        </w:numPr>
        <w:shd w:val="clear" w:color="auto" w:fill="FFFFFF"/>
        <w:spacing w:before="100" w:beforeAutospacing="1" w:after="80" w:line="240" w:lineRule="auto"/>
        <w:ind w:left="384"/>
        <w:rPr>
          <w:rFonts w:ascii="Times New Roman" w:hAnsi="Times New Roman"/>
          <w:color w:val="000000"/>
          <w:sz w:val="24"/>
          <w:szCs w:val="24"/>
        </w:rPr>
      </w:pPr>
      <w:r w:rsidRPr="00B64807">
        <w:rPr>
          <w:rFonts w:ascii="Times New Roman" w:hAnsi="Times New Roman"/>
          <w:color w:val="000000"/>
          <w:sz w:val="24"/>
          <w:szCs w:val="24"/>
        </w:rPr>
        <w:t>The feasibility of marine-current power installations to provide also base grid power, especially if two or more separate arrays with offset peak-ﬂow periods are interconnected.</w:t>
      </w:r>
    </w:p>
    <w:p w:rsidR="0005641C" w:rsidRPr="00B64807" w:rsidRDefault="0005641C" w:rsidP="0005641C">
      <w:pPr>
        <w:shd w:val="clear" w:color="auto" w:fill="FFFFFF"/>
        <w:spacing w:before="96" w:after="80" w:line="240" w:lineRule="auto"/>
        <w:rPr>
          <w:rFonts w:ascii="Times New Roman" w:hAnsi="Times New Roman"/>
          <w:color w:val="000000"/>
          <w:sz w:val="24"/>
          <w:szCs w:val="24"/>
        </w:rPr>
      </w:pPr>
      <w:r w:rsidRPr="00B64807">
        <w:rPr>
          <w:b/>
          <w:sz w:val="24"/>
          <w:szCs w:val="24"/>
        </w:rPr>
        <w:t>Gulf Stream</w:t>
      </w:r>
      <w:r w:rsidRPr="00B64807">
        <w:rPr>
          <w:rFonts w:ascii="Times New Roman" w:hAnsi="Times New Roman"/>
          <w:sz w:val="24"/>
          <w:szCs w:val="24"/>
        </w:rPr>
        <w:t xml:space="preserve">.  As a consequence, the resulting Gulf Stream is a strong ocean current. It transports water at a rate of 30 million cubic meters per second (30 </w:t>
      </w:r>
      <w:hyperlink r:id="rId404" w:tooltip="Sverdrup" w:history="1">
        <w:r w:rsidRPr="00B64807">
          <w:rPr>
            <w:rFonts w:ascii="Times New Roman" w:hAnsi="Times New Roman"/>
            <w:sz w:val="24"/>
            <w:szCs w:val="24"/>
            <w:u w:val="single"/>
          </w:rPr>
          <w:t>sverdrups</w:t>
        </w:r>
      </w:hyperlink>
      <w:r w:rsidRPr="00B64807">
        <w:rPr>
          <w:rFonts w:ascii="Times New Roman" w:hAnsi="Times New Roman"/>
          <w:sz w:val="24"/>
          <w:szCs w:val="24"/>
        </w:rPr>
        <w:t xml:space="preserve">) through the Florida Straits. As it passes south of Newfoundland, this rate increases to 150 million cubic meters per second. The volume of the Gulf Stream dwarfs all rivers that empty into the Atlantic combined, which barely total 0.6 million cubic meters per second. It is weaker, however, than the </w:t>
      </w:r>
      <w:r w:rsidRPr="00B64807">
        <w:rPr>
          <w:rFonts w:ascii="Times New Roman" w:hAnsi="Times New Roman"/>
          <w:color w:val="000000"/>
          <w:sz w:val="24"/>
          <w:szCs w:val="24"/>
        </w:rPr>
        <w:t>Antarctic Circumpolar Current</w:t>
      </w:r>
      <w:r w:rsidRPr="00B64807">
        <w:rPr>
          <w:rFonts w:ascii="Times New Roman" w:hAnsi="Times New Roman"/>
          <w:sz w:val="24"/>
          <w:szCs w:val="24"/>
        </w:rPr>
        <w:t>.</w:t>
      </w:r>
      <w:r w:rsidRPr="00B64807">
        <w:rPr>
          <w:rFonts w:ascii="Times New Roman" w:hAnsi="Times New Roman"/>
          <w:color w:val="000000"/>
          <w:sz w:val="24"/>
          <w:szCs w:val="24"/>
        </w:rPr>
        <w:t xml:space="preserve"> </w:t>
      </w:r>
      <w:r w:rsidRPr="00B64807">
        <w:rPr>
          <w:rFonts w:ascii="Times New Roman" w:hAnsi="Times New Roman"/>
          <w:sz w:val="24"/>
          <w:szCs w:val="24"/>
        </w:rPr>
        <w:t>The Gulf Stream is typically 100 kilometers (62 mi) wide and 800 meters (2,600 ft.) to 1,200 meters (3,900 ft.) deep. The current velocity is fastest near the surface, with the maximum speed typically about 2.5 meters per second (5.6 mph).</w:t>
      </w:r>
      <w:r w:rsidRPr="00B64807">
        <w:rPr>
          <w:rFonts w:ascii="Times New Roman" w:hAnsi="Times New Roman"/>
          <w:sz w:val="24"/>
          <w:szCs w:val="24"/>
          <w:vertAlign w:val="superscript"/>
        </w:rPr>
        <w:t xml:space="preserve"> </w:t>
      </w:r>
    </w:p>
    <w:p w:rsidR="0005641C" w:rsidRPr="00B64807" w:rsidRDefault="0005641C" w:rsidP="0005641C">
      <w:pPr>
        <w:pStyle w:val="NormalWeb"/>
        <w:shd w:val="clear" w:color="auto" w:fill="FFFFFF"/>
        <w:spacing w:before="96" w:beforeAutospacing="0" w:after="80" w:afterAutospacing="0"/>
        <w:rPr>
          <w:color w:val="000000"/>
        </w:rPr>
      </w:pPr>
      <w:r w:rsidRPr="00B64807">
        <w:rPr>
          <w:b/>
          <w:bCs/>
          <w:color w:val="000000"/>
        </w:rPr>
        <w:t>Tidal power</w:t>
      </w:r>
      <w:r w:rsidRPr="00B64807">
        <w:rPr>
          <w:color w:val="000000"/>
        </w:rPr>
        <w:t>, also called</w:t>
      </w:r>
      <w:r w:rsidRPr="00B64807">
        <w:rPr>
          <w:rStyle w:val="apple-converted-space"/>
          <w:color w:val="000000"/>
        </w:rPr>
        <w:t> </w:t>
      </w:r>
      <w:r w:rsidRPr="00B64807">
        <w:rPr>
          <w:b/>
          <w:bCs/>
          <w:color w:val="000000"/>
        </w:rPr>
        <w:t>tidal energy</w:t>
      </w:r>
      <w:r w:rsidRPr="00B64807">
        <w:rPr>
          <w:color w:val="000000"/>
        </w:rPr>
        <w:t>, is a form of</w:t>
      </w:r>
      <w:r w:rsidRPr="00B64807">
        <w:rPr>
          <w:rStyle w:val="apple-converted-space"/>
          <w:color w:val="000000"/>
        </w:rPr>
        <w:t> </w:t>
      </w:r>
      <w:r w:rsidRPr="00B64807">
        <w:t>hydropower</w:t>
      </w:r>
      <w:r w:rsidRPr="00B64807">
        <w:rPr>
          <w:rStyle w:val="apple-converted-space"/>
          <w:color w:val="000000"/>
        </w:rPr>
        <w:t> </w:t>
      </w:r>
      <w:r w:rsidRPr="00B64807">
        <w:rPr>
          <w:color w:val="000000"/>
        </w:rPr>
        <w:t>that converts the energy of</w:t>
      </w:r>
      <w:r w:rsidRPr="00B64807">
        <w:rPr>
          <w:rStyle w:val="apple-converted-space"/>
          <w:color w:val="000000"/>
        </w:rPr>
        <w:t> </w:t>
      </w:r>
      <w:r w:rsidRPr="00B64807">
        <w:t>tides</w:t>
      </w:r>
      <w:r w:rsidRPr="00B64807">
        <w:rPr>
          <w:rStyle w:val="apple-converted-space"/>
          <w:color w:val="000000"/>
        </w:rPr>
        <w:t> </w:t>
      </w:r>
      <w:r w:rsidRPr="00B64807">
        <w:rPr>
          <w:color w:val="000000"/>
        </w:rPr>
        <w:t>into useful forms of power - mainly electricity.</w:t>
      </w:r>
      <w:r>
        <w:rPr>
          <w:color w:val="000000"/>
        </w:rPr>
        <w:t xml:space="preserve"> </w:t>
      </w:r>
      <w:r w:rsidRPr="00B64807">
        <w:rPr>
          <w:color w:val="000000"/>
        </w:rPr>
        <w:t>Although not yet widely used, tidal power has potential for future</w:t>
      </w:r>
      <w:r w:rsidRPr="00B64807">
        <w:rPr>
          <w:rStyle w:val="apple-converted-space"/>
          <w:color w:val="000000"/>
        </w:rPr>
        <w:t> </w:t>
      </w:r>
      <w:r w:rsidRPr="00B64807">
        <w:t>electricity generation</w:t>
      </w:r>
      <w:r w:rsidRPr="00B64807">
        <w:rPr>
          <w:color w:val="000000"/>
        </w:rPr>
        <w:t>. Tides are more predictable than</w:t>
      </w:r>
      <w:r w:rsidRPr="00B64807">
        <w:rPr>
          <w:rStyle w:val="apple-converted-space"/>
          <w:color w:val="000000"/>
        </w:rPr>
        <w:t> </w:t>
      </w:r>
      <w:r w:rsidRPr="00B64807">
        <w:t xml:space="preserve">wind energy </w:t>
      </w:r>
      <w:r w:rsidRPr="00B64807">
        <w:rPr>
          <w:color w:val="000000"/>
        </w:rPr>
        <w:t>and</w:t>
      </w:r>
      <w:r w:rsidRPr="00B64807">
        <w:rPr>
          <w:rStyle w:val="apple-converted-space"/>
          <w:color w:val="000000"/>
        </w:rPr>
        <w:t> </w:t>
      </w:r>
      <w:r w:rsidRPr="00B64807">
        <w:t>solar power</w:t>
      </w:r>
      <w:r w:rsidRPr="00B64807">
        <w:rPr>
          <w:color w:val="000000"/>
        </w:rPr>
        <w:t>. Among sources of</w:t>
      </w:r>
      <w:r w:rsidRPr="00B64807">
        <w:rPr>
          <w:rStyle w:val="apple-converted-space"/>
          <w:color w:val="000000"/>
        </w:rPr>
        <w:t> </w:t>
      </w:r>
      <w:r w:rsidRPr="00B64807">
        <w:t>renewable energy</w:t>
      </w:r>
      <w:r w:rsidRPr="00B64807">
        <w:rPr>
          <w:color w:val="000000"/>
        </w:rPr>
        <w:t>, tidal power has traditionally suffered from relatively high cost and limited availability of sites with sufficiently high tidal ranges or flow velocities, thus constricting its total availability.</w:t>
      </w:r>
    </w:p>
    <w:p w:rsidR="0005641C" w:rsidRPr="00B64807" w:rsidRDefault="0005641C" w:rsidP="0005641C">
      <w:pPr>
        <w:pStyle w:val="NormalWeb"/>
        <w:shd w:val="clear" w:color="auto" w:fill="FFFFFF"/>
        <w:spacing w:before="96" w:beforeAutospacing="0" w:after="80" w:afterAutospacing="0"/>
        <w:rPr>
          <w:rStyle w:val="apple-converted-space"/>
          <w:color w:val="000000"/>
        </w:rPr>
      </w:pPr>
      <w:r w:rsidRPr="00B64807">
        <w:rPr>
          <w:b/>
          <w:bCs/>
          <w:color w:val="000000"/>
        </w:rPr>
        <w:t>Wave energy</w:t>
      </w:r>
      <w:r w:rsidRPr="00B64807">
        <w:rPr>
          <w:rStyle w:val="apple-converted-space"/>
          <w:color w:val="000000"/>
        </w:rPr>
        <w:t> </w:t>
      </w:r>
      <w:r w:rsidRPr="00B64807">
        <w:rPr>
          <w:color w:val="000000"/>
        </w:rPr>
        <w:t>is the transport of energy by</w:t>
      </w:r>
      <w:r w:rsidRPr="00B64807">
        <w:rPr>
          <w:rStyle w:val="apple-converted-space"/>
          <w:color w:val="000000"/>
        </w:rPr>
        <w:t> </w:t>
      </w:r>
      <w:r w:rsidRPr="00B64807">
        <w:t>ocean surface waves</w:t>
      </w:r>
      <w:r w:rsidRPr="00B64807">
        <w:rPr>
          <w:color w:val="000000"/>
        </w:rPr>
        <w:t>, and the capture of that energy to do useful</w:t>
      </w:r>
      <w:r w:rsidRPr="00B64807">
        <w:rPr>
          <w:rStyle w:val="apple-converted-space"/>
          <w:color w:val="000000"/>
        </w:rPr>
        <w:t> </w:t>
      </w:r>
      <w:r w:rsidRPr="00B64807">
        <w:t>work</w:t>
      </w:r>
      <w:r w:rsidRPr="00B64807">
        <w:rPr>
          <w:rStyle w:val="apple-converted-space"/>
          <w:color w:val="000000"/>
        </w:rPr>
        <w:t> </w:t>
      </w:r>
      <w:r w:rsidRPr="00B64807">
        <w:rPr>
          <w:color w:val="000000"/>
        </w:rPr>
        <w:t>– for example,</w:t>
      </w:r>
      <w:r w:rsidRPr="00B64807">
        <w:t xml:space="preserve"> electricity generation</w:t>
      </w:r>
      <w:r w:rsidRPr="00B64807">
        <w:rPr>
          <w:color w:val="000000"/>
        </w:rPr>
        <w:t>,</w:t>
      </w:r>
      <w:r w:rsidRPr="00B64807">
        <w:rPr>
          <w:rStyle w:val="apple-converted-space"/>
          <w:color w:val="000000"/>
        </w:rPr>
        <w:t> </w:t>
      </w:r>
      <w:r w:rsidRPr="00B64807">
        <w:t>water desalination</w:t>
      </w:r>
      <w:r w:rsidRPr="00B64807">
        <w:rPr>
          <w:color w:val="000000"/>
        </w:rPr>
        <w:t>, or the</w:t>
      </w:r>
      <w:r w:rsidRPr="00B64807">
        <w:rPr>
          <w:rStyle w:val="apple-converted-space"/>
          <w:color w:val="000000"/>
        </w:rPr>
        <w:t> </w:t>
      </w:r>
      <w:r w:rsidRPr="00B64807">
        <w:t>pumping</w:t>
      </w:r>
      <w:r w:rsidRPr="00B64807">
        <w:rPr>
          <w:rStyle w:val="apple-converted-space"/>
          <w:color w:val="000000"/>
        </w:rPr>
        <w:t> </w:t>
      </w:r>
      <w:r w:rsidRPr="00B64807">
        <w:rPr>
          <w:color w:val="000000"/>
        </w:rPr>
        <w:t>of water (into reservoirs). Machinery able to exploit wave power is generally known as a</w:t>
      </w:r>
      <w:r w:rsidRPr="00B64807">
        <w:rPr>
          <w:rStyle w:val="apple-converted-space"/>
          <w:color w:val="000000"/>
        </w:rPr>
        <w:t> </w:t>
      </w:r>
      <w:r w:rsidRPr="00B64807">
        <w:rPr>
          <w:b/>
          <w:bCs/>
          <w:color w:val="000000"/>
        </w:rPr>
        <w:t>wave energy converter</w:t>
      </w:r>
      <w:r w:rsidRPr="00B64807">
        <w:rPr>
          <w:rStyle w:val="apple-converted-space"/>
          <w:color w:val="000000"/>
        </w:rPr>
        <w:t> </w:t>
      </w:r>
      <w:r w:rsidRPr="00B64807">
        <w:rPr>
          <w:color w:val="000000"/>
        </w:rPr>
        <w:t>(WEC).</w:t>
      </w:r>
      <w:r>
        <w:rPr>
          <w:color w:val="000000"/>
        </w:rPr>
        <w:t xml:space="preserve"> </w:t>
      </w:r>
      <w:r w:rsidRPr="00B64807">
        <w:rPr>
          <w:color w:val="000000"/>
        </w:rPr>
        <w:t>Wave power is distinct from the diurnal flux of</w:t>
      </w:r>
      <w:r w:rsidRPr="00B64807">
        <w:rPr>
          <w:rStyle w:val="apple-converted-space"/>
          <w:color w:val="000000"/>
        </w:rPr>
        <w:t> </w:t>
      </w:r>
      <w:r w:rsidRPr="00B64807">
        <w:t>tidal power</w:t>
      </w:r>
      <w:r w:rsidRPr="00B64807">
        <w:rPr>
          <w:rStyle w:val="apple-converted-space"/>
          <w:color w:val="000000"/>
        </w:rPr>
        <w:t> </w:t>
      </w:r>
      <w:r w:rsidRPr="00B64807">
        <w:rPr>
          <w:color w:val="000000"/>
        </w:rPr>
        <w:t>and the steady gyre of</w:t>
      </w:r>
      <w:r w:rsidRPr="00B64807">
        <w:rPr>
          <w:rStyle w:val="apple-converted-space"/>
          <w:color w:val="000000"/>
        </w:rPr>
        <w:t> </w:t>
      </w:r>
      <w:r w:rsidRPr="00B64807">
        <w:t>ocean currents</w:t>
      </w:r>
      <w:r w:rsidRPr="00B64807">
        <w:rPr>
          <w:color w:val="000000"/>
        </w:rPr>
        <w:t>. Wave-power generation is not currently a widely employed commercial technology, although there have been attempts to use it since at least 1890.</w:t>
      </w:r>
      <w:r w:rsidRPr="00B64807">
        <w:rPr>
          <w:rStyle w:val="apple-converted-space"/>
          <w:color w:val="000000"/>
        </w:rPr>
        <w:t> </w:t>
      </w:r>
      <w:r w:rsidRPr="00B64807">
        <w:rPr>
          <w:color w:val="000000"/>
        </w:rPr>
        <w:t>In 2008, the first experimental</w:t>
      </w:r>
      <w:r w:rsidRPr="00B64807">
        <w:rPr>
          <w:rStyle w:val="apple-converted-space"/>
          <w:color w:val="000000"/>
        </w:rPr>
        <w:t> </w:t>
      </w:r>
      <w:r w:rsidRPr="00B64807">
        <w:t>wave farm</w:t>
      </w:r>
      <w:r w:rsidRPr="00B64807">
        <w:rPr>
          <w:rStyle w:val="apple-converted-space"/>
          <w:color w:val="000000"/>
        </w:rPr>
        <w:t> </w:t>
      </w:r>
      <w:r w:rsidRPr="00B64807">
        <w:rPr>
          <w:color w:val="000000"/>
        </w:rPr>
        <w:t>was opened in Portugal, at the</w:t>
      </w:r>
      <w:r w:rsidRPr="00B64807">
        <w:rPr>
          <w:rStyle w:val="apple-converted-space"/>
          <w:color w:val="000000"/>
        </w:rPr>
        <w:t> </w:t>
      </w:r>
      <w:r w:rsidRPr="00B64807">
        <w:t>Aguçadoura Wave Park</w:t>
      </w:r>
      <w:r w:rsidRPr="00B64807">
        <w:rPr>
          <w:color w:val="000000"/>
        </w:rPr>
        <w:t>.</w:t>
      </w:r>
      <w:r w:rsidRPr="00B64807">
        <w:rPr>
          <w:rStyle w:val="apple-converted-space"/>
          <w:color w:val="000000"/>
        </w:rPr>
        <w:t> </w:t>
      </w:r>
    </w:p>
    <w:p w:rsidR="0005641C" w:rsidRPr="00B64807" w:rsidRDefault="0005641C" w:rsidP="0005641C">
      <w:pPr>
        <w:pStyle w:val="NormalWeb"/>
        <w:shd w:val="clear" w:color="auto" w:fill="FFFFFF"/>
        <w:spacing w:before="96" w:beforeAutospacing="0" w:after="80" w:afterAutospacing="0"/>
        <w:rPr>
          <w:color w:val="000000"/>
        </w:rPr>
      </w:pPr>
      <w:r w:rsidRPr="00B64807">
        <w:rPr>
          <w:color w:val="000000"/>
          <w:shd w:val="clear" w:color="auto" w:fill="FFFFFF"/>
        </w:rPr>
        <w:t xml:space="preserve">  The realistically usable worldwide resource has been estimated to be greater than 2 TW.</w:t>
      </w:r>
      <w:r w:rsidRPr="00B64807">
        <w:rPr>
          <w:rStyle w:val="apple-converted-space"/>
          <w:color w:val="000000"/>
          <w:shd w:val="clear" w:color="auto" w:fill="FFFFFF"/>
        </w:rPr>
        <w:t> </w:t>
      </w:r>
      <w:r w:rsidRPr="00B64807">
        <w:rPr>
          <w:color w:val="000000"/>
          <w:shd w:val="clear" w:color="auto" w:fill="FFFFFF"/>
        </w:rPr>
        <w:t>Locations with the most potential for wave power include the western seaboard of Europe, the northern coast of the UK, and the Pacific coastlines of North and South America, Southern Africa, Australia, and New Zealand. The north and south</w:t>
      </w:r>
      <w:r w:rsidRPr="00B64807">
        <w:rPr>
          <w:rStyle w:val="apple-converted-space"/>
          <w:color w:val="000000"/>
          <w:shd w:val="clear" w:color="auto" w:fill="FFFFFF"/>
        </w:rPr>
        <w:t> </w:t>
      </w:r>
      <w:r w:rsidRPr="00B64807">
        <w:rPr>
          <w:shd w:val="clear" w:color="auto" w:fill="FFFFFF"/>
        </w:rPr>
        <w:t>temperate zones</w:t>
      </w:r>
      <w:r w:rsidRPr="00B64807">
        <w:rPr>
          <w:rStyle w:val="apple-converted-space"/>
          <w:color w:val="000000"/>
          <w:shd w:val="clear" w:color="auto" w:fill="FFFFFF"/>
        </w:rPr>
        <w:t> </w:t>
      </w:r>
      <w:r w:rsidRPr="00B64807">
        <w:rPr>
          <w:color w:val="000000"/>
          <w:shd w:val="clear" w:color="auto" w:fill="FFFFFF"/>
        </w:rPr>
        <w:t>have the best sites for capturing wave power. The prevailing</w:t>
      </w:r>
      <w:r w:rsidRPr="00B64807">
        <w:rPr>
          <w:rStyle w:val="apple-converted-space"/>
          <w:color w:val="000000"/>
          <w:shd w:val="clear" w:color="auto" w:fill="FFFFFF"/>
        </w:rPr>
        <w:t> </w:t>
      </w:r>
      <w:r w:rsidRPr="00D143BA">
        <w:rPr>
          <w:shd w:val="clear" w:color="auto" w:fill="FFFFFF"/>
        </w:rPr>
        <w:t>westerly’s</w:t>
      </w:r>
      <w:r w:rsidRPr="0027270A">
        <w:rPr>
          <w:rStyle w:val="apple-converted-space"/>
          <w:color w:val="000000"/>
          <w:shd w:val="clear" w:color="auto" w:fill="FFFFFF"/>
        </w:rPr>
        <w:t> </w:t>
      </w:r>
      <w:r w:rsidRPr="0027270A">
        <w:rPr>
          <w:color w:val="000000"/>
          <w:shd w:val="clear" w:color="auto" w:fill="FFFFFF"/>
        </w:rPr>
        <w:t>i</w:t>
      </w:r>
      <w:r w:rsidRPr="00B64807">
        <w:rPr>
          <w:color w:val="000000"/>
          <w:shd w:val="clear" w:color="auto" w:fill="FFFFFF"/>
        </w:rPr>
        <w:t>n these zones blow strongest in winter.</w:t>
      </w:r>
    </w:p>
    <w:p w:rsidR="0005641C" w:rsidRPr="00B64807" w:rsidRDefault="0005641C" w:rsidP="0005641C">
      <w:pPr>
        <w:spacing w:after="80" w:line="240" w:lineRule="auto"/>
        <w:jc w:val="both"/>
        <w:rPr>
          <w:rFonts w:ascii="Times New Roman" w:hAnsi="Times New Roman"/>
          <w:sz w:val="24"/>
          <w:szCs w:val="24"/>
        </w:rPr>
      </w:pPr>
      <w:r w:rsidRPr="00B64807">
        <w:rPr>
          <w:rFonts w:ascii="Times New Roman" w:hAnsi="Times New Roman"/>
          <w:sz w:val="24"/>
          <w:szCs w:val="24"/>
        </w:rPr>
        <w:t xml:space="preserve">   </w:t>
      </w:r>
      <w:r>
        <w:rPr>
          <w:rFonts w:ascii="Times New Roman" w:hAnsi="Times New Roman"/>
          <w:sz w:val="24"/>
          <w:szCs w:val="24"/>
        </w:rPr>
        <w:t>T</w:t>
      </w:r>
      <w:r w:rsidRPr="00B64807">
        <w:rPr>
          <w:rFonts w:ascii="Times New Roman" w:hAnsi="Times New Roman"/>
          <w:sz w:val="24"/>
          <w:szCs w:val="24"/>
        </w:rPr>
        <w:t xml:space="preserve">he reader can find the </w:t>
      </w:r>
      <w:r>
        <w:rPr>
          <w:rFonts w:ascii="Times New Roman" w:hAnsi="Times New Roman"/>
          <w:sz w:val="24"/>
          <w:szCs w:val="24"/>
        </w:rPr>
        <w:t>authors</w:t>
      </w:r>
      <w:r w:rsidRPr="00B64807">
        <w:rPr>
          <w:rFonts w:ascii="Times New Roman" w:hAnsi="Times New Roman"/>
          <w:sz w:val="24"/>
          <w:szCs w:val="24"/>
        </w:rPr>
        <w:t xml:space="preserve"> idea</w:t>
      </w:r>
      <w:r>
        <w:rPr>
          <w:rFonts w:ascii="Times New Roman" w:hAnsi="Times New Roman"/>
          <w:sz w:val="24"/>
          <w:szCs w:val="24"/>
        </w:rPr>
        <w:t>s about various innovations in harnessing wind energy</w:t>
      </w:r>
      <w:r w:rsidRPr="00B64807">
        <w:rPr>
          <w:rFonts w:ascii="Times New Roman" w:hAnsi="Times New Roman"/>
          <w:sz w:val="24"/>
          <w:szCs w:val="24"/>
        </w:rPr>
        <w:t xml:space="preserve"> in [1]-[7], </w:t>
      </w:r>
      <w:r>
        <w:rPr>
          <w:rFonts w:ascii="Times New Roman" w:hAnsi="Times New Roman"/>
          <w:sz w:val="24"/>
          <w:szCs w:val="24"/>
        </w:rPr>
        <w:t>and additional</w:t>
      </w:r>
      <w:r w:rsidRPr="00B64807">
        <w:rPr>
          <w:rFonts w:ascii="Times New Roman" w:hAnsi="Times New Roman"/>
          <w:sz w:val="24"/>
          <w:szCs w:val="24"/>
        </w:rPr>
        <w:t xml:space="preserve"> information about water energy in [8]-[11].</w:t>
      </w:r>
    </w:p>
    <w:p w:rsidR="0005641C" w:rsidRPr="00B51C00" w:rsidRDefault="0005641C" w:rsidP="0005641C">
      <w:pPr>
        <w:pStyle w:val="Heading2"/>
        <w:spacing w:before="0" w:after="120"/>
        <w:rPr>
          <w:sz w:val="28"/>
          <w:szCs w:val="28"/>
        </w:rPr>
      </w:pPr>
      <w:r w:rsidRPr="00AA4489">
        <w:rPr>
          <w:sz w:val="28"/>
          <w:szCs w:val="28"/>
        </w:rPr>
        <w:t xml:space="preserve">                                                 </w:t>
      </w:r>
      <w:r w:rsidRPr="00B51C00">
        <w:rPr>
          <w:sz w:val="28"/>
          <w:szCs w:val="28"/>
        </w:rPr>
        <w:t>Description of Innovation</w:t>
      </w:r>
    </w:p>
    <w:p w:rsidR="0005641C" w:rsidRPr="00B64807" w:rsidRDefault="0005641C" w:rsidP="0005641C">
      <w:pPr>
        <w:spacing w:line="240" w:lineRule="auto"/>
        <w:rPr>
          <w:rFonts w:ascii="Times New Roman" w:hAnsi="Times New Roman"/>
          <w:sz w:val="24"/>
          <w:szCs w:val="24"/>
        </w:rPr>
      </w:pPr>
      <w:r w:rsidRPr="00B64807">
        <w:rPr>
          <w:rFonts w:ascii="Times New Roman" w:hAnsi="Times New Roman"/>
          <w:sz w:val="24"/>
          <w:szCs w:val="24"/>
        </w:rPr>
        <w:t xml:space="preserve">  </w:t>
      </w:r>
      <w:r w:rsidRPr="00B64807">
        <w:rPr>
          <w:rFonts w:ascii="Times New Roman" w:hAnsi="Times New Roman"/>
          <w:b/>
          <w:sz w:val="24"/>
          <w:szCs w:val="24"/>
        </w:rPr>
        <w:t>Design</w:t>
      </w:r>
      <w:r w:rsidRPr="00B64807">
        <w:rPr>
          <w:rFonts w:ascii="Times New Roman" w:hAnsi="Times New Roman"/>
          <w:sz w:val="24"/>
          <w:szCs w:val="24"/>
        </w:rPr>
        <w:t xml:space="preserve">. One simplest version of the offered electron water generator (WABG) is presented in fig.1. Installation contains: electron injectors 2 established in column 6 and electron collector having the high voltage ring 8 and inside net 4. Net 4 are having the conductive leaves 5 (metallic foil, for example, aluminum foil). They have a large surface which helps to collect the electrons from </w:t>
      </w:r>
      <w:r>
        <w:rPr>
          <w:rFonts w:ascii="Times New Roman" w:hAnsi="Times New Roman"/>
          <w:sz w:val="24"/>
          <w:szCs w:val="24"/>
        </w:rPr>
        <w:t>a large</w:t>
      </w:r>
      <w:r w:rsidRPr="00B64807">
        <w:rPr>
          <w:rFonts w:ascii="Times New Roman" w:hAnsi="Times New Roman"/>
          <w:sz w:val="24"/>
          <w:szCs w:val="24"/>
        </w:rPr>
        <w:t xml:space="preserve"> area and send to the ring 8. Network connects with the electron injectors through a useful load 7.</w:t>
      </w:r>
    </w:p>
    <w:p w:rsidR="00F44272" w:rsidRPr="00A90D43" w:rsidRDefault="0005641C" w:rsidP="00F44272">
      <w:pPr>
        <w:spacing w:line="240" w:lineRule="auto"/>
        <w:rPr>
          <w:rFonts w:ascii="Times New Roman" w:hAnsi="Times New Roman"/>
          <w:b/>
          <w:sz w:val="24"/>
          <w:szCs w:val="24"/>
        </w:rPr>
      </w:pPr>
      <w:r w:rsidRPr="00B64807">
        <w:rPr>
          <w:rFonts w:ascii="Times New Roman" w:hAnsi="Times New Roman"/>
          <w:sz w:val="24"/>
          <w:szCs w:val="24"/>
        </w:rPr>
        <w:t xml:space="preserve">  </w:t>
      </w:r>
      <w:r w:rsidRPr="00B64807">
        <w:rPr>
          <w:rFonts w:ascii="Times New Roman" w:hAnsi="Times New Roman"/>
          <w:b/>
          <w:sz w:val="24"/>
          <w:szCs w:val="24"/>
        </w:rPr>
        <w:t>Work of WABG</w:t>
      </w:r>
      <w:r w:rsidRPr="00B64807">
        <w:rPr>
          <w:rFonts w:ascii="Times New Roman" w:hAnsi="Times New Roman"/>
          <w:sz w:val="24"/>
          <w:szCs w:val="24"/>
        </w:rPr>
        <w:t>. The WABG generator works the following way: injector injects the electrons into water, the water stream catches them and moves to network 4 of the electron collector 8. Ring 8 has negative charge, electron injector has positive charge. The electric field of ring 8 breaks the electrons (negative ions) and decreases the water speed. But the electric ion speed is significantly less than water stream speed and electrons when they reach the net of collector settle into net 4 and move to ring 8 of the collector and increase its negative charge of the ring 8. Those additional charges (electrons) return through the electric load 7 and make the useful work.</w:t>
      </w:r>
      <w:r>
        <w:rPr>
          <w:rFonts w:ascii="Times New Roman" w:hAnsi="Times New Roman"/>
          <w:sz w:val="24"/>
          <w:szCs w:val="24"/>
        </w:rPr>
        <w:br/>
      </w:r>
      <w:r w:rsidRPr="009B4647">
        <w:rPr>
          <w:rFonts w:ascii="Times New Roman" w:hAnsi="Times New Roman"/>
          <w:sz w:val="24"/>
          <w:szCs w:val="24"/>
        </w:rPr>
        <w:t xml:space="preserve">  If river is navigable, the collector is located on the river bottom (fig.2). The injectors may be up on a mast (fig. 2a) or located also on river bottom (fig. 2b). The efficiency of these will be different. The surface collector is conductivity film 11 (fig.2) (for example, aluminum foil)</w:t>
      </w:r>
      <w:r>
        <w:rPr>
          <w:rFonts w:ascii="Times New Roman" w:hAnsi="Times New Roman"/>
          <w:sz w:val="24"/>
          <w:szCs w:val="24"/>
        </w:rPr>
        <w:t xml:space="preserve"> which pass them to isolated high voltage ring 8</w:t>
      </w:r>
      <w:r w:rsidRPr="009B4647">
        <w:rPr>
          <w:rFonts w:ascii="Times New Roman" w:hAnsi="Times New Roman"/>
          <w:sz w:val="24"/>
          <w:szCs w:val="24"/>
        </w:rPr>
        <w:t xml:space="preserve">. For increasing the efficiency of collector we can (optionally) place under </w:t>
      </w:r>
      <w:r>
        <w:rPr>
          <w:rFonts w:ascii="Times New Roman" w:hAnsi="Times New Roman"/>
          <w:sz w:val="24"/>
          <w:szCs w:val="24"/>
        </w:rPr>
        <w:t xml:space="preserve">net of </w:t>
      </w:r>
      <w:r w:rsidRPr="009B4647">
        <w:rPr>
          <w:rFonts w:ascii="Times New Roman" w:hAnsi="Times New Roman"/>
          <w:sz w:val="24"/>
          <w:szCs w:val="24"/>
        </w:rPr>
        <w:t>collector the isolated positive charge 12 (or positive electrets) (fig. 2).</w:t>
      </w:r>
      <w:r w:rsidR="00F44272">
        <w:rPr>
          <w:rFonts w:ascii="Times New Roman" w:hAnsi="Times New Roman"/>
          <w:sz w:val="24"/>
          <w:szCs w:val="24"/>
        </w:rPr>
        <w:br/>
      </w:r>
      <w:r w:rsidR="00F44272">
        <w:rPr>
          <w:rFonts w:ascii="Times New Roman" w:hAnsi="Times New Roman"/>
          <w:sz w:val="24"/>
          <w:szCs w:val="24"/>
        </w:rPr>
        <w:br/>
      </w:r>
      <w:r w:rsidR="00F44272" w:rsidRPr="00A90D43">
        <w:rPr>
          <w:rFonts w:ascii="Times New Roman" w:hAnsi="Times New Roman"/>
          <w:b/>
          <w:sz w:val="24"/>
          <w:szCs w:val="24"/>
        </w:rPr>
        <w:t xml:space="preserve">Advantages of </w:t>
      </w:r>
      <w:r w:rsidR="00F44272">
        <w:rPr>
          <w:rFonts w:ascii="Times New Roman" w:hAnsi="Times New Roman"/>
          <w:b/>
          <w:sz w:val="24"/>
          <w:szCs w:val="24"/>
        </w:rPr>
        <w:t>the proposed electron wind</w:t>
      </w:r>
      <w:r w:rsidR="00F44272" w:rsidRPr="00A90D43">
        <w:rPr>
          <w:rFonts w:ascii="Times New Roman" w:hAnsi="Times New Roman"/>
          <w:b/>
          <w:sz w:val="24"/>
          <w:szCs w:val="24"/>
        </w:rPr>
        <w:t xml:space="preserve"> system</w:t>
      </w:r>
      <w:r w:rsidR="00F44272">
        <w:rPr>
          <w:rFonts w:ascii="Times New Roman" w:hAnsi="Times New Roman"/>
          <w:b/>
          <w:sz w:val="24"/>
          <w:szCs w:val="24"/>
        </w:rPr>
        <w:t>s (WABG)</w:t>
      </w:r>
      <w:r w:rsidR="00F44272" w:rsidRPr="00A90D43">
        <w:rPr>
          <w:rFonts w:ascii="Times New Roman" w:hAnsi="Times New Roman"/>
          <w:b/>
          <w:sz w:val="24"/>
          <w:szCs w:val="24"/>
        </w:rPr>
        <w:t xml:space="preserve"> in comparison with</w:t>
      </w:r>
      <w:r w:rsidR="00F44272">
        <w:rPr>
          <w:rFonts w:ascii="Times New Roman" w:hAnsi="Times New Roman"/>
          <w:b/>
          <w:sz w:val="24"/>
          <w:szCs w:val="24"/>
        </w:rPr>
        <w:t xml:space="preserve"> the conventional hydropower</w:t>
      </w:r>
      <w:r w:rsidR="00F44272" w:rsidRPr="00A90D43">
        <w:rPr>
          <w:rFonts w:ascii="Times New Roman" w:hAnsi="Times New Roman"/>
          <w:b/>
          <w:sz w:val="24"/>
          <w:szCs w:val="24"/>
        </w:rPr>
        <w:t xml:space="preserve"> systems.</w:t>
      </w:r>
    </w:p>
    <w:p w:rsidR="00F44272" w:rsidRPr="00B64807" w:rsidRDefault="00F44272" w:rsidP="00F44272">
      <w:pPr>
        <w:spacing w:after="120" w:line="240" w:lineRule="auto"/>
        <w:rPr>
          <w:rFonts w:ascii="Times New Roman" w:hAnsi="Times New Roman"/>
          <w:sz w:val="24"/>
          <w:szCs w:val="24"/>
        </w:rPr>
      </w:pPr>
      <w:r w:rsidRPr="00BF4D04">
        <w:rPr>
          <w:rFonts w:ascii="Times New Roman" w:hAnsi="Times New Roman"/>
        </w:rPr>
        <w:t xml:space="preserve">   </w:t>
      </w:r>
      <w:r w:rsidRPr="00B64807">
        <w:rPr>
          <w:rFonts w:ascii="Times New Roman" w:hAnsi="Times New Roman"/>
          <w:sz w:val="24"/>
          <w:szCs w:val="24"/>
        </w:rPr>
        <w:t>The suggested new principle electron water generator (WABG) has the following advantages in comparison with conventional hydro dam systems used at present time.</w:t>
      </w:r>
      <w:r w:rsidRPr="00B64807">
        <w:rPr>
          <w:rFonts w:ascii="Times New Roman" w:hAnsi="Times New Roman"/>
          <w:sz w:val="24"/>
          <w:szCs w:val="24"/>
        </w:rPr>
        <w:br/>
        <w:t xml:space="preserve">    </w:t>
      </w:r>
      <w:r w:rsidRPr="00B64807">
        <w:rPr>
          <w:rFonts w:ascii="Times New Roman" w:hAnsi="Times New Roman"/>
          <w:i/>
          <w:sz w:val="24"/>
          <w:szCs w:val="24"/>
        </w:rPr>
        <w:t>Advantages</w:t>
      </w:r>
      <w:r w:rsidRPr="00B64807">
        <w:rPr>
          <w:rFonts w:ascii="Times New Roman" w:hAnsi="Times New Roman"/>
          <w:sz w:val="24"/>
          <w:szCs w:val="24"/>
        </w:rPr>
        <w:t xml:space="preserve">: </w:t>
      </w:r>
    </w:p>
    <w:p w:rsidR="00F44272" w:rsidRDefault="00F44272" w:rsidP="00F44272">
      <w:pPr>
        <w:spacing w:line="240" w:lineRule="auto"/>
        <w:rPr>
          <w:rFonts w:ascii="Times New Roman" w:hAnsi="Times New Roman"/>
          <w:sz w:val="24"/>
          <w:szCs w:val="24"/>
        </w:rPr>
      </w:pPr>
      <w:r w:rsidRPr="00B64807">
        <w:rPr>
          <w:rFonts w:ascii="Times New Roman" w:hAnsi="Times New Roman"/>
          <w:sz w:val="24"/>
          <w:szCs w:val="24"/>
        </w:rPr>
        <w:t xml:space="preserve">1. Offered installations are very simple. </w:t>
      </w:r>
      <w:r w:rsidRPr="00B64807">
        <w:rPr>
          <w:rFonts w:ascii="Times New Roman" w:hAnsi="Times New Roman"/>
          <w:sz w:val="24"/>
          <w:szCs w:val="24"/>
        </w:rPr>
        <w:br/>
        <w:t xml:space="preserve">2. Offered system is </w:t>
      </w:r>
      <w:r w:rsidRPr="00B64807">
        <w:rPr>
          <w:rFonts w:ascii="Times New Roman" w:hAnsi="Times New Roman"/>
          <w:b/>
          <w:sz w:val="24"/>
          <w:szCs w:val="24"/>
        </w:rPr>
        <w:t>very cheap</w:t>
      </w:r>
      <w:r w:rsidRPr="00B64807">
        <w:rPr>
          <w:rFonts w:ascii="Times New Roman" w:hAnsi="Times New Roman"/>
          <w:sz w:val="24"/>
          <w:szCs w:val="24"/>
        </w:rPr>
        <w:t xml:space="preserve"> (by hundreds of times). No dam, hydro-turbines, electric generators, </w:t>
      </w:r>
      <w:r w:rsidRPr="00B64807">
        <w:rPr>
          <w:rFonts w:ascii="Times New Roman" w:hAnsi="Times New Roman"/>
          <w:sz w:val="24"/>
          <w:szCs w:val="24"/>
        </w:rPr>
        <w:br/>
        <w:t xml:space="preserve">    special canals for ships, fish, filling the fertile land and so on.</w:t>
      </w:r>
      <w:r w:rsidRPr="00B64807">
        <w:rPr>
          <w:rFonts w:ascii="Times New Roman" w:hAnsi="Times New Roman"/>
          <w:sz w:val="24"/>
          <w:szCs w:val="24"/>
        </w:rPr>
        <w:br/>
        <w:t xml:space="preserve">3. The WABGs may be invisible for population. </w:t>
      </w:r>
      <w:r w:rsidRPr="00B64807">
        <w:rPr>
          <w:rFonts w:ascii="Times New Roman" w:hAnsi="Times New Roman"/>
          <w:sz w:val="24"/>
          <w:szCs w:val="24"/>
        </w:rPr>
        <w:br/>
        <w:t>4. Offered installations produce direct electricity. That may be advantage.</w:t>
      </w:r>
      <w:r w:rsidRPr="00B64807">
        <w:rPr>
          <w:rFonts w:ascii="Times New Roman" w:hAnsi="Times New Roman"/>
          <w:sz w:val="24"/>
          <w:szCs w:val="24"/>
        </w:rPr>
        <w:br/>
        <w:t xml:space="preserve">5. Many WABGs may be installed along river, falls or sea stream and give big energy. </w:t>
      </w:r>
      <w:r w:rsidR="006B2A58">
        <w:rPr>
          <w:rFonts w:ascii="Times New Roman" w:hAnsi="Times New Roman"/>
          <w:sz w:val="24"/>
          <w:szCs w:val="24"/>
        </w:rPr>
        <w:br/>
      </w:r>
    </w:p>
    <w:p w:rsidR="0005641C" w:rsidRDefault="006B2A58" w:rsidP="006B2A58">
      <w:pPr>
        <w:spacing w:line="240" w:lineRule="auto"/>
        <w:rPr>
          <w:rFonts w:ascii="Times New Roman" w:hAnsi="Times New Roman"/>
          <w:sz w:val="24"/>
          <w:szCs w:val="24"/>
        </w:rPr>
      </w:pPr>
      <w:r>
        <w:rPr>
          <w:rFonts w:ascii="Times New Roman" w:hAnsi="Times New Roman"/>
          <w:sz w:val="24"/>
          <w:szCs w:val="24"/>
        </w:rPr>
        <w:t xml:space="preserve">                        </w:t>
      </w:r>
      <w:r w:rsidRPr="006B2A58">
        <w:rPr>
          <w:rFonts w:ascii="Times New Roman" w:hAnsi="Times New Roman"/>
          <w:noProof/>
          <w:sz w:val="24"/>
          <w:szCs w:val="24"/>
        </w:rPr>
        <w:drawing>
          <wp:inline distT="0" distB="0" distL="0" distR="0">
            <wp:extent cx="4528237" cy="1767016"/>
            <wp:effectExtent l="19050" t="0" r="5663" b="0"/>
            <wp:docPr id="9"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rrowheads="1"/>
                    </pic:cNvPicPr>
                  </pic:nvPicPr>
                  <pic:blipFill>
                    <a:blip r:embed="rId405"/>
                    <a:srcRect l="-96" t="-243" b="-3542"/>
                    <a:stretch>
                      <a:fillRect/>
                    </a:stretch>
                  </pic:blipFill>
                  <pic:spPr bwMode="auto">
                    <a:xfrm>
                      <a:off x="0" y="0"/>
                      <a:ext cx="4528748" cy="1767215"/>
                    </a:xfrm>
                    <a:prstGeom prst="rect">
                      <a:avLst/>
                    </a:prstGeom>
                    <a:noFill/>
                    <a:ln w="9525">
                      <a:noFill/>
                      <a:miter lim="800000"/>
                      <a:headEnd/>
                      <a:tailEnd/>
                    </a:ln>
                  </pic:spPr>
                </pic:pic>
              </a:graphicData>
            </a:graphic>
          </wp:inline>
        </w:drawing>
      </w:r>
      <w:r w:rsidR="0005641C">
        <w:rPr>
          <w:rFonts w:ascii="Times New Roman" w:hAnsi="Times New Roman"/>
          <w:sz w:val="24"/>
          <w:szCs w:val="24"/>
        </w:rPr>
        <w:t xml:space="preserve">                          </w:t>
      </w:r>
    </w:p>
    <w:p w:rsidR="0005641C" w:rsidRPr="009744E8" w:rsidRDefault="0005641C" w:rsidP="0005641C">
      <w:pPr>
        <w:spacing w:line="240" w:lineRule="auto"/>
        <w:jc w:val="both"/>
        <w:rPr>
          <w:rFonts w:ascii="Times New Roman" w:hAnsi="Times New Roman"/>
          <w:sz w:val="24"/>
          <w:szCs w:val="24"/>
        </w:rPr>
      </w:pPr>
      <w:r w:rsidRPr="009744E8">
        <w:rPr>
          <w:rFonts w:ascii="Times New Roman" w:hAnsi="Times New Roman"/>
          <w:b/>
          <w:sz w:val="24"/>
          <w:szCs w:val="24"/>
        </w:rPr>
        <w:t>Fig.1.</w:t>
      </w:r>
      <w:r w:rsidRPr="009744E8">
        <w:rPr>
          <w:rFonts w:ascii="Times New Roman" w:hAnsi="Times New Roman"/>
          <w:sz w:val="24"/>
          <w:szCs w:val="24"/>
        </w:rPr>
        <w:t xml:space="preserve"> One version of Electron Water Electric Generator (WABG). </w:t>
      </w:r>
      <w:r w:rsidRPr="009744E8">
        <w:rPr>
          <w:rFonts w:ascii="Times New Roman" w:hAnsi="Times New Roman"/>
          <w:b/>
          <w:i/>
          <w:sz w:val="24"/>
          <w:szCs w:val="24"/>
        </w:rPr>
        <w:t>a</w:t>
      </w:r>
      <w:r w:rsidRPr="009744E8">
        <w:rPr>
          <w:rFonts w:ascii="Times New Roman" w:hAnsi="Times New Roman"/>
          <w:sz w:val="24"/>
          <w:szCs w:val="24"/>
        </w:rPr>
        <w:t xml:space="preserve"> – side view of the installation; </w:t>
      </w:r>
      <w:r w:rsidRPr="009744E8">
        <w:rPr>
          <w:rFonts w:ascii="Times New Roman" w:hAnsi="Times New Roman"/>
          <w:b/>
          <w:i/>
          <w:sz w:val="24"/>
          <w:szCs w:val="24"/>
        </w:rPr>
        <w:t>b</w:t>
      </w:r>
      <w:r w:rsidRPr="009744E8">
        <w:rPr>
          <w:rFonts w:ascii="Times New Roman" w:hAnsi="Times New Roman"/>
          <w:sz w:val="24"/>
          <w:szCs w:val="24"/>
        </w:rPr>
        <w:t xml:space="preserve"> – front view of the electron injector column; c – front view of the collect net.  </w:t>
      </w:r>
      <w:r w:rsidRPr="009744E8">
        <w:rPr>
          <w:rFonts w:ascii="Times New Roman" w:hAnsi="Times New Roman"/>
          <w:i/>
          <w:sz w:val="24"/>
          <w:szCs w:val="24"/>
        </w:rPr>
        <w:t>Notations:</w:t>
      </w:r>
      <w:r w:rsidRPr="009744E8">
        <w:rPr>
          <w:rFonts w:ascii="Times New Roman" w:hAnsi="Times New Roman"/>
          <w:sz w:val="24"/>
          <w:szCs w:val="24"/>
        </w:rPr>
        <w:t xml:space="preserve"> 1 is water stream; 2 is electron injector; 3 is trajectories of electrons; 4 is net for collecting the electrons; 5 is conductive leaves (metallic foil, for example, aluminum foil); 6 is column (post) for supporting of the electron injectors; 7 is the outer electric load; 8 – electron high voltage ring collector.</w:t>
      </w:r>
    </w:p>
    <w:p w:rsidR="0005641C" w:rsidRPr="00334D2A" w:rsidRDefault="0005641C" w:rsidP="0005641C">
      <w:pPr>
        <w:spacing w:line="240" w:lineRule="auto"/>
        <w:jc w:val="both"/>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extent cx="3707130" cy="1235710"/>
            <wp:effectExtent l="19050" t="0" r="7620" b="0"/>
            <wp:docPr id="201" name="Objec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6"/>
                    <pic:cNvPicPr>
                      <a:picLocks noChangeArrowheads="1"/>
                    </pic:cNvPicPr>
                  </pic:nvPicPr>
                  <pic:blipFill>
                    <a:blip r:embed="rId406"/>
                    <a:srcRect/>
                    <a:stretch>
                      <a:fillRect/>
                    </a:stretch>
                  </pic:blipFill>
                  <pic:spPr bwMode="auto">
                    <a:xfrm>
                      <a:off x="0" y="0"/>
                      <a:ext cx="3707130" cy="1235710"/>
                    </a:xfrm>
                    <a:prstGeom prst="rect">
                      <a:avLst/>
                    </a:prstGeom>
                    <a:noFill/>
                    <a:ln w="9525">
                      <a:noFill/>
                      <a:miter lim="800000"/>
                      <a:headEnd/>
                      <a:tailEnd/>
                    </a:ln>
                  </pic:spPr>
                </pic:pic>
              </a:graphicData>
            </a:graphic>
          </wp:inline>
        </w:drawing>
      </w:r>
      <w:r>
        <w:rPr>
          <w:rFonts w:ascii="Times New Roman" w:hAnsi="Times New Roman"/>
        </w:rPr>
        <w:br/>
      </w:r>
      <w:r>
        <w:rPr>
          <w:rFonts w:ascii="Times New Roman" w:hAnsi="Times New Roman"/>
          <w:b/>
        </w:rPr>
        <w:t>Fig.2</w:t>
      </w:r>
      <w:r w:rsidRPr="00334D2A">
        <w:rPr>
          <w:rFonts w:ascii="Times New Roman" w:hAnsi="Times New Roman"/>
          <w:b/>
        </w:rPr>
        <w:t>.</w:t>
      </w:r>
      <w:r w:rsidRPr="00334D2A">
        <w:rPr>
          <w:rFonts w:ascii="Times New Roman" w:hAnsi="Times New Roman"/>
        </w:rPr>
        <w:t xml:space="preserve"> The horizontal conductivity film as collector of electrons. </w:t>
      </w:r>
      <w:r w:rsidRPr="00334D2A">
        <w:rPr>
          <w:rFonts w:ascii="Times New Roman" w:hAnsi="Times New Roman"/>
          <w:b/>
          <w:i/>
        </w:rPr>
        <w:t xml:space="preserve">a </w:t>
      </w:r>
      <w:r w:rsidRPr="00334D2A">
        <w:rPr>
          <w:rFonts w:ascii="Times New Roman" w:hAnsi="Times New Roman"/>
        </w:rPr>
        <w:t xml:space="preserve">– injectors in column; </w:t>
      </w:r>
      <w:r w:rsidRPr="00334D2A">
        <w:rPr>
          <w:rFonts w:ascii="Times New Roman" w:hAnsi="Times New Roman"/>
          <w:b/>
          <w:i/>
        </w:rPr>
        <w:t xml:space="preserve">b </w:t>
      </w:r>
      <w:r w:rsidRPr="00334D2A">
        <w:rPr>
          <w:rFonts w:ascii="Times New Roman" w:hAnsi="Times New Roman"/>
        </w:rPr>
        <w:t xml:space="preserve">- injectors </w:t>
      </w:r>
      <w:r>
        <w:rPr>
          <w:rFonts w:ascii="Times New Roman" w:hAnsi="Times New Roman"/>
        </w:rPr>
        <w:t>at a bottom of river.</w:t>
      </w:r>
      <w:r w:rsidRPr="00334D2A">
        <w:rPr>
          <w:rFonts w:ascii="Times New Roman" w:hAnsi="Times New Roman"/>
        </w:rPr>
        <w:t xml:space="preserve">  </w:t>
      </w:r>
      <w:r w:rsidRPr="00334D2A">
        <w:rPr>
          <w:rFonts w:ascii="Times New Roman" w:hAnsi="Times New Roman"/>
          <w:i/>
        </w:rPr>
        <w:t>Notations:</w:t>
      </w:r>
      <w:r w:rsidRPr="00334D2A">
        <w:rPr>
          <w:rFonts w:ascii="Times New Roman" w:hAnsi="Times New Roman"/>
        </w:rPr>
        <w:t xml:space="preserve"> </w:t>
      </w:r>
      <w:r>
        <w:rPr>
          <w:rFonts w:ascii="Times New Roman" w:hAnsi="Times New Roman"/>
        </w:rPr>
        <w:t xml:space="preserve">1 – 8 are same with fig.1; </w:t>
      </w:r>
      <w:r w:rsidRPr="00334D2A">
        <w:rPr>
          <w:rFonts w:ascii="Times New Roman" w:hAnsi="Times New Roman"/>
        </w:rPr>
        <w:t>11 - conductivity film (for example, aluminum foil); 12 (optional) positive isolated charge (for example, electrets).</w:t>
      </w:r>
    </w:p>
    <w:p w:rsidR="0005641C" w:rsidRPr="00D56276" w:rsidRDefault="0005641C" w:rsidP="0005641C">
      <w:pPr>
        <w:spacing w:after="0" w:line="240" w:lineRule="auto"/>
        <w:ind w:firstLine="945"/>
        <w:rPr>
          <w:rFonts w:ascii="Times New Roman" w:hAnsi="Times New Roman"/>
          <w:sz w:val="24"/>
          <w:szCs w:val="24"/>
        </w:rPr>
      </w:pPr>
      <w:r>
        <w:rPr>
          <w:b/>
          <w:sz w:val="28"/>
          <w:szCs w:val="28"/>
        </w:rPr>
        <w:t xml:space="preserve">                           </w:t>
      </w:r>
      <w:r w:rsidRPr="00AA4489">
        <w:rPr>
          <w:b/>
          <w:sz w:val="28"/>
          <w:szCs w:val="28"/>
        </w:rPr>
        <w:t>Estimations and Computation</w:t>
      </w:r>
      <w:r w:rsidRPr="00AA4489">
        <w:rPr>
          <w:b/>
          <w:sz w:val="28"/>
          <w:szCs w:val="28"/>
        </w:rPr>
        <w:br/>
      </w:r>
      <w:r w:rsidRPr="00D56276">
        <w:rPr>
          <w:rFonts w:ascii="Times New Roman" w:hAnsi="Times New Roman"/>
          <w:sz w:val="24"/>
          <w:szCs w:val="24"/>
        </w:rPr>
        <w:br/>
        <w:t xml:space="preserve">1. </w:t>
      </w:r>
      <w:r w:rsidRPr="00D56276">
        <w:rPr>
          <w:rFonts w:ascii="Times New Roman" w:hAnsi="Times New Roman"/>
          <w:b/>
          <w:sz w:val="24"/>
          <w:szCs w:val="24"/>
        </w:rPr>
        <w:t>Power of a water</w:t>
      </w:r>
      <w:r w:rsidRPr="00D56276">
        <w:rPr>
          <w:rFonts w:ascii="Times New Roman" w:hAnsi="Times New Roman"/>
          <w:sz w:val="24"/>
          <w:szCs w:val="24"/>
        </w:rPr>
        <w:t xml:space="preserve"> </w:t>
      </w:r>
      <w:r w:rsidRPr="00D56276">
        <w:rPr>
          <w:rFonts w:ascii="Times New Roman" w:hAnsi="Times New Roman"/>
          <w:b/>
          <w:sz w:val="24"/>
          <w:szCs w:val="24"/>
        </w:rPr>
        <w:t>flow</w:t>
      </w:r>
      <w:r w:rsidRPr="00D56276">
        <w:rPr>
          <w:rFonts w:ascii="Times New Roman" w:hAnsi="Times New Roman"/>
          <w:sz w:val="24"/>
          <w:szCs w:val="24"/>
        </w:rPr>
        <w:t xml:space="preserve"> is </w:t>
      </w:r>
      <w:r w:rsidRPr="00D56276">
        <w:rPr>
          <w:rFonts w:ascii="Times New Roman" w:hAnsi="Times New Roman"/>
          <w:i/>
          <w:sz w:val="24"/>
          <w:szCs w:val="24"/>
        </w:rPr>
        <w:t>N</w:t>
      </w:r>
      <w:r w:rsidRPr="00D56276">
        <w:rPr>
          <w:rFonts w:ascii="Times New Roman" w:hAnsi="Times New Roman"/>
          <w:sz w:val="24"/>
          <w:szCs w:val="24"/>
        </w:rPr>
        <w:t xml:space="preserve"> [Watt, Joule/sec]:</w:t>
      </w:r>
      <w:r w:rsidRPr="00D56276">
        <w:rPr>
          <w:rFonts w:ascii="Times New Roman" w:hAnsi="Times New Roman"/>
          <w:sz w:val="24"/>
          <w:szCs w:val="24"/>
        </w:rPr>
        <w:br/>
        <w:t xml:space="preserve">                                 </w:t>
      </w:r>
      <w:r w:rsidRPr="00D56276">
        <w:rPr>
          <w:rFonts w:ascii="Times New Roman" w:hAnsi="Times New Roman"/>
          <w:i/>
          <w:sz w:val="24"/>
          <w:szCs w:val="24"/>
        </w:rPr>
        <w:t>N = 0.5</w:t>
      </w:r>
      <w:r w:rsidRPr="00D56276">
        <w:rPr>
          <w:rFonts w:ascii="Times New Roman" w:hAnsi="Times New Roman"/>
          <w:i/>
          <w:sz w:val="24"/>
          <w:szCs w:val="24"/>
        </w:rPr>
        <w:sym w:font="Symbol" w:char="F068"/>
      </w:r>
      <w:r w:rsidRPr="00D56276">
        <w:rPr>
          <w:rFonts w:ascii="Times New Roman" w:hAnsi="Times New Roman"/>
          <w:i/>
          <w:sz w:val="24"/>
          <w:szCs w:val="24"/>
        </w:rPr>
        <w:sym w:font="Symbol" w:char="F072"/>
      </w:r>
      <w:r w:rsidRPr="00D56276">
        <w:rPr>
          <w:rFonts w:ascii="Times New Roman" w:hAnsi="Times New Roman"/>
          <w:i/>
          <w:sz w:val="24"/>
          <w:szCs w:val="24"/>
        </w:rPr>
        <w:t xml:space="preserve"> AV</w:t>
      </w:r>
      <w:r w:rsidRPr="00D56276">
        <w:rPr>
          <w:rFonts w:ascii="Times New Roman" w:hAnsi="Times New Roman"/>
          <w:i/>
          <w:sz w:val="24"/>
          <w:szCs w:val="24"/>
          <w:vertAlign w:val="superscript"/>
        </w:rPr>
        <w:t>3</w:t>
      </w:r>
      <w:r w:rsidRPr="00D56276">
        <w:rPr>
          <w:rFonts w:ascii="Times New Roman" w:hAnsi="Times New Roman"/>
          <w:b/>
          <w:sz w:val="24"/>
          <w:szCs w:val="24"/>
        </w:rPr>
        <w:t xml:space="preserve"> </w:t>
      </w:r>
      <w:r w:rsidRPr="00D56276">
        <w:rPr>
          <w:rFonts w:ascii="Times New Roman" w:hAnsi="Times New Roman"/>
          <w:sz w:val="24"/>
          <w:szCs w:val="24"/>
        </w:rPr>
        <w:t xml:space="preserve">   or    </w:t>
      </w:r>
      <w:r w:rsidRPr="00D56276">
        <w:rPr>
          <w:rFonts w:ascii="Times New Roman" w:hAnsi="Times New Roman"/>
          <w:i/>
          <w:sz w:val="24"/>
          <w:szCs w:val="24"/>
        </w:rPr>
        <w:t xml:space="preserve">N = ηρBgh    </w:t>
      </w:r>
      <w:r w:rsidRPr="00D56276">
        <w:rPr>
          <w:rFonts w:ascii="Times New Roman" w:hAnsi="Times New Roman"/>
          <w:sz w:val="24"/>
          <w:szCs w:val="24"/>
        </w:rPr>
        <w:t>[W].</w:t>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t>(1)</w:t>
      </w:r>
    </w:p>
    <w:p w:rsidR="0005641C" w:rsidRPr="00D56276" w:rsidRDefault="0005641C" w:rsidP="0005641C">
      <w:pPr>
        <w:spacing w:after="0" w:line="240" w:lineRule="auto"/>
        <w:rPr>
          <w:rFonts w:ascii="Times New Roman" w:hAnsi="Times New Roman"/>
          <w:sz w:val="24"/>
          <w:szCs w:val="24"/>
        </w:rPr>
      </w:pPr>
      <w:r w:rsidRPr="00D56276">
        <w:rPr>
          <w:rFonts w:ascii="Times New Roman" w:hAnsi="Times New Roman"/>
          <w:sz w:val="24"/>
          <w:szCs w:val="24"/>
        </w:rPr>
        <w:t xml:space="preserve"> The coefficient of efficiency,</w:t>
      </w:r>
      <w:r w:rsidRPr="00D56276">
        <w:rPr>
          <w:rFonts w:ascii="Times New Roman" w:hAnsi="Times New Roman"/>
          <w:i/>
          <w:sz w:val="24"/>
          <w:szCs w:val="24"/>
        </w:rPr>
        <w:sym w:font="Symbol" w:char="F068"/>
      </w:r>
      <w:r w:rsidRPr="00D56276">
        <w:rPr>
          <w:rFonts w:ascii="Times New Roman" w:hAnsi="Times New Roman"/>
          <w:sz w:val="24"/>
          <w:szCs w:val="24"/>
        </w:rPr>
        <w:t xml:space="preserve">, equals  about 0.3 ÷ 0.5 for WABG;  </w:t>
      </w:r>
      <w:r w:rsidRPr="00D56276">
        <w:rPr>
          <w:rFonts w:ascii="Times New Roman" w:hAnsi="Times New Roman"/>
          <w:i/>
          <w:sz w:val="24"/>
          <w:szCs w:val="24"/>
        </w:rPr>
        <w:t>A</w:t>
      </w:r>
      <w:r w:rsidRPr="00D56276">
        <w:rPr>
          <w:rFonts w:ascii="Times New Roman" w:hAnsi="Times New Roman"/>
          <w:sz w:val="24"/>
          <w:szCs w:val="24"/>
        </w:rPr>
        <w:t xml:space="preserve"> - front (forward) area of the electron collector, [m</w:t>
      </w:r>
      <w:r w:rsidRPr="00D56276">
        <w:rPr>
          <w:rFonts w:ascii="Times New Roman" w:hAnsi="Times New Roman"/>
          <w:sz w:val="24"/>
          <w:szCs w:val="24"/>
          <w:vertAlign w:val="superscript"/>
        </w:rPr>
        <w:t>2</w:t>
      </w:r>
      <w:r w:rsidRPr="00D56276">
        <w:rPr>
          <w:rFonts w:ascii="Times New Roman" w:hAnsi="Times New Roman"/>
          <w:sz w:val="24"/>
          <w:szCs w:val="24"/>
        </w:rPr>
        <w:t xml:space="preserve">]. </w:t>
      </w:r>
      <w:r w:rsidRPr="00D56276">
        <w:rPr>
          <w:rFonts w:ascii="Times New Roman" w:hAnsi="Times New Roman"/>
          <w:i/>
          <w:sz w:val="24"/>
          <w:szCs w:val="24"/>
        </w:rPr>
        <w:sym w:font="Symbol" w:char="F072"/>
      </w:r>
      <w:r w:rsidRPr="00D56276">
        <w:rPr>
          <w:rFonts w:ascii="Times New Roman" w:hAnsi="Times New Roman"/>
          <w:sz w:val="24"/>
          <w:szCs w:val="24"/>
        </w:rPr>
        <w:t xml:space="preserve"> - density of liquid: </w:t>
      </w:r>
      <w:r w:rsidRPr="00D56276">
        <w:rPr>
          <w:rFonts w:ascii="Times New Roman" w:hAnsi="Times New Roman"/>
          <w:i/>
          <w:sz w:val="24"/>
          <w:szCs w:val="24"/>
        </w:rPr>
        <w:sym w:font="Symbol" w:char="F072"/>
      </w:r>
      <w:r w:rsidRPr="00D56276">
        <w:rPr>
          <w:rFonts w:ascii="Times New Roman" w:hAnsi="Times New Roman"/>
          <w:i/>
          <w:sz w:val="24"/>
          <w:szCs w:val="24"/>
        </w:rPr>
        <w:t xml:space="preserve"> </w:t>
      </w:r>
      <w:r w:rsidRPr="00D56276">
        <w:rPr>
          <w:rFonts w:ascii="Times New Roman" w:hAnsi="Times New Roman"/>
          <w:sz w:val="24"/>
          <w:szCs w:val="24"/>
        </w:rPr>
        <w:t>≈ 1.000 kg/m</w:t>
      </w:r>
      <w:r w:rsidRPr="00D56276">
        <w:rPr>
          <w:rFonts w:ascii="Times New Roman" w:hAnsi="Times New Roman"/>
          <w:sz w:val="24"/>
          <w:szCs w:val="24"/>
          <w:vertAlign w:val="superscript"/>
        </w:rPr>
        <w:t>3</w:t>
      </w:r>
      <w:r w:rsidRPr="00D56276">
        <w:rPr>
          <w:rFonts w:ascii="Times New Roman" w:hAnsi="Times New Roman"/>
          <w:sz w:val="24"/>
          <w:szCs w:val="24"/>
        </w:rPr>
        <w:t xml:space="preserve"> for water; </w:t>
      </w:r>
      <w:r w:rsidRPr="00D56276">
        <w:rPr>
          <w:rFonts w:ascii="Times New Roman" w:hAnsi="Times New Roman"/>
          <w:i/>
          <w:sz w:val="24"/>
          <w:szCs w:val="24"/>
        </w:rPr>
        <w:t>V</w:t>
      </w:r>
      <w:r w:rsidRPr="00D56276">
        <w:rPr>
          <w:rFonts w:ascii="Times New Roman" w:hAnsi="Times New Roman"/>
          <w:sz w:val="24"/>
          <w:szCs w:val="24"/>
        </w:rPr>
        <w:t xml:space="preserve"> is average annually stream speed, m/s; B is the flow in cubic meters per second; </w:t>
      </w:r>
      <w:r w:rsidRPr="00D56276">
        <w:rPr>
          <w:rFonts w:ascii="Times New Roman" w:hAnsi="Times New Roman"/>
          <w:i/>
          <w:sz w:val="24"/>
          <w:szCs w:val="24"/>
        </w:rPr>
        <w:t>g</w:t>
      </w:r>
      <w:r w:rsidRPr="00D56276">
        <w:rPr>
          <w:rFonts w:ascii="Times New Roman" w:hAnsi="Times New Roman"/>
          <w:sz w:val="24"/>
          <w:szCs w:val="24"/>
        </w:rPr>
        <w:t xml:space="preserve"> = 9.81 m/s</w:t>
      </w:r>
      <w:r w:rsidRPr="00D56276">
        <w:rPr>
          <w:rFonts w:ascii="Times New Roman" w:hAnsi="Times New Roman"/>
          <w:sz w:val="24"/>
          <w:szCs w:val="24"/>
          <w:vertAlign w:val="superscript"/>
        </w:rPr>
        <w:t>2</w:t>
      </w:r>
      <w:r w:rsidRPr="00D56276">
        <w:rPr>
          <w:rFonts w:ascii="Times New Roman" w:hAnsi="Times New Roman"/>
          <w:sz w:val="24"/>
          <w:szCs w:val="24"/>
        </w:rPr>
        <w:t xml:space="preserve"> is Earth gravity; </w:t>
      </w:r>
      <w:r w:rsidRPr="00D56276">
        <w:rPr>
          <w:rFonts w:ascii="Times New Roman" w:hAnsi="Times New Roman"/>
          <w:i/>
          <w:sz w:val="24"/>
          <w:szCs w:val="24"/>
        </w:rPr>
        <w:t>h</w:t>
      </w:r>
      <w:r w:rsidRPr="00D56276">
        <w:rPr>
          <w:rFonts w:ascii="Times New Roman" w:hAnsi="Times New Roman"/>
          <w:sz w:val="24"/>
          <w:szCs w:val="24"/>
        </w:rPr>
        <w:t xml:space="preserve"> is the height difference between inlet and outlet of installation.</w:t>
      </w:r>
      <w:r w:rsidRPr="00D56276">
        <w:rPr>
          <w:rFonts w:ascii="Times New Roman" w:hAnsi="Times New Roman"/>
          <w:sz w:val="24"/>
          <w:szCs w:val="24"/>
        </w:rPr>
        <w:br/>
        <w:t xml:space="preserve">  Example, if V = 1 m/s, </w:t>
      </w:r>
      <w:r w:rsidRPr="00D56276">
        <w:rPr>
          <w:rFonts w:ascii="Times New Roman" w:hAnsi="Times New Roman"/>
          <w:i/>
          <w:sz w:val="24"/>
          <w:szCs w:val="24"/>
        </w:rPr>
        <w:t>A</w:t>
      </w:r>
      <w:r w:rsidRPr="00D56276">
        <w:rPr>
          <w:rFonts w:ascii="Times New Roman" w:hAnsi="Times New Roman"/>
          <w:sz w:val="24"/>
          <w:szCs w:val="24"/>
        </w:rPr>
        <w:t xml:space="preserve"> = 1 m</w:t>
      </w:r>
      <w:r w:rsidRPr="00D56276">
        <w:rPr>
          <w:rFonts w:ascii="Times New Roman" w:hAnsi="Times New Roman"/>
          <w:sz w:val="24"/>
          <w:szCs w:val="24"/>
          <w:vertAlign w:val="superscript"/>
        </w:rPr>
        <w:t>2</w:t>
      </w:r>
      <w:r w:rsidRPr="00D56276">
        <w:rPr>
          <w:rFonts w:ascii="Times New Roman" w:hAnsi="Times New Roman"/>
          <w:sz w:val="24"/>
          <w:szCs w:val="24"/>
        </w:rPr>
        <w:t xml:space="preserve">, </w:t>
      </w:r>
      <w:r w:rsidRPr="00D56276">
        <w:rPr>
          <w:rFonts w:ascii="Times New Roman" w:hAnsi="Times New Roman"/>
          <w:i/>
          <w:sz w:val="24"/>
          <w:szCs w:val="24"/>
        </w:rPr>
        <w:t>η</w:t>
      </w:r>
      <w:r w:rsidRPr="00D56276">
        <w:rPr>
          <w:rFonts w:ascii="Times New Roman" w:hAnsi="Times New Roman"/>
          <w:sz w:val="24"/>
          <w:szCs w:val="24"/>
        </w:rPr>
        <w:t xml:space="preserve"> = 0.5, </w:t>
      </w:r>
      <w:r w:rsidRPr="00D56276">
        <w:rPr>
          <w:rFonts w:ascii="Times New Roman" w:hAnsi="Times New Roman"/>
          <w:i/>
          <w:sz w:val="24"/>
          <w:szCs w:val="24"/>
        </w:rPr>
        <w:t>ρ</w:t>
      </w:r>
      <w:r w:rsidRPr="00D56276">
        <w:rPr>
          <w:rFonts w:ascii="Times New Roman" w:hAnsi="Times New Roman"/>
          <w:sz w:val="24"/>
          <w:szCs w:val="24"/>
        </w:rPr>
        <w:t xml:space="preserve"> = 1000 kg/m</w:t>
      </w:r>
      <w:r w:rsidRPr="00D56276">
        <w:rPr>
          <w:rFonts w:ascii="Times New Roman" w:hAnsi="Times New Roman"/>
          <w:sz w:val="24"/>
          <w:szCs w:val="24"/>
          <w:vertAlign w:val="superscript"/>
        </w:rPr>
        <w:t>3</w:t>
      </w:r>
      <w:r w:rsidRPr="00D56276">
        <w:rPr>
          <w:rFonts w:ascii="Times New Roman" w:hAnsi="Times New Roman"/>
          <w:sz w:val="24"/>
          <w:szCs w:val="24"/>
        </w:rPr>
        <w:t>, than N = 250 W/m</w:t>
      </w:r>
      <w:r w:rsidRPr="00D56276">
        <w:rPr>
          <w:rFonts w:ascii="Times New Roman" w:hAnsi="Times New Roman"/>
          <w:sz w:val="24"/>
          <w:szCs w:val="24"/>
          <w:vertAlign w:val="superscript"/>
        </w:rPr>
        <w:t>2</w:t>
      </w:r>
      <w:r w:rsidRPr="00D56276">
        <w:rPr>
          <w:rFonts w:ascii="Times New Roman" w:hAnsi="Times New Roman"/>
          <w:sz w:val="24"/>
          <w:szCs w:val="24"/>
        </w:rPr>
        <w:t>.</w:t>
      </w:r>
      <w:r w:rsidRPr="00D56276">
        <w:rPr>
          <w:rFonts w:ascii="Times New Roman" w:hAnsi="Times New Roman"/>
          <w:sz w:val="24"/>
          <w:szCs w:val="24"/>
        </w:rPr>
        <w:br/>
        <w:t xml:space="preserve">   The </w:t>
      </w:r>
      <w:r w:rsidRPr="00D56276">
        <w:rPr>
          <w:rFonts w:ascii="Times New Roman" w:hAnsi="Times New Roman"/>
          <w:i/>
          <w:sz w:val="24"/>
          <w:szCs w:val="24"/>
        </w:rPr>
        <w:t>h</w:t>
      </w:r>
      <w:r w:rsidRPr="00D56276">
        <w:rPr>
          <w:rFonts w:ascii="Times New Roman" w:hAnsi="Times New Roman"/>
          <w:sz w:val="24"/>
          <w:szCs w:val="24"/>
        </w:rPr>
        <w:t xml:space="preserve"> and </w:t>
      </w:r>
      <w:r w:rsidRPr="00D56276">
        <w:rPr>
          <w:rFonts w:ascii="Times New Roman" w:hAnsi="Times New Roman"/>
          <w:i/>
          <w:sz w:val="24"/>
          <w:szCs w:val="24"/>
        </w:rPr>
        <w:t>V</w:t>
      </w:r>
      <w:r w:rsidRPr="00D56276">
        <w:rPr>
          <w:rFonts w:ascii="Times New Roman" w:hAnsi="Times New Roman"/>
          <w:sz w:val="24"/>
          <w:szCs w:val="24"/>
        </w:rPr>
        <w:t xml:space="preserve"> connected by equation</w:t>
      </w:r>
      <w:r w:rsidRPr="00D56276">
        <w:rPr>
          <w:rFonts w:ascii="Times New Roman" w:hAnsi="Times New Roman"/>
          <w:sz w:val="24"/>
          <w:szCs w:val="24"/>
        </w:rPr>
        <w:br/>
      </w:r>
      <w:r w:rsidRPr="00D56276">
        <w:rPr>
          <w:rFonts w:ascii="Times New Roman" w:hAnsi="Times New Roman"/>
          <w:i/>
          <w:sz w:val="24"/>
          <w:szCs w:val="24"/>
        </w:rPr>
        <w:t xml:space="preserve">                                                         h = V</w:t>
      </w:r>
      <w:r w:rsidRPr="00D56276">
        <w:rPr>
          <w:rFonts w:ascii="Times New Roman" w:hAnsi="Times New Roman"/>
          <w:sz w:val="24"/>
          <w:szCs w:val="24"/>
          <w:vertAlign w:val="superscript"/>
        </w:rPr>
        <w:t>2</w:t>
      </w:r>
      <w:r w:rsidRPr="00D56276">
        <w:rPr>
          <w:rFonts w:ascii="Times New Roman" w:hAnsi="Times New Roman"/>
          <w:sz w:val="24"/>
          <w:szCs w:val="24"/>
        </w:rPr>
        <w:t>/2</w:t>
      </w:r>
      <w:r w:rsidRPr="00D56276">
        <w:rPr>
          <w:rFonts w:ascii="Times New Roman" w:hAnsi="Times New Roman"/>
          <w:i/>
          <w:sz w:val="24"/>
          <w:szCs w:val="24"/>
        </w:rPr>
        <w:t xml:space="preserve">g   .  </w:t>
      </w:r>
      <w:r w:rsidRPr="00D56276">
        <w:rPr>
          <w:rFonts w:ascii="Times New Roman" w:hAnsi="Times New Roman"/>
          <w:sz w:val="24"/>
          <w:szCs w:val="24"/>
        </w:rPr>
        <w:t xml:space="preserve">     </w:t>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r>
      <w:r>
        <w:rPr>
          <w:rFonts w:ascii="Times New Roman" w:hAnsi="Times New Roman"/>
          <w:sz w:val="24"/>
          <w:szCs w:val="24"/>
        </w:rPr>
        <w:tab/>
      </w:r>
      <w:r w:rsidRPr="00D56276">
        <w:rPr>
          <w:rFonts w:ascii="Times New Roman" w:hAnsi="Times New Roman"/>
          <w:sz w:val="24"/>
          <w:szCs w:val="24"/>
        </w:rPr>
        <w:t>(2)</w:t>
      </w:r>
      <w:r w:rsidRPr="00D56276">
        <w:rPr>
          <w:rFonts w:ascii="Times New Roman" w:hAnsi="Times New Roman"/>
          <w:sz w:val="24"/>
          <w:szCs w:val="24"/>
        </w:rPr>
        <w:br/>
        <w:t xml:space="preserve">  Example, if V = 1 m/s, than </w:t>
      </w:r>
      <w:r w:rsidRPr="00D56276">
        <w:rPr>
          <w:rFonts w:ascii="Times New Roman" w:hAnsi="Times New Roman"/>
          <w:i/>
          <w:sz w:val="24"/>
          <w:szCs w:val="24"/>
        </w:rPr>
        <w:t>h</w:t>
      </w:r>
      <w:r w:rsidRPr="00D56276">
        <w:rPr>
          <w:rFonts w:ascii="Times New Roman" w:hAnsi="Times New Roman"/>
          <w:sz w:val="24"/>
          <w:szCs w:val="24"/>
        </w:rPr>
        <w:t xml:space="preserve"> = 0.05 m.</w:t>
      </w:r>
      <w:r w:rsidRPr="00D56276">
        <w:rPr>
          <w:rFonts w:ascii="Times New Roman" w:hAnsi="Times New Roman"/>
          <w:sz w:val="24"/>
          <w:szCs w:val="24"/>
        </w:rPr>
        <w:br/>
        <w:t xml:space="preserve">  The flow speed of river significantly depends upon width, depth, discharge and elevation. The speed conventionally increases in narrow riverbed and into depth. Speed may be from 0.1 m/s up 3 m/s and more. For example, the Volga has (after dam about Volgograd) speed 1 – 1.5 m/s, width 4 - 7 km and depth 5 - 15 m. The Gulf Stream (in ocean!) has maximal speed 2.5 m/s.</w:t>
      </w:r>
    </w:p>
    <w:p w:rsidR="0005641C" w:rsidRPr="00D56276" w:rsidRDefault="0005641C" w:rsidP="0005641C">
      <w:pPr>
        <w:spacing w:after="0" w:line="240" w:lineRule="auto"/>
        <w:jc w:val="both"/>
        <w:rPr>
          <w:rFonts w:ascii="Times New Roman" w:hAnsi="Times New Roman"/>
          <w:sz w:val="24"/>
          <w:szCs w:val="24"/>
        </w:rPr>
      </w:pPr>
      <w:r w:rsidRPr="00D56276">
        <w:rPr>
          <w:rFonts w:ascii="Times New Roman" w:hAnsi="Times New Roman"/>
          <w:sz w:val="24"/>
          <w:szCs w:val="24"/>
        </w:rPr>
        <w:t xml:space="preserve">  The energy, </w:t>
      </w:r>
      <w:r w:rsidRPr="00D56276">
        <w:rPr>
          <w:rFonts w:ascii="Times New Roman" w:hAnsi="Times New Roman"/>
          <w:i/>
          <w:sz w:val="24"/>
          <w:szCs w:val="24"/>
        </w:rPr>
        <w:t>E</w:t>
      </w:r>
      <w:r w:rsidRPr="00D56276">
        <w:rPr>
          <w:rFonts w:ascii="Times New Roman" w:hAnsi="Times New Roman"/>
          <w:sz w:val="24"/>
          <w:szCs w:val="24"/>
        </w:rPr>
        <w:t xml:space="preserve">, produced in one year is (1 year </w:t>
      </w:r>
      <w:r w:rsidRPr="00D56276">
        <w:rPr>
          <w:rFonts w:ascii="Times New Roman" w:hAnsi="Times New Roman"/>
          <w:sz w:val="24"/>
          <w:szCs w:val="24"/>
        </w:rPr>
        <w:sym w:font="Symbol" w:char="F0BB"/>
      </w:r>
      <w:r w:rsidRPr="00D56276">
        <w:rPr>
          <w:rFonts w:ascii="Times New Roman" w:hAnsi="Times New Roman"/>
          <w:sz w:val="24"/>
          <w:szCs w:val="24"/>
        </w:rPr>
        <w:t xml:space="preserve"> 30.2</w:t>
      </w:r>
      <w:r w:rsidRPr="00D56276">
        <w:rPr>
          <w:rFonts w:ascii="Times New Roman" w:hAnsi="Times New Roman"/>
          <w:sz w:val="24"/>
          <w:szCs w:val="24"/>
        </w:rPr>
        <w:sym w:font="Symbol" w:char="F0B4"/>
      </w:r>
      <w:r w:rsidRPr="00D56276">
        <w:rPr>
          <w:rFonts w:ascii="Times New Roman" w:hAnsi="Times New Roman"/>
          <w:sz w:val="24"/>
          <w:szCs w:val="24"/>
        </w:rPr>
        <w:t>10</w:t>
      </w:r>
      <w:r w:rsidRPr="00D56276">
        <w:rPr>
          <w:rFonts w:ascii="Times New Roman" w:hAnsi="Times New Roman"/>
          <w:sz w:val="24"/>
          <w:szCs w:val="24"/>
          <w:vertAlign w:val="superscript"/>
        </w:rPr>
        <w:t xml:space="preserve">6 </w:t>
      </w:r>
      <w:r w:rsidRPr="00D56276">
        <w:rPr>
          <w:rFonts w:ascii="Times New Roman" w:hAnsi="Times New Roman"/>
          <w:sz w:val="24"/>
          <w:szCs w:val="24"/>
        </w:rPr>
        <w:t>work sec) [J]</w:t>
      </w:r>
    </w:p>
    <w:p w:rsidR="0005641C" w:rsidRPr="00D56276" w:rsidRDefault="0005641C" w:rsidP="0005641C">
      <w:pPr>
        <w:spacing w:after="0" w:line="240" w:lineRule="auto"/>
        <w:jc w:val="both"/>
        <w:rPr>
          <w:rFonts w:ascii="Times New Roman" w:hAnsi="Times New Roman"/>
          <w:sz w:val="24"/>
          <w:szCs w:val="24"/>
        </w:rPr>
      </w:pP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i/>
          <w:sz w:val="24"/>
          <w:szCs w:val="24"/>
        </w:rPr>
        <w:t xml:space="preserve">E </w:t>
      </w:r>
      <w:r w:rsidRPr="00D56276">
        <w:rPr>
          <w:rFonts w:ascii="Times New Roman" w:hAnsi="Times New Roman"/>
          <w:sz w:val="24"/>
          <w:szCs w:val="24"/>
        </w:rPr>
        <w:t>= 3600</w:t>
      </w:r>
      <w:r w:rsidRPr="00D56276">
        <w:rPr>
          <w:rFonts w:ascii="Times New Roman" w:hAnsi="Times New Roman"/>
          <w:sz w:val="24"/>
          <w:szCs w:val="24"/>
        </w:rPr>
        <w:sym w:font="Symbol" w:char="F0B4"/>
      </w:r>
      <w:r w:rsidRPr="00D56276">
        <w:rPr>
          <w:rFonts w:ascii="Times New Roman" w:hAnsi="Times New Roman"/>
          <w:sz w:val="24"/>
          <w:szCs w:val="24"/>
        </w:rPr>
        <w:t>24</w:t>
      </w:r>
      <w:r w:rsidRPr="00D56276">
        <w:rPr>
          <w:rFonts w:ascii="Times New Roman" w:hAnsi="Times New Roman"/>
          <w:sz w:val="24"/>
          <w:szCs w:val="24"/>
        </w:rPr>
        <w:sym w:font="Symbol" w:char="F0B4"/>
      </w:r>
      <w:r w:rsidRPr="00D56276">
        <w:rPr>
          <w:rFonts w:ascii="Times New Roman" w:hAnsi="Times New Roman"/>
          <w:sz w:val="24"/>
          <w:szCs w:val="24"/>
        </w:rPr>
        <w:t>350</w:t>
      </w:r>
      <w:r w:rsidRPr="00D56276">
        <w:rPr>
          <w:rFonts w:ascii="Times New Roman" w:hAnsi="Times New Roman"/>
          <w:i/>
          <w:sz w:val="24"/>
          <w:szCs w:val="24"/>
        </w:rPr>
        <w:t>N</w:t>
      </w:r>
      <w:r w:rsidRPr="00D56276">
        <w:rPr>
          <w:rFonts w:ascii="Times New Roman" w:hAnsi="Times New Roman"/>
          <w:sz w:val="24"/>
          <w:szCs w:val="24"/>
        </w:rPr>
        <w:t xml:space="preserve"> </w:t>
      </w:r>
      <w:r w:rsidRPr="00D56276">
        <w:rPr>
          <w:rFonts w:ascii="Times New Roman" w:hAnsi="Times New Roman"/>
          <w:sz w:val="24"/>
          <w:szCs w:val="24"/>
        </w:rPr>
        <w:sym w:font="Symbol" w:char="F0BB"/>
      </w:r>
      <w:r w:rsidRPr="00D56276">
        <w:rPr>
          <w:rFonts w:ascii="Times New Roman" w:hAnsi="Times New Roman"/>
          <w:sz w:val="24"/>
          <w:szCs w:val="24"/>
        </w:rPr>
        <w:t xml:space="preserve"> 30</w:t>
      </w:r>
      <w:r w:rsidRPr="00D56276">
        <w:rPr>
          <w:rFonts w:ascii="Times New Roman" w:hAnsi="Times New Roman"/>
          <w:sz w:val="24"/>
          <w:szCs w:val="24"/>
        </w:rPr>
        <w:sym w:font="Symbol" w:char="F0B4"/>
      </w:r>
      <w:r w:rsidRPr="00D56276">
        <w:rPr>
          <w:rFonts w:ascii="Times New Roman" w:hAnsi="Times New Roman"/>
          <w:sz w:val="24"/>
          <w:szCs w:val="24"/>
        </w:rPr>
        <w:t>10</w:t>
      </w:r>
      <w:r w:rsidRPr="00D56276">
        <w:rPr>
          <w:rFonts w:ascii="Times New Roman" w:hAnsi="Times New Roman"/>
          <w:sz w:val="24"/>
          <w:szCs w:val="24"/>
          <w:vertAlign w:val="superscript"/>
        </w:rPr>
        <w:t>6</w:t>
      </w:r>
      <w:r w:rsidRPr="00D56276">
        <w:rPr>
          <w:rFonts w:ascii="Times New Roman" w:hAnsi="Times New Roman"/>
          <w:i/>
          <w:sz w:val="24"/>
          <w:szCs w:val="24"/>
        </w:rPr>
        <w:t>N</w:t>
      </w:r>
      <w:r w:rsidRPr="00D56276">
        <w:rPr>
          <w:rFonts w:ascii="Times New Roman" w:hAnsi="Times New Roman"/>
          <w:sz w:val="24"/>
          <w:szCs w:val="24"/>
        </w:rPr>
        <w:t>,   [J].</w:t>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r>
      <w:r w:rsidRPr="00D56276">
        <w:rPr>
          <w:rFonts w:ascii="Times New Roman" w:hAnsi="Times New Roman"/>
          <w:sz w:val="24"/>
          <w:szCs w:val="24"/>
        </w:rPr>
        <w:tab/>
      </w:r>
      <w:r>
        <w:rPr>
          <w:rFonts w:ascii="Times New Roman" w:hAnsi="Times New Roman"/>
          <w:sz w:val="24"/>
          <w:szCs w:val="24"/>
        </w:rPr>
        <w:tab/>
      </w:r>
      <w:r w:rsidRPr="00D56276">
        <w:rPr>
          <w:rFonts w:ascii="Times New Roman" w:hAnsi="Times New Roman"/>
          <w:sz w:val="24"/>
          <w:szCs w:val="24"/>
        </w:rPr>
        <w:t>(3)</w:t>
      </w:r>
    </w:p>
    <w:p w:rsidR="0005641C" w:rsidRPr="00D56276" w:rsidRDefault="0005641C" w:rsidP="0005641C">
      <w:pPr>
        <w:spacing w:before="240" w:after="0" w:line="240" w:lineRule="auto"/>
        <w:rPr>
          <w:rFonts w:ascii="Times New Roman" w:hAnsi="Times New Roman"/>
          <w:position w:val="-28"/>
          <w:sz w:val="24"/>
          <w:szCs w:val="24"/>
        </w:rPr>
      </w:pPr>
      <w:r w:rsidRPr="00D56276">
        <w:rPr>
          <w:rFonts w:ascii="Times New Roman" w:hAnsi="Times New Roman"/>
          <w:b/>
          <w:position w:val="-28"/>
          <w:sz w:val="24"/>
          <w:szCs w:val="24"/>
        </w:rPr>
        <w:t>2. Electron speed</w:t>
      </w:r>
      <w:r w:rsidRPr="00D56276">
        <w:rPr>
          <w:rFonts w:ascii="Times New Roman" w:hAnsi="Times New Roman"/>
          <w:position w:val="-28"/>
          <w:sz w:val="24"/>
          <w:szCs w:val="24"/>
        </w:rPr>
        <w:t>. The electron speed about the water, wind, gas (air) jet may be computed by equation:</w:t>
      </w:r>
      <w:r w:rsidRPr="00D56276">
        <w:rPr>
          <w:rFonts w:ascii="Times New Roman" w:hAnsi="Times New Roman"/>
          <w:position w:val="-28"/>
          <w:sz w:val="24"/>
          <w:szCs w:val="24"/>
        </w:rPr>
        <w:br/>
      </w:r>
      <w:r w:rsidRPr="00D56276">
        <w:rPr>
          <w:rFonts w:ascii="Times New Roman" w:hAnsi="Times New Roman"/>
          <w:i/>
          <w:position w:val="-28"/>
          <w:sz w:val="24"/>
          <w:szCs w:val="24"/>
        </w:rPr>
        <w:t xml:space="preserve">                                                       j</w:t>
      </w:r>
      <w:r w:rsidRPr="00D56276">
        <w:rPr>
          <w:rFonts w:ascii="Times New Roman" w:hAnsi="Times New Roman"/>
          <w:i/>
          <w:position w:val="-28"/>
          <w:sz w:val="24"/>
          <w:szCs w:val="24"/>
          <w:vertAlign w:val="subscript"/>
        </w:rPr>
        <w:t>s</w:t>
      </w:r>
      <w:r w:rsidRPr="00D56276">
        <w:rPr>
          <w:rFonts w:ascii="Times New Roman" w:hAnsi="Times New Roman"/>
          <w:i/>
          <w:position w:val="-28"/>
          <w:sz w:val="24"/>
          <w:szCs w:val="24"/>
        </w:rPr>
        <w:t xml:space="preserve"> = en</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b</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E + eD</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(dn</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 xml:space="preserve">/dx) ,  </w:t>
      </w:r>
      <w:r w:rsidRPr="00D56276">
        <w:rPr>
          <w:rFonts w:ascii="Times New Roman" w:hAnsi="Times New Roman"/>
          <w:position w:val="-28"/>
          <w:sz w:val="24"/>
          <w:szCs w:val="24"/>
        </w:rPr>
        <w:tab/>
      </w:r>
      <w:r w:rsidRPr="00D56276">
        <w:rPr>
          <w:rFonts w:ascii="Times New Roman" w:hAnsi="Times New Roman"/>
          <w:position w:val="-28"/>
          <w:sz w:val="24"/>
          <w:szCs w:val="24"/>
        </w:rPr>
        <w:tab/>
      </w:r>
      <w:r w:rsidRPr="00D56276">
        <w:rPr>
          <w:rFonts w:ascii="Times New Roman" w:hAnsi="Times New Roman"/>
          <w:position w:val="-28"/>
          <w:sz w:val="24"/>
          <w:szCs w:val="24"/>
        </w:rPr>
        <w:tab/>
      </w:r>
      <w:r w:rsidRPr="00D56276">
        <w:rPr>
          <w:rFonts w:ascii="Times New Roman" w:hAnsi="Times New Roman"/>
          <w:position w:val="-28"/>
          <w:sz w:val="24"/>
          <w:szCs w:val="24"/>
        </w:rPr>
        <w:tab/>
        <w:t xml:space="preserve">(4) </w:t>
      </w:r>
      <w:r w:rsidRPr="00D56276">
        <w:rPr>
          <w:rFonts w:ascii="Times New Roman" w:hAnsi="Times New Roman"/>
          <w:position w:val="-28"/>
          <w:sz w:val="24"/>
          <w:szCs w:val="24"/>
        </w:rPr>
        <w:br/>
        <w:t xml:space="preserve">  where  </w:t>
      </w:r>
      <w:r w:rsidRPr="00D56276">
        <w:rPr>
          <w:rFonts w:ascii="Times New Roman" w:hAnsi="Times New Roman"/>
          <w:i/>
          <w:position w:val="-28"/>
          <w:sz w:val="24"/>
          <w:szCs w:val="24"/>
        </w:rPr>
        <w:t>j</w:t>
      </w:r>
      <w:r w:rsidRPr="00D56276">
        <w:rPr>
          <w:rFonts w:ascii="Times New Roman" w:hAnsi="Times New Roman"/>
          <w:i/>
          <w:position w:val="-28"/>
          <w:sz w:val="24"/>
          <w:szCs w:val="24"/>
          <w:vertAlign w:val="subscript"/>
        </w:rPr>
        <w:t>s</w:t>
      </w:r>
      <w:r w:rsidRPr="00D56276">
        <w:rPr>
          <w:rFonts w:ascii="Times New Roman" w:hAnsi="Times New Roman"/>
          <w:i/>
          <w:position w:val="-28"/>
          <w:sz w:val="24"/>
          <w:szCs w:val="24"/>
        </w:rPr>
        <w:t xml:space="preserve"> </w:t>
      </w:r>
      <w:r w:rsidRPr="00D56276">
        <w:rPr>
          <w:rFonts w:ascii="Times New Roman" w:hAnsi="Times New Roman"/>
          <w:position w:val="-28"/>
          <w:sz w:val="24"/>
          <w:szCs w:val="24"/>
        </w:rPr>
        <w:t>is density of electric currency of  jet, A/m</w:t>
      </w:r>
      <w:r w:rsidRPr="00D56276">
        <w:rPr>
          <w:rFonts w:ascii="Times New Roman" w:hAnsi="Times New Roman"/>
          <w:position w:val="-28"/>
          <w:sz w:val="24"/>
          <w:szCs w:val="24"/>
          <w:vertAlign w:val="superscript"/>
        </w:rPr>
        <w:t>2</w:t>
      </w:r>
      <w:r w:rsidRPr="00D56276">
        <w:rPr>
          <w:rFonts w:ascii="Times New Roman" w:hAnsi="Times New Roman"/>
          <w:position w:val="-28"/>
          <w:sz w:val="24"/>
          <w:szCs w:val="24"/>
        </w:rPr>
        <w:t xml:space="preserve">; </w:t>
      </w:r>
      <w:r w:rsidRPr="00D56276">
        <w:rPr>
          <w:rFonts w:ascii="Times New Roman" w:hAnsi="Times New Roman"/>
          <w:i/>
          <w:position w:val="-28"/>
          <w:sz w:val="24"/>
          <w:szCs w:val="24"/>
        </w:rPr>
        <w:t xml:space="preserve">e </w:t>
      </w:r>
      <w:r w:rsidRPr="00D56276">
        <w:rPr>
          <w:rFonts w:ascii="Times New Roman" w:hAnsi="Times New Roman"/>
          <w:position w:val="-28"/>
          <w:sz w:val="24"/>
          <w:szCs w:val="24"/>
        </w:rPr>
        <w:t>= 1.6×10</w:t>
      </w:r>
      <w:r w:rsidRPr="00D56276">
        <w:rPr>
          <w:rFonts w:ascii="Times New Roman" w:hAnsi="Times New Roman"/>
          <w:position w:val="-28"/>
          <w:sz w:val="24"/>
          <w:szCs w:val="24"/>
          <w:vertAlign w:val="superscript"/>
        </w:rPr>
        <w:t>-19</w:t>
      </w:r>
      <w:r w:rsidRPr="00D56276">
        <w:rPr>
          <w:rFonts w:ascii="Times New Roman" w:hAnsi="Times New Roman"/>
          <w:position w:val="-28"/>
          <w:sz w:val="24"/>
          <w:szCs w:val="24"/>
        </w:rPr>
        <w:t xml:space="preserve"> C is charge of single electron, C; </w:t>
      </w:r>
      <w:r w:rsidRPr="00D56276">
        <w:rPr>
          <w:rFonts w:ascii="Times New Roman" w:hAnsi="Times New Roman"/>
          <w:i/>
          <w:position w:val="-28"/>
          <w:sz w:val="24"/>
          <w:szCs w:val="24"/>
        </w:rPr>
        <w:t>n</w:t>
      </w:r>
      <w:r w:rsidRPr="00D56276">
        <w:rPr>
          <w:rFonts w:ascii="Times New Roman" w:hAnsi="Times New Roman"/>
          <w:position w:val="-28"/>
          <w:sz w:val="24"/>
          <w:szCs w:val="24"/>
          <w:vertAlign w:val="subscript"/>
        </w:rPr>
        <w:t xml:space="preserve">- </w:t>
      </w:r>
      <w:r w:rsidRPr="00D56276">
        <w:rPr>
          <w:rFonts w:ascii="Times New Roman" w:hAnsi="Times New Roman"/>
          <w:position w:val="-28"/>
          <w:sz w:val="24"/>
          <w:szCs w:val="24"/>
        </w:rPr>
        <w:t xml:space="preserve"> is density of injected electrons (negative charges) in 1 m</w:t>
      </w:r>
      <w:r w:rsidRPr="00D56276">
        <w:rPr>
          <w:rFonts w:ascii="Times New Roman" w:hAnsi="Times New Roman"/>
          <w:position w:val="-28"/>
          <w:sz w:val="24"/>
          <w:szCs w:val="24"/>
          <w:vertAlign w:val="superscript"/>
        </w:rPr>
        <w:t>3</w:t>
      </w:r>
      <w:r w:rsidRPr="00D56276">
        <w:rPr>
          <w:rFonts w:ascii="Times New Roman" w:hAnsi="Times New Roman"/>
          <w:position w:val="-28"/>
          <w:sz w:val="24"/>
          <w:szCs w:val="24"/>
        </w:rPr>
        <w:t xml:space="preserve">; </w:t>
      </w:r>
      <w:r w:rsidRPr="00D56276">
        <w:rPr>
          <w:rFonts w:ascii="Times New Roman" w:hAnsi="Times New Roman"/>
          <w:i/>
          <w:position w:val="-28"/>
          <w:sz w:val="24"/>
          <w:szCs w:val="24"/>
        </w:rPr>
        <w:t xml:space="preserve">b </w:t>
      </w:r>
      <w:r w:rsidRPr="00D56276">
        <w:rPr>
          <w:rFonts w:ascii="Times New Roman" w:hAnsi="Times New Roman"/>
          <w:position w:val="-28"/>
          <w:sz w:val="24"/>
          <w:szCs w:val="24"/>
          <w:vertAlign w:val="subscript"/>
        </w:rPr>
        <w:t>-</w:t>
      </w:r>
      <w:r w:rsidRPr="00D56276">
        <w:rPr>
          <w:rFonts w:ascii="Times New Roman" w:hAnsi="Times New Roman"/>
          <w:position w:val="-28"/>
          <w:sz w:val="24"/>
          <w:szCs w:val="24"/>
        </w:rPr>
        <w:t xml:space="preserve"> is charge mobility of negative charges, m</w:t>
      </w:r>
      <w:r w:rsidRPr="00D56276">
        <w:rPr>
          <w:rFonts w:ascii="Times New Roman" w:hAnsi="Times New Roman"/>
          <w:position w:val="-28"/>
          <w:sz w:val="24"/>
          <w:szCs w:val="24"/>
          <w:vertAlign w:val="superscript"/>
        </w:rPr>
        <w:t>2</w:t>
      </w:r>
      <w:r w:rsidRPr="00D56276">
        <w:rPr>
          <w:rFonts w:ascii="Times New Roman" w:hAnsi="Times New Roman"/>
          <w:position w:val="-28"/>
          <w:sz w:val="24"/>
          <w:szCs w:val="24"/>
        </w:rPr>
        <w:t xml:space="preserve">/sV; </w:t>
      </w:r>
      <w:r w:rsidRPr="00D56276">
        <w:rPr>
          <w:rFonts w:ascii="Times New Roman" w:hAnsi="Times New Roman"/>
          <w:i/>
          <w:position w:val="-28"/>
          <w:sz w:val="24"/>
          <w:szCs w:val="24"/>
        </w:rPr>
        <w:t>E</w:t>
      </w:r>
      <w:r w:rsidRPr="00D56276">
        <w:rPr>
          <w:rFonts w:ascii="Times New Roman" w:hAnsi="Times New Roman"/>
          <w:position w:val="-28"/>
          <w:sz w:val="24"/>
          <w:szCs w:val="24"/>
        </w:rPr>
        <w:t xml:space="preserve"> is electric intensity, V/m; </w:t>
      </w:r>
      <w:r w:rsidRPr="00D56276">
        <w:rPr>
          <w:rFonts w:ascii="Times New Roman" w:hAnsi="Times New Roman"/>
          <w:i/>
          <w:position w:val="-28"/>
          <w:sz w:val="24"/>
          <w:szCs w:val="24"/>
        </w:rPr>
        <w:t>D</w:t>
      </w:r>
      <w:r w:rsidRPr="00D56276">
        <w:rPr>
          <w:rFonts w:ascii="Times New Roman" w:hAnsi="Times New Roman"/>
          <w:position w:val="-28"/>
          <w:sz w:val="24"/>
          <w:szCs w:val="24"/>
          <w:vertAlign w:val="subscript"/>
        </w:rPr>
        <w:t>-</w:t>
      </w:r>
      <w:r w:rsidRPr="00D56276">
        <w:rPr>
          <w:rFonts w:ascii="Times New Roman" w:hAnsi="Times New Roman"/>
          <w:position w:val="-28"/>
          <w:sz w:val="24"/>
          <w:szCs w:val="24"/>
        </w:rPr>
        <w:t xml:space="preserve"> is diffusion coefficient of charges; </w:t>
      </w:r>
      <w:r w:rsidRPr="00D56276">
        <w:rPr>
          <w:rFonts w:ascii="Times New Roman" w:hAnsi="Times New Roman"/>
          <w:i/>
          <w:position w:val="-28"/>
          <w:sz w:val="24"/>
          <w:szCs w:val="24"/>
        </w:rPr>
        <w:t>dn</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/dx</w:t>
      </w:r>
      <w:r w:rsidRPr="00D56276">
        <w:rPr>
          <w:rFonts w:ascii="Times New Roman" w:hAnsi="Times New Roman"/>
          <w:position w:val="-28"/>
          <w:sz w:val="24"/>
          <w:szCs w:val="24"/>
        </w:rPr>
        <w:t xml:space="preserve"> is gradient of charges. For our estimation we put </w:t>
      </w:r>
      <w:r w:rsidRPr="00D56276">
        <w:rPr>
          <w:rFonts w:ascii="Times New Roman" w:hAnsi="Times New Roman"/>
          <w:i/>
          <w:position w:val="-28"/>
          <w:sz w:val="24"/>
          <w:szCs w:val="24"/>
        </w:rPr>
        <w:t>dn</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 xml:space="preserve">/dx = </w:t>
      </w:r>
      <w:r w:rsidRPr="00D56276">
        <w:rPr>
          <w:rFonts w:ascii="Times New Roman" w:hAnsi="Times New Roman"/>
          <w:position w:val="-28"/>
          <w:sz w:val="24"/>
          <w:szCs w:val="24"/>
        </w:rPr>
        <w:t>0. In this case</w:t>
      </w:r>
    </w:p>
    <w:p w:rsidR="0005641C" w:rsidRPr="00BE0505" w:rsidRDefault="0005641C" w:rsidP="0005641C">
      <w:pPr>
        <w:spacing w:after="0" w:line="240" w:lineRule="auto"/>
        <w:rPr>
          <w:rFonts w:ascii="Times New Roman" w:hAnsi="Times New Roman"/>
          <w:position w:val="-28"/>
          <w:sz w:val="24"/>
          <w:szCs w:val="24"/>
        </w:rPr>
      </w:pPr>
      <w:r w:rsidRPr="00D56276">
        <w:rPr>
          <w:rFonts w:ascii="Times New Roman" w:hAnsi="Times New Roman"/>
          <w:i/>
          <w:position w:val="-28"/>
          <w:sz w:val="24"/>
          <w:szCs w:val="24"/>
        </w:rPr>
        <w:t xml:space="preserve">                                               j</w:t>
      </w:r>
      <w:r w:rsidRPr="00D56276">
        <w:rPr>
          <w:rFonts w:ascii="Times New Roman" w:hAnsi="Times New Roman"/>
          <w:i/>
          <w:position w:val="-28"/>
          <w:sz w:val="24"/>
          <w:szCs w:val="24"/>
          <w:vertAlign w:val="subscript"/>
        </w:rPr>
        <w:t>s</w:t>
      </w:r>
      <w:r w:rsidRPr="00D56276">
        <w:rPr>
          <w:rFonts w:ascii="Times New Roman" w:hAnsi="Times New Roman"/>
          <w:i/>
          <w:position w:val="-28"/>
          <w:sz w:val="24"/>
          <w:szCs w:val="24"/>
        </w:rPr>
        <w:t xml:space="preserve"> = en</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b</w:t>
      </w:r>
      <w:r w:rsidRPr="00D56276">
        <w:rPr>
          <w:rFonts w:ascii="Times New Roman" w:hAnsi="Times New Roman"/>
          <w:i/>
          <w:position w:val="-28"/>
          <w:sz w:val="24"/>
          <w:szCs w:val="24"/>
          <w:vertAlign w:val="subscript"/>
        </w:rPr>
        <w:t>-</w:t>
      </w:r>
      <w:r w:rsidRPr="00D56276">
        <w:rPr>
          <w:rFonts w:ascii="Times New Roman" w:hAnsi="Times New Roman"/>
          <w:i/>
          <w:position w:val="-28"/>
          <w:sz w:val="24"/>
          <w:szCs w:val="24"/>
        </w:rPr>
        <w:t>E ,   Q</w:t>
      </w:r>
      <w:r w:rsidRPr="00D56276">
        <w:rPr>
          <w:rFonts w:ascii="Times New Roman" w:hAnsi="Times New Roman"/>
          <w:position w:val="-28"/>
          <w:sz w:val="24"/>
          <w:szCs w:val="24"/>
          <w:vertAlign w:val="subscript"/>
        </w:rPr>
        <w:t>1</w:t>
      </w:r>
      <w:r w:rsidRPr="00D56276">
        <w:rPr>
          <w:rFonts w:ascii="Times New Roman" w:hAnsi="Times New Roman"/>
          <w:i/>
          <w:position w:val="-28"/>
          <w:sz w:val="24"/>
          <w:szCs w:val="24"/>
        </w:rPr>
        <w:t xml:space="preserve"> =   en ,  v =  bE ,   j</w:t>
      </w:r>
      <w:r w:rsidRPr="00D56276">
        <w:rPr>
          <w:rFonts w:ascii="Times New Roman" w:hAnsi="Times New Roman"/>
          <w:i/>
          <w:position w:val="-28"/>
          <w:sz w:val="24"/>
          <w:szCs w:val="24"/>
          <w:vertAlign w:val="subscript"/>
        </w:rPr>
        <w:t>s</w:t>
      </w:r>
      <w:r w:rsidRPr="00D56276">
        <w:rPr>
          <w:rFonts w:ascii="Times New Roman" w:hAnsi="Times New Roman"/>
          <w:i/>
          <w:position w:val="-28"/>
          <w:sz w:val="24"/>
          <w:szCs w:val="24"/>
        </w:rPr>
        <w:t xml:space="preserve"> = Q</w:t>
      </w:r>
      <w:r w:rsidRPr="00D56276">
        <w:rPr>
          <w:rFonts w:ascii="Times New Roman" w:hAnsi="Times New Roman"/>
          <w:position w:val="-28"/>
          <w:sz w:val="24"/>
          <w:szCs w:val="24"/>
          <w:vertAlign w:val="subscript"/>
        </w:rPr>
        <w:t>1</w:t>
      </w:r>
      <w:r w:rsidRPr="00D56276">
        <w:rPr>
          <w:rFonts w:ascii="Times New Roman" w:hAnsi="Times New Roman"/>
          <w:i/>
          <w:position w:val="-28"/>
          <w:sz w:val="24"/>
          <w:szCs w:val="24"/>
        </w:rPr>
        <w:t>v ,</w:t>
      </w:r>
      <w:r w:rsidRPr="00D56276">
        <w:rPr>
          <w:rFonts w:ascii="Times New Roman" w:hAnsi="Times New Roman"/>
          <w:i/>
          <w:position w:val="-28"/>
          <w:sz w:val="24"/>
          <w:szCs w:val="24"/>
        </w:rPr>
        <w:tab/>
      </w:r>
      <w:r w:rsidRPr="00D56276">
        <w:rPr>
          <w:rFonts w:ascii="Times New Roman" w:hAnsi="Times New Roman"/>
          <w:i/>
          <w:position w:val="-28"/>
          <w:sz w:val="24"/>
          <w:szCs w:val="24"/>
        </w:rPr>
        <w:tab/>
      </w:r>
      <w:r>
        <w:rPr>
          <w:rFonts w:ascii="Times New Roman" w:hAnsi="Times New Roman"/>
          <w:i/>
          <w:position w:val="-28"/>
          <w:sz w:val="24"/>
          <w:szCs w:val="24"/>
        </w:rPr>
        <w:tab/>
      </w:r>
      <w:r w:rsidRPr="00D56276">
        <w:rPr>
          <w:rFonts w:ascii="Times New Roman" w:hAnsi="Times New Roman"/>
          <w:position w:val="-28"/>
          <w:sz w:val="24"/>
          <w:szCs w:val="24"/>
        </w:rPr>
        <w:t>(5)</w:t>
      </w:r>
      <w:r w:rsidRPr="00D56276">
        <w:rPr>
          <w:rFonts w:ascii="Times New Roman" w:hAnsi="Times New Roman"/>
          <w:position w:val="-28"/>
          <w:sz w:val="24"/>
          <w:szCs w:val="24"/>
        </w:rPr>
        <w:br/>
        <w:t xml:space="preserve"> where </w:t>
      </w:r>
      <w:r w:rsidRPr="00D56276">
        <w:rPr>
          <w:rFonts w:ascii="Times New Roman" w:hAnsi="Times New Roman"/>
          <w:i/>
          <w:position w:val="-28"/>
          <w:sz w:val="24"/>
          <w:szCs w:val="24"/>
        </w:rPr>
        <w:t>Q</w:t>
      </w:r>
      <w:r w:rsidRPr="00D56276">
        <w:rPr>
          <w:rFonts w:ascii="Times New Roman" w:hAnsi="Times New Roman"/>
          <w:position w:val="-28"/>
          <w:sz w:val="24"/>
          <w:szCs w:val="24"/>
          <w:vertAlign w:val="subscript"/>
        </w:rPr>
        <w:t>1</w:t>
      </w:r>
      <w:r w:rsidRPr="00D56276">
        <w:rPr>
          <w:rFonts w:ascii="Times New Roman" w:hAnsi="Times New Roman"/>
          <w:position w:val="-28"/>
          <w:sz w:val="24"/>
          <w:szCs w:val="24"/>
        </w:rPr>
        <w:t xml:space="preserve"> is density of the negative charge in 1 m</w:t>
      </w:r>
      <w:r w:rsidRPr="00D56276">
        <w:rPr>
          <w:rFonts w:ascii="Times New Roman" w:hAnsi="Times New Roman"/>
          <w:position w:val="-28"/>
          <w:sz w:val="24"/>
          <w:szCs w:val="24"/>
          <w:vertAlign w:val="superscript"/>
        </w:rPr>
        <w:t>3</w:t>
      </w:r>
      <w:r w:rsidRPr="00D56276">
        <w:rPr>
          <w:rFonts w:ascii="Times New Roman" w:hAnsi="Times New Roman"/>
          <w:position w:val="-28"/>
          <w:sz w:val="24"/>
          <w:szCs w:val="24"/>
        </w:rPr>
        <w:t xml:space="preserve">; </w:t>
      </w:r>
      <w:r w:rsidRPr="00D56276">
        <w:rPr>
          <w:rFonts w:ascii="Times New Roman" w:hAnsi="Times New Roman"/>
          <w:i/>
          <w:position w:val="-28"/>
          <w:sz w:val="24"/>
          <w:szCs w:val="24"/>
        </w:rPr>
        <w:t>v</w:t>
      </w:r>
      <w:r w:rsidRPr="00D56276">
        <w:rPr>
          <w:rFonts w:ascii="Times New Roman" w:hAnsi="Times New Roman"/>
          <w:position w:val="-28"/>
          <w:sz w:val="24"/>
          <w:szCs w:val="24"/>
        </w:rPr>
        <w:t xml:space="preserve"> is speed of the negative charges about  stream, m/s. </w:t>
      </w:r>
      <w:r w:rsidRPr="00D56276">
        <w:rPr>
          <w:rFonts w:ascii="Times New Roman" w:hAnsi="Times New Roman"/>
          <w:position w:val="-28"/>
          <w:sz w:val="24"/>
          <w:szCs w:val="24"/>
        </w:rPr>
        <w:br/>
        <w:t xml:space="preserve"> One liter of sea water has 35 grams of calt NaCl. The Cl (Chlorine) is 1.9% , the Na (Sodium) is 1.05% of water mass . The calt (saline) dissociates in ions Na</w:t>
      </w:r>
      <w:r w:rsidRPr="00D56276">
        <w:rPr>
          <w:rFonts w:ascii="Times New Roman" w:hAnsi="Times New Roman"/>
          <w:position w:val="-28"/>
          <w:sz w:val="24"/>
          <w:szCs w:val="24"/>
          <w:vertAlign w:val="superscript"/>
        </w:rPr>
        <w:t>+</w:t>
      </w:r>
      <w:r w:rsidRPr="00D56276">
        <w:rPr>
          <w:rFonts w:ascii="Times New Roman" w:hAnsi="Times New Roman"/>
          <w:position w:val="-28"/>
          <w:sz w:val="24"/>
          <w:szCs w:val="24"/>
        </w:rPr>
        <w:t>, Cl</w:t>
      </w:r>
      <w:r w:rsidRPr="00D56276">
        <w:rPr>
          <w:rFonts w:ascii="Times New Roman" w:hAnsi="Times New Roman"/>
          <w:b/>
          <w:position w:val="-28"/>
          <w:sz w:val="24"/>
          <w:szCs w:val="24"/>
          <w:vertAlign w:val="superscript"/>
        </w:rPr>
        <w:t>-</w:t>
      </w:r>
      <w:r w:rsidRPr="00D56276">
        <w:rPr>
          <w:rFonts w:ascii="Times New Roman" w:hAnsi="Times New Roman"/>
          <w:position w:val="-28"/>
          <w:sz w:val="24"/>
          <w:szCs w:val="24"/>
        </w:rPr>
        <w:t xml:space="preserve"> . Concentration of ions:  Cl</w:t>
      </w:r>
      <w:r w:rsidRPr="00D56276">
        <w:rPr>
          <w:rFonts w:ascii="Times New Roman" w:hAnsi="Times New Roman"/>
          <w:b/>
          <w:position w:val="-28"/>
          <w:sz w:val="24"/>
          <w:szCs w:val="24"/>
          <w:vertAlign w:val="superscript"/>
        </w:rPr>
        <w:t xml:space="preserve">- </w:t>
      </w:r>
      <w:r w:rsidRPr="00D56276">
        <w:rPr>
          <w:rFonts w:ascii="Times New Roman" w:hAnsi="Times New Roman"/>
          <w:b/>
          <w:position w:val="-28"/>
          <w:sz w:val="24"/>
          <w:szCs w:val="24"/>
        </w:rPr>
        <w:t xml:space="preserve"> </w:t>
      </w:r>
      <w:r w:rsidRPr="00D56276">
        <w:rPr>
          <w:rFonts w:ascii="Times New Roman" w:hAnsi="Times New Roman"/>
          <w:position w:val="-28"/>
          <w:sz w:val="24"/>
          <w:szCs w:val="24"/>
        </w:rPr>
        <w:t>is 0.546 mol/kg, Na</w:t>
      </w:r>
      <w:r w:rsidRPr="00D56276">
        <w:rPr>
          <w:rFonts w:ascii="Times New Roman" w:hAnsi="Times New Roman"/>
          <w:position w:val="-28"/>
          <w:sz w:val="24"/>
          <w:szCs w:val="24"/>
          <w:vertAlign w:val="superscript"/>
        </w:rPr>
        <w:t xml:space="preserve">+ </w:t>
      </w:r>
      <w:r w:rsidRPr="00D56276">
        <w:rPr>
          <w:rFonts w:ascii="Times New Roman" w:hAnsi="Times New Roman"/>
          <w:position w:val="-28"/>
          <w:sz w:val="24"/>
          <w:szCs w:val="24"/>
        </w:rPr>
        <w:t>is 0.469 mol/kg.</w:t>
      </w:r>
      <w:r w:rsidRPr="00D56276">
        <w:rPr>
          <w:rFonts w:ascii="Times New Roman" w:hAnsi="Times New Roman"/>
          <w:position w:val="-28"/>
          <w:sz w:val="24"/>
          <w:szCs w:val="24"/>
        </w:rPr>
        <w:br/>
        <w:t xml:space="preserve">   The charge mobility is: </w:t>
      </w:r>
      <w:r w:rsidRPr="00D56276">
        <w:rPr>
          <w:rFonts w:ascii="Times New Roman" w:hAnsi="Times New Roman"/>
          <w:position w:val="-28"/>
          <w:sz w:val="24"/>
          <w:szCs w:val="24"/>
        </w:rPr>
        <w:br/>
        <w:t xml:space="preserve">                                 Cl</w:t>
      </w:r>
      <w:r w:rsidRPr="00D56276">
        <w:rPr>
          <w:rFonts w:ascii="Times New Roman" w:hAnsi="Times New Roman"/>
          <w:b/>
          <w:position w:val="-28"/>
          <w:sz w:val="24"/>
          <w:szCs w:val="24"/>
          <w:vertAlign w:val="superscript"/>
        </w:rPr>
        <w:t xml:space="preserve">- </w:t>
      </w:r>
      <w:r w:rsidRPr="00D56276">
        <w:rPr>
          <w:rFonts w:ascii="Times New Roman" w:hAnsi="Times New Roman"/>
          <w:b/>
          <w:position w:val="-28"/>
          <w:sz w:val="24"/>
          <w:szCs w:val="24"/>
        </w:rPr>
        <w:t xml:space="preserve"> </w:t>
      </w:r>
      <w:r w:rsidRPr="00D56276">
        <w:rPr>
          <w:rFonts w:ascii="Times New Roman" w:hAnsi="Times New Roman"/>
          <w:position w:val="-28"/>
          <w:sz w:val="24"/>
          <w:szCs w:val="24"/>
        </w:rPr>
        <w:t>is 0.667×10</w:t>
      </w:r>
      <w:r w:rsidRPr="00D56276">
        <w:rPr>
          <w:rFonts w:ascii="Times New Roman" w:hAnsi="Times New Roman"/>
          <w:position w:val="-28"/>
          <w:sz w:val="24"/>
          <w:szCs w:val="24"/>
          <w:vertAlign w:val="superscript"/>
        </w:rPr>
        <w:t>-7</w:t>
      </w:r>
      <w:r w:rsidRPr="00D56276">
        <w:rPr>
          <w:rFonts w:ascii="Times New Roman" w:hAnsi="Times New Roman"/>
          <w:position w:val="-28"/>
          <w:sz w:val="24"/>
          <w:szCs w:val="24"/>
        </w:rPr>
        <w:t xml:space="preserve"> m</w:t>
      </w:r>
      <w:r w:rsidRPr="00D56276">
        <w:rPr>
          <w:rFonts w:ascii="Times New Roman" w:hAnsi="Times New Roman"/>
          <w:position w:val="-28"/>
          <w:sz w:val="24"/>
          <w:szCs w:val="24"/>
          <w:vertAlign w:val="superscript"/>
        </w:rPr>
        <w:t>2</w:t>
      </w:r>
      <w:r w:rsidRPr="00D56276">
        <w:rPr>
          <w:rFonts w:ascii="Times New Roman" w:hAnsi="Times New Roman"/>
          <w:position w:val="-28"/>
          <w:sz w:val="24"/>
          <w:szCs w:val="24"/>
        </w:rPr>
        <w:t>/sV,   Na</w:t>
      </w:r>
      <w:r w:rsidRPr="00D56276">
        <w:rPr>
          <w:rFonts w:ascii="Times New Roman" w:hAnsi="Times New Roman"/>
          <w:position w:val="-28"/>
          <w:sz w:val="24"/>
          <w:szCs w:val="24"/>
          <w:vertAlign w:val="superscript"/>
        </w:rPr>
        <w:t xml:space="preserve">+ </w:t>
      </w:r>
      <w:r w:rsidRPr="00D56276">
        <w:rPr>
          <w:rFonts w:ascii="Times New Roman" w:hAnsi="Times New Roman"/>
          <w:position w:val="-28"/>
          <w:sz w:val="24"/>
          <w:szCs w:val="24"/>
        </w:rPr>
        <w:t>is 0.450 ×10</w:t>
      </w:r>
      <w:r w:rsidRPr="00D56276">
        <w:rPr>
          <w:rFonts w:ascii="Times New Roman" w:hAnsi="Times New Roman"/>
          <w:position w:val="-28"/>
          <w:sz w:val="24"/>
          <w:szCs w:val="24"/>
          <w:vertAlign w:val="superscript"/>
        </w:rPr>
        <w:t>-7</w:t>
      </w:r>
      <w:r w:rsidRPr="00D56276">
        <w:rPr>
          <w:rFonts w:ascii="Times New Roman" w:hAnsi="Times New Roman"/>
          <w:position w:val="-28"/>
          <w:sz w:val="24"/>
          <w:szCs w:val="24"/>
        </w:rPr>
        <w:t xml:space="preserve"> m</w:t>
      </w:r>
      <w:r w:rsidRPr="00D56276">
        <w:rPr>
          <w:rFonts w:ascii="Times New Roman" w:hAnsi="Times New Roman"/>
          <w:position w:val="-28"/>
          <w:sz w:val="24"/>
          <w:szCs w:val="24"/>
          <w:vertAlign w:val="superscript"/>
        </w:rPr>
        <w:t>2</w:t>
      </w:r>
      <w:r w:rsidRPr="00D56276">
        <w:rPr>
          <w:rFonts w:ascii="Times New Roman" w:hAnsi="Times New Roman"/>
          <w:position w:val="-28"/>
          <w:sz w:val="24"/>
          <w:szCs w:val="24"/>
        </w:rPr>
        <w:t xml:space="preserve">/sV.                      </w:t>
      </w:r>
      <w:r w:rsidRPr="00D56276">
        <w:rPr>
          <w:rFonts w:ascii="Times New Roman" w:hAnsi="Times New Roman"/>
          <w:position w:val="-28"/>
          <w:sz w:val="24"/>
          <w:szCs w:val="24"/>
        </w:rPr>
        <w:tab/>
        <w:t>(6)</w:t>
      </w:r>
      <w:r>
        <w:rPr>
          <w:rFonts w:ascii="Times New Roman" w:hAnsi="Times New Roman"/>
          <w:position w:val="-28"/>
        </w:rPr>
        <w:br/>
      </w:r>
      <w:r w:rsidRPr="00BE0505">
        <w:rPr>
          <w:rFonts w:ascii="Times New Roman" w:hAnsi="Times New Roman"/>
          <w:position w:val="-28"/>
          <w:sz w:val="24"/>
          <w:szCs w:val="24"/>
        </w:rPr>
        <w:t xml:space="preserve">   As you see the mobility of ions in water is very small. The applied voltage in water is also small. That means the ion speed is small in the comparison with water speed. In many case we can put </w:t>
      </w:r>
      <w:r w:rsidRPr="00BE0505">
        <w:rPr>
          <w:rFonts w:ascii="Times New Roman" w:hAnsi="Times New Roman"/>
          <w:i/>
          <w:position w:val="-28"/>
          <w:sz w:val="24"/>
          <w:szCs w:val="24"/>
        </w:rPr>
        <w:t>v</w:t>
      </w:r>
      <w:r w:rsidRPr="00BE0505">
        <w:rPr>
          <w:rFonts w:ascii="Times New Roman" w:hAnsi="Times New Roman"/>
          <w:position w:val="-28"/>
          <w:sz w:val="24"/>
          <w:szCs w:val="24"/>
        </w:rPr>
        <w:t xml:space="preserve"> = 0</w:t>
      </w:r>
    </w:p>
    <w:p w:rsidR="0005641C" w:rsidRPr="00BE0505" w:rsidRDefault="0005641C" w:rsidP="0005641C">
      <w:pPr>
        <w:spacing w:after="0" w:line="240" w:lineRule="auto"/>
        <w:jc w:val="both"/>
        <w:rPr>
          <w:rFonts w:ascii="Times New Roman" w:hAnsi="Times New Roman"/>
          <w:position w:val="-28"/>
          <w:sz w:val="24"/>
          <w:szCs w:val="24"/>
        </w:rPr>
      </w:pPr>
      <w:r w:rsidRPr="00BE0505">
        <w:rPr>
          <w:rFonts w:ascii="Times New Roman" w:hAnsi="Times New Roman"/>
          <w:position w:val="-28"/>
          <w:sz w:val="24"/>
          <w:szCs w:val="24"/>
        </w:rPr>
        <w:t xml:space="preserve">  If </w:t>
      </w:r>
      <w:r w:rsidRPr="00BE0505">
        <w:rPr>
          <w:rFonts w:ascii="Times New Roman" w:hAnsi="Times New Roman"/>
          <w:i/>
          <w:position w:val="-28"/>
          <w:sz w:val="24"/>
          <w:szCs w:val="24"/>
        </w:rPr>
        <w:t xml:space="preserve">v &gt;  </w:t>
      </w:r>
      <w:r w:rsidRPr="00BE0505">
        <w:rPr>
          <w:rFonts w:ascii="Times New Roman" w:hAnsi="Times New Roman"/>
          <w:position w:val="-28"/>
          <w:sz w:val="24"/>
          <w:szCs w:val="24"/>
        </w:rPr>
        <w:t>0, the electrons accelerate the water (</w:t>
      </w:r>
      <w:r w:rsidRPr="00BE0505">
        <w:rPr>
          <w:rFonts w:ascii="Times New Roman" w:hAnsi="Times New Roman"/>
          <w:i/>
          <w:position w:val="-28"/>
          <w:sz w:val="24"/>
          <w:szCs w:val="24"/>
        </w:rPr>
        <w:t>E</w:t>
      </w:r>
      <w:r w:rsidRPr="00BE0505">
        <w:rPr>
          <w:rFonts w:ascii="Times New Roman" w:hAnsi="Times New Roman"/>
          <w:position w:val="-28"/>
          <w:sz w:val="24"/>
          <w:szCs w:val="24"/>
        </w:rPr>
        <w:t xml:space="preserve"> &gt; 0 and installation spends energy, works as engine). If </w:t>
      </w:r>
      <w:r w:rsidRPr="00BE0505">
        <w:rPr>
          <w:rFonts w:ascii="Times New Roman" w:hAnsi="Times New Roman"/>
          <w:i/>
          <w:position w:val="-28"/>
          <w:sz w:val="24"/>
          <w:szCs w:val="24"/>
        </w:rPr>
        <w:t xml:space="preserve">v  &lt; </w:t>
      </w:r>
      <w:r w:rsidRPr="00BE0505">
        <w:rPr>
          <w:rFonts w:ascii="Times New Roman" w:hAnsi="Times New Roman"/>
          <w:position w:val="-28"/>
          <w:sz w:val="24"/>
          <w:szCs w:val="24"/>
        </w:rPr>
        <w:t>0,</w:t>
      </w:r>
      <w:r>
        <w:rPr>
          <w:rFonts w:ascii="Times New Roman" w:hAnsi="Times New Roman"/>
          <w:position w:val="-28"/>
          <w:sz w:val="24"/>
          <w:szCs w:val="24"/>
        </w:rPr>
        <w:t xml:space="preserve"> the electrons br</w:t>
      </w:r>
      <w:r w:rsidRPr="00BE0505">
        <w:rPr>
          <w:rFonts w:ascii="Times New Roman" w:hAnsi="Times New Roman"/>
          <w:position w:val="-28"/>
          <w:sz w:val="24"/>
          <w:szCs w:val="24"/>
        </w:rPr>
        <w:t>ak</w:t>
      </w:r>
      <w:r>
        <w:rPr>
          <w:rFonts w:ascii="Times New Roman" w:hAnsi="Times New Roman"/>
          <w:position w:val="-28"/>
          <w:sz w:val="24"/>
          <w:szCs w:val="24"/>
        </w:rPr>
        <w:t>e</w:t>
      </w:r>
      <w:r w:rsidRPr="00BE0505">
        <w:rPr>
          <w:rFonts w:ascii="Times New Roman" w:hAnsi="Times New Roman"/>
          <w:position w:val="-28"/>
          <w:sz w:val="24"/>
          <w:szCs w:val="24"/>
        </w:rPr>
        <w:t xml:space="preserve"> the water (</w:t>
      </w:r>
      <w:r w:rsidRPr="00BE0505">
        <w:rPr>
          <w:rFonts w:ascii="Times New Roman" w:hAnsi="Times New Roman"/>
          <w:i/>
          <w:position w:val="-28"/>
          <w:sz w:val="24"/>
          <w:szCs w:val="24"/>
        </w:rPr>
        <w:t>E</w:t>
      </w:r>
      <w:r w:rsidRPr="00BE0505">
        <w:rPr>
          <w:rFonts w:ascii="Times New Roman" w:hAnsi="Times New Roman"/>
          <w:position w:val="-28"/>
          <w:sz w:val="24"/>
          <w:szCs w:val="24"/>
        </w:rPr>
        <w:t xml:space="preserve"> &lt; 0 and the correct installation can produce energy, works as electric generator). If </w:t>
      </w:r>
      <w:r w:rsidRPr="00BE0505">
        <w:rPr>
          <w:rFonts w:ascii="Times New Roman" w:hAnsi="Times New Roman"/>
          <w:i/>
          <w:position w:val="-28"/>
          <w:sz w:val="24"/>
          <w:szCs w:val="24"/>
        </w:rPr>
        <w:t xml:space="preserve">v = </w:t>
      </w:r>
      <w:r w:rsidRPr="00BE0505">
        <w:rPr>
          <w:rFonts w:ascii="Times New Roman" w:hAnsi="Times New Roman"/>
          <w:position w:val="-28"/>
          <w:sz w:val="24"/>
          <w:szCs w:val="24"/>
        </w:rPr>
        <w:t xml:space="preserve">0 (electron speed about installation equals water speed </w:t>
      </w:r>
      <w:r w:rsidRPr="00BE0505">
        <w:rPr>
          <w:rFonts w:ascii="Times New Roman" w:hAnsi="Times New Roman"/>
          <w:i/>
          <w:position w:val="-28"/>
          <w:sz w:val="24"/>
          <w:szCs w:val="24"/>
        </w:rPr>
        <w:t>V</w:t>
      </w:r>
      <w:r w:rsidRPr="00BE0505">
        <w:rPr>
          <w:rFonts w:ascii="Times New Roman" w:hAnsi="Times New Roman"/>
          <w:position w:val="-28"/>
          <w:sz w:val="24"/>
          <w:szCs w:val="24"/>
        </w:rPr>
        <w:t>), the electric resistance is zero.</w:t>
      </w:r>
    </w:p>
    <w:p w:rsidR="0005641C" w:rsidRDefault="0005641C" w:rsidP="0005641C">
      <w:pPr>
        <w:spacing w:before="240" w:after="0" w:line="240" w:lineRule="auto"/>
        <w:rPr>
          <w:rFonts w:ascii="Times New Roman" w:hAnsi="Times New Roman"/>
          <w:position w:val="-28"/>
          <w:sz w:val="24"/>
          <w:szCs w:val="24"/>
          <w:rtl/>
        </w:rPr>
      </w:pPr>
      <w:r w:rsidRPr="00BE0505">
        <w:rPr>
          <w:rFonts w:ascii="Times New Roman" w:hAnsi="Times New Roman"/>
          <w:b/>
          <w:position w:val="-28"/>
          <w:sz w:val="24"/>
          <w:szCs w:val="24"/>
        </w:rPr>
        <w:t xml:space="preserve">3. Resistance of water. </w:t>
      </w:r>
      <w:r w:rsidRPr="00BE0505">
        <w:rPr>
          <w:rFonts w:ascii="Times New Roman" w:hAnsi="Times New Roman"/>
          <w:position w:val="-28"/>
          <w:sz w:val="24"/>
          <w:szCs w:val="24"/>
        </w:rPr>
        <w:t>Salt water</w:t>
      </w:r>
      <w:r w:rsidRPr="00BE0505">
        <w:rPr>
          <w:rFonts w:ascii="Times New Roman" w:hAnsi="Times New Roman"/>
          <w:b/>
          <w:position w:val="-28"/>
          <w:sz w:val="24"/>
          <w:szCs w:val="24"/>
        </w:rPr>
        <w:t xml:space="preserve"> </w:t>
      </w:r>
      <w:r w:rsidRPr="00BE0505">
        <w:rPr>
          <w:rFonts w:ascii="Times New Roman" w:hAnsi="Times New Roman"/>
          <w:position w:val="-28"/>
          <w:sz w:val="24"/>
          <w:szCs w:val="24"/>
        </w:rPr>
        <w:t>conducts an electric currency. That means the part of currency will flows back to cathode.  The specific electric resistance of water is significantly depends from salinity of water. When we have the plates (nets) with both sides (cathode and anode), the specific electric resistance are:</w:t>
      </w:r>
      <w:r w:rsidRPr="00BE0505">
        <w:rPr>
          <w:rFonts w:ascii="Times New Roman" w:hAnsi="Times New Roman"/>
          <w:position w:val="-28"/>
          <w:sz w:val="24"/>
          <w:szCs w:val="24"/>
        </w:rPr>
        <w:br/>
        <w:t xml:space="preserve">   1. Distilled water </w:t>
      </w:r>
      <w:r w:rsidRPr="00BE0505">
        <w:rPr>
          <w:rFonts w:ascii="Times New Roman" w:hAnsi="Times New Roman"/>
          <w:i/>
          <w:position w:val="-28"/>
          <w:sz w:val="24"/>
          <w:szCs w:val="24"/>
        </w:rPr>
        <w:t xml:space="preserve">R </w:t>
      </w:r>
      <w:r w:rsidRPr="00BE0505">
        <w:rPr>
          <w:rFonts w:ascii="Times New Roman" w:hAnsi="Times New Roman"/>
          <w:position w:val="-28"/>
          <w:sz w:val="24"/>
          <w:szCs w:val="24"/>
        </w:rPr>
        <w:t>≈ 10</w:t>
      </w:r>
      <w:r w:rsidRPr="00BE0505">
        <w:rPr>
          <w:rFonts w:ascii="Times New Roman" w:hAnsi="Times New Roman"/>
          <w:position w:val="-28"/>
          <w:sz w:val="24"/>
          <w:szCs w:val="24"/>
          <w:vertAlign w:val="superscript"/>
        </w:rPr>
        <w:t>6</w:t>
      </w:r>
      <w:r w:rsidRPr="00BE0505">
        <w:rPr>
          <w:rFonts w:ascii="Times New Roman" w:hAnsi="Times New Roman"/>
          <w:position w:val="-28"/>
          <w:sz w:val="24"/>
          <w:szCs w:val="24"/>
        </w:rPr>
        <w:t xml:space="preserve"> Ωm.</w:t>
      </w:r>
      <w:r w:rsidRPr="00BE0505">
        <w:rPr>
          <w:rFonts w:ascii="Times New Roman" w:hAnsi="Times New Roman"/>
          <w:position w:val="-28"/>
          <w:sz w:val="24"/>
          <w:szCs w:val="24"/>
        </w:rPr>
        <w:br/>
        <w:t xml:space="preserve">   2. Fresh water </w:t>
      </w:r>
      <w:r w:rsidRPr="00BE0505">
        <w:rPr>
          <w:rFonts w:ascii="Times New Roman" w:hAnsi="Times New Roman"/>
          <w:i/>
          <w:position w:val="-28"/>
          <w:sz w:val="24"/>
          <w:szCs w:val="24"/>
        </w:rPr>
        <w:t>R</w:t>
      </w:r>
      <w:r w:rsidRPr="00BE0505">
        <w:rPr>
          <w:rFonts w:ascii="Times New Roman" w:hAnsi="Times New Roman"/>
          <w:position w:val="-28"/>
          <w:sz w:val="24"/>
          <w:szCs w:val="24"/>
        </w:rPr>
        <w:t xml:space="preserve"> = 40 ÷ 200 Ωm (depends from water salinity).</w:t>
      </w:r>
      <w:r w:rsidRPr="00BE0505">
        <w:rPr>
          <w:rFonts w:ascii="Times New Roman" w:hAnsi="Times New Roman"/>
          <w:position w:val="-28"/>
          <w:sz w:val="24"/>
          <w:szCs w:val="24"/>
        </w:rPr>
        <w:tab/>
      </w:r>
      <w:r w:rsidRPr="00BE0505">
        <w:rPr>
          <w:rFonts w:ascii="Times New Roman" w:hAnsi="Times New Roman"/>
          <w:position w:val="-28"/>
          <w:sz w:val="24"/>
          <w:szCs w:val="24"/>
        </w:rPr>
        <w:tab/>
      </w:r>
      <w:r w:rsidRPr="00BE0505">
        <w:rPr>
          <w:rFonts w:ascii="Times New Roman" w:hAnsi="Times New Roman"/>
          <w:position w:val="-28"/>
          <w:sz w:val="24"/>
          <w:szCs w:val="24"/>
        </w:rPr>
        <w:tab/>
      </w:r>
      <w:r>
        <w:rPr>
          <w:rFonts w:ascii="Times New Roman" w:hAnsi="Times New Roman"/>
          <w:position w:val="-28"/>
          <w:sz w:val="24"/>
          <w:szCs w:val="24"/>
        </w:rPr>
        <w:tab/>
      </w:r>
      <w:r w:rsidRPr="00BE0505">
        <w:rPr>
          <w:rFonts w:ascii="Times New Roman" w:hAnsi="Times New Roman"/>
          <w:position w:val="-28"/>
          <w:sz w:val="24"/>
          <w:szCs w:val="24"/>
        </w:rPr>
        <w:t>(7)</w:t>
      </w:r>
      <w:r w:rsidRPr="00BE0505">
        <w:rPr>
          <w:rFonts w:ascii="Times New Roman" w:hAnsi="Times New Roman"/>
          <w:position w:val="-28"/>
          <w:sz w:val="24"/>
          <w:szCs w:val="24"/>
        </w:rPr>
        <w:br/>
        <w:t xml:space="preserve">   3. Sea water  </w:t>
      </w:r>
      <w:r w:rsidRPr="00BE0505">
        <w:rPr>
          <w:rFonts w:ascii="Times New Roman" w:hAnsi="Times New Roman"/>
          <w:i/>
          <w:position w:val="-28"/>
          <w:sz w:val="24"/>
          <w:szCs w:val="24"/>
        </w:rPr>
        <w:t xml:space="preserve">R </w:t>
      </w:r>
      <w:r w:rsidRPr="00BE0505">
        <w:rPr>
          <w:rFonts w:ascii="Times New Roman" w:hAnsi="Times New Roman"/>
          <w:position w:val="-28"/>
          <w:sz w:val="24"/>
          <w:szCs w:val="24"/>
        </w:rPr>
        <w:t>≈ 0.2 Ωm.</w:t>
      </w:r>
      <w:r w:rsidRPr="00BE0505">
        <w:rPr>
          <w:rFonts w:ascii="Times New Roman" w:hAnsi="Times New Roman"/>
          <w:position w:val="-28"/>
          <w:sz w:val="24"/>
          <w:szCs w:val="24"/>
        </w:rPr>
        <w:br/>
        <w:t xml:space="preserve">  In our case in one side we have the electron injector (cathode) which has conventionally a small area. In this case the specific electric resistance is:</w:t>
      </w:r>
      <w:r w:rsidRPr="00BE0505">
        <w:rPr>
          <w:rFonts w:ascii="Times New Roman" w:hAnsi="Times New Roman"/>
          <w:position w:val="-28"/>
          <w:sz w:val="24"/>
          <w:szCs w:val="24"/>
        </w:rPr>
        <w:br/>
      </w:r>
      <w:r>
        <w:rPr>
          <w:rFonts w:ascii="Times New Roman" w:hAnsi="Times New Roman"/>
          <w:i/>
          <w:position w:val="-28"/>
        </w:rPr>
        <w:t xml:space="preserve">                                                              </w:t>
      </w:r>
      <w:r w:rsidRPr="002928BF">
        <w:rPr>
          <w:rFonts w:ascii="Times New Roman" w:hAnsi="Times New Roman"/>
          <w:i/>
          <w:position w:val="-28"/>
        </w:rPr>
        <w:t>R</w:t>
      </w:r>
      <w:r w:rsidRPr="002928BF">
        <w:rPr>
          <w:rFonts w:ascii="Times New Roman" w:hAnsi="Times New Roman"/>
          <w:position w:val="-28"/>
          <w:vertAlign w:val="subscript"/>
        </w:rPr>
        <w:t>o</w:t>
      </w:r>
      <w:r>
        <w:rPr>
          <w:rFonts w:ascii="Times New Roman" w:hAnsi="Times New Roman"/>
          <w:position w:val="-28"/>
        </w:rPr>
        <w:t xml:space="preserve"> = </w:t>
      </w:r>
      <w:r w:rsidRPr="002928BF">
        <w:rPr>
          <w:rFonts w:ascii="Times New Roman" w:hAnsi="Times New Roman"/>
          <w:i/>
          <w:position w:val="-28"/>
        </w:rPr>
        <w:t>R</w:t>
      </w:r>
      <w:r>
        <w:rPr>
          <w:rFonts w:ascii="Times New Roman" w:hAnsi="Times New Roman"/>
          <w:position w:val="-28"/>
        </w:rPr>
        <w:t xml:space="preserve">/ 4π </w:t>
      </w:r>
      <w:r w:rsidRPr="002928BF">
        <w:rPr>
          <w:rFonts w:ascii="Times New Roman" w:hAnsi="Times New Roman"/>
          <w:i/>
          <w:position w:val="-28"/>
        </w:rPr>
        <w:t>a</w:t>
      </w:r>
      <w:r>
        <w:rPr>
          <w:rFonts w:ascii="Times New Roman" w:hAnsi="Times New Roman"/>
          <w:i/>
          <w:position w:val="-28"/>
        </w:rPr>
        <w:t xml:space="preserve">   ,         </w:t>
      </w:r>
      <w:r>
        <w:rPr>
          <w:rFonts w:ascii="Times New Roman" w:hAnsi="Times New Roman"/>
          <w:position w:val="-28"/>
        </w:rPr>
        <w:t xml:space="preserve"> </w:t>
      </w:r>
      <w:r>
        <w:rPr>
          <w:rFonts w:ascii="Times New Roman" w:hAnsi="Times New Roman"/>
          <w:position w:val="-28"/>
        </w:rPr>
        <w:tab/>
      </w:r>
      <w:r>
        <w:rPr>
          <w:rFonts w:ascii="Times New Roman" w:hAnsi="Times New Roman"/>
          <w:position w:val="-28"/>
        </w:rPr>
        <w:tab/>
      </w:r>
      <w:r>
        <w:rPr>
          <w:rFonts w:ascii="Times New Roman" w:hAnsi="Times New Roman"/>
          <w:position w:val="-28"/>
        </w:rPr>
        <w:tab/>
      </w:r>
      <w:r>
        <w:rPr>
          <w:rFonts w:ascii="Times New Roman" w:hAnsi="Times New Roman"/>
          <w:position w:val="-28"/>
        </w:rPr>
        <w:tab/>
      </w:r>
      <w:r>
        <w:rPr>
          <w:rFonts w:ascii="Times New Roman" w:hAnsi="Times New Roman"/>
          <w:position w:val="-28"/>
        </w:rPr>
        <w:tab/>
        <w:t>(8)</w:t>
      </w:r>
      <w:r>
        <w:rPr>
          <w:rFonts w:ascii="Times New Roman" w:hAnsi="Times New Roman"/>
          <w:position w:val="-28"/>
        </w:rPr>
        <w:br/>
      </w:r>
      <w:r w:rsidRPr="00BE0505">
        <w:rPr>
          <w:rFonts w:ascii="Times New Roman" w:hAnsi="Times New Roman"/>
          <w:position w:val="-28"/>
          <w:sz w:val="24"/>
          <w:szCs w:val="24"/>
        </w:rPr>
        <w:t xml:space="preserve">where </w:t>
      </w:r>
      <w:r w:rsidRPr="00BE0505">
        <w:rPr>
          <w:rFonts w:ascii="Times New Roman" w:hAnsi="Times New Roman"/>
          <w:i/>
          <w:position w:val="-28"/>
          <w:sz w:val="24"/>
          <w:szCs w:val="24"/>
        </w:rPr>
        <w:t>a i</w:t>
      </w:r>
      <w:r w:rsidRPr="00BE0505">
        <w:rPr>
          <w:rFonts w:ascii="Times New Roman" w:hAnsi="Times New Roman"/>
          <w:position w:val="-28"/>
          <w:sz w:val="24"/>
          <w:szCs w:val="24"/>
        </w:rPr>
        <w:t xml:space="preserve">s radius of needle (or cathode), m; this radius conventionally is very small (mm). That means the </w:t>
      </w:r>
      <w:r w:rsidRPr="00BE0505">
        <w:rPr>
          <w:rFonts w:ascii="Times New Roman" w:hAnsi="Times New Roman"/>
          <w:i/>
          <w:position w:val="-28"/>
          <w:sz w:val="24"/>
          <w:szCs w:val="24"/>
        </w:rPr>
        <w:t>R</w:t>
      </w:r>
      <w:r w:rsidRPr="00BE0505">
        <w:rPr>
          <w:rFonts w:ascii="Times New Roman" w:hAnsi="Times New Roman"/>
          <w:position w:val="-28"/>
          <w:sz w:val="24"/>
          <w:szCs w:val="24"/>
          <w:vertAlign w:val="subscript"/>
        </w:rPr>
        <w:t>o</w:t>
      </w:r>
      <w:r w:rsidRPr="00BE0505">
        <w:rPr>
          <w:rFonts w:ascii="Times New Roman" w:hAnsi="Times New Roman"/>
          <w:position w:val="-28"/>
          <w:sz w:val="24"/>
          <w:szCs w:val="24"/>
        </w:rPr>
        <w:t xml:space="preserve"> has an electric resistance of hundreds Ohms.</w:t>
      </w:r>
      <w:r>
        <w:rPr>
          <w:rFonts w:ascii="Times New Roman" w:hAnsi="Times New Roman"/>
          <w:position w:val="-28"/>
          <w:sz w:val="24"/>
          <w:szCs w:val="24"/>
        </w:rPr>
        <w:t xml:space="preserve"> We can neglect their influence in the installation efficiency .</w:t>
      </w:r>
    </w:p>
    <w:p w:rsidR="0005641C" w:rsidRDefault="0005641C" w:rsidP="0005641C">
      <w:pPr>
        <w:spacing w:before="240" w:after="0" w:line="240" w:lineRule="auto"/>
        <w:rPr>
          <w:rFonts w:ascii="Times New Roman" w:hAnsi="Times New Roman"/>
          <w:position w:val="-28"/>
          <w:sz w:val="24"/>
          <w:szCs w:val="24"/>
        </w:rPr>
      </w:pPr>
      <w:r w:rsidRPr="00BE0505">
        <w:rPr>
          <w:rFonts w:ascii="Times New Roman" w:hAnsi="Times New Roman"/>
          <w:position w:val="-28"/>
          <w:sz w:val="24"/>
          <w:szCs w:val="24"/>
        </w:rPr>
        <w:t xml:space="preserve">  </w:t>
      </w:r>
      <w:r w:rsidRPr="00BE0505">
        <w:rPr>
          <w:rFonts w:ascii="Times New Roman" w:hAnsi="Times New Roman"/>
          <w:b/>
          <w:position w:val="-28"/>
          <w:sz w:val="24"/>
          <w:szCs w:val="24"/>
        </w:rPr>
        <w:t>4. The efficiency of installation from back electric currency</w:t>
      </w:r>
      <w:r w:rsidRPr="00BE0505">
        <w:rPr>
          <w:rFonts w:ascii="Times New Roman" w:hAnsi="Times New Roman"/>
          <w:position w:val="-28"/>
          <w:sz w:val="24"/>
          <w:szCs w:val="24"/>
        </w:rPr>
        <w:t xml:space="preserve"> may be estimated by equation:</w:t>
      </w:r>
      <w:r w:rsidRPr="00BE0505">
        <w:rPr>
          <w:rFonts w:ascii="Times New Roman" w:hAnsi="Times New Roman"/>
          <w:position w:val="-28"/>
          <w:sz w:val="24"/>
          <w:szCs w:val="24"/>
        </w:rPr>
        <w:br/>
        <w:t xml:space="preserve">                                                          </w:t>
      </w:r>
      <w:r w:rsidRPr="00BE0505">
        <w:rPr>
          <w:rFonts w:ascii="Times New Roman" w:hAnsi="Times New Roman"/>
          <w:i/>
          <w:position w:val="-28"/>
          <w:sz w:val="24"/>
          <w:szCs w:val="24"/>
        </w:rPr>
        <w:t>η</w:t>
      </w:r>
      <w:r w:rsidRPr="00BE0505">
        <w:rPr>
          <w:rFonts w:ascii="Times New Roman" w:hAnsi="Times New Roman"/>
          <w:position w:val="-28"/>
          <w:sz w:val="24"/>
          <w:szCs w:val="24"/>
        </w:rPr>
        <w:t xml:space="preserve"> ≈ 1/(1+ </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u</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o</w:t>
      </w:r>
      <w:r w:rsidRPr="00BE0505">
        <w:rPr>
          <w:rFonts w:ascii="Times New Roman" w:hAnsi="Times New Roman"/>
          <w:position w:val="-28"/>
          <w:sz w:val="24"/>
          <w:szCs w:val="24"/>
        </w:rPr>
        <w:t>)  ,</w:t>
      </w:r>
      <w:r w:rsidRPr="00BE0505">
        <w:rPr>
          <w:rFonts w:ascii="Times New Roman" w:hAnsi="Times New Roman"/>
          <w:position w:val="-28"/>
          <w:sz w:val="24"/>
          <w:szCs w:val="24"/>
        </w:rPr>
        <w:tab/>
      </w:r>
      <w:r w:rsidRPr="00BE0505">
        <w:rPr>
          <w:rFonts w:ascii="Times New Roman" w:hAnsi="Times New Roman"/>
          <w:position w:val="-28"/>
          <w:sz w:val="24"/>
          <w:szCs w:val="24"/>
        </w:rPr>
        <w:tab/>
      </w:r>
      <w:r w:rsidRPr="00BE0505">
        <w:rPr>
          <w:rFonts w:ascii="Times New Roman" w:hAnsi="Times New Roman"/>
          <w:position w:val="-28"/>
          <w:sz w:val="24"/>
          <w:szCs w:val="24"/>
        </w:rPr>
        <w:tab/>
      </w:r>
      <w:r w:rsidRPr="00BE0505">
        <w:rPr>
          <w:rFonts w:ascii="Times New Roman" w:hAnsi="Times New Roman"/>
          <w:position w:val="-28"/>
          <w:sz w:val="24"/>
          <w:szCs w:val="24"/>
        </w:rPr>
        <w:tab/>
      </w:r>
      <w:r w:rsidRPr="00BE0505">
        <w:rPr>
          <w:rFonts w:ascii="Times New Roman" w:hAnsi="Times New Roman"/>
          <w:position w:val="-28"/>
          <w:sz w:val="24"/>
          <w:szCs w:val="24"/>
        </w:rPr>
        <w:tab/>
        <w:t>(9)</w:t>
      </w:r>
      <w:r w:rsidRPr="00BE0505">
        <w:rPr>
          <w:rFonts w:ascii="Times New Roman" w:hAnsi="Times New Roman"/>
          <w:position w:val="-28"/>
          <w:sz w:val="24"/>
          <w:szCs w:val="24"/>
        </w:rPr>
        <w:br/>
        <w:t xml:space="preserve">where </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u</w:t>
      </w:r>
      <w:r w:rsidRPr="00BE0505">
        <w:rPr>
          <w:rFonts w:ascii="Times New Roman" w:hAnsi="Times New Roman"/>
          <w:position w:val="-28"/>
          <w:sz w:val="24"/>
          <w:szCs w:val="24"/>
        </w:rPr>
        <w:t xml:space="preserve"> is an useful electric resistance. Ratio </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u</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o</w:t>
      </w:r>
      <w:r w:rsidRPr="00BE0505">
        <w:rPr>
          <w:rFonts w:ascii="Times New Roman" w:hAnsi="Times New Roman"/>
          <w:i/>
          <w:position w:val="-28"/>
          <w:sz w:val="24"/>
          <w:szCs w:val="24"/>
        </w:rPr>
        <w:t xml:space="preserve">  </w:t>
      </w:r>
      <w:r w:rsidRPr="00BE0505">
        <w:rPr>
          <w:rFonts w:ascii="Times New Roman" w:hAnsi="Times New Roman"/>
          <w:position w:val="-28"/>
          <w:sz w:val="24"/>
          <w:szCs w:val="24"/>
        </w:rPr>
        <w:t xml:space="preserve">conventionally is small and </w:t>
      </w:r>
      <w:r w:rsidRPr="00BE0505">
        <w:rPr>
          <w:rFonts w:ascii="Times New Roman" w:hAnsi="Times New Roman"/>
          <w:i/>
          <w:position w:val="-28"/>
          <w:sz w:val="24"/>
          <w:szCs w:val="24"/>
        </w:rPr>
        <w:t xml:space="preserve">η </w:t>
      </w:r>
      <w:r w:rsidRPr="00BE0505">
        <w:rPr>
          <w:rFonts w:ascii="Times New Roman" w:hAnsi="Times New Roman"/>
          <w:position w:val="-28"/>
          <w:sz w:val="24"/>
          <w:szCs w:val="24"/>
        </w:rPr>
        <w:t>is closed to 1.</w:t>
      </w:r>
      <w:r w:rsidRPr="00BE0505">
        <w:rPr>
          <w:rFonts w:ascii="Times New Roman" w:hAnsi="Times New Roman"/>
          <w:position w:val="-28"/>
          <w:sz w:val="24"/>
          <w:szCs w:val="24"/>
        </w:rPr>
        <w:br/>
      </w:r>
      <w:r w:rsidRPr="00BE0505">
        <w:rPr>
          <w:rFonts w:ascii="Times New Roman" w:hAnsi="Times New Roman"/>
          <w:b/>
          <w:position w:val="-28"/>
          <w:sz w:val="24"/>
          <w:szCs w:val="24"/>
        </w:rPr>
        <w:t xml:space="preserve">5. Specific power of Installation </w:t>
      </w:r>
      <w:r w:rsidRPr="00BE0505">
        <w:rPr>
          <w:rFonts w:ascii="Times New Roman" w:hAnsi="Times New Roman"/>
          <w:i/>
          <w:position w:val="-28"/>
          <w:sz w:val="24"/>
          <w:szCs w:val="24"/>
        </w:rPr>
        <w:t>N</w:t>
      </w:r>
      <w:r w:rsidRPr="00BE0505">
        <w:rPr>
          <w:rFonts w:ascii="Times New Roman" w:hAnsi="Times New Roman"/>
          <w:position w:val="-28"/>
          <w:sz w:val="24"/>
          <w:szCs w:val="24"/>
          <w:vertAlign w:val="subscript"/>
        </w:rPr>
        <w:t>1</w:t>
      </w:r>
      <w:r w:rsidRPr="00BE0505">
        <w:rPr>
          <w:rFonts w:ascii="Times New Roman" w:hAnsi="Times New Roman"/>
          <w:position w:val="-28"/>
          <w:sz w:val="24"/>
          <w:szCs w:val="24"/>
        </w:rPr>
        <w:t xml:space="preserve"> [W/m</w:t>
      </w:r>
      <w:r w:rsidRPr="00BE0505">
        <w:rPr>
          <w:rFonts w:ascii="Times New Roman" w:hAnsi="Times New Roman"/>
          <w:position w:val="-28"/>
          <w:sz w:val="24"/>
          <w:szCs w:val="24"/>
          <w:vertAlign w:val="superscript"/>
        </w:rPr>
        <w:t>2</w:t>
      </w:r>
      <w:r w:rsidRPr="00BE0505">
        <w:rPr>
          <w:rFonts w:ascii="Times New Roman" w:hAnsi="Times New Roman"/>
          <w:position w:val="-28"/>
          <w:sz w:val="24"/>
          <w:szCs w:val="24"/>
        </w:rPr>
        <w:t xml:space="preserve">]. The specific power of the offered installation may be estimated by </w:t>
      </w:r>
      <w:r>
        <w:rPr>
          <w:rFonts w:ascii="Times New Roman" w:hAnsi="Times New Roman"/>
          <w:position w:val="-28"/>
          <w:sz w:val="24"/>
          <w:szCs w:val="24"/>
        </w:rPr>
        <w:t xml:space="preserve">a </w:t>
      </w:r>
      <w:r w:rsidRPr="00BE0505">
        <w:rPr>
          <w:rFonts w:ascii="Times New Roman" w:hAnsi="Times New Roman"/>
          <w:position w:val="-28"/>
          <w:sz w:val="24"/>
          <w:szCs w:val="24"/>
        </w:rPr>
        <w:t xml:space="preserve">series </w:t>
      </w:r>
      <w:r>
        <w:rPr>
          <w:rFonts w:ascii="Times New Roman" w:hAnsi="Times New Roman"/>
          <w:position w:val="-28"/>
          <w:sz w:val="24"/>
          <w:szCs w:val="24"/>
        </w:rPr>
        <w:t xml:space="preserve">of </w:t>
      </w:r>
      <w:r w:rsidRPr="00BE0505">
        <w:rPr>
          <w:rFonts w:ascii="Times New Roman" w:hAnsi="Times New Roman"/>
          <w:position w:val="-28"/>
          <w:sz w:val="24"/>
          <w:szCs w:val="24"/>
        </w:rPr>
        <w:t>equation</w:t>
      </w:r>
      <w:r>
        <w:rPr>
          <w:rFonts w:ascii="Times New Roman" w:hAnsi="Times New Roman"/>
          <w:position w:val="-28"/>
          <w:sz w:val="24"/>
          <w:szCs w:val="24"/>
        </w:rPr>
        <w:t>s</w:t>
      </w:r>
      <w:r w:rsidRPr="00BE0505">
        <w:rPr>
          <w:rFonts w:ascii="Times New Roman" w:hAnsi="Times New Roman"/>
          <w:position w:val="-28"/>
          <w:sz w:val="24"/>
          <w:szCs w:val="24"/>
        </w:rPr>
        <w:t>:</w:t>
      </w:r>
      <w:r w:rsidRPr="00BE0505">
        <w:rPr>
          <w:rFonts w:ascii="Times New Roman" w:hAnsi="Times New Roman"/>
          <w:position w:val="-28"/>
          <w:sz w:val="24"/>
          <w:szCs w:val="24"/>
        </w:rPr>
        <w:br/>
        <w:t xml:space="preserve">                      </w:t>
      </w:r>
      <w:r w:rsidRPr="00BE0505">
        <w:rPr>
          <w:rFonts w:ascii="Times New Roman" w:hAnsi="Times New Roman"/>
          <w:i/>
          <w:position w:val="-28"/>
          <w:sz w:val="24"/>
          <w:szCs w:val="24"/>
        </w:rPr>
        <w:t>N</w:t>
      </w:r>
      <w:r w:rsidRPr="00BE0505">
        <w:rPr>
          <w:rFonts w:ascii="Times New Roman" w:hAnsi="Times New Roman"/>
          <w:position w:val="-28"/>
          <w:sz w:val="24"/>
          <w:szCs w:val="24"/>
          <w:vertAlign w:val="subscript"/>
        </w:rPr>
        <w:t>1</w:t>
      </w:r>
      <w:r w:rsidRPr="00BE0505">
        <w:rPr>
          <w:rFonts w:ascii="Times New Roman" w:hAnsi="Times New Roman"/>
          <w:position w:val="-28"/>
          <w:sz w:val="24"/>
          <w:szCs w:val="24"/>
        </w:rPr>
        <w:t xml:space="preserve"> ≈</w:t>
      </w:r>
      <w:r>
        <w:rPr>
          <w:rFonts w:ascii="Times New Roman" w:hAnsi="Times New Roman"/>
          <w:position w:val="-28"/>
          <w:sz w:val="24"/>
          <w:szCs w:val="24"/>
        </w:rPr>
        <w:t xml:space="preserve"> </w:t>
      </w:r>
      <w:r w:rsidRPr="00437543">
        <w:rPr>
          <w:rFonts w:ascii="Times New Roman" w:hAnsi="Times New Roman"/>
          <w:i/>
          <w:position w:val="-28"/>
          <w:sz w:val="24"/>
          <w:szCs w:val="24"/>
        </w:rPr>
        <w:t>η</w:t>
      </w:r>
      <w:r w:rsidRPr="00BE0505">
        <w:rPr>
          <w:rFonts w:ascii="Times New Roman" w:hAnsi="Times New Roman"/>
          <w:position w:val="-28"/>
          <w:sz w:val="24"/>
          <w:szCs w:val="24"/>
        </w:rPr>
        <w:t xml:space="preserve"> </w:t>
      </w:r>
      <w:r w:rsidRPr="00BE0505">
        <w:rPr>
          <w:rFonts w:ascii="Times New Roman" w:hAnsi="Times New Roman"/>
          <w:i/>
          <w:position w:val="-28"/>
          <w:sz w:val="24"/>
          <w:szCs w:val="24"/>
        </w:rPr>
        <w:t>A</w:t>
      </w:r>
      <w:r w:rsidRPr="00BE0505">
        <w:rPr>
          <w:rFonts w:ascii="Times New Roman" w:hAnsi="Times New Roman"/>
          <w:position w:val="-28"/>
          <w:sz w:val="24"/>
          <w:szCs w:val="24"/>
          <w:vertAlign w:val="subscript"/>
        </w:rPr>
        <w:t>1</w:t>
      </w:r>
      <w:r w:rsidRPr="00BE0505">
        <w:rPr>
          <w:rFonts w:ascii="Times New Roman" w:hAnsi="Times New Roman"/>
          <w:position w:val="-28"/>
          <w:sz w:val="24"/>
          <w:szCs w:val="24"/>
        </w:rPr>
        <w:t>/</w:t>
      </w:r>
      <w:r w:rsidRPr="00BE0505">
        <w:rPr>
          <w:rFonts w:ascii="Times New Roman" w:hAnsi="Times New Roman"/>
          <w:i/>
          <w:position w:val="-28"/>
          <w:sz w:val="24"/>
          <w:szCs w:val="24"/>
        </w:rPr>
        <w:t>t</w:t>
      </w:r>
      <w:r w:rsidRPr="00BE0505">
        <w:rPr>
          <w:rFonts w:ascii="Times New Roman" w:hAnsi="Times New Roman"/>
          <w:position w:val="-28"/>
          <w:sz w:val="24"/>
          <w:szCs w:val="24"/>
        </w:rPr>
        <w:t xml:space="preserve"> = </w:t>
      </w:r>
      <w:r w:rsidRPr="00437543">
        <w:rPr>
          <w:rFonts w:ascii="Times New Roman" w:hAnsi="Times New Roman"/>
          <w:i/>
          <w:position w:val="-28"/>
          <w:sz w:val="24"/>
          <w:szCs w:val="24"/>
        </w:rPr>
        <w:t>η</w:t>
      </w:r>
      <w:r w:rsidRPr="00BE0505">
        <w:rPr>
          <w:rFonts w:ascii="Times New Roman" w:hAnsi="Times New Roman"/>
          <w:i/>
          <w:position w:val="-28"/>
          <w:sz w:val="24"/>
          <w:szCs w:val="24"/>
        </w:rPr>
        <w:t>Q</w:t>
      </w:r>
      <w:r w:rsidRPr="00BE0505">
        <w:rPr>
          <w:rFonts w:ascii="Times New Roman" w:hAnsi="Times New Roman"/>
          <w:position w:val="-28"/>
          <w:sz w:val="24"/>
          <w:szCs w:val="24"/>
          <w:vertAlign w:val="subscript"/>
        </w:rPr>
        <w:t>1</w:t>
      </w:r>
      <w:r w:rsidRPr="00BE0505">
        <w:rPr>
          <w:rFonts w:ascii="Times New Roman" w:hAnsi="Times New Roman"/>
          <w:i/>
          <w:position w:val="-28"/>
          <w:sz w:val="24"/>
          <w:szCs w:val="24"/>
        </w:rPr>
        <w:t>EL</w:t>
      </w:r>
      <w:r w:rsidRPr="00BE0505">
        <w:rPr>
          <w:rFonts w:ascii="Times New Roman" w:hAnsi="Times New Roman"/>
          <w:position w:val="-28"/>
          <w:sz w:val="24"/>
          <w:szCs w:val="24"/>
        </w:rPr>
        <w:t>/</w:t>
      </w:r>
      <w:r w:rsidRPr="00BE0505">
        <w:rPr>
          <w:rFonts w:ascii="Times New Roman" w:hAnsi="Times New Roman"/>
          <w:i/>
          <w:position w:val="-28"/>
          <w:sz w:val="24"/>
          <w:szCs w:val="24"/>
        </w:rPr>
        <w:t>t</w:t>
      </w:r>
      <w:r w:rsidRPr="00BE0505">
        <w:rPr>
          <w:rFonts w:ascii="Times New Roman" w:hAnsi="Times New Roman"/>
          <w:position w:val="-28"/>
          <w:sz w:val="24"/>
          <w:szCs w:val="24"/>
        </w:rPr>
        <w:t xml:space="preserve"> = </w:t>
      </w:r>
      <w:r w:rsidRPr="00437543">
        <w:rPr>
          <w:rFonts w:ascii="Times New Roman" w:hAnsi="Times New Roman"/>
          <w:i/>
          <w:position w:val="-28"/>
          <w:sz w:val="24"/>
          <w:szCs w:val="24"/>
        </w:rPr>
        <w:t>η</w:t>
      </w:r>
      <w:r w:rsidRPr="00BE0505">
        <w:rPr>
          <w:rFonts w:ascii="Times New Roman" w:hAnsi="Times New Roman"/>
          <w:i/>
          <w:position w:val="-28"/>
          <w:sz w:val="24"/>
          <w:szCs w:val="24"/>
        </w:rPr>
        <w:t>Q</w:t>
      </w:r>
      <w:r w:rsidRPr="00BE0505">
        <w:rPr>
          <w:rFonts w:ascii="Times New Roman" w:hAnsi="Times New Roman"/>
          <w:position w:val="-28"/>
          <w:sz w:val="24"/>
          <w:szCs w:val="24"/>
          <w:vertAlign w:val="subscript"/>
        </w:rPr>
        <w:t>1</w:t>
      </w:r>
      <w:r w:rsidRPr="00BE0505">
        <w:rPr>
          <w:rFonts w:ascii="Times New Roman" w:hAnsi="Times New Roman"/>
          <w:i/>
          <w:position w:val="-28"/>
          <w:sz w:val="24"/>
          <w:szCs w:val="24"/>
        </w:rPr>
        <w:t>EV</w:t>
      </w:r>
      <w:r w:rsidRPr="00BE0505">
        <w:rPr>
          <w:rFonts w:ascii="Times New Roman" w:hAnsi="Times New Roman"/>
          <w:position w:val="-28"/>
          <w:sz w:val="24"/>
          <w:szCs w:val="24"/>
        </w:rPr>
        <w:t xml:space="preserve"> = </w:t>
      </w:r>
      <w:r w:rsidRPr="00C10BDB">
        <w:rPr>
          <w:rFonts w:ascii="Times New Roman" w:hAnsi="Times New Roman"/>
          <w:i/>
          <w:position w:val="-28"/>
          <w:sz w:val="24"/>
          <w:szCs w:val="24"/>
        </w:rPr>
        <w:t>j</w:t>
      </w:r>
      <w:r w:rsidRPr="00C10BDB">
        <w:rPr>
          <w:rFonts w:ascii="Times New Roman" w:hAnsi="Times New Roman"/>
          <w:i/>
          <w:position w:val="-28"/>
          <w:sz w:val="24"/>
          <w:szCs w:val="24"/>
          <w:vertAlign w:val="subscript"/>
        </w:rPr>
        <w:t>s</w:t>
      </w:r>
      <w:r w:rsidRPr="00BE0505">
        <w:rPr>
          <w:rFonts w:ascii="Times New Roman" w:hAnsi="Times New Roman"/>
          <w:i/>
          <w:position w:val="-28"/>
          <w:sz w:val="24"/>
          <w:szCs w:val="24"/>
        </w:rPr>
        <w:t>U</w:t>
      </w:r>
      <w:r>
        <w:rPr>
          <w:rFonts w:ascii="Times New Roman" w:hAnsi="Times New Roman"/>
          <w:position w:val="-28"/>
          <w:sz w:val="24"/>
          <w:szCs w:val="24"/>
        </w:rPr>
        <w:t xml:space="preserve"> = </w:t>
      </w:r>
      <w:r w:rsidRPr="005530A2">
        <w:rPr>
          <w:rFonts w:ascii="Times New Roman" w:hAnsi="Times New Roman"/>
          <w:i/>
          <w:position w:val="-28"/>
          <w:sz w:val="24"/>
          <w:szCs w:val="24"/>
        </w:rPr>
        <w:t>η</w:t>
      </w:r>
      <w:r w:rsidRPr="00DA2072">
        <w:rPr>
          <w:rFonts w:ascii="Times New Roman" w:hAnsi="Times New Roman"/>
          <w:i/>
          <w:position w:val="-28"/>
          <w:sz w:val="24"/>
          <w:szCs w:val="24"/>
        </w:rPr>
        <w:t>ρB</w:t>
      </w:r>
      <w:r w:rsidRPr="00DA2072">
        <w:rPr>
          <w:rFonts w:ascii="Times New Roman" w:hAnsi="Times New Roman"/>
          <w:position w:val="-28"/>
          <w:sz w:val="24"/>
          <w:szCs w:val="24"/>
          <w:vertAlign w:val="subscript"/>
        </w:rPr>
        <w:t>1</w:t>
      </w:r>
      <w:r w:rsidRPr="00DA2072">
        <w:rPr>
          <w:rFonts w:ascii="Times New Roman" w:hAnsi="Times New Roman"/>
          <w:i/>
          <w:position w:val="-28"/>
          <w:sz w:val="24"/>
          <w:szCs w:val="24"/>
        </w:rPr>
        <w:t>gh =</w:t>
      </w:r>
      <w:r w:rsidRPr="00D06046">
        <w:rPr>
          <w:rFonts w:ascii="Times New Roman" w:hAnsi="Times New Roman"/>
          <w:position w:val="-28"/>
          <w:sz w:val="24"/>
          <w:szCs w:val="24"/>
        </w:rPr>
        <w:t>0</w:t>
      </w:r>
      <w:r>
        <w:rPr>
          <w:rFonts w:ascii="Times New Roman" w:hAnsi="Times New Roman"/>
          <w:position w:val="-28"/>
          <w:sz w:val="24"/>
          <w:szCs w:val="24"/>
        </w:rPr>
        <w:t>.</w:t>
      </w:r>
      <w:r w:rsidRPr="00DA2072">
        <w:rPr>
          <w:rFonts w:ascii="Times New Roman" w:hAnsi="Times New Roman"/>
          <w:position w:val="-28"/>
          <w:sz w:val="24"/>
          <w:szCs w:val="24"/>
        </w:rPr>
        <w:t>5</w:t>
      </w:r>
      <w:r w:rsidRPr="00D06046">
        <w:rPr>
          <w:rFonts w:ascii="Times New Roman" w:hAnsi="Times New Roman"/>
          <w:i/>
          <w:position w:val="-28"/>
          <w:sz w:val="24"/>
          <w:szCs w:val="24"/>
        </w:rPr>
        <w:t>η</w:t>
      </w:r>
      <w:r w:rsidRPr="00DA2072">
        <w:rPr>
          <w:rFonts w:ascii="Times New Roman" w:hAnsi="Times New Roman"/>
          <w:i/>
          <w:position w:val="-28"/>
          <w:sz w:val="24"/>
          <w:szCs w:val="24"/>
        </w:rPr>
        <w:t>m</w:t>
      </w:r>
      <w:r w:rsidRPr="00DA2072">
        <w:rPr>
          <w:rFonts w:ascii="Times New Roman" w:hAnsi="Times New Roman"/>
          <w:position w:val="-28"/>
          <w:sz w:val="24"/>
          <w:szCs w:val="24"/>
          <w:vertAlign w:val="subscript"/>
        </w:rPr>
        <w:t>1</w:t>
      </w:r>
      <w:r w:rsidRPr="00DA2072">
        <w:rPr>
          <w:rFonts w:ascii="Times New Roman" w:hAnsi="Times New Roman"/>
          <w:i/>
          <w:position w:val="-28"/>
          <w:sz w:val="24"/>
          <w:szCs w:val="24"/>
        </w:rPr>
        <w:t>V</w:t>
      </w:r>
      <w:r w:rsidRPr="00DA2072">
        <w:rPr>
          <w:rFonts w:ascii="Times New Roman" w:hAnsi="Times New Roman"/>
          <w:position w:val="-28"/>
          <w:sz w:val="24"/>
          <w:szCs w:val="24"/>
          <w:vertAlign w:val="superscript"/>
        </w:rPr>
        <w:t>2</w:t>
      </w:r>
      <w:r>
        <w:rPr>
          <w:rFonts w:ascii="Times New Roman" w:hAnsi="Times New Roman"/>
          <w:position w:val="-28"/>
          <w:sz w:val="24"/>
          <w:szCs w:val="24"/>
        </w:rPr>
        <w:t>,</w:t>
      </w:r>
      <w:r w:rsidRPr="00BE0505">
        <w:rPr>
          <w:rFonts w:ascii="Times New Roman" w:hAnsi="Times New Roman"/>
          <w:position w:val="-28"/>
          <w:sz w:val="24"/>
          <w:szCs w:val="24"/>
        </w:rPr>
        <w:t xml:space="preserve"> </w:t>
      </w:r>
      <w:r>
        <w:rPr>
          <w:rFonts w:ascii="Times New Roman" w:hAnsi="Times New Roman"/>
          <w:position w:val="-28"/>
          <w:sz w:val="24"/>
          <w:szCs w:val="24"/>
        </w:rPr>
        <w:t xml:space="preserve">  </w:t>
      </w:r>
      <w:r>
        <w:rPr>
          <w:rFonts w:ascii="Times New Roman" w:hAnsi="Times New Roman"/>
          <w:position w:val="-28"/>
          <w:sz w:val="24"/>
          <w:szCs w:val="24"/>
        </w:rPr>
        <w:tab/>
      </w:r>
      <w:r>
        <w:rPr>
          <w:rFonts w:ascii="Times New Roman" w:hAnsi="Times New Roman"/>
          <w:position w:val="-28"/>
          <w:sz w:val="24"/>
          <w:szCs w:val="24"/>
        </w:rPr>
        <w:tab/>
      </w:r>
      <w:r>
        <w:rPr>
          <w:rFonts w:ascii="Times New Roman" w:hAnsi="Times New Roman"/>
          <w:position w:val="-28"/>
          <w:sz w:val="24"/>
          <w:szCs w:val="24"/>
        </w:rPr>
        <w:tab/>
      </w:r>
      <w:r w:rsidRPr="00BE0505">
        <w:rPr>
          <w:rFonts w:ascii="Times New Roman" w:hAnsi="Times New Roman"/>
          <w:position w:val="-28"/>
          <w:sz w:val="24"/>
          <w:szCs w:val="24"/>
        </w:rPr>
        <w:t>(10)</w:t>
      </w:r>
      <w:r w:rsidRPr="00BE0505">
        <w:rPr>
          <w:rFonts w:ascii="Times New Roman" w:hAnsi="Times New Roman"/>
          <w:position w:val="-28"/>
          <w:sz w:val="24"/>
          <w:szCs w:val="24"/>
        </w:rPr>
        <w:br/>
        <w:t xml:space="preserve">where </w:t>
      </w:r>
      <w:r w:rsidRPr="00BE0505">
        <w:rPr>
          <w:rFonts w:ascii="Times New Roman" w:hAnsi="Times New Roman"/>
          <w:i/>
          <w:position w:val="-28"/>
          <w:sz w:val="24"/>
          <w:szCs w:val="24"/>
        </w:rPr>
        <w:t>A</w:t>
      </w:r>
      <w:r w:rsidRPr="00BE0505">
        <w:rPr>
          <w:rFonts w:ascii="Times New Roman" w:hAnsi="Times New Roman"/>
          <w:position w:val="-28"/>
          <w:sz w:val="24"/>
          <w:szCs w:val="24"/>
          <w:vertAlign w:val="subscript"/>
        </w:rPr>
        <w:t>1</w:t>
      </w:r>
      <w:r w:rsidRPr="00BE0505">
        <w:rPr>
          <w:rFonts w:ascii="Times New Roman" w:hAnsi="Times New Roman"/>
          <w:position w:val="-28"/>
          <w:sz w:val="24"/>
          <w:szCs w:val="24"/>
        </w:rPr>
        <w:t xml:space="preserve"> is energy of flow through 1 m</w:t>
      </w:r>
      <w:r w:rsidRPr="00BE0505">
        <w:rPr>
          <w:rFonts w:ascii="Times New Roman" w:hAnsi="Times New Roman"/>
          <w:position w:val="-28"/>
          <w:sz w:val="24"/>
          <w:szCs w:val="24"/>
          <w:vertAlign w:val="superscript"/>
        </w:rPr>
        <w:t>2</w:t>
      </w:r>
      <w:r w:rsidRPr="00BE0505">
        <w:rPr>
          <w:rFonts w:ascii="Times New Roman" w:hAnsi="Times New Roman"/>
          <w:position w:val="-28"/>
          <w:sz w:val="24"/>
          <w:szCs w:val="24"/>
        </w:rPr>
        <w:t>, J/m</w:t>
      </w:r>
      <w:r w:rsidRPr="00BE0505">
        <w:rPr>
          <w:rFonts w:ascii="Times New Roman" w:hAnsi="Times New Roman"/>
          <w:position w:val="-28"/>
          <w:sz w:val="24"/>
          <w:szCs w:val="24"/>
          <w:vertAlign w:val="superscript"/>
        </w:rPr>
        <w:t>2</w:t>
      </w:r>
      <w:r w:rsidRPr="00BE0505">
        <w:rPr>
          <w:rFonts w:ascii="Times New Roman" w:hAnsi="Times New Roman"/>
          <w:position w:val="-28"/>
          <w:sz w:val="24"/>
          <w:szCs w:val="24"/>
        </w:rPr>
        <w:t xml:space="preserve">; </w:t>
      </w:r>
      <w:r w:rsidRPr="00BE0505">
        <w:rPr>
          <w:rFonts w:ascii="Times New Roman" w:hAnsi="Times New Roman"/>
          <w:i/>
          <w:position w:val="-28"/>
          <w:sz w:val="24"/>
          <w:szCs w:val="24"/>
        </w:rPr>
        <w:t>t</w:t>
      </w:r>
      <w:r w:rsidRPr="00BE0505">
        <w:rPr>
          <w:rFonts w:ascii="Times New Roman" w:hAnsi="Times New Roman"/>
          <w:position w:val="-28"/>
          <w:sz w:val="24"/>
          <w:szCs w:val="24"/>
        </w:rPr>
        <w:t xml:space="preserve"> is time, sec;  </w:t>
      </w:r>
      <w:r w:rsidRPr="00437543">
        <w:rPr>
          <w:rFonts w:ascii="Times New Roman" w:hAnsi="Times New Roman"/>
          <w:i/>
          <w:position w:val="-28"/>
          <w:sz w:val="24"/>
          <w:szCs w:val="24"/>
        </w:rPr>
        <w:t>B</w:t>
      </w:r>
      <w:r w:rsidRPr="00F5220E">
        <w:rPr>
          <w:rFonts w:ascii="Times New Roman" w:hAnsi="Times New Roman"/>
          <w:position w:val="-28"/>
          <w:sz w:val="24"/>
          <w:szCs w:val="24"/>
          <w:vertAlign w:val="subscript"/>
        </w:rPr>
        <w:t>1</w:t>
      </w:r>
      <w:r>
        <w:rPr>
          <w:rFonts w:ascii="Times New Roman" w:hAnsi="Times New Roman"/>
          <w:position w:val="-28"/>
          <w:sz w:val="24"/>
          <w:szCs w:val="24"/>
        </w:rPr>
        <w:t xml:space="preserve"> is flow in m</w:t>
      </w:r>
      <w:r w:rsidRPr="00F5220E">
        <w:rPr>
          <w:rFonts w:ascii="Times New Roman" w:hAnsi="Times New Roman"/>
          <w:position w:val="-28"/>
          <w:sz w:val="24"/>
          <w:szCs w:val="24"/>
          <w:vertAlign w:val="superscript"/>
        </w:rPr>
        <w:t>3</w:t>
      </w:r>
      <w:r>
        <w:rPr>
          <w:rFonts w:ascii="Times New Roman" w:hAnsi="Times New Roman"/>
          <w:position w:val="-28"/>
          <w:sz w:val="24"/>
          <w:szCs w:val="24"/>
        </w:rPr>
        <w:t xml:space="preserve"> through cross section area of flow 1 m</w:t>
      </w:r>
      <w:r w:rsidRPr="00F5220E">
        <w:rPr>
          <w:rFonts w:ascii="Times New Roman" w:hAnsi="Times New Roman"/>
          <w:position w:val="-28"/>
          <w:sz w:val="24"/>
          <w:szCs w:val="24"/>
          <w:vertAlign w:val="superscript"/>
        </w:rPr>
        <w:t>2</w:t>
      </w:r>
      <w:r>
        <w:rPr>
          <w:rFonts w:ascii="Times New Roman" w:hAnsi="Times New Roman"/>
          <w:position w:val="-28"/>
          <w:sz w:val="24"/>
          <w:szCs w:val="24"/>
        </w:rPr>
        <w:t xml:space="preserve">; </w:t>
      </w:r>
      <w:r w:rsidRPr="00F5220E">
        <w:rPr>
          <w:rFonts w:ascii="Times New Roman" w:hAnsi="Times New Roman"/>
          <w:i/>
          <w:position w:val="-28"/>
          <w:sz w:val="24"/>
          <w:szCs w:val="24"/>
        </w:rPr>
        <w:t>E</w:t>
      </w:r>
      <w:r>
        <w:rPr>
          <w:rFonts w:ascii="Times New Roman" w:hAnsi="Times New Roman"/>
          <w:position w:val="-28"/>
          <w:sz w:val="24"/>
          <w:szCs w:val="24"/>
        </w:rPr>
        <w:t xml:space="preserve"> is electric intensity, V/m; </w:t>
      </w:r>
      <w:r w:rsidRPr="00F5220E">
        <w:rPr>
          <w:rFonts w:ascii="Times New Roman" w:hAnsi="Times New Roman"/>
          <w:i/>
          <w:position w:val="-28"/>
          <w:sz w:val="24"/>
          <w:szCs w:val="24"/>
        </w:rPr>
        <w:t>L</w:t>
      </w:r>
      <w:r>
        <w:rPr>
          <w:rFonts w:ascii="Times New Roman" w:hAnsi="Times New Roman"/>
          <w:position w:val="-28"/>
          <w:sz w:val="24"/>
          <w:szCs w:val="24"/>
        </w:rPr>
        <w:t xml:space="preserve"> is distance between injector and net (cathode and anode); </w:t>
      </w:r>
      <w:r w:rsidRPr="00F5220E">
        <w:rPr>
          <w:rFonts w:ascii="Times New Roman" w:hAnsi="Times New Roman"/>
          <w:i/>
          <w:position w:val="-28"/>
          <w:sz w:val="24"/>
          <w:szCs w:val="24"/>
        </w:rPr>
        <w:t>V</w:t>
      </w:r>
      <w:r>
        <w:rPr>
          <w:rFonts w:ascii="Times New Roman" w:hAnsi="Times New Roman"/>
          <w:position w:val="-28"/>
          <w:sz w:val="24"/>
          <w:szCs w:val="24"/>
        </w:rPr>
        <w:t xml:space="preserve"> is flow speed, m/s; </w:t>
      </w:r>
      <w:r w:rsidRPr="00F5220E">
        <w:rPr>
          <w:rFonts w:ascii="Times New Roman" w:hAnsi="Times New Roman"/>
          <w:i/>
          <w:position w:val="-28"/>
          <w:sz w:val="24"/>
          <w:szCs w:val="24"/>
        </w:rPr>
        <w:t>j</w:t>
      </w:r>
      <w:r w:rsidRPr="007132B8">
        <w:rPr>
          <w:rFonts w:ascii="Times New Roman" w:hAnsi="Times New Roman"/>
          <w:i/>
          <w:position w:val="-28"/>
          <w:sz w:val="24"/>
          <w:szCs w:val="24"/>
          <w:vertAlign w:val="subscript"/>
        </w:rPr>
        <w:t>s</w:t>
      </w:r>
      <w:r>
        <w:rPr>
          <w:rFonts w:ascii="Times New Roman" w:hAnsi="Times New Roman"/>
          <w:i/>
          <w:position w:val="-28"/>
          <w:sz w:val="24"/>
          <w:szCs w:val="24"/>
        </w:rPr>
        <w:t xml:space="preserve"> </w:t>
      </w:r>
      <w:r>
        <w:rPr>
          <w:rFonts w:ascii="Times New Roman" w:hAnsi="Times New Roman"/>
          <w:position w:val="-28"/>
          <w:sz w:val="24"/>
          <w:szCs w:val="24"/>
        </w:rPr>
        <w:t>is density</w:t>
      </w:r>
      <w:r w:rsidRPr="00B74D19">
        <w:rPr>
          <w:rFonts w:ascii="Times New Roman" w:hAnsi="Times New Roman"/>
          <w:position w:val="-28"/>
          <w:sz w:val="24"/>
          <w:szCs w:val="24"/>
        </w:rPr>
        <w:t xml:space="preserve"> </w:t>
      </w:r>
      <w:r>
        <w:rPr>
          <w:rFonts w:ascii="Times New Roman" w:hAnsi="Times New Roman"/>
          <w:position w:val="-28"/>
          <w:sz w:val="24"/>
          <w:szCs w:val="24"/>
        </w:rPr>
        <w:t>of electric currency, A/m</w:t>
      </w:r>
      <w:r w:rsidRPr="00F5220E">
        <w:rPr>
          <w:rFonts w:ascii="Times New Roman" w:hAnsi="Times New Roman"/>
          <w:position w:val="-28"/>
          <w:sz w:val="24"/>
          <w:szCs w:val="24"/>
          <w:vertAlign w:val="superscript"/>
        </w:rPr>
        <w:t>2</w:t>
      </w:r>
      <w:r>
        <w:rPr>
          <w:rFonts w:ascii="Times New Roman" w:hAnsi="Times New Roman"/>
          <w:position w:val="-28"/>
          <w:sz w:val="24"/>
          <w:szCs w:val="24"/>
        </w:rPr>
        <w:t xml:space="preserve">; </w:t>
      </w:r>
      <w:r w:rsidRPr="001F6984">
        <w:rPr>
          <w:rFonts w:ascii="Times New Roman" w:hAnsi="Times New Roman"/>
          <w:i/>
          <w:position w:val="-28"/>
          <w:sz w:val="24"/>
          <w:szCs w:val="24"/>
        </w:rPr>
        <w:t>U</w:t>
      </w:r>
      <w:r>
        <w:rPr>
          <w:rFonts w:ascii="Times New Roman" w:hAnsi="Times New Roman"/>
          <w:position w:val="-28"/>
          <w:sz w:val="24"/>
          <w:szCs w:val="24"/>
        </w:rPr>
        <w:t xml:space="preserve"> is electric voltage, V; </w:t>
      </w:r>
      <w:r w:rsidRPr="001F6984">
        <w:rPr>
          <w:rFonts w:ascii="Times New Roman" w:hAnsi="Times New Roman"/>
          <w:i/>
          <w:position w:val="-28"/>
          <w:sz w:val="24"/>
          <w:szCs w:val="24"/>
        </w:rPr>
        <w:t>m</w:t>
      </w:r>
      <w:r w:rsidRPr="001F6984">
        <w:rPr>
          <w:rFonts w:ascii="Times New Roman" w:hAnsi="Times New Roman"/>
          <w:position w:val="-28"/>
          <w:sz w:val="24"/>
          <w:szCs w:val="24"/>
          <w:vertAlign w:val="subscript"/>
        </w:rPr>
        <w:t>1</w:t>
      </w:r>
      <w:r>
        <w:rPr>
          <w:rFonts w:ascii="Times New Roman" w:hAnsi="Times New Roman"/>
          <w:position w:val="-28"/>
          <w:sz w:val="24"/>
          <w:szCs w:val="24"/>
        </w:rPr>
        <w:t xml:space="preserve"> is flow mass per second through area 1 m</w:t>
      </w:r>
      <w:r w:rsidRPr="001F6984">
        <w:rPr>
          <w:rFonts w:ascii="Times New Roman" w:hAnsi="Times New Roman"/>
          <w:position w:val="-28"/>
          <w:sz w:val="24"/>
          <w:szCs w:val="24"/>
          <w:vertAlign w:val="superscript"/>
        </w:rPr>
        <w:t>2</w:t>
      </w:r>
      <w:r>
        <w:rPr>
          <w:rFonts w:ascii="Times New Roman" w:hAnsi="Times New Roman"/>
          <w:position w:val="-28"/>
          <w:sz w:val="24"/>
          <w:szCs w:val="24"/>
        </w:rPr>
        <w:t xml:space="preserve">; </w:t>
      </w:r>
      <w:r w:rsidRPr="00BF4D04">
        <w:rPr>
          <w:rFonts w:ascii="Times New Roman" w:hAnsi="Times New Roman"/>
          <w:i/>
          <w:position w:val="-28"/>
        </w:rPr>
        <w:t>Q</w:t>
      </w:r>
      <w:r w:rsidRPr="008B0328">
        <w:rPr>
          <w:rFonts w:ascii="Times New Roman" w:hAnsi="Times New Roman"/>
          <w:position w:val="-28"/>
          <w:vertAlign w:val="subscript"/>
        </w:rPr>
        <w:t>1</w:t>
      </w:r>
      <w:r w:rsidRPr="00BF4D04">
        <w:rPr>
          <w:rFonts w:ascii="Times New Roman" w:hAnsi="Times New Roman"/>
          <w:position w:val="-28"/>
        </w:rPr>
        <w:t xml:space="preserve"> is density of the negative charge in 1 m</w:t>
      </w:r>
      <w:r w:rsidRPr="00BF4D04">
        <w:rPr>
          <w:rFonts w:ascii="Times New Roman" w:hAnsi="Times New Roman"/>
          <w:position w:val="-28"/>
          <w:vertAlign w:val="superscript"/>
        </w:rPr>
        <w:t>3</w:t>
      </w:r>
      <w:r>
        <w:rPr>
          <w:rFonts w:ascii="Times New Roman" w:hAnsi="Times New Roman"/>
          <w:position w:val="-28"/>
        </w:rPr>
        <w:t xml:space="preserve">; </w:t>
      </w:r>
    </w:p>
    <w:p w:rsidR="0005641C" w:rsidRPr="00D56276" w:rsidRDefault="0005641C" w:rsidP="0005641C">
      <w:pPr>
        <w:spacing w:after="0" w:line="240" w:lineRule="auto"/>
        <w:rPr>
          <w:rFonts w:ascii="Times New Roman" w:hAnsi="Times New Roman"/>
          <w:b/>
          <w:color w:val="0D0D0D"/>
          <w:sz w:val="24"/>
          <w:szCs w:val="24"/>
        </w:rPr>
      </w:pPr>
      <w:r w:rsidRPr="00A55EAF">
        <w:rPr>
          <w:rFonts w:ascii="Times New Roman" w:hAnsi="Times New Roman"/>
          <w:i/>
          <w:sz w:val="24"/>
          <w:szCs w:val="24"/>
        </w:rPr>
        <w:t>g</w:t>
      </w:r>
      <w:r>
        <w:rPr>
          <w:rFonts w:ascii="Times New Roman" w:hAnsi="Times New Roman"/>
          <w:sz w:val="24"/>
          <w:szCs w:val="24"/>
        </w:rPr>
        <w:t xml:space="preserve"> = 9.81 m/s</w:t>
      </w:r>
      <w:r w:rsidRPr="00A55EAF">
        <w:rPr>
          <w:rFonts w:ascii="Times New Roman" w:hAnsi="Times New Roman"/>
          <w:sz w:val="24"/>
          <w:szCs w:val="24"/>
          <w:vertAlign w:val="superscript"/>
        </w:rPr>
        <w:t>2</w:t>
      </w:r>
      <w:r>
        <w:rPr>
          <w:rFonts w:ascii="Times New Roman" w:hAnsi="Times New Roman"/>
          <w:sz w:val="24"/>
          <w:szCs w:val="24"/>
        </w:rPr>
        <w:t xml:space="preserve"> is Earth gravity; </w:t>
      </w:r>
      <w:r w:rsidRPr="00ED3DA0">
        <w:rPr>
          <w:rFonts w:ascii="Times New Roman" w:hAnsi="Times New Roman"/>
          <w:i/>
          <w:sz w:val="24"/>
          <w:szCs w:val="24"/>
        </w:rPr>
        <w:t>h</w:t>
      </w:r>
      <w:r w:rsidRPr="00ED3DA0">
        <w:rPr>
          <w:rFonts w:ascii="Times New Roman" w:hAnsi="Times New Roman"/>
          <w:sz w:val="24"/>
          <w:szCs w:val="24"/>
        </w:rPr>
        <w:t xml:space="preserve"> is the height difference between inlet and outlet </w:t>
      </w:r>
      <w:r>
        <w:rPr>
          <w:rFonts w:ascii="Times New Roman" w:hAnsi="Times New Roman"/>
          <w:sz w:val="24"/>
          <w:szCs w:val="24"/>
        </w:rPr>
        <w:t>of installation (between electron injector and net, between cathode and anode), m.</w:t>
      </w:r>
      <w:r>
        <w:rPr>
          <w:rFonts w:ascii="Times New Roman" w:hAnsi="Times New Roman"/>
          <w:sz w:val="24"/>
          <w:szCs w:val="24"/>
        </w:rPr>
        <w:br/>
      </w:r>
      <w:r>
        <w:rPr>
          <w:rFonts w:ascii="Times New Roman" w:hAnsi="Times New Roman"/>
          <w:sz w:val="24"/>
          <w:szCs w:val="24"/>
        </w:rPr>
        <w:br/>
      </w:r>
      <w:r>
        <w:rPr>
          <w:rFonts w:ascii="Times New Roman" w:hAnsi="Times New Roman"/>
          <w:position w:val="-28"/>
        </w:rPr>
        <w:t xml:space="preserve"> </w:t>
      </w:r>
      <w:r>
        <w:rPr>
          <w:rFonts w:ascii="Times New Roman" w:hAnsi="Times New Roman"/>
          <w:b/>
          <w:color w:val="0D0D0D"/>
          <w:sz w:val="28"/>
          <w:szCs w:val="28"/>
        </w:rPr>
        <w:t xml:space="preserve">                                                           </w:t>
      </w:r>
      <w:r w:rsidRPr="00483B76">
        <w:rPr>
          <w:rFonts w:ascii="Times New Roman" w:hAnsi="Times New Roman"/>
          <w:b/>
          <w:color w:val="0D0D0D"/>
          <w:sz w:val="32"/>
          <w:szCs w:val="32"/>
        </w:rPr>
        <w:t>Projects</w:t>
      </w:r>
      <w:r w:rsidRPr="00483B76">
        <w:rPr>
          <w:rFonts w:ascii="Times New Roman" w:hAnsi="Times New Roman"/>
          <w:b/>
          <w:color w:val="0D0D0D"/>
          <w:sz w:val="32"/>
          <w:szCs w:val="32"/>
        </w:rPr>
        <w:br/>
      </w:r>
      <w:r w:rsidRPr="00D56276">
        <w:rPr>
          <w:rFonts w:ascii="Times New Roman" w:hAnsi="Times New Roman"/>
          <w:b/>
          <w:color w:val="0D0D0D"/>
          <w:sz w:val="24"/>
          <w:szCs w:val="24"/>
        </w:rPr>
        <w:t xml:space="preserve">                                                         Project 1. Small river</w:t>
      </w:r>
      <w:r w:rsidRPr="00D56276">
        <w:rPr>
          <w:rFonts w:ascii="Times New Roman" w:hAnsi="Times New Roman"/>
          <w:b/>
          <w:color w:val="0D0D0D"/>
          <w:sz w:val="24"/>
          <w:szCs w:val="24"/>
        </w:rPr>
        <w:br/>
      </w:r>
      <w:r w:rsidRPr="00D56276">
        <w:rPr>
          <w:rFonts w:ascii="Times New Roman" w:hAnsi="Times New Roman"/>
          <w:color w:val="0D0D0D"/>
          <w:sz w:val="24"/>
          <w:szCs w:val="24"/>
        </w:rPr>
        <w:t xml:space="preserve">  Assume we have a small river having the width 100 m, the depth 10 m and speed 1 m/s (slope 0.05), our electronic installation has the electric efficiency </w:t>
      </w:r>
      <w:r w:rsidRPr="00D56276">
        <w:rPr>
          <w:rFonts w:ascii="Times New Roman" w:hAnsi="Times New Roman"/>
          <w:i/>
          <w:color w:val="0D0D0D"/>
          <w:sz w:val="24"/>
          <w:szCs w:val="24"/>
        </w:rPr>
        <w:t>η</w:t>
      </w:r>
      <w:r w:rsidRPr="00D56276">
        <w:rPr>
          <w:rFonts w:ascii="Times New Roman" w:hAnsi="Times New Roman"/>
          <w:color w:val="0D0D0D"/>
          <w:sz w:val="24"/>
          <w:szCs w:val="24"/>
        </w:rPr>
        <w:t xml:space="preserve"> = 0.5 , </w:t>
      </w:r>
      <w:r w:rsidRPr="00D56276">
        <w:rPr>
          <w:rFonts w:ascii="Times New Roman" w:hAnsi="Times New Roman"/>
          <w:i/>
          <w:color w:val="0D0D0D"/>
          <w:sz w:val="24"/>
          <w:szCs w:val="24"/>
        </w:rPr>
        <w:t>L</w:t>
      </w:r>
      <w:r w:rsidRPr="00D56276">
        <w:rPr>
          <w:rFonts w:ascii="Times New Roman" w:hAnsi="Times New Roman"/>
          <w:color w:val="0D0D0D"/>
          <w:sz w:val="24"/>
          <w:szCs w:val="24"/>
        </w:rPr>
        <w:t xml:space="preserve"> = 1 m. That the power of flow through the cross section area 1 m</w:t>
      </w:r>
      <w:r w:rsidRPr="00D56276">
        <w:rPr>
          <w:rFonts w:ascii="Times New Roman" w:hAnsi="Times New Roman"/>
          <w:color w:val="0D0D0D"/>
          <w:sz w:val="24"/>
          <w:szCs w:val="24"/>
          <w:vertAlign w:val="superscript"/>
        </w:rPr>
        <w:t>2</w:t>
      </w:r>
      <w:r w:rsidRPr="00D56276">
        <w:rPr>
          <w:rFonts w:ascii="Times New Roman" w:hAnsi="Times New Roman"/>
          <w:color w:val="0D0D0D"/>
          <w:sz w:val="24"/>
          <w:szCs w:val="24"/>
        </w:rPr>
        <w:t xml:space="preserve"> of flow is</w:t>
      </w:r>
      <w:r w:rsidRPr="00D56276">
        <w:rPr>
          <w:rFonts w:ascii="Times New Roman" w:hAnsi="Times New Roman"/>
          <w:color w:val="0D0D0D"/>
          <w:sz w:val="24"/>
          <w:szCs w:val="24"/>
        </w:rPr>
        <w:br/>
      </w:r>
      <w:r w:rsidRPr="00D56276">
        <w:rPr>
          <w:rFonts w:ascii="Times New Roman" w:hAnsi="Times New Roman"/>
          <w:i/>
          <w:color w:val="0D0D0D"/>
          <w:sz w:val="24"/>
          <w:szCs w:val="24"/>
        </w:rPr>
        <w:t xml:space="preserve">                                 N</w:t>
      </w:r>
      <w:r w:rsidRPr="00D56276">
        <w:rPr>
          <w:rFonts w:ascii="Times New Roman" w:hAnsi="Times New Roman"/>
          <w:color w:val="0D0D0D"/>
          <w:sz w:val="24"/>
          <w:szCs w:val="24"/>
          <w:vertAlign w:val="subscript"/>
        </w:rPr>
        <w:t>1</w:t>
      </w:r>
      <w:r w:rsidRPr="00D56276">
        <w:rPr>
          <w:rFonts w:ascii="Times New Roman" w:hAnsi="Times New Roman"/>
          <w:color w:val="0D0D0D"/>
          <w:sz w:val="24"/>
          <w:szCs w:val="24"/>
        </w:rPr>
        <w:t xml:space="preserve"> = </w:t>
      </w:r>
      <w:r w:rsidRPr="00D56276">
        <w:rPr>
          <w:rFonts w:ascii="Times New Roman" w:hAnsi="Times New Roman"/>
          <w:i/>
          <w:sz w:val="24"/>
          <w:szCs w:val="24"/>
        </w:rPr>
        <w:t>N/A = 0.5</w:t>
      </w:r>
      <w:r w:rsidRPr="00D56276">
        <w:rPr>
          <w:rFonts w:ascii="Times New Roman" w:hAnsi="Times New Roman"/>
          <w:i/>
          <w:sz w:val="24"/>
          <w:szCs w:val="24"/>
        </w:rPr>
        <w:sym w:font="Symbol" w:char="F068"/>
      </w:r>
      <w:r w:rsidRPr="00D56276">
        <w:rPr>
          <w:rFonts w:ascii="Times New Roman" w:hAnsi="Times New Roman"/>
          <w:i/>
          <w:sz w:val="24"/>
          <w:szCs w:val="24"/>
        </w:rPr>
        <w:sym w:font="Symbol" w:char="F072"/>
      </w:r>
      <w:r w:rsidRPr="00D56276">
        <w:rPr>
          <w:rFonts w:ascii="Times New Roman" w:hAnsi="Times New Roman"/>
          <w:i/>
          <w:sz w:val="24"/>
          <w:szCs w:val="24"/>
        </w:rPr>
        <w:t xml:space="preserve"> V</w:t>
      </w:r>
      <w:r w:rsidRPr="00D56276">
        <w:rPr>
          <w:rFonts w:ascii="Times New Roman" w:hAnsi="Times New Roman"/>
          <w:i/>
          <w:sz w:val="24"/>
          <w:szCs w:val="24"/>
          <w:vertAlign w:val="superscript"/>
        </w:rPr>
        <w:t>3</w:t>
      </w:r>
      <w:r w:rsidRPr="00D56276">
        <w:rPr>
          <w:rFonts w:ascii="Times New Roman" w:hAnsi="Times New Roman"/>
          <w:sz w:val="24"/>
          <w:szCs w:val="24"/>
        </w:rPr>
        <w:t xml:space="preserve"> = 0.5·0.5·1000·1</w:t>
      </w:r>
      <w:r w:rsidRPr="00D56276">
        <w:rPr>
          <w:rFonts w:ascii="Times New Roman" w:hAnsi="Times New Roman"/>
          <w:sz w:val="24"/>
          <w:szCs w:val="24"/>
          <w:vertAlign w:val="superscript"/>
        </w:rPr>
        <w:t>3</w:t>
      </w:r>
      <w:r w:rsidRPr="00D56276">
        <w:rPr>
          <w:rFonts w:ascii="Times New Roman" w:hAnsi="Times New Roman"/>
          <w:sz w:val="24"/>
          <w:szCs w:val="24"/>
        </w:rPr>
        <w:t xml:space="preserve"> = 250 W/m</w:t>
      </w:r>
      <w:r w:rsidRPr="00D56276">
        <w:rPr>
          <w:rFonts w:ascii="Times New Roman" w:hAnsi="Times New Roman"/>
          <w:sz w:val="24"/>
          <w:szCs w:val="24"/>
          <w:vertAlign w:val="superscript"/>
        </w:rPr>
        <w:t>2</w:t>
      </w:r>
      <w:r w:rsidRPr="00D56276">
        <w:rPr>
          <w:rFonts w:ascii="Times New Roman" w:hAnsi="Times New Roman"/>
          <w:sz w:val="24"/>
          <w:szCs w:val="24"/>
        </w:rPr>
        <w:t xml:space="preserve"> .</w:t>
      </w:r>
      <w:r w:rsidRPr="00D56276">
        <w:rPr>
          <w:rFonts w:ascii="Times New Roman" w:hAnsi="Times New Roman"/>
          <w:sz w:val="24"/>
          <w:szCs w:val="24"/>
        </w:rPr>
        <w:br/>
        <w:t xml:space="preserve"> The total power is</w:t>
      </w:r>
      <w:r w:rsidRPr="00D56276">
        <w:rPr>
          <w:rFonts w:ascii="Times New Roman" w:hAnsi="Times New Roman"/>
          <w:sz w:val="24"/>
          <w:szCs w:val="24"/>
        </w:rPr>
        <w:br/>
        <w:t xml:space="preserve">                                     </w:t>
      </w:r>
      <w:r w:rsidRPr="00D56276">
        <w:rPr>
          <w:rFonts w:ascii="Times New Roman" w:hAnsi="Times New Roman"/>
          <w:i/>
          <w:sz w:val="24"/>
          <w:szCs w:val="24"/>
        </w:rPr>
        <w:t>N</w:t>
      </w:r>
      <w:r w:rsidRPr="00D56276">
        <w:rPr>
          <w:rFonts w:ascii="Times New Roman" w:hAnsi="Times New Roman"/>
          <w:sz w:val="24"/>
          <w:szCs w:val="24"/>
        </w:rPr>
        <w:t xml:space="preserve"> = </w:t>
      </w:r>
      <w:r w:rsidRPr="00D56276">
        <w:rPr>
          <w:rFonts w:ascii="Times New Roman" w:hAnsi="Times New Roman"/>
          <w:i/>
          <w:sz w:val="24"/>
          <w:szCs w:val="24"/>
        </w:rPr>
        <w:t>N</w:t>
      </w:r>
      <w:r w:rsidRPr="00D56276">
        <w:rPr>
          <w:rFonts w:ascii="Times New Roman" w:hAnsi="Times New Roman"/>
          <w:sz w:val="24"/>
          <w:szCs w:val="24"/>
          <w:vertAlign w:val="subscript"/>
        </w:rPr>
        <w:t>1</w:t>
      </w:r>
      <w:r w:rsidRPr="00D56276">
        <w:rPr>
          <w:rFonts w:ascii="Times New Roman" w:hAnsi="Times New Roman"/>
          <w:i/>
          <w:sz w:val="24"/>
          <w:szCs w:val="24"/>
        </w:rPr>
        <w:t>A</w:t>
      </w:r>
      <w:r w:rsidRPr="00D56276">
        <w:rPr>
          <w:rFonts w:ascii="Times New Roman" w:hAnsi="Times New Roman"/>
          <w:sz w:val="24"/>
          <w:szCs w:val="24"/>
        </w:rPr>
        <w:t xml:space="preserve"> = 250·100·10 = 250 kW.</w:t>
      </w:r>
      <w:r w:rsidRPr="00D56276">
        <w:rPr>
          <w:rFonts w:ascii="Times New Roman" w:hAnsi="Times New Roman"/>
          <w:sz w:val="24"/>
          <w:szCs w:val="24"/>
        </w:rPr>
        <w:br/>
        <w:t xml:space="preserve">If we install the voltage </w:t>
      </w:r>
      <w:r w:rsidRPr="00D56276">
        <w:rPr>
          <w:rFonts w:ascii="Times New Roman" w:hAnsi="Times New Roman"/>
          <w:i/>
          <w:sz w:val="24"/>
          <w:szCs w:val="24"/>
        </w:rPr>
        <w:t>U</w:t>
      </w:r>
      <w:r w:rsidRPr="00D56276">
        <w:rPr>
          <w:rFonts w:ascii="Times New Roman" w:hAnsi="Times New Roman"/>
          <w:sz w:val="24"/>
          <w:szCs w:val="24"/>
        </w:rPr>
        <w:t xml:space="preserve"> = 100 V, the density of electric currency will be </w:t>
      </w:r>
      <w:r w:rsidRPr="00D56276">
        <w:rPr>
          <w:rFonts w:ascii="Times New Roman" w:hAnsi="Times New Roman"/>
          <w:sz w:val="24"/>
          <w:szCs w:val="24"/>
        </w:rPr>
        <w:br/>
      </w:r>
      <w:r w:rsidRPr="00D56276">
        <w:rPr>
          <w:rFonts w:ascii="Times New Roman" w:hAnsi="Times New Roman"/>
          <w:i/>
          <w:sz w:val="24"/>
          <w:szCs w:val="24"/>
        </w:rPr>
        <w:t xml:space="preserve">                          j</w:t>
      </w:r>
      <w:r w:rsidRPr="00D56276">
        <w:rPr>
          <w:rFonts w:ascii="Times New Roman" w:hAnsi="Times New Roman"/>
          <w:sz w:val="24"/>
          <w:szCs w:val="24"/>
          <w:vertAlign w:val="subscript"/>
        </w:rPr>
        <w:t>s</w:t>
      </w:r>
      <w:r w:rsidRPr="00D56276">
        <w:rPr>
          <w:rFonts w:ascii="Times New Roman" w:hAnsi="Times New Roman"/>
          <w:sz w:val="24"/>
          <w:szCs w:val="24"/>
        </w:rPr>
        <w:t xml:space="preserve"> = </w:t>
      </w:r>
      <w:r w:rsidRPr="00D56276">
        <w:rPr>
          <w:rFonts w:ascii="Times New Roman" w:hAnsi="Times New Roman"/>
          <w:i/>
          <w:sz w:val="24"/>
          <w:szCs w:val="24"/>
        </w:rPr>
        <w:t>N</w:t>
      </w:r>
      <w:r w:rsidRPr="00D56276">
        <w:rPr>
          <w:rFonts w:ascii="Times New Roman" w:hAnsi="Times New Roman"/>
          <w:sz w:val="24"/>
          <w:szCs w:val="24"/>
          <w:vertAlign w:val="subscript"/>
        </w:rPr>
        <w:t>1</w:t>
      </w:r>
      <w:r w:rsidRPr="00D56276">
        <w:rPr>
          <w:rFonts w:ascii="Times New Roman" w:hAnsi="Times New Roman"/>
          <w:sz w:val="24"/>
          <w:szCs w:val="24"/>
        </w:rPr>
        <w:t>/</w:t>
      </w:r>
      <w:r w:rsidRPr="00D56276">
        <w:rPr>
          <w:rFonts w:ascii="Times New Roman" w:hAnsi="Times New Roman"/>
          <w:i/>
          <w:sz w:val="24"/>
          <w:szCs w:val="24"/>
        </w:rPr>
        <w:t>U</w:t>
      </w:r>
      <w:r w:rsidRPr="00D56276">
        <w:rPr>
          <w:rFonts w:ascii="Times New Roman" w:hAnsi="Times New Roman"/>
          <w:sz w:val="24"/>
          <w:szCs w:val="24"/>
        </w:rPr>
        <w:t xml:space="preserve"> = 250/100 = 2.5 A/m</w:t>
      </w:r>
      <w:r w:rsidRPr="00D56276">
        <w:rPr>
          <w:rFonts w:ascii="Times New Roman" w:hAnsi="Times New Roman"/>
          <w:sz w:val="24"/>
          <w:szCs w:val="24"/>
          <w:vertAlign w:val="superscript"/>
        </w:rPr>
        <w:t>2</w:t>
      </w:r>
      <w:r w:rsidRPr="00D56276">
        <w:rPr>
          <w:rFonts w:ascii="Times New Roman" w:hAnsi="Times New Roman"/>
          <w:sz w:val="24"/>
          <w:szCs w:val="24"/>
        </w:rPr>
        <w:t xml:space="preserve">   or   </w:t>
      </w:r>
      <w:r w:rsidRPr="00D56276">
        <w:rPr>
          <w:rFonts w:ascii="Times New Roman" w:hAnsi="Times New Roman"/>
          <w:i/>
          <w:sz w:val="24"/>
          <w:szCs w:val="24"/>
        </w:rPr>
        <w:t>I</w:t>
      </w:r>
      <w:r w:rsidRPr="00D56276">
        <w:rPr>
          <w:rFonts w:ascii="Times New Roman" w:hAnsi="Times New Roman"/>
          <w:sz w:val="24"/>
          <w:szCs w:val="24"/>
        </w:rPr>
        <w:t xml:space="preserve"> = </w:t>
      </w:r>
      <w:r w:rsidRPr="00D56276">
        <w:rPr>
          <w:rFonts w:ascii="Times New Roman" w:hAnsi="Times New Roman"/>
          <w:i/>
          <w:sz w:val="24"/>
          <w:szCs w:val="24"/>
        </w:rPr>
        <w:t>j</w:t>
      </w:r>
      <w:r w:rsidRPr="00D56276">
        <w:rPr>
          <w:rFonts w:ascii="Times New Roman" w:hAnsi="Times New Roman"/>
          <w:sz w:val="24"/>
          <w:szCs w:val="24"/>
          <w:vertAlign w:val="subscript"/>
        </w:rPr>
        <w:t>s</w:t>
      </w:r>
      <w:r w:rsidRPr="00D56276">
        <w:rPr>
          <w:rFonts w:ascii="Times New Roman" w:hAnsi="Times New Roman"/>
          <w:i/>
          <w:sz w:val="24"/>
          <w:szCs w:val="24"/>
        </w:rPr>
        <w:t>A</w:t>
      </w:r>
      <w:r w:rsidRPr="00D56276">
        <w:rPr>
          <w:rFonts w:ascii="Times New Roman" w:hAnsi="Times New Roman"/>
          <w:sz w:val="24"/>
          <w:szCs w:val="24"/>
        </w:rPr>
        <w:t xml:space="preserve"> = 2500 A.</w:t>
      </w:r>
      <w:r w:rsidRPr="00D56276">
        <w:rPr>
          <w:rFonts w:ascii="Times New Roman" w:hAnsi="Times New Roman"/>
          <w:sz w:val="24"/>
          <w:szCs w:val="24"/>
        </w:rPr>
        <w:br/>
        <w:t xml:space="preserve">   If </w:t>
      </w:r>
      <w:r w:rsidRPr="00D56276">
        <w:rPr>
          <w:rFonts w:ascii="Times New Roman" w:hAnsi="Times New Roman"/>
          <w:i/>
          <w:color w:val="0D0D0D"/>
          <w:sz w:val="24"/>
          <w:szCs w:val="24"/>
        </w:rPr>
        <w:t>L</w:t>
      </w:r>
      <w:r w:rsidRPr="00D56276">
        <w:rPr>
          <w:rFonts w:ascii="Times New Roman" w:hAnsi="Times New Roman"/>
          <w:color w:val="0D0D0D"/>
          <w:sz w:val="24"/>
          <w:szCs w:val="24"/>
        </w:rPr>
        <w:t xml:space="preserve"> = 1 m, the electric intensity is </w:t>
      </w:r>
      <w:r w:rsidRPr="00D56276">
        <w:rPr>
          <w:rFonts w:ascii="Times New Roman" w:hAnsi="Times New Roman"/>
          <w:i/>
          <w:color w:val="0D0D0D"/>
          <w:sz w:val="24"/>
          <w:szCs w:val="24"/>
        </w:rPr>
        <w:t>E = U/L</w:t>
      </w:r>
      <w:r w:rsidRPr="00D56276">
        <w:rPr>
          <w:rFonts w:ascii="Times New Roman" w:hAnsi="Times New Roman"/>
          <w:color w:val="0D0D0D"/>
          <w:sz w:val="24"/>
          <w:szCs w:val="24"/>
        </w:rPr>
        <w:t xml:space="preserve"> = 100 V/m and the difference of water levels is </w:t>
      </w:r>
      <w:r w:rsidRPr="00D56276">
        <w:rPr>
          <w:rFonts w:ascii="Times New Roman" w:hAnsi="Times New Roman"/>
          <w:i/>
          <w:color w:val="0D0D0D"/>
          <w:sz w:val="24"/>
          <w:szCs w:val="24"/>
        </w:rPr>
        <w:t>h</w:t>
      </w:r>
      <w:r w:rsidRPr="00D56276">
        <w:rPr>
          <w:rFonts w:ascii="Times New Roman" w:hAnsi="Times New Roman"/>
          <w:color w:val="0D0D0D"/>
          <w:sz w:val="24"/>
          <w:szCs w:val="24"/>
        </w:rPr>
        <w:t xml:space="preserve"> = 0.05 m. If we take the distance between cathode and anode </w:t>
      </w:r>
      <w:r w:rsidRPr="00D56276">
        <w:rPr>
          <w:rFonts w:ascii="Times New Roman" w:hAnsi="Times New Roman"/>
          <w:i/>
          <w:color w:val="0D0D0D"/>
          <w:sz w:val="24"/>
          <w:szCs w:val="24"/>
        </w:rPr>
        <w:t xml:space="preserve">L </w:t>
      </w:r>
      <w:r w:rsidRPr="00D56276">
        <w:rPr>
          <w:rFonts w:ascii="Times New Roman" w:hAnsi="Times New Roman"/>
          <w:color w:val="0D0D0D"/>
          <w:sz w:val="24"/>
          <w:szCs w:val="24"/>
        </w:rPr>
        <w:t xml:space="preserve">= 10 m that for the given electric intensity we can increase the voltage up </w:t>
      </w:r>
      <w:r w:rsidRPr="00D56276">
        <w:rPr>
          <w:rFonts w:ascii="Times New Roman" w:hAnsi="Times New Roman"/>
          <w:i/>
          <w:color w:val="0D0D0D"/>
          <w:sz w:val="24"/>
          <w:szCs w:val="24"/>
        </w:rPr>
        <w:t>U</w:t>
      </w:r>
      <w:r w:rsidRPr="00D56276">
        <w:rPr>
          <w:rFonts w:ascii="Times New Roman" w:hAnsi="Times New Roman"/>
          <w:color w:val="0D0D0D"/>
          <w:sz w:val="24"/>
          <w:szCs w:val="24"/>
        </w:rPr>
        <w:t xml:space="preserve"> = 1000 V, the power of installation up </w:t>
      </w:r>
      <w:r w:rsidRPr="00D56276">
        <w:rPr>
          <w:rFonts w:ascii="Times New Roman" w:hAnsi="Times New Roman"/>
          <w:color w:val="0D0D0D"/>
          <w:sz w:val="24"/>
          <w:szCs w:val="24"/>
        </w:rPr>
        <w:br/>
        <w:t xml:space="preserve">                                                           </w:t>
      </w:r>
      <w:r w:rsidRPr="00D56276">
        <w:rPr>
          <w:rFonts w:ascii="Times New Roman" w:hAnsi="Times New Roman"/>
          <w:i/>
          <w:color w:val="0D0D0D"/>
          <w:sz w:val="24"/>
          <w:szCs w:val="24"/>
        </w:rPr>
        <w:t>N</w:t>
      </w:r>
      <w:r w:rsidRPr="00D56276">
        <w:rPr>
          <w:rFonts w:ascii="Times New Roman" w:hAnsi="Times New Roman"/>
          <w:color w:val="0D0D0D"/>
          <w:sz w:val="24"/>
          <w:szCs w:val="24"/>
        </w:rPr>
        <w:t xml:space="preserve"> = 2500 kW. </w:t>
      </w:r>
      <w:r w:rsidRPr="00D56276">
        <w:rPr>
          <w:rFonts w:ascii="Times New Roman" w:hAnsi="Times New Roman"/>
          <w:color w:val="0D0D0D"/>
          <w:sz w:val="24"/>
          <w:szCs w:val="24"/>
        </w:rPr>
        <w:br/>
        <w:t xml:space="preserve">But the difference of water levels increases up </w:t>
      </w:r>
      <w:r w:rsidRPr="00D56276">
        <w:rPr>
          <w:rFonts w:ascii="Times New Roman" w:hAnsi="Times New Roman"/>
          <w:i/>
          <w:color w:val="0D0D0D"/>
          <w:sz w:val="24"/>
          <w:szCs w:val="24"/>
        </w:rPr>
        <w:t xml:space="preserve">h </w:t>
      </w:r>
      <w:r w:rsidRPr="00D56276">
        <w:rPr>
          <w:rFonts w:ascii="Times New Roman" w:hAnsi="Times New Roman"/>
          <w:color w:val="0D0D0D"/>
          <w:sz w:val="24"/>
          <w:szCs w:val="24"/>
        </w:rPr>
        <w:t xml:space="preserve">= 0.5 m. That is equivalent the small dam </w:t>
      </w:r>
      <w:r w:rsidRPr="00D56276">
        <w:rPr>
          <w:rFonts w:ascii="Times New Roman" w:hAnsi="Times New Roman"/>
          <w:i/>
          <w:color w:val="0D0D0D"/>
          <w:sz w:val="24"/>
          <w:szCs w:val="24"/>
        </w:rPr>
        <w:t xml:space="preserve">h </w:t>
      </w:r>
      <w:r w:rsidRPr="00D56276">
        <w:rPr>
          <w:rFonts w:ascii="Times New Roman" w:hAnsi="Times New Roman"/>
          <w:color w:val="0D0D0D"/>
          <w:sz w:val="24"/>
          <w:szCs w:val="24"/>
        </w:rPr>
        <w:t xml:space="preserve">= 0.5 m.  </w:t>
      </w:r>
      <w:r w:rsidRPr="00D56276">
        <w:rPr>
          <w:rFonts w:ascii="Times New Roman" w:hAnsi="Times New Roman"/>
          <w:color w:val="0D0D0D"/>
          <w:sz w:val="24"/>
          <w:szCs w:val="24"/>
        </w:rPr>
        <w:br/>
        <w:t xml:space="preserve">   For increasing the power we can increase the distance between cathode and anode </w:t>
      </w:r>
      <w:r w:rsidRPr="00D56276">
        <w:rPr>
          <w:rFonts w:ascii="Times New Roman" w:hAnsi="Times New Roman"/>
          <w:color w:val="C00000"/>
          <w:sz w:val="24"/>
          <w:szCs w:val="24"/>
        </w:rPr>
        <w:t>(if the size of the river allows it)</w:t>
      </w:r>
      <w:r w:rsidRPr="00D56276">
        <w:rPr>
          <w:rFonts w:ascii="Times New Roman" w:hAnsi="Times New Roman"/>
          <w:color w:val="0D0D0D"/>
          <w:sz w:val="24"/>
          <w:szCs w:val="24"/>
        </w:rPr>
        <w:t xml:space="preserve"> or use a series of installation along the river. </w:t>
      </w:r>
      <w:r w:rsidRPr="00D56276">
        <w:rPr>
          <w:rFonts w:ascii="Times New Roman" w:hAnsi="Times New Roman"/>
          <w:color w:val="0D0D0D"/>
          <w:sz w:val="24"/>
          <w:szCs w:val="24"/>
        </w:rPr>
        <w:br/>
        <w:t xml:space="preserve">  If we use the simple bottom electron collector (fig.2b), they do not interfere with ships navigation but their electric efficiency may be less.</w:t>
      </w:r>
      <w:r w:rsidRPr="00D56276">
        <w:rPr>
          <w:rFonts w:ascii="Times New Roman" w:hAnsi="Times New Roman"/>
          <w:color w:val="0D0D0D"/>
          <w:sz w:val="24"/>
          <w:szCs w:val="24"/>
        </w:rPr>
        <w:br/>
        <w:t xml:space="preserve">  For Gulf Stream having </w:t>
      </w:r>
      <w:r w:rsidRPr="00D56276">
        <w:rPr>
          <w:rFonts w:ascii="Times New Roman" w:hAnsi="Times New Roman"/>
          <w:i/>
          <w:color w:val="0D0D0D"/>
          <w:sz w:val="24"/>
          <w:szCs w:val="24"/>
        </w:rPr>
        <w:t>V</w:t>
      </w:r>
      <w:r w:rsidRPr="00D56276">
        <w:rPr>
          <w:rFonts w:ascii="Times New Roman" w:hAnsi="Times New Roman"/>
          <w:color w:val="0D0D0D"/>
          <w:sz w:val="24"/>
          <w:szCs w:val="24"/>
        </w:rPr>
        <w:t xml:space="preserve"> = 2.5 m/s the result may be better by a factor of hundreds of times.</w:t>
      </w:r>
    </w:p>
    <w:p w:rsidR="0005641C" w:rsidRPr="00D56276" w:rsidRDefault="0005641C" w:rsidP="0005641C">
      <w:pPr>
        <w:spacing w:before="240" w:after="120" w:line="240" w:lineRule="auto"/>
        <w:rPr>
          <w:rFonts w:ascii="Times New Roman" w:hAnsi="Times New Roman"/>
          <w:b/>
          <w:sz w:val="24"/>
          <w:szCs w:val="24"/>
        </w:rPr>
      </w:pPr>
      <w:r w:rsidRPr="00D56276">
        <w:rPr>
          <w:rFonts w:ascii="Times New Roman" w:hAnsi="Times New Roman"/>
          <w:b/>
          <w:color w:val="0D0D0D"/>
          <w:sz w:val="24"/>
          <w:szCs w:val="24"/>
        </w:rPr>
        <w:t xml:space="preserve">                                                             Project 2. Niagara Falls</w:t>
      </w:r>
      <w:r w:rsidRPr="00D56276">
        <w:rPr>
          <w:rFonts w:ascii="Times New Roman" w:hAnsi="Times New Roman"/>
          <w:b/>
          <w:color w:val="0D0D0D"/>
          <w:sz w:val="24"/>
          <w:szCs w:val="24"/>
        </w:rPr>
        <w:br/>
      </w:r>
      <w:r w:rsidRPr="00D56276">
        <w:rPr>
          <w:rFonts w:ascii="Times New Roman" w:hAnsi="Times New Roman"/>
          <w:color w:val="0D0D0D"/>
          <w:sz w:val="24"/>
          <w:szCs w:val="24"/>
        </w:rPr>
        <w:t xml:space="preserve"> </w:t>
      </w:r>
      <w:r>
        <w:rPr>
          <w:rFonts w:ascii="Times New Roman" w:hAnsi="Times New Roman"/>
          <w:color w:val="0D0D0D"/>
          <w:sz w:val="24"/>
          <w:szCs w:val="24"/>
        </w:rPr>
        <w:br/>
      </w:r>
      <w:r w:rsidRPr="00D56276">
        <w:rPr>
          <w:rFonts w:ascii="Times New Roman" w:hAnsi="Times New Roman"/>
          <w:color w:val="0D0D0D"/>
          <w:sz w:val="24"/>
          <w:szCs w:val="24"/>
        </w:rPr>
        <w:t xml:space="preserve"> If we install the electron injectors (cathodes) (charged positive) at top level of Niagara Fall and metal sheets and collection ring at bottom (charged negative) we get the electric power up 275 MW (for electric efficiency </w:t>
      </w:r>
      <w:r w:rsidRPr="00D56276">
        <w:rPr>
          <w:rFonts w:ascii="Times New Roman" w:hAnsi="Times New Roman"/>
          <w:i/>
          <w:color w:val="0D0D0D"/>
          <w:sz w:val="24"/>
          <w:szCs w:val="24"/>
        </w:rPr>
        <w:t>η</w:t>
      </w:r>
      <w:r w:rsidRPr="00D56276">
        <w:rPr>
          <w:rFonts w:ascii="Times New Roman" w:hAnsi="Times New Roman"/>
          <w:color w:val="0D0D0D"/>
          <w:sz w:val="24"/>
          <w:szCs w:val="24"/>
        </w:rPr>
        <w:t xml:space="preserve"> = 0.3).</w:t>
      </w:r>
      <w:r w:rsidRPr="00D56276">
        <w:rPr>
          <w:rFonts w:ascii="Times New Roman" w:hAnsi="Times New Roman"/>
          <w:b/>
          <w:sz w:val="24"/>
          <w:szCs w:val="24"/>
        </w:rPr>
        <w:t xml:space="preserve"> </w:t>
      </w:r>
      <w:r w:rsidRPr="00D56276">
        <w:rPr>
          <w:rFonts w:ascii="Times New Roman" w:hAnsi="Times New Roman"/>
          <w:sz w:val="24"/>
          <w:szCs w:val="24"/>
        </w:rPr>
        <w:t xml:space="preserve">Tourists will not see any changes in view of Niagara Fall. </w:t>
      </w:r>
      <w:r w:rsidRPr="00D56276">
        <w:rPr>
          <w:rFonts w:ascii="Times New Roman" w:hAnsi="Times New Roman"/>
          <w:b/>
          <w:sz w:val="24"/>
          <w:szCs w:val="24"/>
        </w:rPr>
        <w:t xml:space="preserve">                                                         </w:t>
      </w:r>
    </w:p>
    <w:p w:rsidR="0005641C" w:rsidRDefault="0005641C" w:rsidP="0005641C">
      <w:pPr>
        <w:spacing w:after="120" w:line="240" w:lineRule="auto"/>
        <w:rPr>
          <w:rFonts w:ascii="Times New Roman" w:hAnsi="Times New Roman"/>
          <w:b/>
          <w:sz w:val="28"/>
          <w:szCs w:val="28"/>
        </w:rPr>
      </w:pPr>
      <w:r>
        <w:rPr>
          <w:rFonts w:ascii="Times New Roman" w:hAnsi="Times New Roman"/>
          <w:b/>
          <w:sz w:val="28"/>
          <w:szCs w:val="28"/>
        </w:rPr>
        <w:t xml:space="preserve">                                                           </w:t>
      </w:r>
      <w:r w:rsidRPr="00E75D50">
        <w:rPr>
          <w:rFonts w:ascii="Times New Roman" w:hAnsi="Times New Roman"/>
          <w:b/>
          <w:sz w:val="28"/>
          <w:szCs w:val="28"/>
        </w:rPr>
        <w:t xml:space="preserve">Conclusion </w:t>
      </w:r>
    </w:p>
    <w:p w:rsidR="0005641C" w:rsidRPr="00D56276" w:rsidRDefault="0005641C" w:rsidP="0005641C">
      <w:pPr>
        <w:spacing w:after="0" w:line="240" w:lineRule="auto"/>
        <w:rPr>
          <w:rFonts w:ascii="Times New Roman" w:hAnsi="Times New Roman"/>
          <w:sz w:val="24"/>
          <w:szCs w:val="24"/>
        </w:rPr>
      </w:pPr>
      <w:r w:rsidRPr="00D56276">
        <w:rPr>
          <w:rFonts w:ascii="Times New Roman" w:hAnsi="Times New Roman"/>
          <w:color w:val="0D0D0D"/>
          <w:sz w:val="24"/>
          <w:szCs w:val="24"/>
        </w:rPr>
        <w:t xml:space="preserve">   Relatively no significant progress has been made in renewable energy technology in the last years. While the energy from hydro-electric station is free, its building is very expensive (dam, hydro and electric generators) and take a big time. Conventional hydroelectric stations have approached their maximum energy extraction potential relative to their installation cost. They produce the problems for ship navigation, for fish productivity and flood a large area of fertile land. </w:t>
      </w:r>
      <w:r w:rsidRPr="00D56276">
        <w:rPr>
          <w:rFonts w:ascii="Times New Roman" w:hAnsi="Times New Roman"/>
          <w:sz w:val="24"/>
          <w:szCs w:val="24"/>
        </w:rPr>
        <w:t xml:space="preserve">Current </w:t>
      </w:r>
      <w:r>
        <w:rPr>
          <w:rFonts w:ascii="Times New Roman" w:hAnsi="Times New Roman"/>
          <w:sz w:val="24"/>
          <w:szCs w:val="24"/>
        </w:rPr>
        <w:t>large</w:t>
      </w:r>
      <w:r w:rsidRPr="00D56276">
        <w:rPr>
          <w:rFonts w:ascii="Times New Roman" w:hAnsi="Times New Roman"/>
          <w:sz w:val="24"/>
          <w:szCs w:val="24"/>
        </w:rPr>
        <w:t xml:space="preserve"> dam installations cannot significantly decrease a cost of kWh. </w:t>
      </w:r>
    </w:p>
    <w:p w:rsidR="0005641C" w:rsidRPr="00D56276" w:rsidRDefault="0005641C" w:rsidP="0005641C">
      <w:pPr>
        <w:spacing w:after="0" w:line="240" w:lineRule="auto"/>
        <w:jc w:val="both"/>
        <w:rPr>
          <w:rFonts w:ascii="Times New Roman" w:hAnsi="Times New Roman"/>
          <w:sz w:val="24"/>
          <w:szCs w:val="24"/>
        </w:rPr>
      </w:pPr>
      <w:r w:rsidRPr="00D56276">
        <w:rPr>
          <w:rFonts w:ascii="Times New Roman" w:hAnsi="Times New Roman"/>
          <w:sz w:val="24"/>
          <w:szCs w:val="24"/>
        </w:rPr>
        <w:t xml:space="preserve">   The hydro-electric energy industry needs revolutionary ideas that improve performance parameters (installation cost) and that significantly decrease (by many times) the cost of energy production. The electron water installations delineated in this paper can move the water energy industry from stagnation to revolutionary potential. </w:t>
      </w:r>
    </w:p>
    <w:p w:rsidR="0005641C" w:rsidRPr="00D56276" w:rsidRDefault="0005641C" w:rsidP="0005641C">
      <w:pPr>
        <w:spacing w:after="0" w:line="240" w:lineRule="auto"/>
        <w:jc w:val="both"/>
        <w:rPr>
          <w:rFonts w:ascii="Tms Rmn" w:hAnsi="Tms Rmn"/>
          <w:sz w:val="24"/>
          <w:szCs w:val="24"/>
        </w:rPr>
      </w:pPr>
      <w:r w:rsidRPr="00D56276">
        <w:rPr>
          <w:rFonts w:ascii="Tms Rmn" w:hAnsi="Tms Rmn"/>
          <w:sz w:val="24"/>
          <w:szCs w:val="24"/>
        </w:rPr>
        <w:t xml:space="preserve">   The following is a list of benefits provided by the proposed new electron water systems compared to current dam installations:</w:t>
      </w:r>
    </w:p>
    <w:p w:rsidR="0005641C" w:rsidRPr="00D143BA" w:rsidRDefault="0005641C" w:rsidP="0034305D">
      <w:pPr>
        <w:pStyle w:val="ListParagraph"/>
        <w:numPr>
          <w:ilvl w:val="0"/>
          <w:numId w:val="26"/>
        </w:numPr>
        <w:spacing w:after="200"/>
        <w:ind w:left="714" w:hanging="357"/>
        <w:contextualSpacing w:val="0"/>
        <w:rPr>
          <w:b w:val="0"/>
        </w:rPr>
      </w:pPr>
      <w:r w:rsidRPr="00D143BA">
        <w:rPr>
          <w:b w:val="0"/>
        </w:rPr>
        <w:t>Offered installations are very simple.</w:t>
      </w:r>
    </w:p>
    <w:p w:rsidR="0005641C" w:rsidRPr="00D143BA" w:rsidRDefault="0005641C" w:rsidP="0034305D">
      <w:pPr>
        <w:pStyle w:val="ListParagraph"/>
        <w:numPr>
          <w:ilvl w:val="0"/>
          <w:numId w:val="26"/>
        </w:numPr>
        <w:spacing w:after="200"/>
        <w:ind w:left="714" w:hanging="357"/>
        <w:contextualSpacing w:val="0"/>
        <w:rPr>
          <w:b w:val="0"/>
        </w:rPr>
      </w:pPr>
      <w:r w:rsidRPr="00D143BA">
        <w:rPr>
          <w:b w:val="0"/>
        </w:rPr>
        <w:t>Offered system is very cheap (by tens or hundreds of times). No dam, hydro-turbines, electric generators, special canals for ships, fish, filling the fertile land and so on.</w:t>
      </w:r>
    </w:p>
    <w:p w:rsidR="0005641C" w:rsidRPr="00D143BA" w:rsidRDefault="0005641C" w:rsidP="0034305D">
      <w:pPr>
        <w:pStyle w:val="ListParagraph"/>
        <w:numPr>
          <w:ilvl w:val="0"/>
          <w:numId w:val="26"/>
        </w:numPr>
        <w:spacing w:after="200"/>
        <w:ind w:left="714" w:hanging="357"/>
        <w:contextualSpacing w:val="0"/>
        <w:rPr>
          <w:b w:val="0"/>
        </w:rPr>
      </w:pPr>
      <w:r w:rsidRPr="00D143BA">
        <w:rPr>
          <w:b w:val="0"/>
        </w:rPr>
        <w:t>Many WABGs may be installed along river or sea stream and give big energy.</w:t>
      </w:r>
    </w:p>
    <w:p w:rsidR="0005641C" w:rsidRPr="00D143BA" w:rsidRDefault="0005641C" w:rsidP="0034305D">
      <w:pPr>
        <w:pStyle w:val="ListParagraph"/>
        <w:numPr>
          <w:ilvl w:val="0"/>
          <w:numId w:val="26"/>
        </w:numPr>
        <w:spacing w:after="200"/>
        <w:ind w:left="714" w:hanging="357"/>
        <w:contextualSpacing w:val="0"/>
        <w:rPr>
          <w:b w:val="0"/>
        </w:rPr>
      </w:pPr>
      <w:r w:rsidRPr="00D143BA">
        <w:rPr>
          <w:b w:val="0"/>
        </w:rPr>
        <w:t>No problems with ships, fish and fertile riversides.</w:t>
      </w:r>
    </w:p>
    <w:p w:rsidR="0005641C" w:rsidRPr="00D143BA" w:rsidRDefault="0005641C" w:rsidP="0034305D">
      <w:pPr>
        <w:pStyle w:val="ListParagraph"/>
        <w:numPr>
          <w:ilvl w:val="0"/>
          <w:numId w:val="26"/>
        </w:numPr>
        <w:spacing w:after="200"/>
        <w:ind w:left="714" w:hanging="357"/>
        <w:contextualSpacing w:val="0"/>
        <w:rPr>
          <w:b w:val="0"/>
        </w:rPr>
      </w:pPr>
      <w:r w:rsidRPr="00D143BA">
        <w:rPr>
          <w:b w:val="0"/>
        </w:rPr>
        <w:t xml:space="preserve">The WABGs may be invisible for population. </w:t>
      </w:r>
    </w:p>
    <w:p w:rsidR="0005641C" w:rsidRPr="00D143BA" w:rsidRDefault="0005641C" w:rsidP="0034305D">
      <w:pPr>
        <w:pStyle w:val="ListParagraph"/>
        <w:numPr>
          <w:ilvl w:val="0"/>
          <w:numId w:val="26"/>
        </w:numPr>
        <w:spacing w:after="200"/>
        <w:ind w:left="714" w:hanging="357"/>
        <w:contextualSpacing w:val="0"/>
        <w:rPr>
          <w:b w:val="0"/>
        </w:rPr>
      </w:pPr>
      <w:r w:rsidRPr="00D143BA">
        <w:rPr>
          <w:b w:val="0"/>
        </w:rPr>
        <w:t>Offered installations produce direct electricity. That may be advantage.</w:t>
      </w:r>
    </w:p>
    <w:p w:rsidR="0005641C" w:rsidRPr="00D56276" w:rsidRDefault="0005641C" w:rsidP="0005641C">
      <w:pPr>
        <w:spacing w:line="240" w:lineRule="auto"/>
        <w:rPr>
          <w:rFonts w:ascii="Times New Roman" w:hAnsi="Times New Roman"/>
          <w:sz w:val="24"/>
          <w:szCs w:val="24"/>
        </w:rPr>
      </w:pPr>
      <w:r w:rsidRPr="00D56276">
        <w:rPr>
          <w:rFonts w:ascii="Times New Roman" w:hAnsi="Times New Roman"/>
          <w:sz w:val="24"/>
          <w:szCs w:val="24"/>
        </w:rPr>
        <w:t xml:space="preserve">  The same method may be applied to tidal, wave and fall powers. </w:t>
      </w:r>
      <w:r w:rsidRPr="00D56276">
        <w:rPr>
          <w:rFonts w:ascii="Times New Roman" w:hAnsi="Times New Roman"/>
          <w:color w:val="0D0D0D"/>
          <w:sz w:val="24"/>
          <w:szCs w:val="24"/>
        </w:rPr>
        <w:t>As with any new idea, the suggested concept is in need of research and development. The theoretical problems do not require fundamental breakthroughs. It is necessary to design small, cheap installations to study and get an experience in the design electron water generator.</w:t>
      </w:r>
      <w:r w:rsidRPr="00D56276">
        <w:rPr>
          <w:rFonts w:ascii="Times New Roman" w:hAnsi="Times New Roman"/>
          <w:sz w:val="24"/>
          <w:szCs w:val="24"/>
        </w:rPr>
        <w:br/>
      </w:r>
      <w:r w:rsidRPr="00D56276">
        <w:rPr>
          <w:rFonts w:ascii="Times New Roman" w:hAnsi="Times New Roman"/>
          <w:color w:val="0D0D0D"/>
          <w:sz w:val="24"/>
          <w:szCs w:val="24"/>
        </w:rPr>
        <w:t xml:space="preserve">   Thi</w:t>
      </w:r>
      <w:r w:rsidRPr="00D56276">
        <w:rPr>
          <w:rFonts w:ascii="Times New Roman" w:hAnsi="Times New Roman"/>
          <w:sz w:val="24"/>
          <w:szCs w:val="24"/>
        </w:rPr>
        <w:t>s paper has suggested some design solutions from patent application [2]. The author does not show some important details of this method. He has more detailed analysis in addition to these presented projects. Organizations or investors are interested in these projects can address the author (</w:t>
      </w:r>
      <w:r w:rsidRPr="00D56276">
        <w:rPr>
          <w:rStyle w:val="Hyperlink"/>
          <w:rFonts w:ascii="Times New Roman" w:hAnsi="Times New Roman"/>
          <w:sz w:val="24"/>
          <w:szCs w:val="24"/>
        </w:rPr>
        <w:t>http://Bolonkin.narod.ru</w:t>
      </w:r>
      <w:r w:rsidRPr="00D56276">
        <w:rPr>
          <w:rFonts w:ascii="Times New Roman" w:hAnsi="Times New Roman"/>
          <w:sz w:val="24"/>
          <w:szCs w:val="24"/>
        </w:rPr>
        <w:t xml:space="preserve"> ,  </w:t>
      </w:r>
      <w:r w:rsidRPr="00D56276">
        <w:rPr>
          <w:rStyle w:val="Hyperlink"/>
          <w:rFonts w:ascii="Times New Roman" w:hAnsi="Times New Roman"/>
          <w:sz w:val="24"/>
          <w:szCs w:val="24"/>
        </w:rPr>
        <w:t>aBolonkin@juno.com</w:t>
      </w:r>
      <w:r w:rsidRPr="00D56276">
        <w:rPr>
          <w:rFonts w:ascii="Times New Roman" w:hAnsi="Times New Roman"/>
          <w:sz w:val="24"/>
          <w:szCs w:val="24"/>
        </w:rPr>
        <w:t xml:space="preserve"> , </w:t>
      </w:r>
      <w:hyperlink r:id="rId407" w:history="1">
        <w:r w:rsidRPr="00D56276">
          <w:rPr>
            <w:rStyle w:val="Hyperlink"/>
            <w:rFonts w:ascii="Times New Roman" w:hAnsi="Times New Roman"/>
            <w:sz w:val="24"/>
            <w:szCs w:val="24"/>
          </w:rPr>
          <w:t>abolonkin@gmail.com</w:t>
        </w:r>
      </w:hyperlink>
      <w:r w:rsidRPr="00D56276">
        <w:rPr>
          <w:rFonts w:ascii="Times New Roman" w:hAnsi="Times New Roman"/>
          <w:sz w:val="24"/>
          <w:szCs w:val="24"/>
        </w:rPr>
        <w:t>).</w:t>
      </w:r>
    </w:p>
    <w:p w:rsidR="0005641C" w:rsidRPr="00D56276" w:rsidRDefault="0005641C" w:rsidP="0005641C">
      <w:pPr>
        <w:spacing w:after="0" w:line="240" w:lineRule="auto"/>
        <w:jc w:val="both"/>
        <w:rPr>
          <w:rFonts w:ascii="Times New Roman" w:hAnsi="Times New Roman"/>
          <w:sz w:val="24"/>
          <w:szCs w:val="24"/>
        </w:rPr>
      </w:pPr>
      <w:r w:rsidRPr="00D56276">
        <w:rPr>
          <w:rFonts w:ascii="Times New Roman" w:hAnsi="Times New Roman"/>
          <w:sz w:val="24"/>
          <w:szCs w:val="24"/>
        </w:rPr>
        <w:t xml:space="preserve">   The other ideas are in [5]-[7].</w:t>
      </w:r>
    </w:p>
    <w:p w:rsidR="0005641C" w:rsidRPr="00264CF0" w:rsidRDefault="0005641C" w:rsidP="0005641C">
      <w:pPr>
        <w:spacing w:after="0" w:line="240" w:lineRule="auto"/>
        <w:rPr>
          <w:rFonts w:ascii="Times New Roman" w:hAnsi="Times New Roman"/>
          <w:b/>
        </w:rPr>
      </w:pPr>
      <w:r>
        <w:rPr>
          <w:b/>
          <w:sz w:val="24"/>
          <w:szCs w:val="24"/>
        </w:rPr>
        <w:t xml:space="preserve">                                                                           </w:t>
      </w:r>
      <w:r w:rsidRPr="00D143BA">
        <w:rPr>
          <w:b/>
          <w:sz w:val="28"/>
          <w:szCs w:val="28"/>
        </w:rPr>
        <w:t>References</w:t>
      </w:r>
      <w:r w:rsidRPr="00D56276">
        <w:rPr>
          <w:b/>
          <w:sz w:val="24"/>
          <w:szCs w:val="24"/>
        </w:rPr>
        <w:br/>
      </w:r>
      <w:r>
        <w:rPr>
          <w:rFonts w:ascii="Times New Roman" w:hAnsi="Times New Roman"/>
          <w:b/>
          <w:sz w:val="24"/>
          <w:szCs w:val="24"/>
        </w:rPr>
        <w:br/>
      </w:r>
      <w:r w:rsidRPr="00D56276">
        <w:rPr>
          <w:rFonts w:ascii="Times New Roman" w:hAnsi="Times New Roman"/>
          <w:b/>
          <w:sz w:val="24"/>
          <w:szCs w:val="24"/>
        </w:rPr>
        <w:t xml:space="preserve">      </w:t>
      </w:r>
      <w:r w:rsidRPr="00264CF0">
        <w:rPr>
          <w:rFonts w:ascii="Times New Roman" w:hAnsi="Times New Roman"/>
        </w:rPr>
        <w:t xml:space="preserve">(Reader can find part of these articles in WEBs: http://Bolonkin.narod.ru/p65.htm, </w:t>
      </w:r>
      <w:hyperlink r:id="rId408" w:history="1">
        <w:r w:rsidRPr="00264CF0">
          <w:rPr>
            <w:rStyle w:val="Hyperlink"/>
            <w:rFonts w:ascii="Times New Roman" w:hAnsi="Times New Roman"/>
          </w:rPr>
          <w:t>http://www.scribd.com</w:t>
        </w:r>
      </w:hyperlink>
      <w:r w:rsidRPr="00264CF0">
        <w:rPr>
          <w:rFonts w:ascii="Times New Roman" w:hAnsi="Times New Roman"/>
        </w:rPr>
        <w:t xml:space="preserve">(23);  </w:t>
      </w:r>
      <w:hyperlink w:history="1">
        <w:r w:rsidRPr="00264CF0">
          <w:rPr>
            <w:rStyle w:val="Hyperlink"/>
            <w:rFonts w:ascii="Times New Roman" w:hAnsi="Times New Roman"/>
          </w:rPr>
          <w:t>http://arxiv.org</w:t>
        </w:r>
      </w:hyperlink>
      <w:r w:rsidRPr="00264CF0">
        <w:rPr>
          <w:rFonts w:ascii="Times New Roman" w:hAnsi="Times New Roman"/>
        </w:rPr>
        <w:t xml:space="preserve"> , (45), </w:t>
      </w:r>
      <w:hyperlink r:id="rId409" w:history="1">
        <w:r w:rsidRPr="00264CF0">
          <w:rPr>
            <w:rStyle w:val="Hyperlink"/>
            <w:rFonts w:ascii="Times New Roman" w:hAnsi="Times New Roman"/>
          </w:rPr>
          <w:t>http://vixra.org</w:t>
        </w:r>
      </w:hyperlink>
      <w:r w:rsidRPr="00264CF0">
        <w:rPr>
          <w:rFonts w:ascii="Times New Roman" w:hAnsi="Times New Roman"/>
        </w:rPr>
        <w:t xml:space="preserve"> (15);  </w:t>
      </w:r>
      <w:hyperlink r:id="rId410" w:history="1">
        <w:r w:rsidRPr="00264CF0">
          <w:rPr>
            <w:rStyle w:val="Hyperlink"/>
            <w:rFonts w:ascii="Times New Roman" w:hAnsi="Times New Roman"/>
          </w:rPr>
          <w:t>http://www.archive.org/</w:t>
        </w:r>
      </w:hyperlink>
      <w:r w:rsidRPr="00264CF0">
        <w:rPr>
          <w:rFonts w:ascii="Times New Roman" w:hAnsi="Times New Roman"/>
        </w:rPr>
        <w:t xml:space="preserve"> (20) and </w:t>
      </w:r>
      <w:hyperlink r:id="rId411" w:history="1">
        <w:r w:rsidRPr="00264CF0">
          <w:rPr>
            <w:rStyle w:val="Hyperlink"/>
            <w:rFonts w:ascii="Times New Roman" w:hAnsi="Times New Roman"/>
          </w:rPr>
          <w:t>http://aiaa.org</w:t>
        </w:r>
      </w:hyperlink>
      <w:r w:rsidRPr="00264CF0">
        <w:rPr>
          <w:rFonts w:ascii="Times New Roman" w:hAnsi="Times New Roman"/>
        </w:rPr>
        <w:t xml:space="preserve"> (41) and </w:t>
      </w:r>
      <w:hyperlink r:id="rId412" w:history="1">
        <w:r w:rsidRPr="00264CF0">
          <w:rPr>
            <w:rStyle w:val="Hyperlink"/>
          </w:rPr>
          <w:t>http://intellectualarchive.com</w:t>
        </w:r>
      </w:hyperlink>
      <w:r w:rsidRPr="00264CF0">
        <w:t xml:space="preserve">, </w:t>
      </w:r>
      <w:r w:rsidRPr="00264CF0">
        <w:rPr>
          <w:rFonts w:ascii="Times New Roman" w:hAnsi="Times New Roman"/>
        </w:rPr>
        <w:t>search "Bolonkin" ).</w:t>
      </w:r>
      <w:r w:rsidRPr="00264CF0">
        <w:rPr>
          <w:rFonts w:ascii="Times New Roman" w:hAnsi="Times New Roman"/>
        </w:rPr>
        <w:br/>
      </w:r>
      <w:r w:rsidRPr="00264CF0">
        <w:rPr>
          <w:rFonts w:ascii="Times New Roman" w:hAnsi="Times New Roman"/>
        </w:rPr>
        <w:tab/>
      </w:r>
    </w:p>
    <w:p w:rsidR="0005641C" w:rsidRPr="00264CF0" w:rsidRDefault="0005641C" w:rsidP="001C7BF0">
      <w:pPr>
        <w:numPr>
          <w:ilvl w:val="0"/>
          <w:numId w:val="8"/>
        </w:numPr>
        <w:overflowPunct w:val="0"/>
        <w:autoSpaceDE w:val="0"/>
        <w:autoSpaceDN w:val="0"/>
        <w:adjustRightInd w:val="0"/>
        <w:spacing w:after="0" w:line="240" w:lineRule="auto"/>
        <w:textAlignment w:val="baseline"/>
        <w:rPr>
          <w:rFonts w:ascii="Times New Roman" w:hAnsi="Times New Roman"/>
        </w:rPr>
      </w:pPr>
      <w:r w:rsidRPr="00264CF0">
        <w:rPr>
          <w:rFonts w:ascii="Times New Roman" w:hAnsi="Times New Roman"/>
        </w:rPr>
        <w:t xml:space="preserve">Bolonkin A. A., Utilization of Wind Energy at High Altitude, AIAA-2004-5756, AIAA-2004-5705. International Energy Conversion Engineering Conference at Providence, RI, USA, Aug.16-19, 2004. </w:t>
      </w:r>
    </w:p>
    <w:p w:rsidR="0005641C" w:rsidRPr="00264CF0" w:rsidRDefault="0005641C" w:rsidP="001C7BF0">
      <w:pPr>
        <w:numPr>
          <w:ilvl w:val="0"/>
          <w:numId w:val="8"/>
        </w:numPr>
        <w:overflowPunct w:val="0"/>
        <w:autoSpaceDE w:val="0"/>
        <w:autoSpaceDN w:val="0"/>
        <w:adjustRightInd w:val="0"/>
        <w:spacing w:after="0" w:line="240" w:lineRule="auto"/>
        <w:jc w:val="both"/>
        <w:textAlignment w:val="baseline"/>
        <w:rPr>
          <w:rFonts w:ascii="Times New Roman" w:hAnsi="Times New Roman"/>
        </w:rPr>
      </w:pPr>
      <w:r w:rsidRPr="00264CF0">
        <w:rPr>
          <w:rFonts w:ascii="Times New Roman" w:hAnsi="Times New Roman"/>
        </w:rPr>
        <w:t>Bolonkin, A. A,  ”Method of Utilization a Flow Energy and Power Installation for It”, USA patent application 09/946,497 of 09/06/2001.</w:t>
      </w:r>
    </w:p>
    <w:p w:rsidR="0005641C" w:rsidRPr="00264CF0" w:rsidRDefault="0005641C" w:rsidP="001C7BF0">
      <w:pPr>
        <w:numPr>
          <w:ilvl w:val="0"/>
          <w:numId w:val="8"/>
        </w:numPr>
        <w:overflowPunct w:val="0"/>
        <w:autoSpaceDE w:val="0"/>
        <w:autoSpaceDN w:val="0"/>
        <w:adjustRightInd w:val="0"/>
        <w:spacing w:after="0" w:line="240" w:lineRule="auto"/>
        <w:textAlignment w:val="baseline"/>
        <w:rPr>
          <w:rFonts w:ascii="Times New Roman" w:hAnsi="Times New Roman"/>
        </w:rPr>
      </w:pPr>
      <w:r w:rsidRPr="00264CF0">
        <w:rPr>
          <w:rFonts w:ascii="Times New Roman" w:hAnsi="Times New Roman"/>
        </w:rPr>
        <w:t xml:space="preserve">Bolonkin, A. A., Flight Wind Turbines. </w:t>
      </w:r>
      <w:hyperlink r:id="rId413" w:history="1">
        <w:r w:rsidRPr="00264CF0">
          <w:rPr>
            <w:rStyle w:val="Hyperlink"/>
            <w:rFonts w:ascii="Times New Roman" w:hAnsi="Times New Roman"/>
          </w:rPr>
          <w:t>http://www.scribd.com/doc/138350864/</w:t>
        </w:r>
      </w:hyperlink>
      <w:r w:rsidRPr="00264CF0">
        <w:rPr>
          <w:rFonts w:ascii="Times New Roman" w:hAnsi="Times New Roman"/>
        </w:rPr>
        <w:t xml:space="preserve">, </w:t>
      </w:r>
      <w:hyperlink r:id="rId414" w:tgtFrame="_blank" w:history="1">
        <w:r w:rsidRPr="00264CF0">
          <w:rPr>
            <w:rFonts w:ascii="Times New Roman" w:hAnsi="Times New Roman"/>
            <w:color w:val="0066CC"/>
          </w:rPr>
          <w:t>http://viXra.org/abs/1304.0159</w:t>
        </w:r>
      </w:hyperlink>
    </w:p>
    <w:p w:rsidR="0005641C" w:rsidRPr="00264CF0" w:rsidRDefault="0005641C" w:rsidP="001C7BF0">
      <w:pPr>
        <w:numPr>
          <w:ilvl w:val="0"/>
          <w:numId w:val="8"/>
        </w:numPr>
        <w:overflowPunct w:val="0"/>
        <w:autoSpaceDE w:val="0"/>
        <w:autoSpaceDN w:val="0"/>
        <w:adjustRightInd w:val="0"/>
        <w:spacing w:after="0" w:line="240" w:lineRule="auto"/>
        <w:textAlignment w:val="baseline"/>
        <w:rPr>
          <w:rFonts w:ascii="Times New Roman" w:hAnsi="Times New Roman"/>
        </w:rPr>
      </w:pPr>
      <w:r w:rsidRPr="00264CF0">
        <w:rPr>
          <w:rFonts w:ascii="Times New Roman" w:hAnsi="Times New Roman"/>
          <w:bCs/>
        </w:rPr>
        <w:t xml:space="preserve">Bolonkin A. A., Electronic Wind Generator.  </w:t>
      </w:r>
      <w:hyperlink r:id="rId415" w:tgtFrame="_blank" w:history="1">
        <w:r w:rsidRPr="00264CF0">
          <w:rPr>
            <w:rStyle w:val="Hyperlink"/>
            <w:rFonts w:ascii="Times New Roman" w:hAnsi="Times New Roman"/>
          </w:rPr>
          <w:t>http://viXra.org/abs/1306.0046</w:t>
        </w:r>
      </w:hyperlink>
      <w:r w:rsidRPr="00264CF0">
        <w:rPr>
          <w:rFonts w:ascii="Times New Roman" w:hAnsi="Times New Roman"/>
        </w:rPr>
        <w:t xml:space="preserve">, </w:t>
      </w:r>
      <w:hyperlink r:id="rId416" w:history="1">
        <w:r w:rsidRPr="00264CF0">
          <w:rPr>
            <w:rStyle w:val="Hyperlink"/>
            <w:rFonts w:ascii="Times New Roman" w:hAnsi="Times New Roman"/>
          </w:rPr>
          <w:t>http://www.scribd.com/doc/146177073/</w:t>
        </w:r>
      </w:hyperlink>
      <w:r w:rsidRPr="00264CF0">
        <w:rPr>
          <w:rFonts w:ascii="Times New Roman" w:hAnsi="Times New Roman"/>
        </w:rPr>
        <w:t xml:space="preserve">   </w:t>
      </w:r>
    </w:p>
    <w:p w:rsidR="0005641C" w:rsidRPr="00264CF0" w:rsidRDefault="0005641C" w:rsidP="001C7BF0">
      <w:pPr>
        <w:numPr>
          <w:ilvl w:val="0"/>
          <w:numId w:val="8"/>
        </w:numPr>
        <w:overflowPunct w:val="0"/>
        <w:autoSpaceDE w:val="0"/>
        <w:autoSpaceDN w:val="0"/>
        <w:adjustRightInd w:val="0"/>
        <w:spacing w:after="0" w:line="240" w:lineRule="auto"/>
        <w:textAlignment w:val="baseline"/>
        <w:rPr>
          <w:rFonts w:ascii="Times New Roman" w:hAnsi="Times New Roman"/>
        </w:rPr>
      </w:pPr>
      <w:r w:rsidRPr="00264CF0">
        <w:rPr>
          <w:rFonts w:ascii="Times New Roman" w:hAnsi="Times New Roman"/>
        </w:rPr>
        <w:t xml:space="preserve">Bolonkin, A. A., “New Concepts, Ideas, Innovations in Aerospace, Technology and the Human Sciences”, NOVA, 2006, 510  pgs.   </w:t>
      </w:r>
      <w:hyperlink r:id="rId417" w:history="1">
        <w:r w:rsidRPr="00264CF0">
          <w:rPr>
            <w:rStyle w:val="Hyperlink"/>
            <w:rFonts w:ascii="Times New Roman" w:hAnsi="Times New Roman"/>
          </w:rPr>
          <w:t>http://www.scribd.com/doc/24057071</w:t>
        </w:r>
      </w:hyperlink>
      <w:r w:rsidRPr="00264CF0">
        <w:rPr>
          <w:rFonts w:ascii="Times New Roman" w:hAnsi="Times New Roman"/>
        </w:rPr>
        <w:t>,</w:t>
      </w:r>
      <w:r w:rsidRPr="00264CF0">
        <w:rPr>
          <w:rFonts w:ascii="Times New Roman" w:hAnsi="Times New Roman"/>
          <w:b/>
          <w:bCs/>
        </w:rPr>
        <w:t xml:space="preserve">   </w:t>
      </w:r>
      <w:hyperlink r:id="rId418" w:history="1">
        <w:r w:rsidRPr="00264CF0">
          <w:rPr>
            <w:rStyle w:val="Hyperlink"/>
            <w:rFonts w:ascii="Times New Roman" w:hAnsi="Times New Roman"/>
          </w:rPr>
          <w:t>http://www.archive.org/details/NewConceptsIfeasAndInnovationsInAerospaceTechnologyAndHumanSciences</w:t>
        </w:r>
      </w:hyperlink>
      <w:r w:rsidRPr="00264CF0">
        <w:rPr>
          <w:rFonts w:ascii="Times New Roman" w:hAnsi="Times New Roman"/>
          <w:b/>
          <w:bCs/>
        </w:rPr>
        <w:t>.</w:t>
      </w:r>
    </w:p>
    <w:p w:rsidR="0005641C" w:rsidRPr="00264CF0" w:rsidRDefault="0005641C" w:rsidP="001C7BF0">
      <w:pPr>
        <w:numPr>
          <w:ilvl w:val="0"/>
          <w:numId w:val="8"/>
        </w:numPr>
        <w:overflowPunct w:val="0"/>
        <w:autoSpaceDE w:val="0"/>
        <w:autoSpaceDN w:val="0"/>
        <w:adjustRightInd w:val="0"/>
        <w:spacing w:after="0" w:line="240" w:lineRule="auto"/>
        <w:textAlignment w:val="baseline"/>
        <w:rPr>
          <w:rFonts w:ascii="Times New Roman" w:hAnsi="Times New Roman"/>
        </w:rPr>
      </w:pPr>
      <w:r w:rsidRPr="00264CF0">
        <w:rPr>
          <w:rFonts w:ascii="Times New Roman" w:hAnsi="Times New Roman"/>
        </w:rPr>
        <w:t xml:space="preserve">Bolonkin, A. A., “New Technologies and Revolutionary Projects”, Lulu, 2008, 324 pgs,    </w:t>
      </w:r>
      <w:r w:rsidRPr="00264CF0">
        <w:rPr>
          <w:rFonts w:ascii="Times New Roman" w:hAnsi="Times New Roman"/>
        </w:rPr>
        <w:br/>
        <w:t xml:space="preserve"> </w:t>
      </w:r>
      <w:hyperlink r:id="rId419" w:history="1">
        <w:r w:rsidRPr="00264CF0">
          <w:rPr>
            <w:rStyle w:val="Hyperlink"/>
            <w:rFonts w:ascii="Times New Roman" w:hAnsi="Times New Roman"/>
          </w:rPr>
          <w:t>http://www.scribd.com/doc/32744477</w:t>
        </w:r>
      </w:hyperlink>
      <w:r w:rsidRPr="00264CF0">
        <w:rPr>
          <w:rFonts w:ascii="Times New Roman" w:hAnsi="Times New Roman"/>
        </w:rPr>
        <w:t xml:space="preserve"> ,  </w:t>
      </w:r>
      <w:r w:rsidRPr="00264CF0">
        <w:rPr>
          <w:rFonts w:ascii="Times New Roman" w:hAnsi="Times New Roman"/>
        </w:rPr>
        <w:br/>
        <w:t xml:space="preserve"> </w:t>
      </w:r>
      <w:hyperlink r:id="rId420" w:history="1">
        <w:r w:rsidRPr="00264CF0">
          <w:rPr>
            <w:rStyle w:val="Hyperlink"/>
            <w:rFonts w:ascii="Times New Roman" w:hAnsi="Times New Roman"/>
          </w:rPr>
          <w:t>http://www.archive.org/details/NewTechnologiesAndRevolutionaryProjects</w:t>
        </w:r>
      </w:hyperlink>
      <w:r w:rsidRPr="00264CF0">
        <w:rPr>
          <w:rFonts w:ascii="Times New Roman" w:hAnsi="Times New Roman"/>
          <w:b/>
          <w:bCs/>
        </w:rPr>
        <w:t xml:space="preserve">, </w:t>
      </w:r>
    </w:p>
    <w:p w:rsidR="0005641C" w:rsidRPr="00264CF0" w:rsidRDefault="0005641C" w:rsidP="001C7BF0">
      <w:pPr>
        <w:numPr>
          <w:ilvl w:val="0"/>
          <w:numId w:val="8"/>
        </w:numPr>
        <w:overflowPunct w:val="0"/>
        <w:autoSpaceDE w:val="0"/>
        <w:autoSpaceDN w:val="0"/>
        <w:adjustRightInd w:val="0"/>
        <w:spacing w:after="0" w:line="240" w:lineRule="auto"/>
        <w:textAlignment w:val="baseline"/>
        <w:rPr>
          <w:rFonts w:ascii="Times New Roman" w:hAnsi="Times New Roman"/>
        </w:rPr>
      </w:pPr>
      <w:r w:rsidRPr="00264CF0">
        <w:rPr>
          <w:rFonts w:ascii="Times New Roman" w:hAnsi="Times New Roman"/>
        </w:rPr>
        <w:t xml:space="preserve">Bolonkin, A. A., Cathcart R. B., “Macro-Projects: Environments and Technologies”, NOVA, 2007, 536 pgs.  </w:t>
      </w:r>
      <w:hyperlink r:id="rId421" w:history="1">
        <w:r w:rsidRPr="00264CF0">
          <w:rPr>
            <w:rStyle w:val="Hyperlink"/>
            <w:rFonts w:ascii="Times New Roman" w:hAnsi="Times New Roman"/>
          </w:rPr>
          <w:t>http://www.scribd.com/doc/24057930</w:t>
        </w:r>
      </w:hyperlink>
      <w:r w:rsidRPr="00264CF0">
        <w:rPr>
          <w:rFonts w:ascii="Times New Roman" w:hAnsi="Times New Roman"/>
        </w:rPr>
        <w:t xml:space="preserve"> .  </w:t>
      </w:r>
      <w:hyperlink r:id="rId422" w:history="1">
        <w:r w:rsidRPr="00264CF0">
          <w:rPr>
            <w:rStyle w:val="Hyperlink"/>
            <w:rFonts w:ascii="Times New Roman" w:hAnsi="Times New Roman"/>
          </w:rPr>
          <w:t>http://www.archive.org/details/Macro-projectsEnvironmentsAndTechnologies</w:t>
        </w:r>
      </w:hyperlink>
      <w:r w:rsidRPr="00264CF0">
        <w:rPr>
          <w:rFonts w:ascii="Times New Roman" w:hAnsi="Times New Roman"/>
          <w:bCs/>
        </w:rPr>
        <w:t xml:space="preserve"> </w:t>
      </w:r>
      <w:r w:rsidRPr="00264CF0">
        <w:rPr>
          <w:rFonts w:ascii="Times New Roman" w:hAnsi="Times New Roman"/>
        </w:rPr>
        <w:t xml:space="preserve"> .</w:t>
      </w:r>
    </w:p>
    <w:p w:rsidR="0005641C" w:rsidRPr="00264CF0" w:rsidRDefault="008D0E90" w:rsidP="001C7BF0">
      <w:pPr>
        <w:numPr>
          <w:ilvl w:val="0"/>
          <w:numId w:val="8"/>
        </w:numPr>
        <w:spacing w:before="100" w:beforeAutospacing="1" w:after="100" w:afterAutospacing="1" w:line="240" w:lineRule="auto"/>
        <w:rPr>
          <w:rFonts w:ascii="Times New Roman" w:hAnsi="Times New Roman"/>
        </w:rPr>
      </w:pPr>
      <w:hyperlink r:id="rId423" w:history="1">
        <w:r w:rsidR="0005641C" w:rsidRPr="00264CF0">
          <w:rPr>
            <w:rFonts w:ascii="Times New Roman" w:hAnsi="Times New Roman"/>
            <w:color w:val="0000FF"/>
            <w:u w:val="single"/>
          </w:rPr>
          <w:t>Micro-hydro power</w:t>
        </w:r>
      </w:hyperlink>
      <w:r w:rsidR="0005641C" w:rsidRPr="00264CF0">
        <w:rPr>
          <w:rFonts w:ascii="Times New Roman" w:hAnsi="Times New Roman"/>
        </w:rPr>
        <w:t xml:space="preserve">, Adam Harvey, 2004, Intermediate Technology Development Group, retrieved 1 January 2005. </w:t>
      </w:r>
    </w:p>
    <w:p w:rsidR="0005641C" w:rsidRPr="00264CF0" w:rsidRDefault="008D0E90" w:rsidP="001C7BF0">
      <w:pPr>
        <w:numPr>
          <w:ilvl w:val="0"/>
          <w:numId w:val="8"/>
        </w:numPr>
        <w:spacing w:before="100" w:beforeAutospacing="1" w:after="100" w:afterAutospacing="1" w:line="240" w:lineRule="auto"/>
        <w:rPr>
          <w:rFonts w:ascii="Times New Roman" w:hAnsi="Times New Roman"/>
        </w:rPr>
      </w:pPr>
      <w:hyperlink r:id="rId424" w:history="1">
        <w:r w:rsidR="0005641C" w:rsidRPr="00264CF0">
          <w:rPr>
            <w:rFonts w:ascii="Times New Roman" w:hAnsi="Times New Roman"/>
            <w:color w:val="0000FF"/>
            <w:u w:val="single"/>
          </w:rPr>
          <w:t>Microhydropower Systems</w:t>
        </w:r>
      </w:hyperlink>
      <w:r w:rsidR="0005641C" w:rsidRPr="00264CF0">
        <w:rPr>
          <w:rFonts w:ascii="Times New Roman" w:hAnsi="Times New Roman"/>
        </w:rPr>
        <w:t>, US Department of Energy, Energy Efficiency and Renewable Energy, 2005.</w:t>
      </w:r>
    </w:p>
    <w:p w:rsidR="0005641C" w:rsidRPr="00264CF0" w:rsidRDefault="008D0E90" w:rsidP="001C7BF0">
      <w:pPr>
        <w:numPr>
          <w:ilvl w:val="0"/>
          <w:numId w:val="8"/>
        </w:numPr>
        <w:overflowPunct w:val="0"/>
        <w:autoSpaceDE w:val="0"/>
        <w:autoSpaceDN w:val="0"/>
        <w:adjustRightInd w:val="0"/>
        <w:spacing w:after="0" w:line="240" w:lineRule="auto"/>
        <w:textAlignment w:val="baseline"/>
        <w:rPr>
          <w:rFonts w:ascii="Times New Roman" w:hAnsi="Times New Roman"/>
        </w:rPr>
      </w:pPr>
      <w:hyperlink r:id="rId425" w:history="1">
        <w:r w:rsidR="0005641C" w:rsidRPr="00264CF0">
          <w:rPr>
            <w:rFonts w:ascii="Times New Roman" w:hAnsi="Times New Roman"/>
            <w:color w:val="0000FF"/>
            <w:u w:val="single"/>
          </w:rPr>
          <w:t>"Hydroelectric Power"</w:t>
        </w:r>
      </w:hyperlink>
      <w:r w:rsidR="0005641C" w:rsidRPr="00264CF0">
        <w:rPr>
          <w:rFonts w:ascii="Times New Roman" w:hAnsi="Times New Roman"/>
        </w:rPr>
        <w:t>. Water Encyclopedia.</w:t>
      </w:r>
      <w:r w:rsidR="0005641C" w:rsidRPr="00264CF0">
        <w:rPr>
          <w:rFonts w:ascii="Times New Roman" w:hAnsi="Times New Roman"/>
          <w:vanish/>
        </w:rPr>
        <w:t> </w:t>
      </w:r>
      <w:r w:rsidR="0005641C" w:rsidRPr="00264CF0">
        <w:rPr>
          <w:rFonts w:ascii="Times New Roman" w:hAnsi="Times New Roman"/>
        </w:rPr>
        <w:t xml:space="preserve"> </w:t>
      </w:r>
      <w:hyperlink r:id="rId426" w:history="1">
        <w:r w:rsidR="0005641C" w:rsidRPr="00264CF0">
          <w:rPr>
            <w:rStyle w:val="Hyperlink"/>
            <w:rFonts w:ascii="Times New Roman" w:hAnsi="Times New Roman"/>
          </w:rPr>
          <w:t>http://www.waterencyclopedia.com/Ge-Hy/Hydroelectric-Power.html</w:t>
        </w:r>
      </w:hyperlink>
      <w:r w:rsidR="0005641C" w:rsidRPr="00264CF0">
        <w:rPr>
          <w:rFonts w:ascii="Times New Roman" w:hAnsi="Times New Roman"/>
        </w:rPr>
        <w:t xml:space="preserve"> </w:t>
      </w:r>
    </w:p>
    <w:p w:rsidR="0005641C" w:rsidRPr="00D143BA" w:rsidRDefault="0005641C" w:rsidP="001C7BF0">
      <w:pPr>
        <w:pStyle w:val="ListParagraph"/>
        <w:numPr>
          <w:ilvl w:val="0"/>
          <w:numId w:val="8"/>
        </w:numPr>
        <w:contextualSpacing w:val="0"/>
        <w:rPr>
          <w:b w:val="0"/>
        </w:rPr>
      </w:pPr>
      <w:r w:rsidRPr="00D143BA">
        <w:rPr>
          <w:b w:val="0"/>
        </w:rPr>
        <w:t xml:space="preserve">Wikipedia. Water Energy. </w:t>
      </w:r>
      <w:r w:rsidRPr="00D143BA">
        <w:rPr>
          <w:b w:val="0"/>
        </w:rPr>
        <w:br/>
      </w:r>
    </w:p>
    <w:p w:rsidR="0005641C" w:rsidRPr="00D143BA" w:rsidRDefault="0005641C" w:rsidP="0005641C">
      <w:pPr>
        <w:pStyle w:val="ListParagraph"/>
        <w:ind w:left="360"/>
        <w:rPr>
          <w:b w:val="0"/>
        </w:rPr>
      </w:pPr>
      <w:r w:rsidRPr="00D143BA">
        <w:rPr>
          <w:b w:val="0"/>
        </w:rPr>
        <w:t xml:space="preserve">5 June 2013 </w:t>
      </w:r>
    </w:p>
    <w:p w:rsidR="0005641C" w:rsidRDefault="0034305D" w:rsidP="0005641C">
      <w:pPr>
        <w:rPr>
          <w:sz w:val="16"/>
          <w:szCs w:val="16"/>
        </w:rPr>
      </w:pPr>
      <w:r>
        <w:rPr>
          <w:sz w:val="16"/>
          <w:szCs w:val="16"/>
        </w:rPr>
        <w:br/>
        <w:t xml:space="preserve">        </w:t>
      </w:r>
      <w:r w:rsidRPr="0034305D">
        <w:rPr>
          <w:noProof/>
          <w:sz w:val="16"/>
          <w:szCs w:val="16"/>
        </w:rPr>
        <w:drawing>
          <wp:inline distT="0" distB="0" distL="0" distR="0">
            <wp:extent cx="5943126" cy="3314700"/>
            <wp:effectExtent l="19050" t="0" r="474" b="0"/>
            <wp:docPr id="58" name="Picture 58" descr="Image result for waterfal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 result for waterfall images"/>
                    <pic:cNvPicPr>
                      <a:picLocks noChangeAspect="1" noChangeArrowheads="1"/>
                    </pic:cNvPicPr>
                  </pic:nvPicPr>
                  <pic:blipFill>
                    <a:blip r:embed="rId427"/>
                    <a:srcRect/>
                    <a:stretch>
                      <a:fillRect/>
                    </a:stretch>
                  </pic:blipFill>
                  <pic:spPr bwMode="auto">
                    <a:xfrm>
                      <a:off x="0" y="0"/>
                      <a:ext cx="5943600" cy="3314964"/>
                    </a:xfrm>
                    <a:prstGeom prst="rect">
                      <a:avLst/>
                    </a:prstGeom>
                    <a:noFill/>
                    <a:ln w="9525">
                      <a:noFill/>
                      <a:miter lim="800000"/>
                      <a:headEnd/>
                      <a:tailEnd/>
                    </a:ln>
                  </pic:spPr>
                </pic:pic>
              </a:graphicData>
            </a:graphic>
          </wp:inline>
        </w:drawing>
      </w:r>
    </w:p>
    <w:p w:rsidR="0005641C" w:rsidRDefault="0034305D" w:rsidP="0005641C">
      <w:pPr>
        <w:rPr>
          <w:sz w:val="16"/>
          <w:szCs w:val="16"/>
        </w:rPr>
      </w:pPr>
      <w:r>
        <w:rPr>
          <w:sz w:val="16"/>
          <w:szCs w:val="16"/>
        </w:rPr>
        <w:t xml:space="preserve">        </w:t>
      </w:r>
      <w:r w:rsidRPr="0034305D">
        <w:rPr>
          <w:noProof/>
          <w:sz w:val="16"/>
          <w:szCs w:val="16"/>
        </w:rPr>
        <w:drawing>
          <wp:inline distT="0" distB="0" distL="0" distR="0">
            <wp:extent cx="5941815" cy="2440459"/>
            <wp:effectExtent l="19050" t="0" r="1785" b="0"/>
            <wp:docPr id="61" name="Picture 61" descr="Image result for waterfal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result for waterfall images"/>
                    <pic:cNvPicPr>
                      <a:picLocks noChangeAspect="1" noChangeArrowheads="1"/>
                    </pic:cNvPicPr>
                  </pic:nvPicPr>
                  <pic:blipFill>
                    <a:blip r:embed="rId428" cstate="print"/>
                    <a:srcRect/>
                    <a:stretch>
                      <a:fillRect/>
                    </a:stretch>
                  </pic:blipFill>
                  <pic:spPr bwMode="auto">
                    <a:xfrm>
                      <a:off x="0" y="0"/>
                      <a:ext cx="5943600" cy="2441192"/>
                    </a:xfrm>
                    <a:prstGeom prst="rect">
                      <a:avLst/>
                    </a:prstGeom>
                    <a:noFill/>
                    <a:ln w="9525">
                      <a:noFill/>
                      <a:miter lim="800000"/>
                      <a:headEnd/>
                      <a:tailEnd/>
                    </a:ln>
                  </pic:spPr>
                </pic:pic>
              </a:graphicData>
            </a:graphic>
          </wp:inline>
        </w:drawing>
      </w:r>
    </w:p>
    <w:p w:rsidR="0005641C" w:rsidRDefault="0005641C" w:rsidP="0005641C">
      <w:pPr>
        <w:rPr>
          <w:b/>
          <w:sz w:val="24"/>
          <w:szCs w:val="24"/>
        </w:rPr>
      </w:pPr>
      <w:r w:rsidRPr="0045399D">
        <w:rPr>
          <w:sz w:val="16"/>
          <w:szCs w:val="16"/>
        </w:rPr>
        <w:t xml:space="preserve">Article Electron </w:t>
      </w:r>
      <w:r>
        <w:rPr>
          <w:sz w:val="16"/>
          <w:szCs w:val="16"/>
        </w:rPr>
        <w:t xml:space="preserve">Hydro </w:t>
      </w:r>
      <w:r w:rsidRPr="0045399D">
        <w:rPr>
          <w:sz w:val="16"/>
          <w:szCs w:val="16"/>
        </w:rPr>
        <w:t xml:space="preserve">Propulsion </w:t>
      </w:r>
      <w:r>
        <w:rPr>
          <w:sz w:val="16"/>
          <w:szCs w:val="16"/>
        </w:rPr>
        <w:t xml:space="preserve">6 23 </w:t>
      </w:r>
      <w:r w:rsidRPr="0045399D">
        <w:rPr>
          <w:sz w:val="16"/>
          <w:szCs w:val="16"/>
        </w:rPr>
        <w:t>13</w:t>
      </w:r>
      <w:r>
        <w:rPr>
          <w:sz w:val="16"/>
          <w:szCs w:val="16"/>
        </w:rPr>
        <w:br/>
      </w:r>
      <w:r>
        <w:rPr>
          <w:b/>
          <w:sz w:val="24"/>
          <w:szCs w:val="24"/>
        </w:rPr>
        <w:t xml:space="preserve">                 </w:t>
      </w:r>
      <w:r w:rsidR="00AE5B6A">
        <w:rPr>
          <w:b/>
          <w:sz w:val="24"/>
          <w:szCs w:val="24"/>
        </w:rPr>
        <w:t xml:space="preserve">                                                  </w:t>
      </w:r>
    </w:p>
    <w:p w:rsidR="0005641C" w:rsidRPr="00483B76" w:rsidRDefault="0005641C" w:rsidP="0005641C">
      <w:pPr>
        <w:rPr>
          <w:b/>
          <w:sz w:val="28"/>
          <w:szCs w:val="28"/>
        </w:rPr>
      </w:pPr>
      <w:r>
        <w:rPr>
          <w:b/>
          <w:sz w:val="24"/>
          <w:szCs w:val="24"/>
        </w:rPr>
        <w:t xml:space="preserve">                                                           </w:t>
      </w:r>
      <w:r w:rsidR="00483B76">
        <w:rPr>
          <w:b/>
          <w:sz w:val="24"/>
          <w:szCs w:val="24"/>
        </w:rPr>
        <w:t xml:space="preserve">                       </w:t>
      </w:r>
      <w:r w:rsidR="00483B76" w:rsidRPr="00483B76">
        <w:rPr>
          <w:b/>
          <w:sz w:val="28"/>
          <w:szCs w:val="28"/>
        </w:rPr>
        <w:t>Chapter 10</w:t>
      </w:r>
    </w:p>
    <w:p w:rsidR="0005641C" w:rsidRPr="0068143E" w:rsidRDefault="0005641C" w:rsidP="0005641C">
      <w:pPr>
        <w:spacing w:line="240" w:lineRule="auto"/>
        <w:rPr>
          <w:b/>
          <w:sz w:val="24"/>
          <w:szCs w:val="24"/>
        </w:rPr>
      </w:pPr>
      <w:r>
        <w:rPr>
          <w:b/>
          <w:sz w:val="36"/>
          <w:szCs w:val="36"/>
        </w:rPr>
        <w:t xml:space="preserve">                  </w:t>
      </w:r>
      <w:r w:rsidRPr="00626201">
        <w:rPr>
          <w:rStyle w:val="Heading2Char"/>
          <w:rFonts w:eastAsiaTheme="minorHAnsi"/>
        </w:rPr>
        <w:t>Hydro Propulsion for High Speed Submarines</w:t>
      </w:r>
      <w:r>
        <w:rPr>
          <w:b/>
          <w:sz w:val="36"/>
          <w:szCs w:val="36"/>
        </w:rPr>
        <w:t xml:space="preserve"> </w:t>
      </w:r>
      <w:r>
        <w:rPr>
          <w:b/>
          <w:sz w:val="36"/>
          <w:szCs w:val="36"/>
        </w:rPr>
        <w:br/>
      </w:r>
      <w:r>
        <w:br/>
      </w:r>
      <w:r>
        <w:rPr>
          <w:b/>
          <w:sz w:val="28"/>
          <w:szCs w:val="28"/>
        </w:rPr>
        <w:t xml:space="preserve">                                                                        </w:t>
      </w:r>
      <w:r w:rsidRPr="0045399D">
        <w:rPr>
          <w:b/>
          <w:sz w:val="28"/>
          <w:szCs w:val="28"/>
        </w:rPr>
        <w:t>Abstract</w:t>
      </w:r>
      <w:r>
        <w:rPr>
          <w:sz w:val="24"/>
          <w:szCs w:val="24"/>
        </w:rPr>
        <w:t xml:space="preserve">. </w:t>
      </w:r>
      <w:r>
        <w:rPr>
          <w:sz w:val="24"/>
          <w:szCs w:val="24"/>
        </w:rPr>
        <w:br/>
        <w:t xml:space="preserve">   High speed submarines and </w:t>
      </w:r>
      <w:r w:rsidRPr="00B308CD">
        <w:rPr>
          <w:rFonts w:ascii="Times New Roman" w:hAnsi="Times New Roman"/>
          <w:sz w:val="24"/>
          <w:szCs w:val="24"/>
        </w:rPr>
        <w:t xml:space="preserve">in particular </w:t>
      </w:r>
      <w:r>
        <w:rPr>
          <w:sz w:val="24"/>
          <w:szCs w:val="24"/>
        </w:rPr>
        <w:t xml:space="preserve">torpedoes </w:t>
      </w:r>
      <w:r w:rsidRPr="00B308CD">
        <w:rPr>
          <w:rFonts w:ascii="Times New Roman" w:hAnsi="Times New Roman"/>
          <w:sz w:val="24"/>
          <w:szCs w:val="24"/>
        </w:rPr>
        <w:t>need</w:t>
      </w:r>
      <w:r>
        <w:rPr>
          <w:rFonts w:ascii="Times New Roman" w:hAnsi="Times New Roman"/>
          <w:sz w:val="24"/>
          <w:szCs w:val="24"/>
        </w:rPr>
        <w:t xml:space="preserve"> </w:t>
      </w:r>
      <w:r w:rsidRPr="00B308CD">
        <w:rPr>
          <w:rFonts w:ascii="Times New Roman" w:hAnsi="Times New Roman"/>
          <w:sz w:val="24"/>
          <w:szCs w:val="24"/>
        </w:rPr>
        <w:t>new propulsion systems which allow</w:t>
      </w:r>
      <w:r>
        <w:rPr>
          <w:rFonts w:ascii="Times New Roman" w:hAnsi="Times New Roman"/>
          <w:sz w:val="24"/>
          <w:szCs w:val="24"/>
        </w:rPr>
        <w:t xml:space="preserve"> the submarine </w:t>
      </w:r>
      <w:r w:rsidRPr="00B308CD">
        <w:rPr>
          <w:rFonts w:ascii="Times New Roman" w:hAnsi="Times New Roman"/>
          <w:sz w:val="24"/>
          <w:szCs w:val="24"/>
        </w:rPr>
        <w:t xml:space="preserve">to reach high speeds by cheaper and more efficient methods. Author offers a new propulsion system using electrons for acceleration of </w:t>
      </w:r>
      <w:r>
        <w:rPr>
          <w:rFonts w:ascii="Times New Roman" w:hAnsi="Times New Roman"/>
          <w:sz w:val="24"/>
          <w:szCs w:val="24"/>
        </w:rPr>
        <w:t xml:space="preserve">the water </w:t>
      </w:r>
      <w:r w:rsidRPr="00B308CD">
        <w:rPr>
          <w:rFonts w:ascii="Times New Roman" w:hAnsi="Times New Roman"/>
          <w:sz w:val="24"/>
          <w:szCs w:val="24"/>
        </w:rPr>
        <w:t xml:space="preserve">and having a high efficiency. As this system does not </w:t>
      </w:r>
      <w:r>
        <w:rPr>
          <w:rFonts w:ascii="Times New Roman" w:hAnsi="Times New Roman"/>
          <w:sz w:val="24"/>
          <w:szCs w:val="24"/>
        </w:rPr>
        <w:t>use a water propeller</w:t>
      </w:r>
      <w:r w:rsidRPr="00B308CD">
        <w:rPr>
          <w:rFonts w:ascii="Times New Roman" w:hAnsi="Times New Roman"/>
          <w:sz w:val="24"/>
          <w:szCs w:val="24"/>
        </w:rPr>
        <w:t>, it</w:t>
      </w:r>
      <w:r>
        <w:rPr>
          <w:rFonts w:ascii="Times New Roman" w:hAnsi="Times New Roman"/>
          <w:sz w:val="24"/>
          <w:szCs w:val="24"/>
        </w:rPr>
        <w:t xml:space="preserve"> does not have the cavitation</w:t>
      </w:r>
      <w:r w:rsidRPr="00B308CD">
        <w:rPr>
          <w:rFonts w:ascii="Times New Roman" w:hAnsi="Times New Roman"/>
          <w:sz w:val="24"/>
          <w:szCs w:val="24"/>
        </w:rPr>
        <w:t xml:space="preserve"> limitations of conventional </w:t>
      </w:r>
      <w:r>
        <w:rPr>
          <w:rFonts w:ascii="Times New Roman" w:hAnsi="Times New Roman"/>
          <w:sz w:val="24"/>
          <w:szCs w:val="24"/>
        </w:rPr>
        <w:t xml:space="preserve">water propeller systems.  </w:t>
      </w:r>
      <w:r w:rsidRPr="003D0DCC">
        <w:rPr>
          <w:rFonts w:ascii="Times New Roman" w:hAnsi="Times New Roman"/>
          <w:sz w:val="24"/>
          <w:szCs w:val="24"/>
        </w:rPr>
        <w:t>Offered engine can produce a thrust from a</w:t>
      </w:r>
      <w:r>
        <w:rPr>
          <w:rFonts w:ascii="Times New Roman" w:hAnsi="Times New Roman"/>
          <w:sz w:val="24"/>
          <w:szCs w:val="24"/>
        </w:rPr>
        <w:t xml:space="preserve"> zero</w:t>
      </w:r>
      <w:r w:rsidRPr="003D0DCC">
        <w:rPr>
          <w:rFonts w:ascii="Times New Roman" w:hAnsi="Times New Roman"/>
          <w:sz w:val="24"/>
          <w:szCs w:val="24"/>
        </w:rPr>
        <w:t xml:space="preserve"> speed up to </w:t>
      </w:r>
      <w:r>
        <w:rPr>
          <w:rFonts w:ascii="Times New Roman" w:hAnsi="Times New Roman"/>
          <w:sz w:val="24"/>
          <w:szCs w:val="24"/>
        </w:rPr>
        <w:t xml:space="preserve">high </w:t>
      </w:r>
      <w:r w:rsidRPr="003D0DCC">
        <w:rPr>
          <w:rFonts w:ascii="Times New Roman" w:hAnsi="Times New Roman"/>
          <w:sz w:val="24"/>
          <w:szCs w:val="24"/>
        </w:rPr>
        <w:t>speed.</w:t>
      </w:r>
      <w:r w:rsidRPr="00B308CD">
        <w:rPr>
          <w:rFonts w:ascii="Times New Roman" w:hAnsi="Times New Roman"/>
          <w:sz w:val="24"/>
          <w:szCs w:val="24"/>
        </w:rPr>
        <w:t xml:space="preserve"> It can work in any </w:t>
      </w:r>
      <w:r>
        <w:rPr>
          <w:rFonts w:ascii="Times New Roman" w:hAnsi="Times New Roman"/>
          <w:sz w:val="24"/>
          <w:szCs w:val="24"/>
        </w:rPr>
        <w:t xml:space="preserve">liquid </w:t>
      </w:r>
      <w:r w:rsidRPr="00B308CD">
        <w:rPr>
          <w:rFonts w:ascii="Times New Roman" w:hAnsi="Times New Roman"/>
          <w:sz w:val="24"/>
          <w:szCs w:val="24"/>
        </w:rPr>
        <w:t xml:space="preserve">planet atmosphere. The system can use apparatus surface for thrust and braking. For energy the system uses high voltage electricity which is not </w:t>
      </w:r>
      <w:r>
        <w:rPr>
          <w:rFonts w:ascii="Times New Roman" w:hAnsi="Times New Roman"/>
          <w:sz w:val="24"/>
          <w:szCs w:val="24"/>
        </w:rPr>
        <w:t xml:space="preserve">a </w:t>
      </w:r>
      <w:r w:rsidRPr="00B308CD">
        <w:rPr>
          <w:rFonts w:ascii="Times New Roman" w:hAnsi="Times New Roman"/>
          <w:sz w:val="24"/>
          <w:szCs w:val="24"/>
        </w:rPr>
        <w:t>problem if you have an</w:t>
      </w:r>
      <w:r>
        <w:rPr>
          <w:rFonts w:ascii="Times New Roman" w:hAnsi="Times New Roman"/>
          <w:sz w:val="24"/>
          <w:szCs w:val="24"/>
        </w:rPr>
        <w:t xml:space="preserve"> appropriate </w:t>
      </w:r>
      <w:r w:rsidRPr="00B308CD">
        <w:rPr>
          <w:rFonts w:ascii="Times New Roman" w:hAnsi="Times New Roman"/>
          <w:sz w:val="24"/>
          <w:szCs w:val="24"/>
        </w:rPr>
        <w:t xml:space="preserve">electrostatic generator connected with any suitable engine. </w:t>
      </w:r>
      <w:r w:rsidRPr="00B308CD">
        <w:rPr>
          <w:rFonts w:ascii="Times New Roman" w:hAnsi="Times New Roman"/>
          <w:sz w:val="24"/>
          <w:szCs w:val="24"/>
        </w:rPr>
        <w:br/>
        <w:t>-------------------------------------------------------</w:t>
      </w:r>
      <w:r w:rsidRPr="00B308CD">
        <w:rPr>
          <w:rFonts w:ascii="Times New Roman" w:hAnsi="Times New Roman"/>
          <w:sz w:val="24"/>
          <w:szCs w:val="24"/>
        </w:rPr>
        <w:br/>
      </w:r>
      <w:r w:rsidRPr="00B308CD">
        <w:rPr>
          <w:rFonts w:ascii="Times New Roman" w:hAnsi="Times New Roman"/>
          <w:i/>
          <w:sz w:val="24"/>
          <w:szCs w:val="24"/>
        </w:rPr>
        <w:t>Key words</w:t>
      </w:r>
      <w:r>
        <w:rPr>
          <w:rFonts w:ascii="Times New Roman" w:hAnsi="Times New Roman"/>
          <w:sz w:val="24"/>
          <w:szCs w:val="24"/>
        </w:rPr>
        <w:t>: Electron propulsion, W</w:t>
      </w:r>
      <w:r w:rsidRPr="00B308CD">
        <w:rPr>
          <w:rFonts w:ascii="Times New Roman" w:hAnsi="Times New Roman"/>
          <w:sz w:val="24"/>
          <w:szCs w:val="24"/>
        </w:rPr>
        <w:t xml:space="preserve">ABP, </w:t>
      </w:r>
      <w:r>
        <w:rPr>
          <w:rFonts w:ascii="Times New Roman" w:hAnsi="Times New Roman"/>
          <w:sz w:val="24"/>
          <w:szCs w:val="24"/>
        </w:rPr>
        <w:t>super speed hydro</w:t>
      </w:r>
      <w:r w:rsidRPr="00B308CD">
        <w:rPr>
          <w:rFonts w:ascii="Times New Roman" w:hAnsi="Times New Roman"/>
          <w:sz w:val="24"/>
          <w:szCs w:val="24"/>
        </w:rPr>
        <w:t xml:space="preserve"> propulsion.</w:t>
      </w:r>
    </w:p>
    <w:p w:rsidR="0005641C" w:rsidRDefault="0005641C" w:rsidP="0005641C">
      <w:pPr>
        <w:spacing w:line="240" w:lineRule="auto"/>
        <w:rPr>
          <w:rFonts w:ascii="Times New Roman" w:hAnsi="Times New Roman"/>
          <w:sz w:val="24"/>
          <w:szCs w:val="24"/>
        </w:rPr>
      </w:pPr>
      <w:r>
        <w:rPr>
          <w:b/>
          <w:sz w:val="28"/>
          <w:szCs w:val="28"/>
        </w:rPr>
        <w:t xml:space="preserve">                                                </w:t>
      </w:r>
      <w:r w:rsidR="00AE5B6A">
        <w:rPr>
          <w:b/>
          <w:sz w:val="28"/>
          <w:szCs w:val="28"/>
        </w:rPr>
        <w:t xml:space="preserve">             </w:t>
      </w:r>
      <w:r>
        <w:rPr>
          <w:b/>
          <w:sz w:val="28"/>
          <w:szCs w:val="28"/>
        </w:rPr>
        <w:t xml:space="preserve">1. </w:t>
      </w:r>
      <w:r w:rsidRPr="00D43FE9">
        <w:rPr>
          <w:b/>
          <w:sz w:val="28"/>
          <w:szCs w:val="28"/>
        </w:rPr>
        <w:t xml:space="preserve">INTRODUCTION        </w:t>
      </w:r>
      <w:r w:rsidRPr="00D43FE9">
        <w:rPr>
          <w:b/>
          <w:sz w:val="28"/>
          <w:szCs w:val="28"/>
        </w:rPr>
        <w:br/>
      </w:r>
      <w:r>
        <w:br/>
      </w:r>
      <w:r w:rsidRPr="00483B76">
        <w:rPr>
          <w:rFonts w:ascii="Times New Roman" w:hAnsi="Times New Roman" w:cs="Times New Roman"/>
          <w:sz w:val="24"/>
          <w:szCs w:val="24"/>
        </w:rPr>
        <w:t xml:space="preserve">  Currently, propeller propulsion systems are widely used in submarines. Although they are good for slow speeds (&lt;90 km/h), they are worse for middle speed (&gt; 100 km/h) and has tremendous difficulties in achieving very high speed (&gt; 150 km/h). The current designs of super speed hydro propulsion are limited by cavitations, noise and damage of propeller material. </w:t>
      </w:r>
      <w:r w:rsidRPr="00483B76">
        <w:rPr>
          <w:rFonts w:ascii="Times New Roman" w:hAnsi="Times New Roman" w:cs="Times New Roman"/>
          <w:sz w:val="24"/>
          <w:szCs w:val="24"/>
        </w:rPr>
        <w:br/>
        <w:t xml:space="preserve">   A </w:t>
      </w:r>
      <w:r w:rsidRPr="00483B76">
        <w:rPr>
          <w:rFonts w:ascii="Times New Roman" w:hAnsi="Times New Roman" w:cs="Times New Roman"/>
          <w:b/>
          <w:bCs/>
          <w:sz w:val="24"/>
          <w:szCs w:val="24"/>
        </w:rPr>
        <w:t>jet engine</w:t>
      </w:r>
      <w:r w:rsidRPr="00483B76">
        <w:rPr>
          <w:rFonts w:ascii="Times New Roman" w:hAnsi="Times New Roman" w:cs="Times New Roman"/>
          <w:sz w:val="24"/>
          <w:szCs w:val="24"/>
        </w:rPr>
        <w:t xml:space="preserve"> is a reaction engine that discharges a fast moving jet which generates thrust by </w:t>
      </w:r>
      <w:r w:rsidRPr="00483B76">
        <w:rPr>
          <w:rFonts w:ascii="Times New Roman" w:hAnsi="Times New Roman" w:cs="Times New Roman"/>
          <w:i/>
          <w:iCs/>
          <w:sz w:val="24"/>
          <w:szCs w:val="24"/>
        </w:rPr>
        <w:t>jet propulsion</w:t>
      </w:r>
      <w:r w:rsidRPr="00483B76">
        <w:rPr>
          <w:rFonts w:ascii="Times New Roman" w:hAnsi="Times New Roman" w:cs="Times New Roman"/>
          <w:sz w:val="24"/>
          <w:szCs w:val="24"/>
        </w:rPr>
        <w:t xml:space="preserve"> in accordance with Newton's laws of motion. They are widely used in aviation, but not a known method in submarines.  </w:t>
      </w:r>
      <w:r w:rsidRPr="00483B76">
        <w:rPr>
          <w:rFonts w:ascii="Times New Roman" w:hAnsi="Times New Roman" w:cs="Times New Roman"/>
          <w:sz w:val="24"/>
          <w:szCs w:val="24"/>
        </w:rPr>
        <w:br/>
      </w:r>
      <w:r w:rsidRPr="00483B76">
        <w:rPr>
          <w:rFonts w:ascii="Times New Roman" w:hAnsi="Times New Roman" w:cs="Times New Roman"/>
          <w:b/>
          <w:sz w:val="24"/>
          <w:szCs w:val="24"/>
        </w:rPr>
        <w:br/>
        <w:t xml:space="preserve">                                               </w:t>
      </w:r>
      <w:r w:rsidR="00AE5B6A">
        <w:rPr>
          <w:rFonts w:ascii="Times New Roman" w:hAnsi="Times New Roman" w:cs="Times New Roman"/>
          <w:b/>
          <w:sz w:val="24"/>
          <w:szCs w:val="24"/>
        </w:rPr>
        <w:t xml:space="preserve">                    </w:t>
      </w:r>
      <w:r w:rsidRPr="00483B76">
        <w:rPr>
          <w:rFonts w:ascii="Times New Roman" w:hAnsi="Times New Roman" w:cs="Times New Roman"/>
          <w:b/>
          <w:sz w:val="24"/>
          <w:szCs w:val="24"/>
        </w:rPr>
        <w:t>2</w:t>
      </w:r>
      <w:r w:rsidRPr="00483B76">
        <w:rPr>
          <w:rFonts w:ascii="Times New Roman" w:hAnsi="Times New Roman" w:cs="Times New Roman"/>
          <w:sz w:val="24"/>
          <w:szCs w:val="24"/>
        </w:rPr>
        <w:t>.</w:t>
      </w:r>
      <w:r w:rsidRPr="00483B76">
        <w:rPr>
          <w:rFonts w:ascii="Times New Roman" w:hAnsi="Times New Roman" w:cs="Times New Roman"/>
          <w:b/>
          <w:sz w:val="24"/>
          <w:szCs w:val="24"/>
        </w:rPr>
        <w:t xml:space="preserve"> INNOVATIONS</w:t>
      </w:r>
      <w:r w:rsidRPr="00483B76">
        <w:rPr>
          <w:rFonts w:ascii="Times New Roman" w:hAnsi="Times New Roman" w:cs="Times New Roman"/>
          <w:b/>
          <w:sz w:val="24"/>
          <w:szCs w:val="24"/>
        </w:rPr>
        <w:br/>
      </w:r>
      <w:r w:rsidRPr="00483B76">
        <w:rPr>
          <w:rFonts w:ascii="Times New Roman" w:hAnsi="Times New Roman" w:cs="Times New Roman"/>
          <w:sz w:val="24"/>
          <w:szCs w:val="24"/>
        </w:rPr>
        <w:br/>
        <w:t xml:space="preserve">   One simple version of the offered electronic ramjet hydro propulsion (WABP) is shown in fig.1. Engine contains the tube. The ejectors of electrons 2 are installed in the entrance of the tube. The collector of electrons (grille) 3 is installed in the end of tube. The electric circle having the battery (or electric DC generator) 4 and regulator of voltage 7 connects the ejectors and grille.  </w:t>
      </w:r>
      <w:r w:rsidRPr="00483B76">
        <w:rPr>
          <w:rFonts w:ascii="Times New Roman" w:hAnsi="Times New Roman" w:cs="Times New Roman"/>
          <w:sz w:val="24"/>
          <w:szCs w:val="24"/>
        </w:rPr>
        <w:br/>
        <w:t xml:space="preserve">  The engine works the following way. The ejectors eject the electrons into the tube. The strong electric field between injectors and grill moves them to grill. Electrons push (accelerate) the air to tube exit. When the electrons reach the grill, they enter the grill and close the electric circuit. The accelerated water (water jet) with high speed flows out from engine and creates the thrust. In a correctly designed engine this thrust may be enough for moving the craft.  </w:t>
      </w:r>
      <w:r w:rsidRPr="00483B76">
        <w:rPr>
          <w:rFonts w:ascii="Times New Roman" w:hAnsi="Times New Roman" w:cs="Times New Roman"/>
          <w:sz w:val="24"/>
          <w:szCs w:val="24"/>
        </w:rPr>
        <w:br/>
      </w:r>
      <w:r w:rsidRPr="00A90D43">
        <w:rPr>
          <w:rFonts w:ascii="Times New Roman" w:hAnsi="Times New Roman"/>
          <w:sz w:val="24"/>
          <w:szCs w:val="24"/>
        </w:rPr>
        <w:t xml:space="preserve">   The proposed idea of a propulsion engine has many v</w:t>
      </w:r>
      <w:r>
        <w:rPr>
          <w:rFonts w:ascii="Times New Roman" w:hAnsi="Times New Roman"/>
          <w:sz w:val="24"/>
          <w:szCs w:val="24"/>
        </w:rPr>
        <w:t>ariations</w:t>
      </w:r>
      <w:r w:rsidRPr="00A90D43">
        <w:rPr>
          <w:rFonts w:ascii="Times New Roman" w:hAnsi="Times New Roman"/>
          <w:sz w:val="24"/>
          <w:szCs w:val="24"/>
        </w:rPr>
        <w:t xml:space="preserve">. One of them is shown in fig. 2a. That is a conventional </w:t>
      </w:r>
      <w:r>
        <w:rPr>
          <w:rFonts w:ascii="Times New Roman" w:hAnsi="Times New Roman"/>
          <w:sz w:val="24"/>
          <w:szCs w:val="24"/>
        </w:rPr>
        <w:t>submarine (torpedo) body</w:t>
      </w:r>
      <w:r w:rsidRPr="00A90D43">
        <w:rPr>
          <w:rFonts w:ascii="Times New Roman" w:hAnsi="Times New Roman"/>
          <w:sz w:val="24"/>
          <w:szCs w:val="24"/>
        </w:rPr>
        <w:t xml:space="preserve"> or wing (in fig. 2a it is shown the gross section of the wing). The electron injectors are installed in </w:t>
      </w:r>
      <w:r>
        <w:rPr>
          <w:rFonts w:ascii="Times New Roman" w:hAnsi="Times New Roman"/>
          <w:sz w:val="24"/>
          <w:szCs w:val="24"/>
        </w:rPr>
        <w:t xml:space="preserve">the </w:t>
      </w:r>
      <w:r w:rsidRPr="00A90D43">
        <w:rPr>
          <w:rFonts w:ascii="Times New Roman" w:hAnsi="Times New Roman"/>
          <w:sz w:val="24"/>
          <w:szCs w:val="24"/>
        </w:rPr>
        <w:t>beginning o</w:t>
      </w:r>
      <w:r>
        <w:rPr>
          <w:rFonts w:ascii="Times New Roman" w:hAnsi="Times New Roman"/>
          <w:sz w:val="24"/>
          <w:szCs w:val="24"/>
        </w:rPr>
        <w:t>f the body</w:t>
      </w:r>
      <w:r w:rsidRPr="00A90D43">
        <w:rPr>
          <w:rFonts w:ascii="Times New Roman" w:hAnsi="Times New Roman"/>
          <w:sz w:val="24"/>
          <w:szCs w:val="24"/>
        </w:rPr>
        <w:t xml:space="preserve"> (wing) surface. The collectors are installed</w:t>
      </w:r>
      <w:r>
        <w:rPr>
          <w:rFonts w:ascii="Times New Roman" w:hAnsi="Times New Roman"/>
          <w:sz w:val="24"/>
          <w:szCs w:val="24"/>
        </w:rPr>
        <w:t xml:space="preserve"> in the end of the body</w:t>
      </w:r>
      <w:r w:rsidRPr="00A90D43">
        <w:rPr>
          <w:rFonts w:ascii="Times New Roman" w:hAnsi="Times New Roman"/>
          <w:sz w:val="24"/>
          <w:szCs w:val="24"/>
        </w:rPr>
        <w:t xml:space="preserve">/wing. </w:t>
      </w:r>
      <w:r>
        <w:rPr>
          <w:rFonts w:ascii="Times New Roman" w:hAnsi="Times New Roman"/>
          <w:sz w:val="24"/>
          <w:szCs w:val="24"/>
        </w:rPr>
        <w:t>The electrons accelerate the water</w:t>
      </w:r>
      <w:r w:rsidRPr="00A90D43">
        <w:rPr>
          <w:rFonts w:ascii="Times New Roman" w:hAnsi="Times New Roman"/>
          <w:sz w:val="24"/>
          <w:szCs w:val="24"/>
        </w:rPr>
        <w:t xml:space="preserve"> around </w:t>
      </w:r>
      <w:r>
        <w:rPr>
          <w:rFonts w:ascii="Times New Roman" w:hAnsi="Times New Roman"/>
          <w:sz w:val="24"/>
          <w:szCs w:val="24"/>
        </w:rPr>
        <w:t>the</w:t>
      </w:r>
      <w:r w:rsidRPr="00A90D43">
        <w:rPr>
          <w:rFonts w:ascii="Times New Roman" w:hAnsi="Times New Roman"/>
          <w:sz w:val="24"/>
          <w:szCs w:val="24"/>
        </w:rPr>
        <w:t xml:space="preserve"> apparatus and the electric forces produce the thrust.  </w:t>
      </w:r>
    </w:p>
    <w:p w:rsidR="0005641C" w:rsidRDefault="0005641C" w:rsidP="0005641C">
      <w:pPr>
        <w:pStyle w:val="NormalWeb"/>
      </w:pPr>
    </w:p>
    <w:p w:rsidR="0005641C" w:rsidRPr="00426208" w:rsidRDefault="0005641C" w:rsidP="0005641C">
      <w:pPr>
        <w:pStyle w:val="NormalWeb"/>
      </w:pPr>
      <w:r>
        <w:t xml:space="preserve">  </w:t>
      </w:r>
      <w:r>
        <w:rPr>
          <w:noProof/>
        </w:rPr>
        <w:drawing>
          <wp:inline distT="0" distB="0" distL="0" distR="0">
            <wp:extent cx="5949950" cy="2063750"/>
            <wp:effectExtent l="19050" t="0" r="0" b="0"/>
            <wp:docPr id="202"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rrowheads="1"/>
                    </pic:cNvPicPr>
                  </pic:nvPicPr>
                  <pic:blipFill>
                    <a:blip r:embed="rId429"/>
                    <a:srcRect t="-3909" b="-256"/>
                    <a:stretch>
                      <a:fillRect/>
                    </a:stretch>
                  </pic:blipFill>
                  <pic:spPr bwMode="auto">
                    <a:xfrm>
                      <a:off x="0" y="0"/>
                      <a:ext cx="5949950" cy="2063750"/>
                    </a:xfrm>
                    <a:prstGeom prst="rect">
                      <a:avLst/>
                    </a:prstGeom>
                    <a:noFill/>
                    <a:ln w="9525">
                      <a:noFill/>
                      <a:miter lim="800000"/>
                      <a:headEnd/>
                      <a:tailEnd/>
                    </a:ln>
                  </pic:spPr>
                </pic:pic>
              </a:graphicData>
            </a:graphic>
          </wp:inline>
        </w:drawing>
      </w:r>
    </w:p>
    <w:p w:rsidR="0005641C" w:rsidRPr="00A90D43" w:rsidRDefault="0005641C" w:rsidP="0005641C">
      <w:pPr>
        <w:spacing w:line="240" w:lineRule="auto"/>
        <w:rPr>
          <w:rFonts w:ascii="Times New Roman" w:hAnsi="Times New Roman"/>
        </w:rPr>
      </w:pPr>
      <w:r w:rsidRPr="00A90D43">
        <w:rPr>
          <w:rFonts w:ascii="Times New Roman" w:hAnsi="Times New Roman"/>
          <w:b/>
        </w:rPr>
        <w:t>Fig.1.</w:t>
      </w:r>
      <w:r w:rsidRPr="00A90D43">
        <w:rPr>
          <w:rFonts w:ascii="Times New Roman" w:hAnsi="Times New Roman"/>
        </w:rPr>
        <w:t xml:space="preserve"> Electron ramjet engine</w:t>
      </w:r>
      <w:r>
        <w:rPr>
          <w:rFonts w:ascii="Times New Roman" w:hAnsi="Times New Roman"/>
        </w:rPr>
        <w:t xml:space="preserve"> (W</w:t>
      </w:r>
      <w:r w:rsidRPr="00A90D43">
        <w:rPr>
          <w:rFonts w:ascii="Times New Roman" w:hAnsi="Times New Roman"/>
        </w:rPr>
        <w:t xml:space="preserve">ABP). </w:t>
      </w:r>
      <w:r w:rsidRPr="00A90D43">
        <w:rPr>
          <w:rFonts w:ascii="Times New Roman" w:hAnsi="Times New Roman"/>
          <w:b/>
          <w:i/>
        </w:rPr>
        <w:t xml:space="preserve">a </w:t>
      </w:r>
      <w:r w:rsidRPr="00A90D43">
        <w:rPr>
          <w:rFonts w:ascii="Times New Roman" w:hAnsi="Times New Roman"/>
        </w:rPr>
        <w:t xml:space="preserve">– side view, </w:t>
      </w:r>
      <w:r w:rsidRPr="00A90D43">
        <w:rPr>
          <w:rFonts w:ascii="Times New Roman" w:hAnsi="Times New Roman"/>
          <w:b/>
          <w:i/>
        </w:rPr>
        <w:t>b</w:t>
      </w:r>
      <w:r w:rsidRPr="00A90D43">
        <w:rPr>
          <w:rFonts w:ascii="Times New Roman" w:hAnsi="Times New Roman"/>
        </w:rPr>
        <w:t xml:space="preserve"> – forward view. </w:t>
      </w:r>
      <w:r w:rsidRPr="00A90D43">
        <w:rPr>
          <w:rFonts w:ascii="Times New Roman" w:hAnsi="Times New Roman"/>
          <w:i/>
        </w:rPr>
        <w:t>Notations:</w:t>
      </w:r>
      <w:r w:rsidRPr="00A90D43">
        <w:rPr>
          <w:rFonts w:ascii="Times New Roman" w:hAnsi="Times New Roman"/>
        </w:rPr>
        <w:t xml:space="preserve"> 1 – engine; 2 – injector</w:t>
      </w:r>
      <w:r>
        <w:rPr>
          <w:rFonts w:ascii="Times New Roman" w:hAnsi="Times New Roman"/>
        </w:rPr>
        <w:t>s</w:t>
      </w:r>
      <w:r w:rsidRPr="00A90D43">
        <w:rPr>
          <w:rFonts w:ascii="Times New Roman" w:hAnsi="Times New Roman"/>
        </w:rPr>
        <w:t xml:space="preserve"> of electrons; 3 – collector of electrons; 4</w:t>
      </w:r>
      <w:r>
        <w:rPr>
          <w:rFonts w:ascii="Times New Roman" w:hAnsi="Times New Roman"/>
        </w:rPr>
        <w:t xml:space="preserve"> – electric issue; 5 – enter water</w:t>
      </w:r>
      <w:r w:rsidRPr="00A90D43">
        <w:rPr>
          <w:rFonts w:ascii="Times New Roman" w:hAnsi="Times New Roman"/>
        </w:rPr>
        <w:t xml:space="preserve">; </w:t>
      </w:r>
      <w:r>
        <w:rPr>
          <w:rFonts w:ascii="Times New Roman" w:hAnsi="Times New Roman"/>
        </w:rPr>
        <w:t>6 – exit water</w:t>
      </w:r>
      <w:r w:rsidRPr="00A90D43">
        <w:rPr>
          <w:rFonts w:ascii="Times New Roman" w:hAnsi="Times New Roman"/>
        </w:rPr>
        <w:t xml:space="preserve"> jet; 7 – regulator of an electri</w:t>
      </w:r>
      <w:r>
        <w:rPr>
          <w:rFonts w:ascii="Times New Roman" w:hAnsi="Times New Roman"/>
        </w:rPr>
        <w:t>c voltage (electron regulator); 8 – electron collector.</w:t>
      </w:r>
    </w:p>
    <w:p w:rsidR="0005641C" w:rsidRPr="00A90D43" w:rsidRDefault="0005641C" w:rsidP="0005641C">
      <w:pPr>
        <w:spacing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noProof/>
          <w:sz w:val="24"/>
          <w:szCs w:val="24"/>
        </w:rPr>
        <w:drawing>
          <wp:inline distT="0" distB="0" distL="0" distR="0">
            <wp:extent cx="4924425" cy="1618615"/>
            <wp:effectExtent l="19050" t="0" r="9525" b="0"/>
            <wp:docPr id="203"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rrowheads="1"/>
                    </pic:cNvPicPr>
                  </pic:nvPicPr>
                  <pic:blipFill>
                    <a:blip r:embed="rId430"/>
                    <a:srcRect l="-208" t="-1033" r="-780" b="-3499"/>
                    <a:stretch>
                      <a:fillRect/>
                    </a:stretch>
                  </pic:blipFill>
                  <pic:spPr bwMode="auto">
                    <a:xfrm>
                      <a:off x="0" y="0"/>
                      <a:ext cx="4924425" cy="1618615"/>
                    </a:xfrm>
                    <a:prstGeom prst="rect">
                      <a:avLst/>
                    </a:prstGeom>
                    <a:noFill/>
                    <a:ln w="9525">
                      <a:noFill/>
                      <a:miter lim="800000"/>
                      <a:headEnd/>
                      <a:tailEnd/>
                    </a:ln>
                  </pic:spPr>
                </pic:pic>
              </a:graphicData>
            </a:graphic>
          </wp:inline>
        </w:drawing>
      </w:r>
      <w:r w:rsidRPr="00A90D43">
        <w:rPr>
          <w:rFonts w:ascii="Times New Roman" w:hAnsi="Times New Roman"/>
          <w:sz w:val="24"/>
          <w:szCs w:val="24"/>
        </w:rPr>
        <w:t xml:space="preserve">  </w:t>
      </w:r>
      <w:r w:rsidRPr="00A90D43">
        <w:rPr>
          <w:rFonts w:ascii="Times New Roman" w:hAnsi="Times New Roman"/>
          <w:sz w:val="24"/>
          <w:szCs w:val="24"/>
        </w:rPr>
        <w:br/>
      </w:r>
      <w:r w:rsidRPr="00A90D43">
        <w:rPr>
          <w:rFonts w:ascii="Times New Roman" w:hAnsi="Times New Roman"/>
          <w:sz w:val="24"/>
          <w:szCs w:val="24"/>
        </w:rPr>
        <w:br/>
      </w:r>
      <w:r w:rsidRPr="00A90D43">
        <w:rPr>
          <w:rFonts w:ascii="Times New Roman" w:hAnsi="Times New Roman"/>
          <w:b/>
          <w:sz w:val="24"/>
          <w:szCs w:val="24"/>
        </w:rPr>
        <w:t>Fig.2</w:t>
      </w:r>
      <w:r w:rsidRPr="00A90D43">
        <w:rPr>
          <w:rFonts w:ascii="Times New Roman" w:hAnsi="Times New Roman"/>
          <w:sz w:val="24"/>
          <w:szCs w:val="24"/>
        </w:rPr>
        <w:t>.</w:t>
      </w:r>
      <w:r>
        <w:rPr>
          <w:rFonts w:ascii="Times New Roman" w:hAnsi="Times New Roman"/>
          <w:sz w:val="24"/>
          <w:szCs w:val="24"/>
        </w:rPr>
        <w:t xml:space="preserve"> Outer Electron ramjet propulsion (W</w:t>
      </w:r>
      <w:r w:rsidRPr="00A90D43">
        <w:rPr>
          <w:rFonts w:ascii="Times New Roman" w:hAnsi="Times New Roman"/>
          <w:sz w:val="24"/>
          <w:szCs w:val="24"/>
        </w:rPr>
        <w:t xml:space="preserve">ABP). </w:t>
      </w:r>
      <w:r w:rsidRPr="00A90D43">
        <w:rPr>
          <w:rFonts w:ascii="Times New Roman" w:hAnsi="Times New Roman"/>
          <w:b/>
          <w:i/>
          <w:sz w:val="24"/>
          <w:szCs w:val="24"/>
        </w:rPr>
        <w:t xml:space="preserve">a </w:t>
      </w:r>
      <w:r w:rsidRPr="00A90D43">
        <w:rPr>
          <w:rFonts w:ascii="Times New Roman" w:hAnsi="Times New Roman"/>
          <w:sz w:val="24"/>
          <w:szCs w:val="24"/>
        </w:rPr>
        <w:t xml:space="preserve">– side view of the </w:t>
      </w:r>
      <w:r>
        <w:rPr>
          <w:rFonts w:ascii="Times New Roman" w:hAnsi="Times New Roman"/>
          <w:sz w:val="24"/>
          <w:szCs w:val="24"/>
        </w:rPr>
        <w:t>body</w:t>
      </w:r>
      <w:r w:rsidRPr="00A90D43">
        <w:rPr>
          <w:rFonts w:ascii="Times New Roman" w:hAnsi="Times New Roman"/>
          <w:sz w:val="24"/>
          <w:szCs w:val="24"/>
        </w:rPr>
        <w:t xml:space="preserve"> or a gross-section of wing, </w:t>
      </w:r>
      <w:r w:rsidRPr="00A90D43">
        <w:rPr>
          <w:rFonts w:ascii="Times New Roman" w:hAnsi="Times New Roman"/>
          <w:b/>
          <w:i/>
          <w:sz w:val="24"/>
          <w:szCs w:val="24"/>
        </w:rPr>
        <w:t>b</w:t>
      </w:r>
      <w:r w:rsidRPr="00A90D43">
        <w:rPr>
          <w:rFonts w:ascii="Times New Roman" w:hAnsi="Times New Roman"/>
          <w:sz w:val="24"/>
          <w:szCs w:val="24"/>
        </w:rPr>
        <w:t xml:space="preserve"> – surface electron engine. </w:t>
      </w:r>
      <w:r w:rsidRPr="00A90D43">
        <w:rPr>
          <w:rFonts w:ascii="Times New Roman" w:hAnsi="Times New Roman"/>
          <w:i/>
          <w:sz w:val="24"/>
          <w:szCs w:val="24"/>
        </w:rPr>
        <w:t>Notations:</w:t>
      </w:r>
      <w:r w:rsidRPr="00A90D43">
        <w:rPr>
          <w:rFonts w:ascii="Times New Roman" w:hAnsi="Times New Roman"/>
          <w:sz w:val="24"/>
          <w:szCs w:val="24"/>
        </w:rPr>
        <w:t xml:space="preserve"> 1 – fuselage or wing; 2 – injector of electrons; 3 – collector of electrons; 4</w:t>
      </w:r>
      <w:r>
        <w:rPr>
          <w:rFonts w:ascii="Times New Roman" w:hAnsi="Times New Roman"/>
          <w:sz w:val="24"/>
          <w:szCs w:val="24"/>
        </w:rPr>
        <w:t xml:space="preserve"> – electric issue; 5 – enter water</w:t>
      </w:r>
      <w:r w:rsidRPr="00A90D43">
        <w:rPr>
          <w:rFonts w:ascii="Times New Roman" w:hAnsi="Times New Roman"/>
          <w:sz w:val="24"/>
          <w:szCs w:val="24"/>
        </w:rPr>
        <w:t>; 6 – exit</w:t>
      </w:r>
      <w:r>
        <w:rPr>
          <w:rFonts w:ascii="Times New Roman" w:hAnsi="Times New Roman"/>
          <w:sz w:val="24"/>
          <w:szCs w:val="24"/>
        </w:rPr>
        <w:t xml:space="preserve"> water</w:t>
      </w:r>
      <w:r w:rsidRPr="00A90D43">
        <w:rPr>
          <w:rFonts w:ascii="Times New Roman" w:hAnsi="Times New Roman"/>
          <w:sz w:val="24"/>
          <w:szCs w:val="24"/>
        </w:rPr>
        <w:t xml:space="preserve"> jet; 7 – electric (electron) regulato</w:t>
      </w:r>
      <w:r>
        <w:rPr>
          <w:rFonts w:ascii="Times New Roman" w:hAnsi="Times New Roman"/>
          <w:sz w:val="24"/>
          <w:szCs w:val="24"/>
        </w:rPr>
        <w:t>r; 9 –surface (isolator) of</w:t>
      </w:r>
      <w:r w:rsidRPr="00A90D43">
        <w:rPr>
          <w:rFonts w:ascii="Times New Roman" w:hAnsi="Times New Roman"/>
          <w:sz w:val="24"/>
          <w:szCs w:val="24"/>
        </w:rPr>
        <w:t xml:space="preserve"> apparatus; 10 – electric plate. </w:t>
      </w:r>
    </w:p>
    <w:p w:rsidR="0005641C" w:rsidRDefault="0005641C" w:rsidP="0005641C">
      <w:pPr>
        <w:spacing w:line="240" w:lineRule="auto"/>
        <w:rPr>
          <w:rFonts w:ascii="Times New Roman" w:hAnsi="Times New Roman"/>
          <w:sz w:val="24"/>
          <w:szCs w:val="24"/>
        </w:rPr>
      </w:pPr>
      <w:r w:rsidRPr="00A90D43">
        <w:rPr>
          <w:rFonts w:ascii="Times New Roman" w:hAnsi="Times New Roman"/>
          <w:sz w:val="24"/>
          <w:szCs w:val="24"/>
        </w:rPr>
        <w:t xml:space="preserve">   One possible electric schema of the proposed engine</w:t>
      </w:r>
      <w:r>
        <w:rPr>
          <w:rFonts w:ascii="Times New Roman" w:hAnsi="Times New Roman"/>
          <w:sz w:val="24"/>
          <w:szCs w:val="24"/>
        </w:rPr>
        <w:t>,</w:t>
      </w:r>
      <w:r w:rsidRPr="00A90D43">
        <w:rPr>
          <w:rFonts w:ascii="Times New Roman" w:hAnsi="Times New Roman"/>
          <w:sz w:val="24"/>
          <w:szCs w:val="24"/>
        </w:rPr>
        <w:t xml:space="preserve"> shown in fig. 3</w:t>
      </w:r>
      <w:r>
        <w:rPr>
          <w:rFonts w:ascii="Times New Roman" w:hAnsi="Times New Roman"/>
          <w:sz w:val="24"/>
          <w:szCs w:val="24"/>
        </w:rPr>
        <w:t xml:space="preserve">, </w:t>
      </w:r>
      <w:r w:rsidRPr="00A90D43">
        <w:rPr>
          <w:rFonts w:ascii="Times New Roman" w:hAnsi="Times New Roman"/>
          <w:sz w:val="24"/>
          <w:szCs w:val="24"/>
        </w:rPr>
        <w:t>has additional closed loop electric circles which allow extracting the electrons from main electric circle and collecting</w:t>
      </w:r>
      <w:r>
        <w:rPr>
          <w:rFonts w:ascii="Times New Roman" w:hAnsi="Times New Roman"/>
          <w:sz w:val="24"/>
          <w:szCs w:val="24"/>
        </w:rPr>
        <w:t xml:space="preserve"> electrons from water flow to back into main circle</w:t>
      </w:r>
      <w:r w:rsidRPr="00A90D43">
        <w:rPr>
          <w:rFonts w:ascii="Times New Roman" w:hAnsi="Times New Roman"/>
          <w:sz w:val="24"/>
          <w:szCs w:val="24"/>
        </w:rPr>
        <w:t xml:space="preserve">. </w:t>
      </w:r>
    </w:p>
    <w:p w:rsidR="0005641C" w:rsidRPr="00A90D43" w:rsidRDefault="0005641C" w:rsidP="0005641C">
      <w:pPr>
        <w:spacing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noProof/>
          <w:sz w:val="24"/>
          <w:szCs w:val="24"/>
        </w:rPr>
        <w:drawing>
          <wp:inline distT="0" distB="0" distL="0" distR="0">
            <wp:extent cx="4034790" cy="1291590"/>
            <wp:effectExtent l="19050" t="0" r="3810" b="0"/>
            <wp:docPr id="204" name="Objec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8"/>
                    <pic:cNvPicPr>
                      <a:picLocks noChangeArrowheads="1"/>
                    </pic:cNvPicPr>
                  </pic:nvPicPr>
                  <pic:blipFill>
                    <a:blip r:embed="rId431"/>
                    <a:srcRect b="-557"/>
                    <a:stretch>
                      <a:fillRect/>
                    </a:stretch>
                  </pic:blipFill>
                  <pic:spPr bwMode="auto">
                    <a:xfrm>
                      <a:off x="0" y="0"/>
                      <a:ext cx="4034790" cy="1291590"/>
                    </a:xfrm>
                    <a:prstGeom prst="rect">
                      <a:avLst/>
                    </a:prstGeom>
                    <a:noFill/>
                    <a:ln w="9525">
                      <a:noFill/>
                      <a:miter lim="800000"/>
                      <a:headEnd/>
                      <a:tailEnd/>
                    </a:ln>
                  </pic:spPr>
                </pic:pic>
              </a:graphicData>
            </a:graphic>
          </wp:inline>
        </w:drawing>
      </w:r>
    </w:p>
    <w:p w:rsidR="0005641C" w:rsidRPr="00A90D43" w:rsidRDefault="0005641C" w:rsidP="0005641C">
      <w:pPr>
        <w:spacing w:line="240" w:lineRule="auto"/>
        <w:jc w:val="center"/>
        <w:rPr>
          <w:rFonts w:ascii="Times New Roman" w:hAnsi="Times New Roman"/>
          <w:sz w:val="24"/>
          <w:szCs w:val="24"/>
        </w:rPr>
      </w:pPr>
      <w:r w:rsidRPr="00A90D43">
        <w:rPr>
          <w:rFonts w:ascii="Times New Roman" w:hAnsi="Times New Roman"/>
          <w:b/>
          <w:sz w:val="24"/>
          <w:szCs w:val="24"/>
        </w:rPr>
        <w:t>Fig.3.</w:t>
      </w:r>
      <w:r w:rsidRPr="00A90D43">
        <w:rPr>
          <w:rFonts w:ascii="Times New Roman" w:hAnsi="Times New Roman"/>
          <w:sz w:val="24"/>
          <w:szCs w:val="24"/>
        </w:rPr>
        <w:t xml:space="preserve"> The ele</w:t>
      </w:r>
      <w:r>
        <w:rPr>
          <w:rFonts w:ascii="Times New Roman" w:hAnsi="Times New Roman"/>
          <w:sz w:val="24"/>
          <w:szCs w:val="24"/>
        </w:rPr>
        <w:t>ctrical circuit of one version W</w:t>
      </w:r>
      <w:r w:rsidRPr="00A90D43">
        <w:rPr>
          <w:rFonts w:ascii="Times New Roman" w:hAnsi="Times New Roman"/>
          <w:sz w:val="24"/>
          <w:szCs w:val="24"/>
        </w:rPr>
        <w:t xml:space="preserve">ABP engine. Notations are same with figs. 1 – 2. </w:t>
      </w:r>
      <w:r w:rsidRPr="00A90D43">
        <w:rPr>
          <w:rFonts w:ascii="Times New Roman" w:hAnsi="Times New Roman"/>
          <w:b/>
          <w:i/>
          <w:sz w:val="24"/>
          <w:szCs w:val="24"/>
        </w:rPr>
        <w:t>a</w:t>
      </w:r>
      <w:r w:rsidRPr="00A90D43">
        <w:rPr>
          <w:rFonts w:ascii="Times New Roman" w:hAnsi="Times New Roman"/>
          <w:sz w:val="24"/>
          <w:szCs w:val="24"/>
        </w:rPr>
        <w:t xml:space="preserve"> is side view, </w:t>
      </w:r>
      <w:r w:rsidRPr="00A90D43">
        <w:rPr>
          <w:rFonts w:ascii="Times New Roman" w:hAnsi="Times New Roman"/>
          <w:b/>
          <w:i/>
          <w:sz w:val="24"/>
          <w:szCs w:val="24"/>
        </w:rPr>
        <w:t>b</w:t>
      </w:r>
      <w:r w:rsidRPr="00A90D43">
        <w:rPr>
          <w:rFonts w:ascii="Times New Roman" w:hAnsi="Times New Roman"/>
          <w:sz w:val="24"/>
          <w:szCs w:val="24"/>
        </w:rPr>
        <w:t xml:space="preserve"> is forward view.</w:t>
      </w:r>
    </w:p>
    <w:p w:rsidR="00AE5B6A" w:rsidRDefault="00AE5B6A" w:rsidP="0005641C">
      <w:pPr>
        <w:spacing w:line="240" w:lineRule="auto"/>
        <w:rPr>
          <w:rFonts w:ascii="Times New Roman" w:hAnsi="Times New Roman"/>
          <w:b/>
          <w:sz w:val="24"/>
          <w:szCs w:val="24"/>
        </w:rPr>
      </w:pPr>
    </w:p>
    <w:p w:rsidR="0005641C" w:rsidRPr="00A90D43" w:rsidRDefault="0005641C" w:rsidP="0005641C">
      <w:pPr>
        <w:spacing w:line="240" w:lineRule="auto"/>
        <w:rPr>
          <w:rFonts w:ascii="Times New Roman" w:hAnsi="Times New Roman"/>
          <w:b/>
          <w:sz w:val="24"/>
          <w:szCs w:val="24"/>
        </w:rPr>
      </w:pPr>
      <w:r w:rsidRPr="00A90D43">
        <w:rPr>
          <w:rFonts w:ascii="Times New Roman" w:hAnsi="Times New Roman"/>
          <w:b/>
          <w:sz w:val="24"/>
          <w:szCs w:val="24"/>
        </w:rPr>
        <w:t xml:space="preserve">  </w:t>
      </w:r>
      <w:r>
        <w:rPr>
          <w:rFonts w:ascii="Times New Roman" w:hAnsi="Times New Roman"/>
          <w:b/>
          <w:sz w:val="24"/>
          <w:szCs w:val="24"/>
        </w:rPr>
        <w:t>Advantages</w:t>
      </w:r>
      <w:r w:rsidRPr="00A90D43">
        <w:rPr>
          <w:rFonts w:ascii="Times New Roman" w:hAnsi="Times New Roman"/>
          <w:b/>
          <w:sz w:val="24"/>
          <w:szCs w:val="24"/>
        </w:rPr>
        <w:t xml:space="preserve"> of the proposed electron propulsion system in comparison with the conventional </w:t>
      </w:r>
      <w:r>
        <w:rPr>
          <w:rFonts w:ascii="Times New Roman" w:hAnsi="Times New Roman"/>
          <w:b/>
          <w:sz w:val="24"/>
          <w:szCs w:val="24"/>
        </w:rPr>
        <w:t>propeller</w:t>
      </w:r>
      <w:r w:rsidRPr="00A90D43">
        <w:rPr>
          <w:rFonts w:ascii="Times New Roman" w:hAnsi="Times New Roman"/>
          <w:b/>
          <w:sz w:val="24"/>
          <w:szCs w:val="24"/>
        </w:rPr>
        <w:t xml:space="preserve"> propulsion systems.</w:t>
      </w:r>
    </w:p>
    <w:p w:rsidR="0005641C" w:rsidRPr="009F31DE" w:rsidRDefault="0005641C" w:rsidP="0005641C">
      <w:pPr>
        <w:spacing w:line="240" w:lineRule="auto"/>
        <w:ind w:firstLine="274"/>
        <w:rPr>
          <w:rFonts w:ascii="Times New Roman" w:hAnsi="Times New Roman"/>
          <w:sz w:val="24"/>
          <w:szCs w:val="24"/>
        </w:rPr>
      </w:pPr>
      <w:r w:rsidRPr="00A90D43">
        <w:rPr>
          <w:rFonts w:ascii="Times New Roman" w:hAnsi="Times New Roman"/>
          <w:sz w:val="24"/>
          <w:szCs w:val="24"/>
        </w:rPr>
        <w:t xml:space="preserve"> The suggested new propulsion principle has the following advantages in comparison with conventional </w:t>
      </w:r>
      <w:r>
        <w:rPr>
          <w:rFonts w:ascii="Times New Roman" w:hAnsi="Times New Roman"/>
          <w:sz w:val="24"/>
          <w:szCs w:val="24"/>
        </w:rPr>
        <w:t xml:space="preserve">propeller </w:t>
      </w:r>
      <w:r w:rsidRPr="00A90D43">
        <w:rPr>
          <w:rFonts w:ascii="Times New Roman" w:hAnsi="Times New Roman"/>
          <w:sz w:val="24"/>
          <w:szCs w:val="24"/>
        </w:rPr>
        <w:t>propulsion systems used at present time.</w:t>
      </w:r>
      <w:r w:rsidRPr="00A90D43">
        <w:rPr>
          <w:rFonts w:ascii="Times New Roman" w:hAnsi="Times New Roman"/>
          <w:sz w:val="24"/>
          <w:szCs w:val="24"/>
        </w:rPr>
        <w:br/>
        <w:t xml:space="preserve">    </w:t>
      </w:r>
      <w:r w:rsidRPr="00A90D43">
        <w:rPr>
          <w:rFonts w:ascii="Times New Roman" w:hAnsi="Times New Roman"/>
          <w:i/>
          <w:sz w:val="24"/>
          <w:szCs w:val="24"/>
        </w:rPr>
        <w:t>Advantages</w:t>
      </w:r>
      <w:r w:rsidRPr="00A90D43">
        <w:rPr>
          <w:rFonts w:ascii="Times New Roman" w:hAnsi="Times New Roman"/>
          <w:sz w:val="24"/>
          <w:szCs w:val="24"/>
        </w:rPr>
        <w:t xml:space="preserve">: </w:t>
      </w:r>
      <w:r w:rsidRPr="00A90D43">
        <w:rPr>
          <w:rFonts w:ascii="Times New Roman" w:hAnsi="Times New Roman"/>
          <w:sz w:val="24"/>
          <w:szCs w:val="24"/>
        </w:rPr>
        <w:br/>
        <w:t xml:space="preserve">1. </w:t>
      </w:r>
      <w:r>
        <w:rPr>
          <w:rFonts w:ascii="Times New Roman" w:hAnsi="Times New Roman"/>
          <w:sz w:val="24"/>
          <w:szCs w:val="24"/>
        </w:rPr>
        <w:t>All current water propeller propulsion has low propeller efficiency (</w:t>
      </w:r>
      <w:r w:rsidRPr="00A90D43">
        <w:rPr>
          <w:rFonts w:ascii="Times New Roman" w:hAnsi="Times New Roman"/>
          <w:sz w:val="24"/>
          <w:szCs w:val="24"/>
        </w:rPr>
        <w:t>about 30% or low</w:t>
      </w:r>
      <w:r>
        <w:rPr>
          <w:rFonts w:ascii="Times New Roman" w:hAnsi="Times New Roman"/>
          <w:sz w:val="24"/>
          <w:szCs w:val="24"/>
        </w:rPr>
        <w:t xml:space="preserve"> for high speed)</w:t>
      </w:r>
      <w:r w:rsidRPr="00A90D43">
        <w:rPr>
          <w:rFonts w:ascii="Times New Roman" w:hAnsi="Times New Roman"/>
          <w:sz w:val="24"/>
          <w:szCs w:val="24"/>
        </w:rPr>
        <w:t xml:space="preserve">. </w:t>
      </w:r>
      <w:r w:rsidRPr="00A90D43">
        <w:rPr>
          <w:rFonts w:ascii="Times New Roman" w:hAnsi="Times New Roman"/>
          <w:sz w:val="24"/>
          <w:szCs w:val="24"/>
        </w:rPr>
        <w:br/>
        <w:t xml:space="preserve">  </w:t>
      </w:r>
      <w:r>
        <w:rPr>
          <w:rFonts w:ascii="Times New Roman" w:hAnsi="Times New Roman"/>
          <w:sz w:val="24"/>
          <w:szCs w:val="24"/>
        </w:rPr>
        <w:t xml:space="preserve"> </w:t>
      </w:r>
      <w:r w:rsidRPr="00A90D43">
        <w:rPr>
          <w:rFonts w:ascii="Times New Roman" w:hAnsi="Times New Roman"/>
          <w:sz w:val="24"/>
          <w:szCs w:val="24"/>
        </w:rPr>
        <w:t xml:space="preserve">The electronic propulsion engine </w:t>
      </w:r>
      <w:r>
        <w:rPr>
          <w:rFonts w:ascii="Times New Roman" w:hAnsi="Times New Roman"/>
          <w:sz w:val="24"/>
          <w:szCs w:val="24"/>
        </w:rPr>
        <w:t>(W</w:t>
      </w:r>
      <w:r w:rsidRPr="00A90D43">
        <w:rPr>
          <w:rFonts w:ascii="Times New Roman" w:hAnsi="Times New Roman"/>
          <w:sz w:val="24"/>
          <w:szCs w:val="24"/>
        </w:rPr>
        <w:t xml:space="preserve">ABP) </w:t>
      </w:r>
      <w:r>
        <w:rPr>
          <w:rFonts w:ascii="Times New Roman" w:hAnsi="Times New Roman"/>
          <w:sz w:val="24"/>
          <w:szCs w:val="24"/>
        </w:rPr>
        <w:t xml:space="preserve">has the </w:t>
      </w:r>
      <w:r w:rsidRPr="00A90D43">
        <w:rPr>
          <w:rFonts w:ascii="Times New Roman" w:hAnsi="Times New Roman"/>
          <w:sz w:val="24"/>
          <w:szCs w:val="24"/>
        </w:rPr>
        <w:t>electric e</w:t>
      </w:r>
      <w:r>
        <w:rPr>
          <w:rFonts w:ascii="Times New Roman" w:hAnsi="Times New Roman"/>
          <w:sz w:val="24"/>
          <w:szCs w:val="24"/>
        </w:rPr>
        <w:t>fficiency</w:t>
      </w:r>
      <w:r w:rsidRPr="00A90D43">
        <w:rPr>
          <w:rFonts w:ascii="Times New Roman" w:hAnsi="Times New Roman"/>
          <w:sz w:val="24"/>
          <w:szCs w:val="24"/>
        </w:rPr>
        <w:t xml:space="preserve"> about 100% which makes it 3 </w:t>
      </w:r>
      <w:r>
        <w:rPr>
          <w:rFonts w:ascii="Times New Roman" w:hAnsi="Times New Roman"/>
          <w:sz w:val="24"/>
          <w:szCs w:val="24"/>
        </w:rPr>
        <w:br/>
        <w:t xml:space="preserve">   </w:t>
      </w:r>
      <w:r w:rsidRPr="00A90D43">
        <w:rPr>
          <w:rFonts w:ascii="Times New Roman" w:hAnsi="Times New Roman"/>
          <w:sz w:val="24"/>
          <w:szCs w:val="24"/>
        </w:rPr>
        <w:t>more times efficient.</w:t>
      </w:r>
      <w:r w:rsidRPr="00A90D43">
        <w:rPr>
          <w:rFonts w:ascii="Times New Roman" w:hAnsi="Times New Roman"/>
          <w:sz w:val="24"/>
          <w:szCs w:val="24"/>
        </w:rPr>
        <w:br/>
      </w:r>
      <w:r w:rsidRPr="00961BE1">
        <w:rPr>
          <w:rFonts w:ascii="Times New Roman" w:hAnsi="Times New Roman"/>
          <w:sz w:val="24"/>
          <w:szCs w:val="24"/>
        </w:rPr>
        <w:t>2.</w:t>
      </w:r>
      <w:r>
        <w:rPr>
          <w:rFonts w:ascii="Times New Roman" w:hAnsi="Times New Roman"/>
          <w:sz w:val="24"/>
          <w:szCs w:val="24"/>
        </w:rPr>
        <w:t xml:space="preserve"> </w:t>
      </w:r>
      <w:r w:rsidRPr="00A90D43">
        <w:rPr>
          <w:rFonts w:ascii="Times New Roman" w:hAnsi="Times New Roman"/>
          <w:sz w:val="24"/>
          <w:szCs w:val="24"/>
        </w:rPr>
        <w:t xml:space="preserve">The electron engine </w:t>
      </w:r>
      <w:r>
        <w:rPr>
          <w:rFonts w:ascii="Times New Roman" w:hAnsi="Times New Roman"/>
          <w:sz w:val="24"/>
          <w:szCs w:val="24"/>
        </w:rPr>
        <w:t xml:space="preserve">does not have the cavitations and </w:t>
      </w:r>
      <w:r w:rsidRPr="00A90D43">
        <w:rPr>
          <w:rFonts w:ascii="Times New Roman" w:hAnsi="Times New Roman"/>
          <w:sz w:val="24"/>
          <w:szCs w:val="24"/>
        </w:rPr>
        <w:t xml:space="preserve">can work at any speed. That means </w:t>
      </w:r>
      <w:r>
        <w:rPr>
          <w:rFonts w:ascii="Times New Roman" w:hAnsi="Times New Roman"/>
          <w:sz w:val="24"/>
          <w:szCs w:val="24"/>
        </w:rPr>
        <w:t>it</w:t>
      </w:r>
      <w:r w:rsidRPr="00A90D43">
        <w:rPr>
          <w:rFonts w:ascii="Times New Roman" w:hAnsi="Times New Roman"/>
          <w:sz w:val="24"/>
          <w:szCs w:val="24"/>
        </w:rPr>
        <w:t xml:space="preserve"> may </w:t>
      </w:r>
      <w:r>
        <w:rPr>
          <w:rFonts w:ascii="Times New Roman" w:hAnsi="Times New Roman"/>
          <w:sz w:val="24"/>
          <w:szCs w:val="24"/>
        </w:rPr>
        <w:br/>
        <w:t xml:space="preserve">    </w:t>
      </w:r>
      <w:r w:rsidRPr="00A90D43">
        <w:rPr>
          <w:rFonts w:ascii="Times New Roman" w:hAnsi="Times New Roman"/>
          <w:sz w:val="24"/>
          <w:szCs w:val="24"/>
        </w:rPr>
        <w:t>be</w:t>
      </w:r>
      <w:r>
        <w:rPr>
          <w:rFonts w:ascii="Times New Roman" w:hAnsi="Times New Roman"/>
          <w:sz w:val="24"/>
          <w:szCs w:val="24"/>
        </w:rPr>
        <w:t xml:space="preserve"> used as an </w:t>
      </w:r>
      <w:r w:rsidRPr="00A90D43">
        <w:rPr>
          <w:rFonts w:ascii="Times New Roman" w:hAnsi="Times New Roman"/>
          <w:sz w:val="24"/>
          <w:szCs w:val="24"/>
        </w:rPr>
        <w:t xml:space="preserve">engine of </w:t>
      </w:r>
      <w:r>
        <w:rPr>
          <w:rFonts w:ascii="Times New Roman" w:hAnsi="Times New Roman"/>
          <w:sz w:val="24"/>
          <w:szCs w:val="24"/>
        </w:rPr>
        <w:t>super speed ships</w:t>
      </w:r>
      <w:r w:rsidRPr="00A90D43">
        <w:rPr>
          <w:rFonts w:ascii="Times New Roman" w:hAnsi="Times New Roman"/>
          <w:sz w:val="24"/>
          <w:szCs w:val="24"/>
        </w:rPr>
        <w:t>.</w:t>
      </w:r>
      <w:r w:rsidRPr="00A90D43">
        <w:rPr>
          <w:rFonts w:ascii="Times New Roman" w:hAnsi="Times New Roman"/>
          <w:sz w:val="24"/>
          <w:szCs w:val="24"/>
        </w:rPr>
        <w:br/>
        <w:t xml:space="preserve">3. The electronic engine is very simple and cheap. </w:t>
      </w:r>
      <w:r w:rsidRPr="00A90D43">
        <w:rPr>
          <w:rFonts w:ascii="Times New Roman" w:hAnsi="Times New Roman"/>
          <w:sz w:val="24"/>
          <w:szCs w:val="24"/>
        </w:rPr>
        <w:br/>
        <w:t xml:space="preserve">4. The outer </w:t>
      </w:r>
      <w:r>
        <w:rPr>
          <w:rFonts w:ascii="Times New Roman" w:hAnsi="Times New Roman"/>
          <w:sz w:val="24"/>
          <w:szCs w:val="24"/>
        </w:rPr>
        <w:t>water</w:t>
      </w:r>
      <w:r w:rsidRPr="00A90D43">
        <w:rPr>
          <w:rFonts w:ascii="Times New Roman" w:hAnsi="Times New Roman"/>
          <w:sz w:val="24"/>
          <w:szCs w:val="24"/>
        </w:rPr>
        <w:t xml:space="preserve"> ship surface may be used as engine. The </w:t>
      </w:r>
      <w:r>
        <w:rPr>
          <w:rFonts w:ascii="Times New Roman" w:hAnsi="Times New Roman"/>
          <w:sz w:val="24"/>
          <w:szCs w:val="24"/>
        </w:rPr>
        <w:t>ship need not have nacelles (propeller</w:t>
      </w:r>
      <w:r w:rsidRPr="00A90D43">
        <w:rPr>
          <w:rFonts w:ascii="Times New Roman" w:hAnsi="Times New Roman"/>
          <w:sz w:val="24"/>
          <w:szCs w:val="24"/>
        </w:rPr>
        <w:t>-</w:t>
      </w:r>
      <w:r>
        <w:rPr>
          <w:rFonts w:ascii="Times New Roman" w:hAnsi="Times New Roman"/>
          <w:sz w:val="24"/>
          <w:szCs w:val="24"/>
        </w:rPr>
        <w:br/>
        <w:t xml:space="preserve">    </w:t>
      </w:r>
      <w:r w:rsidRPr="00A90D43">
        <w:rPr>
          <w:rFonts w:ascii="Times New Roman" w:hAnsi="Times New Roman"/>
          <w:sz w:val="24"/>
          <w:szCs w:val="24"/>
        </w:rPr>
        <w:t>gondolas)</w:t>
      </w:r>
      <w:r>
        <w:rPr>
          <w:rFonts w:ascii="Times New Roman" w:hAnsi="Times New Roman"/>
          <w:sz w:val="24"/>
          <w:szCs w:val="24"/>
        </w:rPr>
        <w:t xml:space="preserve">. </w:t>
      </w:r>
      <w:r w:rsidRPr="00A90D43">
        <w:rPr>
          <w:rFonts w:ascii="Times New Roman" w:hAnsi="Times New Roman"/>
          <w:sz w:val="24"/>
          <w:szCs w:val="24"/>
        </w:rPr>
        <w:t xml:space="preserve">That means </w:t>
      </w:r>
      <w:r>
        <w:rPr>
          <w:rFonts w:ascii="Times New Roman" w:hAnsi="Times New Roman"/>
          <w:sz w:val="24"/>
          <w:szCs w:val="24"/>
        </w:rPr>
        <w:t xml:space="preserve">a </w:t>
      </w:r>
      <w:r w:rsidRPr="00A90D43">
        <w:rPr>
          <w:rFonts w:ascii="Times New Roman" w:hAnsi="Times New Roman"/>
          <w:sz w:val="24"/>
          <w:szCs w:val="24"/>
        </w:rPr>
        <w:t>high aerodynamic efficiency</w:t>
      </w:r>
      <w:r>
        <w:rPr>
          <w:rFonts w:ascii="Times New Roman" w:hAnsi="Times New Roman"/>
          <w:sz w:val="24"/>
          <w:szCs w:val="24"/>
        </w:rPr>
        <w:t xml:space="preserve"> of sea</w:t>
      </w:r>
      <w:r w:rsidRPr="00A90D43">
        <w:rPr>
          <w:rFonts w:ascii="Times New Roman" w:hAnsi="Times New Roman"/>
          <w:sz w:val="24"/>
          <w:szCs w:val="24"/>
        </w:rPr>
        <w:t xml:space="preserve"> apparatus.</w:t>
      </w:r>
      <w:r w:rsidRPr="00A90D43">
        <w:rPr>
          <w:rFonts w:ascii="Times New Roman" w:hAnsi="Times New Roman"/>
          <w:sz w:val="24"/>
          <w:szCs w:val="24"/>
        </w:rPr>
        <w:br/>
        <w:t xml:space="preserve">5. The outer surface </w:t>
      </w:r>
      <w:r>
        <w:rPr>
          <w:rFonts w:ascii="Times New Roman" w:hAnsi="Times New Roman"/>
          <w:sz w:val="24"/>
          <w:szCs w:val="24"/>
        </w:rPr>
        <w:t xml:space="preserve">of the </w:t>
      </w:r>
      <w:r w:rsidRPr="00A90D43">
        <w:rPr>
          <w:rFonts w:ascii="Times New Roman" w:hAnsi="Times New Roman"/>
          <w:sz w:val="24"/>
          <w:szCs w:val="24"/>
        </w:rPr>
        <w:t xml:space="preserve">electronic engine (fig.2b) may be used for creating the laminar boundary layer. </w:t>
      </w:r>
      <w:r w:rsidRPr="00A90D43">
        <w:rPr>
          <w:rFonts w:ascii="Times New Roman" w:hAnsi="Times New Roman"/>
          <w:sz w:val="24"/>
          <w:szCs w:val="24"/>
        </w:rPr>
        <w:br/>
      </w:r>
      <w:r>
        <w:rPr>
          <w:rFonts w:ascii="Times New Roman" w:hAnsi="Times New Roman"/>
          <w:sz w:val="24"/>
          <w:szCs w:val="24"/>
        </w:rPr>
        <w:t xml:space="preserve">    That means low (minimal) water</w:t>
      </w:r>
      <w:r w:rsidRPr="00A90D43">
        <w:rPr>
          <w:rFonts w:ascii="Times New Roman" w:hAnsi="Times New Roman"/>
          <w:sz w:val="24"/>
          <w:szCs w:val="24"/>
        </w:rPr>
        <w:t xml:space="preserve"> friction and very high aerodynamic efficiency</w:t>
      </w:r>
      <w:r>
        <w:rPr>
          <w:rFonts w:ascii="Times New Roman" w:hAnsi="Times New Roman"/>
          <w:sz w:val="24"/>
          <w:szCs w:val="24"/>
        </w:rPr>
        <w:t xml:space="preserve"> of sea</w:t>
      </w:r>
      <w:r w:rsidRPr="00A90D43">
        <w:rPr>
          <w:rFonts w:ascii="Times New Roman" w:hAnsi="Times New Roman"/>
          <w:sz w:val="24"/>
          <w:szCs w:val="24"/>
        </w:rPr>
        <w:t xml:space="preserve"> apparatus. </w:t>
      </w:r>
    </w:p>
    <w:p w:rsidR="0005641C" w:rsidRPr="00A90D43" w:rsidRDefault="0005641C" w:rsidP="0005641C">
      <w:pPr>
        <w:spacing w:line="240" w:lineRule="auto"/>
        <w:rPr>
          <w:rFonts w:ascii="Times New Roman" w:hAnsi="Times New Roman"/>
          <w:sz w:val="24"/>
          <w:szCs w:val="24"/>
        </w:rPr>
      </w:pPr>
      <w:r w:rsidRPr="0068143E">
        <w:rPr>
          <w:b/>
          <w:sz w:val="28"/>
          <w:szCs w:val="28"/>
        </w:rPr>
        <w:t>3. THEORY OF ELECTRON PROPULSION (WABP). COMPUTATION AND</w:t>
      </w:r>
      <w:r>
        <w:rPr>
          <w:b/>
          <w:sz w:val="28"/>
          <w:szCs w:val="28"/>
        </w:rPr>
        <w:t xml:space="preserve"> </w:t>
      </w:r>
      <w:r w:rsidRPr="0068143E">
        <w:rPr>
          <w:b/>
          <w:sz w:val="28"/>
          <w:szCs w:val="28"/>
        </w:rPr>
        <w:t>ESTIMATION.</w:t>
      </w:r>
      <w:r>
        <w:rPr>
          <w:b/>
          <w:sz w:val="32"/>
          <w:szCs w:val="32"/>
        </w:rPr>
        <w:br/>
      </w:r>
      <w:r>
        <w:rPr>
          <w:b/>
          <w:sz w:val="24"/>
          <w:szCs w:val="24"/>
        </w:rPr>
        <w:br/>
      </w:r>
      <w:r w:rsidRPr="00505EF5">
        <w:rPr>
          <w:b/>
          <w:sz w:val="24"/>
          <w:szCs w:val="24"/>
        </w:rPr>
        <w:t>1</w:t>
      </w:r>
      <w:r>
        <w:rPr>
          <w:rFonts w:ascii="Times New Roman" w:hAnsi="Times New Roman"/>
          <w:b/>
          <w:sz w:val="24"/>
          <w:szCs w:val="24"/>
        </w:rPr>
        <w:t>.  Thrust of W</w:t>
      </w:r>
      <w:r w:rsidRPr="00A90D43">
        <w:rPr>
          <w:rFonts w:ascii="Times New Roman" w:hAnsi="Times New Roman"/>
          <w:b/>
          <w:sz w:val="24"/>
          <w:szCs w:val="24"/>
        </w:rPr>
        <w:t>ABP</w:t>
      </w:r>
      <w:r w:rsidRPr="00A90D43">
        <w:rPr>
          <w:rFonts w:ascii="Times New Roman" w:hAnsi="Times New Roman"/>
          <w:sz w:val="24"/>
          <w:szCs w:val="24"/>
        </w:rPr>
        <w:t>. The thrust of the jet electron engine is (we use the Law of Impulse):</w:t>
      </w:r>
      <w:r w:rsidRPr="00A90D43">
        <w:rPr>
          <w:rFonts w:ascii="Times New Roman" w:hAnsi="Times New Roman"/>
          <w:sz w:val="24"/>
          <w:szCs w:val="24"/>
        </w:rPr>
        <w:br/>
      </w:r>
      <w:r w:rsidRPr="00A90D43">
        <w:rPr>
          <w:rFonts w:ascii="Times New Roman" w:hAnsi="Times New Roman"/>
          <w:b/>
          <w:position w:val="-28"/>
          <w:sz w:val="24"/>
          <w:szCs w:val="24"/>
        </w:rPr>
        <w:t xml:space="preserve">                         </w:t>
      </w:r>
      <w:r w:rsidRPr="00A90D43">
        <w:rPr>
          <w:rFonts w:ascii="Times New Roman" w:hAnsi="Times New Roman"/>
          <w:b/>
          <w:position w:val="-14"/>
          <w:sz w:val="24"/>
          <w:szCs w:val="24"/>
        </w:rPr>
        <w:object w:dxaOrig="6740" w:dyaOrig="380">
          <v:shape id="_x0000_i1113" type="#_x0000_t75" style="width:333.75pt;height:18.95pt" o:ole="">
            <v:imagedata r:id="rId314" o:title=""/>
          </v:shape>
          <o:OLEObject Type="Embed" ProgID="Equation.3" ShapeID="_x0000_i1113" DrawAspect="Content" ObjectID="_1553867833" r:id="rId432"/>
        </w:object>
      </w:r>
      <w:r w:rsidRPr="00A90D43">
        <w:rPr>
          <w:rFonts w:ascii="Times New Roman" w:hAnsi="Times New Roman"/>
          <w:position w:val="-28"/>
          <w:sz w:val="24"/>
          <w:szCs w:val="24"/>
        </w:rPr>
        <w:tab/>
      </w:r>
      <w:r w:rsidRPr="00A90D43">
        <w:rPr>
          <w:rFonts w:ascii="Times New Roman" w:hAnsi="Times New Roman"/>
          <w:b/>
          <w:sz w:val="24"/>
          <w:szCs w:val="24"/>
        </w:rPr>
        <w:br/>
      </w:r>
      <w:r w:rsidRPr="00A90D43">
        <w:rPr>
          <w:rFonts w:ascii="Times New Roman" w:hAnsi="Times New Roman"/>
          <w:sz w:val="24"/>
          <w:szCs w:val="24"/>
        </w:rPr>
        <w:t xml:space="preserve">   where </w:t>
      </w:r>
      <w:r w:rsidRPr="00A90D43">
        <w:rPr>
          <w:rFonts w:ascii="Times New Roman" w:hAnsi="Times New Roman"/>
          <w:i/>
          <w:sz w:val="24"/>
          <w:szCs w:val="24"/>
        </w:rPr>
        <w:t xml:space="preserve">T </w:t>
      </w:r>
      <w:r w:rsidRPr="00A90D43">
        <w:rPr>
          <w:rFonts w:ascii="Times New Roman" w:hAnsi="Times New Roman"/>
          <w:sz w:val="24"/>
          <w:szCs w:val="24"/>
        </w:rPr>
        <w:t xml:space="preserve">is thrust, N; </w:t>
      </w:r>
      <w:r w:rsidRPr="00A90D43">
        <w:rPr>
          <w:rFonts w:ascii="Times New Roman" w:hAnsi="Times New Roman"/>
          <w:i/>
          <w:sz w:val="24"/>
          <w:szCs w:val="24"/>
        </w:rPr>
        <w:t>m</w:t>
      </w:r>
      <w:r w:rsidRPr="00A90D43">
        <w:rPr>
          <w:rFonts w:ascii="Times New Roman" w:hAnsi="Times New Roman"/>
          <w:sz w:val="24"/>
          <w:szCs w:val="24"/>
        </w:rPr>
        <w:t xml:space="preserve"> is  </w:t>
      </w:r>
      <w:r>
        <w:rPr>
          <w:rFonts w:ascii="Times New Roman" w:hAnsi="Times New Roman"/>
          <w:sz w:val="24"/>
          <w:szCs w:val="24"/>
        </w:rPr>
        <w:t>water</w:t>
      </w:r>
      <w:r w:rsidRPr="00792E95">
        <w:rPr>
          <w:rFonts w:ascii="Times New Roman" w:hAnsi="Times New Roman"/>
          <w:sz w:val="24"/>
          <w:szCs w:val="24"/>
        </w:rPr>
        <w:t xml:space="preserve"> mass passed through engine in one second</w:t>
      </w:r>
      <w:r w:rsidRPr="00A90D43">
        <w:rPr>
          <w:rFonts w:ascii="Times New Roman" w:hAnsi="Times New Roman"/>
          <w:sz w:val="24"/>
          <w:szCs w:val="24"/>
        </w:rPr>
        <w:t xml:space="preserve">, kg/s; </w:t>
      </w:r>
      <w:r w:rsidRPr="00A90D43">
        <w:rPr>
          <w:rFonts w:ascii="Times New Roman" w:hAnsi="Times New Roman"/>
          <w:i/>
          <w:sz w:val="24"/>
          <w:szCs w:val="24"/>
        </w:rPr>
        <w:t>V</w:t>
      </w:r>
      <w:r w:rsidRPr="00A90D43">
        <w:rPr>
          <w:rFonts w:ascii="Times New Roman" w:hAnsi="Times New Roman"/>
          <w:i/>
          <w:sz w:val="24"/>
          <w:szCs w:val="24"/>
          <w:vertAlign w:val="subscript"/>
        </w:rPr>
        <w:t>f</w:t>
      </w:r>
      <w:r>
        <w:rPr>
          <w:rFonts w:ascii="Times New Roman" w:hAnsi="Times New Roman"/>
          <w:sz w:val="24"/>
          <w:szCs w:val="24"/>
        </w:rPr>
        <w:t xml:space="preserve"> is an exit speed of water</w:t>
      </w:r>
      <w:r w:rsidRPr="00A90D43">
        <w:rPr>
          <w:rFonts w:ascii="Times New Roman" w:hAnsi="Times New Roman"/>
          <w:sz w:val="24"/>
          <w:szCs w:val="24"/>
        </w:rPr>
        <w:t xml:space="preserve"> (medium), m/s; </w:t>
      </w:r>
      <w:r w:rsidRPr="00A90D43">
        <w:rPr>
          <w:rFonts w:ascii="Times New Roman" w:hAnsi="Times New Roman"/>
          <w:i/>
          <w:sz w:val="24"/>
          <w:szCs w:val="24"/>
        </w:rPr>
        <w:t>V</w:t>
      </w:r>
      <w:r w:rsidRPr="00A90D43">
        <w:rPr>
          <w:rFonts w:ascii="Times New Roman" w:hAnsi="Times New Roman"/>
          <w:sz w:val="24"/>
          <w:szCs w:val="24"/>
        </w:rPr>
        <w:t xml:space="preserve"> is an ent</w:t>
      </w:r>
      <w:r>
        <w:rPr>
          <w:rFonts w:ascii="Times New Roman" w:hAnsi="Times New Roman"/>
          <w:sz w:val="24"/>
          <w:szCs w:val="24"/>
        </w:rPr>
        <w:t>ry</w:t>
      </w:r>
      <w:r w:rsidRPr="00A90D43">
        <w:rPr>
          <w:rFonts w:ascii="Times New Roman" w:hAnsi="Times New Roman"/>
          <w:sz w:val="24"/>
          <w:szCs w:val="24"/>
        </w:rPr>
        <w:t xml:space="preserve"> </w:t>
      </w:r>
      <w:r>
        <w:rPr>
          <w:rFonts w:ascii="Times New Roman" w:hAnsi="Times New Roman"/>
          <w:sz w:val="24"/>
          <w:szCs w:val="24"/>
        </w:rPr>
        <w:t>speed of water</w:t>
      </w:r>
      <w:r w:rsidRPr="00A90D43">
        <w:rPr>
          <w:rFonts w:ascii="Times New Roman" w:hAnsi="Times New Roman"/>
          <w:sz w:val="24"/>
          <w:szCs w:val="24"/>
        </w:rPr>
        <w:t xml:space="preserve"> (medium), </w:t>
      </w:r>
      <w:r>
        <w:rPr>
          <w:rFonts w:ascii="Times New Roman" w:hAnsi="Times New Roman"/>
          <w:sz w:val="24"/>
          <w:szCs w:val="24"/>
        </w:rPr>
        <w:t xml:space="preserve"> (the</w:t>
      </w:r>
      <w:r w:rsidRPr="00A90D43">
        <w:rPr>
          <w:rFonts w:ascii="Times New Roman" w:hAnsi="Times New Roman"/>
          <w:sz w:val="24"/>
          <w:szCs w:val="24"/>
        </w:rPr>
        <w:t xml:space="preserve"> speed of the apparatus), m/s; </w:t>
      </w:r>
      <w:r w:rsidRPr="00A90D43">
        <w:rPr>
          <w:rFonts w:ascii="Times New Roman" w:hAnsi="Times New Roman"/>
          <w:i/>
          <w:sz w:val="24"/>
          <w:szCs w:val="24"/>
        </w:rPr>
        <w:t>ΔV</w:t>
      </w:r>
      <w:r>
        <w:rPr>
          <w:rFonts w:ascii="Times New Roman" w:hAnsi="Times New Roman"/>
          <w:sz w:val="24"/>
          <w:szCs w:val="24"/>
        </w:rPr>
        <w:t xml:space="preserve"> is increasing of water</w:t>
      </w:r>
      <w:r w:rsidRPr="00A90D43">
        <w:rPr>
          <w:rFonts w:ascii="Times New Roman" w:hAnsi="Times New Roman"/>
          <w:sz w:val="24"/>
          <w:szCs w:val="24"/>
        </w:rPr>
        <w:t xml:space="preserve"> (medium) speed into engine, m/s; </w:t>
      </w:r>
      <w:r w:rsidRPr="00A90D43">
        <w:rPr>
          <w:rFonts w:ascii="Times New Roman" w:hAnsi="Times New Roman"/>
          <w:i/>
          <w:sz w:val="24"/>
          <w:szCs w:val="24"/>
        </w:rPr>
        <w:t xml:space="preserve">ρ </w:t>
      </w:r>
      <w:r>
        <w:rPr>
          <w:rFonts w:ascii="Times New Roman" w:hAnsi="Times New Roman"/>
          <w:sz w:val="24"/>
          <w:szCs w:val="24"/>
        </w:rPr>
        <w:t>is water</w:t>
      </w:r>
      <w:r w:rsidRPr="00A90D43">
        <w:rPr>
          <w:rFonts w:ascii="Times New Roman" w:hAnsi="Times New Roman"/>
          <w:sz w:val="24"/>
          <w:szCs w:val="24"/>
        </w:rPr>
        <w:t xml:space="preserve"> (medium) density, kg/m</w:t>
      </w:r>
      <w:r w:rsidRPr="00A90D43">
        <w:rPr>
          <w:rFonts w:ascii="Times New Roman" w:hAnsi="Times New Roman"/>
          <w:sz w:val="24"/>
          <w:szCs w:val="24"/>
          <w:vertAlign w:val="superscript"/>
        </w:rPr>
        <w:t>3</w:t>
      </w:r>
      <w:r w:rsidRPr="00A90D43">
        <w:rPr>
          <w:rFonts w:ascii="Times New Roman" w:hAnsi="Times New Roman"/>
          <w:sz w:val="24"/>
          <w:szCs w:val="24"/>
        </w:rPr>
        <w:t xml:space="preserve">; </w:t>
      </w:r>
      <w:r w:rsidRPr="00A90D43">
        <w:rPr>
          <w:rFonts w:ascii="Times New Roman" w:hAnsi="Times New Roman"/>
          <w:i/>
          <w:sz w:val="24"/>
          <w:szCs w:val="24"/>
        </w:rPr>
        <w:t>S</w:t>
      </w:r>
      <w:r w:rsidRPr="00A90D43">
        <w:rPr>
          <w:rFonts w:ascii="Times New Roman" w:hAnsi="Times New Roman"/>
          <w:sz w:val="24"/>
          <w:szCs w:val="24"/>
        </w:rPr>
        <w:t xml:space="preserve"> is ender area of engine, m</w:t>
      </w:r>
      <w:r w:rsidRPr="00A90D43">
        <w:rPr>
          <w:rFonts w:ascii="Times New Roman" w:hAnsi="Times New Roman"/>
          <w:sz w:val="24"/>
          <w:szCs w:val="24"/>
          <w:vertAlign w:val="superscript"/>
        </w:rPr>
        <w:t>2</w:t>
      </w:r>
      <w:r w:rsidRPr="00A90D43">
        <w:rPr>
          <w:rFonts w:ascii="Times New Roman" w:hAnsi="Times New Roman"/>
          <w:sz w:val="24"/>
          <w:szCs w:val="24"/>
        </w:rPr>
        <w:t xml:space="preserve">; </w:t>
      </w:r>
      <w:r w:rsidRPr="00A90D43">
        <w:rPr>
          <w:rFonts w:ascii="Times New Roman" w:hAnsi="Times New Roman"/>
          <w:i/>
          <w:sz w:val="24"/>
          <w:szCs w:val="24"/>
        </w:rPr>
        <w:t>T</w:t>
      </w:r>
      <w:r w:rsidRPr="00A90D43">
        <w:rPr>
          <w:rFonts w:ascii="Times New Roman" w:hAnsi="Times New Roman"/>
          <w:i/>
          <w:sz w:val="24"/>
          <w:szCs w:val="24"/>
          <w:vertAlign w:val="subscript"/>
        </w:rPr>
        <w:t>s</w:t>
      </w:r>
      <w:r w:rsidRPr="00A90D43">
        <w:rPr>
          <w:rFonts w:ascii="Times New Roman" w:hAnsi="Times New Roman"/>
          <w:sz w:val="24"/>
          <w:szCs w:val="24"/>
        </w:rPr>
        <w:t xml:space="preserve"> is specific thrust of engine, N/m</w:t>
      </w:r>
      <w:r w:rsidRPr="00A90D43">
        <w:rPr>
          <w:rFonts w:ascii="Times New Roman" w:hAnsi="Times New Roman"/>
          <w:sz w:val="24"/>
          <w:szCs w:val="24"/>
          <w:vertAlign w:val="superscript"/>
        </w:rPr>
        <w:t>2</w:t>
      </w:r>
      <w:r w:rsidRPr="00A90D43">
        <w:rPr>
          <w:rFonts w:ascii="Times New Roman" w:hAnsi="Times New Roman"/>
          <w:sz w:val="24"/>
          <w:szCs w:val="24"/>
        </w:rPr>
        <w:t>.</w:t>
      </w:r>
      <w:r w:rsidRPr="00A90D43">
        <w:rPr>
          <w:rFonts w:ascii="Times New Roman" w:hAnsi="Times New Roman"/>
          <w:sz w:val="24"/>
          <w:szCs w:val="24"/>
        </w:rPr>
        <w:br/>
        <w:t xml:space="preserve">   The energy </w:t>
      </w:r>
      <w:r w:rsidRPr="00A90D43">
        <w:rPr>
          <w:rFonts w:ascii="Times New Roman" w:hAnsi="Times New Roman"/>
          <w:i/>
          <w:sz w:val="24"/>
          <w:szCs w:val="24"/>
        </w:rPr>
        <w:t>A</w:t>
      </w:r>
      <w:r w:rsidRPr="00A90D43">
        <w:rPr>
          <w:rFonts w:ascii="Times New Roman" w:hAnsi="Times New Roman"/>
          <w:i/>
          <w:sz w:val="24"/>
          <w:szCs w:val="24"/>
          <w:vertAlign w:val="subscript"/>
        </w:rPr>
        <w:t>t</w:t>
      </w:r>
      <w:r w:rsidRPr="00A90D43">
        <w:rPr>
          <w:rFonts w:ascii="Times New Roman" w:hAnsi="Times New Roman"/>
          <w:sz w:val="24"/>
          <w:szCs w:val="24"/>
        </w:rPr>
        <w:t xml:space="preserve"> [J] </w:t>
      </w:r>
      <w:r>
        <w:rPr>
          <w:rFonts w:ascii="Times New Roman" w:hAnsi="Times New Roman"/>
          <w:sz w:val="24"/>
          <w:szCs w:val="24"/>
        </w:rPr>
        <w:t>obtained by sea</w:t>
      </w:r>
      <w:r w:rsidRPr="00A90D43">
        <w:rPr>
          <w:rFonts w:ascii="Times New Roman" w:hAnsi="Times New Roman"/>
          <w:sz w:val="24"/>
          <w:szCs w:val="24"/>
        </w:rPr>
        <w:t xml:space="preserve"> apparatus from thrust is</w:t>
      </w:r>
      <w:r w:rsidRPr="00A90D43">
        <w:rPr>
          <w:rFonts w:ascii="Times New Roman" w:hAnsi="Times New Roman"/>
          <w:sz w:val="24"/>
          <w:szCs w:val="24"/>
        </w:rPr>
        <w:br/>
      </w:r>
      <w:r w:rsidRPr="00A90D43">
        <w:rPr>
          <w:rFonts w:ascii="Times New Roman" w:hAnsi="Times New Roman"/>
          <w:i/>
          <w:sz w:val="24"/>
          <w:szCs w:val="24"/>
        </w:rPr>
        <w:t xml:space="preserve">                                                                              A</w:t>
      </w:r>
      <w:r w:rsidRPr="00A90D43">
        <w:rPr>
          <w:rFonts w:ascii="Times New Roman" w:hAnsi="Times New Roman"/>
          <w:i/>
          <w:sz w:val="24"/>
          <w:szCs w:val="24"/>
          <w:vertAlign w:val="subscript"/>
        </w:rPr>
        <w:t xml:space="preserve">t </w:t>
      </w:r>
      <w:r w:rsidRPr="00A90D43">
        <w:rPr>
          <w:rFonts w:ascii="Times New Roman" w:hAnsi="Times New Roman"/>
          <w:i/>
          <w:sz w:val="24"/>
          <w:szCs w:val="24"/>
        </w:rPr>
        <w:t>= TVt ,</w:t>
      </w:r>
      <w:r w:rsidRPr="00A90D43">
        <w:rPr>
          <w:rFonts w:ascii="Times New Roman" w:hAnsi="Times New Roman"/>
          <w:i/>
          <w:sz w:val="24"/>
          <w:szCs w:val="24"/>
        </w:rPr>
        <w:tab/>
      </w:r>
      <w:r w:rsidRPr="00A90D43">
        <w:rPr>
          <w:rFonts w:ascii="Times New Roman" w:hAnsi="Times New Roman"/>
          <w:i/>
          <w:sz w:val="24"/>
          <w:szCs w:val="24"/>
        </w:rPr>
        <w:tab/>
      </w:r>
      <w:r w:rsidRPr="00A90D43">
        <w:rPr>
          <w:rFonts w:ascii="Times New Roman" w:hAnsi="Times New Roman"/>
          <w:i/>
          <w:sz w:val="24"/>
          <w:szCs w:val="24"/>
        </w:rPr>
        <w:tab/>
      </w:r>
      <w:r w:rsidRPr="00A90D43">
        <w:rPr>
          <w:rFonts w:ascii="Times New Roman" w:hAnsi="Times New Roman"/>
          <w:i/>
          <w:sz w:val="24"/>
          <w:szCs w:val="24"/>
        </w:rPr>
        <w:tab/>
      </w:r>
      <w:r w:rsidRPr="00A90D43">
        <w:rPr>
          <w:rFonts w:ascii="Times New Roman" w:hAnsi="Times New Roman"/>
          <w:sz w:val="24"/>
          <w:szCs w:val="24"/>
        </w:rPr>
        <w:t>(2)</w:t>
      </w:r>
      <w:r w:rsidRPr="00A90D43">
        <w:rPr>
          <w:rFonts w:ascii="Times New Roman" w:hAnsi="Times New Roman"/>
          <w:sz w:val="24"/>
          <w:szCs w:val="24"/>
        </w:rPr>
        <w:br/>
        <w:t xml:space="preserve">where </w:t>
      </w:r>
      <w:r w:rsidRPr="00A90D43">
        <w:rPr>
          <w:rFonts w:ascii="Times New Roman" w:hAnsi="Times New Roman"/>
          <w:i/>
          <w:sz w:val="24"/>
          <w:szCs w:val="24"/>
        </w:rPr>
        <w:t>t</w:t>
      </w:r>
      <w:r w:rsidRPr="00A90D43">
        <w:rPr>
          <w:rFonts w:ascii="Times New Roman" w:hAnsi="Times New Roman"/>
          <w:sz w:val="24"/>
          <w:szCs w:val="24"/>
        </w:rPr>
        <w:t xml:space="preserve"> is time, sec.</w:t>
      </w:r>
    </w:p>
    <w:p w:rsidR="0005641C" w:rsidRPr="00A90D43" w:rsidRDefault="0005641C" w:rsidP="0005641C">
      <w:pPr>
        <w:spacing w:line="240" w:lineRule="auto"/>
        <w:rPr>
          <w:rFonts w:ascii="Times New Roman" w:hAnsi="Times New Roman"/>
          <w:sz w:val="24"/>
          <w:szCs w:val="24"/>
        </w:rPr>
      </w:pPr>
      <w:r w:rsidRPr="00A90D43">
        <w:rPr>
          <w:rFonts w:ascii="Times New Roman" w:hAnsi="Times New Roman"/>
          <w:sz w:val="24"/>
          <w:szCs w:val="24"/>
        </w:rPr>
        <w:t xml:space="preserve">  </w:t>
      </w:r>
      <w:r>
        <w:rPr>
          <w:rFonts w:ascii="Times New Roman" w:hAnsi="Times New Roman"/>
          <w:sz w:val="24"/>
          <w:szCs w:val="24"/>
        </w:rPr>
        <w:t>On</w:t>
      </w:r>
      <w:r w:rsidRPr="00A90D43">
        <w:rPr>
          <w:rFonts w:ascii="Times New Roman" w:hAnsi="Times New Roman"/>
          <w:sz w:val="24"/>
          <w:szCs w:val="24"/>
        </w:rPr>
        <w:t xml:space="preserve"> other hand, energy </w:t>
      </w:r>
      <w:r w:rsidRPr="00A90D43">
        <w:rPr>
          <w:rFonts w:ascii="Times New Roman" w:hAnsi="Times New Roman"/>
          <w:i/>
          <w:sz w:val="24"/>
          <w:szCs w:val="24"/>
        </w:rPr>
        <w:t>A</w:t>
      </w:r>
      <w:r w:rsidRPr="00A90D43">
        <w:rPr>
          <w:rFonts w:ascii="Times New Roman" w:hAnsi="Times New Roman"/>
          <w:i/>
          <w:sz w:val="24"/>
          <w:szCs w:val="24"/>
          <w:vertAlign w:val="subscript"/>
        </w:rPr>
        <w:t>e</w:t>
      </w:r>
      <w:r w:rsidRPr="00A90D43">
        <w:rPr>
          <w:rFonts w:ascii="Times New Roman" w:hAnsi="Times New Roman"/>
          <w:sz w:val="24"/>
          <w:szCs w:val="24"/>
        </w:rPr>
        <w:t xml:space="preserve">  [J] </w:t>
      </w:r>
      <w:r>
        <w:rPr>
          <w:rFonts w:ascii="Times New Roman" w:hAnsi="Times New Roman"/>
          <w:sz w:val="24"/>
          <w:szCs w:val="24"/>
        </w:rPr>
        <w:t>obtained</w:t>
      </w:r>
      <w:r w:rsidRPr="00A90D43">
        <w:rPr>
          <w:rFonts w:ascii="Times New Roman" w:hAnsi="Times New Roman"/>
          <w:sz w:val="24"/>
          <w:szCs w:val="24"/>
        </w:rPr>
        <w:t xml:space="preserve"> from electric curren</w:t>
      </w:r>
      <w:r>
        <w:rPr>
          <w:rFonts w:ascii="Times New Roman" w:hAnsi="Times New Roman"/>
          <w:sz w:val="24"/>
          <w:szCs w:val="24"/>
        </w:rPr>
        <w:t>t</w:t>
      </w:r>
      <w:r w:rsidRPr="00A90D43">
        <w:rPr>
          <w:rFonts w:ascii="Times New Roman" w:hAnsi="Times New Roman"/>
          <w:sz w:val="24"/>
          <w:szCs w:val="24"/>
        </w:rPr>
        <w:t xml:space="preserve"> is </w:t>
      </w:r>
      <w:r w:rsidRPr="00A90D43">
        <w:rPr>
          <w:rFonts w:ascii="Times New Roman" w:hAnsi="Times New Roman"/>
          <w:sz w:val="24"/>
          <w:szCs w:val="24"/>
        </w:rPr>
        <w:br/>
      </w:r>
      <w:r w:rsidRPr="00A90D43">
        <w:rPr>
          <w:rFonts w:ascii="Times New Roman" w:hAnsi="Times New Roman"/>
          <w:i/>
          <w:sz w:val="24"/>
          <w:szCs w:val="24"/>
        </w:rPr>
        <w:t xml:space="preserve">                                                                             A</w:t>
      </w:r>
      <w:r w:rsidRPr="00A90D43">
        <w:rPr>
          <w:rFonts w:ascii="Times New Roman" w:hAnsi="Times New Roman"/>
          <w:i/>
          <w:sz w:val="24"/>
          <w:szCs w:val="24"/>
          <w:vertAlign w:val="subscript"/>
        </w:rPr>
        <w:t>e</w:t>
      </w:r>
      <w:r w:rsidRPr="00A90D43">
        <w:rPr>
          <w:rFonts w:ascii="Times New Roman" w:hAnsi="Times New Roman"/>
          <w:i/>
          <w:sz w:val="24"/>
          <w:szCs w:val="24"/>
        </w:rPr>
        <w:t xml:space="preserve"> = UIt ,</w:t>
      </w:r>
      <w:r w:rsidRPr="00A90D43">
        <w:rPr>
          <w:rFonts w:ascii="Times New Roman" w:hAnsi="Times New Roman"/>
          <w:sz w:val="24"/>
          <w:szCs w:val="24"/>
        </w:rPr>
        <w:tab/>
      </w:r>
      <w:r w:rsidRPr="00A90D43">
        <w:rPr>
          <w:rFonts w:ascii="Times New Roman" w:hAnsi="Times New Roman"/>
          <w:sz w:val="24"/>
          <w:szCs w:val="24"/>
        </w:rPr>
        <w:tab/>
      </w:r>
      <w:r w:rsidRPr="00A90D43">
        <w:rPr>
          <w:rFonts w:ascii="Times New Roman" w:hAnsi="Times New Roman"/>
          <w:sz w:val="24"/>
          <w:szCs w:val="24"/>
        </w:rPr>
        <w:tab/>
      </w:r>
      <w:r w:rsidRPr="00A90D43">
        <w:rPr>
          <w:rFonts w:ascii="Times New Roman" w:hAnsi="Times New Roman"/>
          <w:sz w:val="24"/>
          <w:szCs w:val="24"/>
        </w:rPr>
        <w:tab/>
        <w:t>(3)</w:t>
      </w:r>
      <w:r w:rsidRPr="00A90D43">
        <w:rPr>
          <w:rFonts w:ascii="Times New Roman" w:hAnsi="Times New Roman"/>
          <w:sz w:val="24"/>
          <w:szCs w:val="24"/>
        </w:rPr>
        <w:br/>
        <w:t xml:space="preserve">where </w:t>
      </w:r>
      <w:r w:rsidRPr="00A90D43">
        <w:rPr>
          <w:rFonts w:ascii="Times New Roman" w:hAnsi="Times New Roman"/>
          <w:i/>
          <w:sz w:val="24"/>
          <w:szCs w:val="24"/>
        </w:rPr>
        <w:t>U</w:t>
      </w:r>
      <w:r w:rsidRPr="00A90D43">
        <w:rPr>
          <w:rFonts w:ascii="Times New Roman" w:hAnsi="Times New Roman"/>
          <w:sz w:val="24"/>
          <w:szCs w:val="24"/>
        </w:rPr>
        <w:t xml:space="preserve"> is voltage between entrance and exit of engine, V; </w:t>
      </w:r>
      <w:r w:rsidRPr="00A90D43">
        <w:rPr>
          <w:rFonts w:ascii="Times New Roman" w:hAnsi="Times New Roman"/>
          <w:i/>
          <w:sz w:val="24"/>
          <w:szCs w:val="24"/>
        </w:rPr>
        <w:t>I</w:t>
      </w:r>
      <w:r w:rsidRPr="00A90D43">
        <w:rPr>
          <w:rFonts w:ascii="Times New Roman" w:hAnsi="Times New Roman"/>
          <w:sz w:val="24"/>
          <w:szCs w:val="24"/>
        </w:rPr>
        <w:t xml:space="preserve"> is electric curren</w:t>
      </w:r>
      <w:r>
        <w:rPr>
          <w:rFonts w:ascii="Times New Roman" w:hAnsi="Times New Roman"/>
          <w:sz w:val="24"/>
          <w:szCs w:val="24"/>
        </w:rPr>
        <w:t>t</w:t>
      </w:r>
      <w:r w:rsidRPr="00A90D43">
        <w:rPr>
          <w:rFonts w:ascii="Times New Roman" w:hAnsi="Times New Roman"/>
          <w:sz w:val="24"/>
          <w:szCs w:val="24"/>
        </w:rPr>
        <w:t xml:space="preserve">, A. </w:t>
      </w:r>
      <w:r w:rsidRPr="00A90D43">
        <w:rPr>
          <w:rFonts w:ascii="Times New Roman" w:hAnsi="Times New Roman"/>
          <w:sz w:val="24"/>
          <w:szCs w:val="24"/>
        </w:rPr>
        <w:br/>
        <w:t xml:space="preserve">  The heat efficiency</w:t>
      </w:r>
      <w:r>
        <w:rPr>
          <w:rFonts w:ascii="Times New Roman" w:hAnsi="Times New Roman"/>
          <w:sz w:val="24"/>
          <w:szCs w:val="24"/>
        </w:rPr>
        <w:t xml:space="preserve"> of the W</w:t>
      </w:r>
      <w:r w:rsidRPr="00A90D43">
        <w:rPr>
          <w:rFonts w:ascii="Times New Roman" w:hAnsi="Times New Roman"/>
          <w:sz w:val="24"/>
          <w:szCs w:val="24"/>
        </w:rPr>
        <w:t>ABP is close</w:t>
      </w:r>
      <w:r>
        <w:rPr>
          <w:rFonts w:ascii="Times New Roman" w:hAnsi="Times New Roman"/>
          <w:sz w:val="24"/>
          <w:szCs w:val="24"/>
        </w:rPr>
        <w:t xml:space="preserve"> to 1, because there is no heating of water</w:t>
      </w:r>
      <w:r w:rsidRPr="00A90D43">
        <w:rPr>
          <w:rFonts w:ascii="Times New Roman" w:hAnsi="Times New Roman"/>
          <w:sz w:val="24"/>
          <w:szCs w:val="24"/>
        </w:rPr>
        <w:t xml:space="preserve"> into engine (increasing</w:t>
      </w:r>
      <w:r>
        <w:rPr>
          <w:rFonts w:ascii="Times New Roman" w:hAnsi="Times New Roman"/>
          <w:sz w:val="24"/>
          <w:szCs w:val="24"/>
        </w:rPr>
        <w:t xml:space="preserve"> the speed of all water</w:t>
      </w:r>
      <w:r w:rsidRPr="00A90D43">
        <w:rPr>
          <w:rFonts w:ascii="Times New Roman" w:hAnsi="Times New Roman"/>
          <w:sz w:val="24"/>
          <w:szCs w:val="24"/>
        </w:rPr>
        <w:t xml:space="preserve"> mass is in one direction by electric field).</w:t>
      </w:r>
      <w:r w:rsidRPr="00A90D43">
        <w:rPr>
          <w:rFonts w:ascii="Times New Roman" w:hAnsi="Times New Roman"/>
          <w:sz w:val="24"/>
          <w:szCs w:val="24"/>
        </w:rPr>
        <w:br/>
        <w:t xml:space="preserve"> That way </w:t>
      </w:r>
      <w:r w:rsidRPr="00A90D43">
        <w:rPr>
          <w:rFonts w:ascii="Times New Roman" w:hAnsi="Times New Roman"/>
          <w:sz w:val="24"/>
          <w:szCs w:val="24"/>
        </w:rPr>
        <w:br/>
        <w:t xml:space="preserve">                                                                                </w:t>
      </w:r>
      <w:r w:rsidRPr="00A90D43">
        <w:rPr>
          <w:rFonts w:ascii="Times New Roman" w:hAnsi="Times New Roman"/>
          <w:i/>
          <w:sz w:val="24"/>
          <w:szCs w:val="24"/>
        </w:rPr>
        <w:t>A</w:t>
      </w:r>
      <w:r w:rsidRPr="00A90D43">
        <w:rPr>
          <w:rFonts w:ascii="Times New Roman" w:hAnsi="Times New Roman"/>
          <w:i/>
          <w:sz w:val="24"/>
          <w:szCs w:val="24"/>
          <w:vertAlign w:val="subscript"/>
        </w:rPr>
        <w:t>t</w:t>
      </w:r>
      <w:r w:rsidRPr="00A90D43">
        <w:rPr>
          <w:rFonts w:ascii="Times New Roman" w:hAnsi="Times New Roman"/>
          <w:i/>
          <w:sz w:val="24"/>
          <w:szCs w:val="24"/>
        </w:rPr>
        <w:t xml:space="preserve"> ≈ A</w:t>
      </w:r>
      <w:r w:rsidRPr="00A90D43">
        <w:rPr>
          <w:rFonts w:ascii="Times New Roman" w:hAnsi="Times New Roman"/>
          <w:i/>
          <w:sz w:val="24"/>
          <w:szCs w:val="24"/>
          <w:vertAlign w:val="subscript"/>
        </w:rPr>
        <w:t>e</w:t>
      </w:r>
      <w:r w:rsidRPr="00A90D43">
        <w:rPr>
          <w:rFonts w:ascii="Times New Roman" w:hAnsi="Times New Roman"/>
          <w:sz w:val="24"/>
          <w:szCs w:val="24"/>
        </w:rPr>
        <w:t xml:space="preserve"> . </w:t>
      </w:r>
      <w:r w:rsidRPr="00A90D43">
        <w:rPr>
          <w:rFonts w:ascii="Times New Roman" w:hAnsi="Times New Roman"/>
          <w:sz w:val="24"/>
          <w:szCs w:val="24"/>
        </w:rPr>
        <w:tab/>
      </w:r>
      <w:r w:rsidRPr="00A90D43">
        <w:rPr>
          <w:rFonts w:ascii="Times New Roman" w:hAnsi="Times New Roman"/>
          <w:sz w:val="24"/>
          <w:szCs w:val="24"/>
        </w:rPr>
        <w:tab/>
      </w:r>
      <w:r w:rsidRPr="00A90D43">
        <w:rPr>
          <w:rFonts w:ascii="Times New Roman" w:hAnsi="Times New Roman"/>
          <w:sz w:val="24"/>
          <w:szCs w:val="24"/>
        </w:rPr>
        <w:tab/>
      </w:r>
      <w:r w:rsidRPr="00A90D43">
        <w:rPr>
          <w:rFonts w:ascii="Times New Roman" w:hAnsi="Times New Roman"/>
          <w:sz w:val="24"/>
          <w:szCs w:val="24"/>
        </w:rPr>
        <w:tab/>
        <w:t>(4)</w:t>
      </w:r>
      <w:r w:rsidRPr="00A90D43">
        <w:rPr>
          <w:rFonts w:ascii="Times New Roman" w:hAnsi="Times New Roman"/>
          <w:sz w:val="24"/>
          <w:szCs w:val="24"/>
        </w:rPr>
        <w:br/>
        <w:t xml:space="preserve">From (1) – (4) and </w:t>
      </w:r>
      <w:r w:rsidRPr="00A90D43">
        <w:rPr>
          <w:rFonts w:ascii="Times New Roman" w:hAnsi="Times New Roman"/>
          <w:i/>
          <w:sz w:val="24"/>
          <w:szCs w:val="24"/>
        </w:rPr>
        <w:t>I</w:t>
      </w:r>
      <w:r w:rsidRPr="00A90D43">
        <w:rPr>
          <w:rFonts w:ascii="Times New Roman" w:hAnsi="Times New Roman"/>
          <w:i/>
          <w:sz w:val="24"/>
          <w:szCs w:val="24"/>
          <w:vertAlign w:val="subscript"/>
        </w:rPr>
        <w:t>s</w:t>
      </w:r>
      <w:r w:rsidRPr="00A90D43">
        <w:rPr>
          <w:rFonts w:ascii="Times New Roman" w:hAnsi="Times New Roman"/>
          <w:i/>
          <w:sz w:val="24"/>
          <w:szCs w:val="24"/>
        </w:rPr>
        <w:t xml:space="preserve"> </w:t>
      </w:r>
      <w:r w:rsidRPr="00A90D43">
        <w:rPr>
          <w:rFonts w:ascii="Times New Roman" w:hAnsi="Times New Roman"/>
          <w:sz w:val="24"/>
          <w:szCs w:val="24"/>
        </w:rPr>
        <w:t xml:space="preserve">= </w:t>
      </w:r>
      <w:r w:rsidRPr="00A90D43">
        <w:rPr>
          <w:rFonts w:ascii="Times New Roman" w:hAnsi="Times New Roman"/>
          <w:i/>
          <w:sz w:val="24"/>
          <w:szCs w:val="24"/>
        </w:rPr>
        <w:t>I/S</w:t>
      </w:r>
      <w:r w:rsidRPr="00A90D43">
        <w:rPr>
          <w:rFonts w:ascii="Times New Roman" w:hAnsi="Times New Roman"/>
          <w:sz w:val="24"/>
          <w:szCs w:val="24"/>
        </w:rPr>
        <w:t xml:space="preserve"> we get (</w:t>
      </w:r>
      <w:r w:rsidRPr="00A90D43">
        <w:rPr>
          <w:rFonts w:ascii="Times New Roman" w:hAnsi="Times New Roman"/>
          <w:i/>
          <w:sz w:val="24"/>
          <w:szCs w:val="24"/>
        </w:rPr>
        <w:t>V</w:t>
      </w:r>
      <w:r w:rsidRPr="00A90D43">
        <w:rPr>
          <w:rFonts w:ascii="Times New Roman" w:hAnsi="Times New Roman"/>
          <w:sz w:val="24"/>
          <w:szCs w:val="24"/>
        </w:rPr>
        <w:t xml:space="preserve"> ≠ 0)</w:t>
      </w:r>
    </w:p>
    <w:p w:rsidR="0005641C" w:rsidRPr="009F105A" w:rsidRDefault="0005641C" w:rsidP="00483B76">
      <w:pPr>
        <w:spacing w:line="240" w:lineRule="auto"/>
        <w:rPr>
          <w:rFonts w:ascii="Times New Roman" w:hAnsi="Times New Roman"/>
          <w:position w:val="-28"/>
          <w:sz w:val="24"/>
          <w:szCs w:val="24"/>
        </w:rPr>
      </w:pPr>
      <w:r w:rsidRPr="00A90D43">
        <w:rPr>
          <w:rFonts w:ascii="Times New Roman" w:hAnsi="Times New Roman"/>
          <w:b/>
          <w:position w:val="-28"/>
          <w:sz w:val="24"/>
          <w:szCs w:val="24"/>
        </w:rPr>
        <w:t xml:space="preserve">                                                                  </w:t>
      </w:r>
      <w:r w:rsidRPr="00A90D43">
        <w:rPr>
          <w:rFonts w:ascii="Times New Roman" w:hAnsi="Times New Roman"/>
          <w:b/>
          <w:position w:val="-28"/>
          <w:sz w:val="24"/>
          <w:szCs w:val="24"/>
        </w:rPr>
        <w:object w:dxaOrig="2420" w:dyaOrig="660">
          <v:shape id="_x0000_i1114" type="#_x0000_t75" style="width:122.1pt;height:33.55pt" o:ole="">
            <v:imagedata r:id="rId316" o:title=""/>
          </v:shape>
          <o:OLEObject Type="Embed" ProgID="Equation.3" ShapeID="_x0000_i1114" DrawAspect="Content" ObjectID="_1553867834" r:id="rId433"/>
        </w:object>
      </w:r>
      <w:r w:rsidRPr="00A90D43">
        <w:rPr>
          <w:rFonts w:ascii="Times New Roman" w:hAnsi="Times New Roman"/>
          <w:b/>
          <w:position w:val="-28"/>
          <w:sz w:val="24"/>
          <w:szCs w:val="24"/>
        </w:rPr>
        <w:t xml:space="preserve">         </w:t>
      </w:r>
      <w:r w:rsidRPr="00A90D43">
        <w:rPr>
          <w:rFonts w:ascii="Times New Roman" w:hAnsi="Times New Roman"/>
          <w:b/>
          <w:position w:val="-28"/>
          <w:sz w:val="24"/>
          <w:szCs w:val="24"/>
        </w:rPr>
        <w:tab/>
      </w:r>
      <w:r w:rsidRPr="00A90D43">
        <w:rPr>
          <w:rFonts w:ascii="Times New Roman" w:hAnsi="Times New Roman"/>
          <w:b/>
          <w:position w:val="-28"/>
          <w:sz w:val="24"/>
          <w:szCs w:val="24"/>
        </w:rPr>
        <w:tab/>
      </w:r>
      <w:r w:rsidRPr="00A90D43">
        <w:rPr>
          <w:rFonts w:ascii="Times New Roman" w:hAnsi="Times New Roman"/>
          <w:position w:val="-28"/>
          <w:sz w:val="24"/>
          <w:szCs w:val="24"/>
        </w:rPr>
        <w:t>(5)</w:t>
      </w:r>
      <w:r w:rsidRPr="00A90D43">
        <w:rPr>
          <w:rFonts w:ascii="Times New Roman" w:hAnsi="Times New Roman"/>
          <w:position w:val="-28"/>
          <w:sz w:val="24"/>
          <w:szCs w:val="24"/>
        </w:rPr>
        <w:br/>
        <w:t xml:space="preserve">where </w:t>
      </w:r>
      <w:r w:rsidRPr="00A90D43">
        <w:rPr>
          <w:rFonts w:ascii="Times New Roman" w:hAnsi="Times New Roman"/>
          <w:i/>
          <w:position w:val="-28"/>
          <w:sz w:val="24"/>
          <w:szCs w:val="24"/>
        </w:rPr>
        <w:t>I</w:t>
      </w:r>
      <w:r w:rsidRPr="00A90D43">
        <w:rPr>
          <w:rFonts w:ascii="Times New Roman" w:hAnsi="Times New Roman"/>
          <w:i/>
          <w:position w:val="-28"/>
          <w:sz w:val="24"/>
          <w:szCs w:val="24"/>
          <w:vertAlign w:val="subscript"/>
        </w:rPr>
        <w:t>s</w:t>
      </w:r>
      <w:r w:rsidRPr="00A90D43">
        <w:rPr>
          <w:rFonts w:ascii="Times New Roman" w:hAnsi="Times New Roman"/>
          <w:position w:val="-28"/>
          <w:sz w:val="24"/>
          <w:szCs w:val="24"/>
        </w:rPr>
        <w:t xml:space="preserve"> is density of</w:t>
      </w:r>
      <w:r w:rsidRPr="00A90D43">
        <w:rPr>
          <w:rFonts w:ascii="Times New Roman" w:hAnsi="Times New Roman"/>
          <w:b/>
          <w:position w:val="-28"/>
          <w:sz w:val="24"/>
          <w:szCs w:val="24"/>
        </w:rPr>
        <w:t xml:space="preserve"> </w:t>
      </w:r>
      <w:r w:rsidRPr="00A90D43">
        <w:rPr>
          <w:rFonts w:ascii="Times New Roman" w:hAnsi="Times New Roman"/>
          <w:position w:val="-28"/>
          <w:sz w:val="24"/>
          <w:szCs w:val="24"/>
        </w:rPr>
        <w:t>electric</w:t>
      </w:r>
      <w:r w:rsidRPr="00A90D43">
        <w:rPr>
          <w:rFonts w:ascii="Times New Roman" w:hAnsi="Times New Roman"/>
          <w:b/>
          <w:position w:val="-28"/>
          <w:sz w:val="24"/>
          <w:szCs w:val="24"/>
        </w:rPr>
        <w:t xml:space="preserve"> </w:t>
      </w:r>
      <w:r w:rsidRPr="00A90D43">
        <w:rPr>
          <w:rFonts w:ascii="Times New Roman" w:hAnsi="Times New Roman"/>
          <w:position w:val="-28"/>
          <w:sz w:val="24"/>
          <w:szCs w:val="24"/>
        </w:rPr>
        <w:t>currency about apparatus, A/m</w:t>
      </w:r>
      <w:r w:rsidRPr="00A90D43">
        <w:rPr>
          <w:rFonts w:ascii="Times New Roman" w:hAnsi="Times New Roman"/>
          <w:position w:val="-28"/>
          <w:sz w:val="24"/>
          <w:szCs w:val="24"/>
          <w:vertAlign w:val="superscript"/>
        </w:rPr>
        <w:t>2</w:t>
      </w:r>
      <w:r w:rsidRPr="00A90D43">
        <w:rPr>
          <w:rFonts w:ascii="Times New Roman" w:hAnsi="Times New Roman"/>
          <w:position w:val="-28"/>
          <w:sz w:val="24"/>
          <w:szCs w:val="24"/>
        </w:rPr>
        <w:t>, Δ</w:t>
      </w:r>
      <w:r w:rsidRPr="00A90D43">
        <w:rPr>
          <w:rFonts w:ascii="Times New Roman" w:hAnsi="Times New Roman"/>
          <w:i/>
          <w:position w:val="-28"/>
          <w:sz w:val="24"/>
          <w:szCs w:val="24"/>
        </w:rPr>
        <w:t>V</w:t>
      </w:r>
      <w:r w:rsidRPr="00A90D43">
        <w:rPr>
          <w:rFonts w:ascii="Times New Roman" w:hAnsi="Times New Roman"/>
          <w:position w:val="-28"/>
          <w:sz w:val="24"/>
          <w:szCs w:val="24"/>
        </w:rPr>
        <w:t xml:space="preserve"> is increasing </w:t>
      </w:r>
      <w:r>
        <w:rPr>
          <w:rFonts w:ascii="Times New Roman" w:hAnsi="Times New Roman"/>
          <w:position w:val="-28"/>
          <w:sz w:val="24"/>
          <w:szCs w:val="24"/>
        </w:rPr>
        <w:t xml:space="preserve"> water</w:t>
      </w:r>
      <w:r w:rsidRPr="00A90D43">
        <w:rPr>
          <w:rFonts w:ascii="Times New Roman" w:hAnsi="Times New Roman"/>
          <w:position w:val="-28"/>
          <w:sz w:val="24"/>
          <w:szCs w:val="24"/>
        </w:rPr>
        <w:t xml:space="preserve"> (medium) speed into engine, m/s.</w:t>
      </w:r>
      <w:r w:rsidRPr="00A90D43">
        <w:rPr>
          <w:rFonts w:ascii="Times New Roman" w:hAnsi="Times New Roman"/>
          <w:position w:val="-28"/>
          <w:sz w:val="24"/>
          <w:szCs w:val="24"/>
        </w:rPr>
        <w:br/>
        <w:t xml:space="preserve">  </w:t>
      </w:r>
      <w:r w:rsidRPr="00A90D43">
        <w:rPr>
          <w:rFonts w:ascii="Times New Roman" w:hAnsi="Times New Roman"/>
          <w:i/>
          <w:position w:val="-28"/>
          <w:sz w:val="24"/>
          <w:szCs w:val="24"/>
        </w:rPr>
        <w:t xml:space="preserve">Example  </w:t>
      </w:r>
      <w:r w:rsidRPr="00E55195">
        <w:rPr>
          <w:rFonts w:ascii="Times New Roman" w:hAnsi="Times New Roman"/>
          <w:position w:val="-28"/>
          <w:sz w:val="24"/>
          <w:szCs w:val="24"/>
        </w:rPr>
        <w:t>1</w:t>
      </w:r>
      <w:r w:rsidRPr="00A90D43">
        <w:rPr>
          <w:rFonts w:ascii="Times New Roman" w:hAnsi="Times New Roman"/>
          <w:position w:val="-28"/>
          <w:sz w:val="24"/>
          <w:szCs w:val="24"/>
        </w:rPr>
        <w:t xml:space="preserve">.  Let us take the </w:t>
      </w:r>
      <w:r w:rsidRPr="00A90D43">
        <w:rPr>
          <w:rFonts w:ascii="Times New Roman" w:hAnsi="Times New Roman"/>
          <w:i/>
          <w:position w:val="-28"/>
          <w:sz w:val="24"/>
          <w:szCs w:val="24"/>
        </w:rPr>
        <w:t>U</w:t>
      </w:r>
      <w:r w:rsidRPr="00A90D43">
        <w:rPr>
          <w:rFonts w:ascii="Times New Roman" w:hAnsi="Times New Roman"/>
          <w:position w:val="-28"/>
          <w:sz w:val="24"/>
          <w:szCs w:val="24"/>
        </w:rPr>
        <w:t xml:space="preserve"> = 10</w:t>
      </w:r>
      <w:r>
        <w:rPr>
          <w:rFonts w:ascii="Times New Roman" w:hAnsi="Times New Roman"/>
          <w:position w:val="-28"/>
          <w:sz w:val="24"/>
          <w:szCs w:val="24"/>
          <w:vertAlign w:val="superscript"/>
        </w:rPr>
        <w:t>3</w:t>
      </w:r>
      <w:r w:rsidRPr="00A90D43">
        <w:rPr>
          <w:rFonts w:ascii="Times New Roman" w:hAnsi="Times New Roman"/>
          <w:position w:val="-28"/>
          <w:sz w:val="24"/>
          <w:szCs w:val="24"/>
        </w:rPr>
        <w:t xml:space="preserve"> V, </w:t>
      </w:r>
      <w:r w:rsidRPr="00A90D43">
        <w:rPr>
          <w:rFonts w:ascii="Times New Roman" w:hAnsi="Times New Roman"/>
          <w:i/>
          <w:position w:val="-28"/>
          <w:sz w:val="24"/>
          <w:szCs w:val="24"/>
        </w:rPr>
        <w:t>I</w:t>
      </w:r>
      <w:r w:rsidRPr="00A90D43">
        <w:rPr>
          <w:rFonts w:ascii="Times New Roman" w:hAnsi="Times New Roman"/>
          <w:i/>
          <w:position w:val="-28"/>
          <w:sz w:val="24"/>
          <w:szCs w:val="24"/>
          <w:vertAlign w:val="subscript"/>
        </w:rPr>
        <w:t>s</w:t>
      </w:r>
      <w:r w:rsidRPr="00A90D43">
        <w:rPr>
          <w:rFonts w:ascii="Times New Roman" w:hAnsi="Times New Roman"/>
          <w:position w:val="-28"/>
          <w:sz w:val="24"/>
          <w:szCs w:val="24"/>
        </w:rPr>
        <w:t xml:space="preserve"> = 10</w:t>
      </w:r>
      <w:r w:rsidRPr="0024584C">
        <w:rPr>
          <w:rFonts w:ascii="Times New Roman" w:hAnsi="Times New Roman"/>
          <w:position w:val="-28"/>
          <w:sz w:val="24"/>
          <w:szCs w:val="24"/>
          <w:vertAlign w:val="superscript"/>
        </w:rPr>
        <w:t>3</w:t>
      </w:r>
      <w:r w:rsidRPr="00A90D43">
        <w:rPr>
          <w:rFonts w:ascii="Times New Roman" w:hAnsi="Times New Roman"/>
          <w:position w:val="-28"/>
          <w:sz w:val="24"/>
          <w:szCs w:val="24"/>
        </w:rPr>
        <w:t xml:space="preserve"> A/m</w:t>
      </w:r>
      <w:r w:rsidRPr="00A90D43">
        <w:rPr>
          <w:rFonts w:ascii="Times New Roman" w:hAnsi="Times New Roman"/>
          <w:position w:val="-28"/>
          <w:sz w:val="24"/>
          <w:szCs w:val="24"/>
          <w:vertAlign w:val="superscript"/>
        </w:rPr>
        <w:t>2</w:t>
      </w:r>
      <w:r>
        <w:rPr>
          <w:rFonts w:ascii="Times New Roman" w:hAnsi="Times New Roman"/>
          <w:position w:val="-28"/>
          <w:sz w:val="24"/>
          <w:szCs w:val="24"/>
        </w:rPr>
        <w:t>, ship</w:t>
      </w:r>
      <w:r w:rsidRPr="00A90D43">
        <w:rPr>
          <w:rFonts w:ascii="Times New Roman" w:hAnsi="Times New Roman"/>
          <w:position w:val="-28"/>
          <w:sz w:val="24"/>
          <w:szCs w:val="24"/>
        </w:rPr>
        <w:t xml:space="preserve"> speed </w:t>
      </w:r>
      <w:r w:rsidRPr="00A90D43">
        <w:rPr>
          <w:rFonts w:ascii="Times New Roman" w:hAnsi="Times New Roman"/>
          <w:i/>
          <w:position w:val="-28"/>
          <w:sz w:val="24"/>
          <w:szCs w:val="24"/>
        </w:rPr>
        <w:t>V</w:t>
      </w:r>
      <w:r>
        <w:rPr>
          <w:rFonts w:ascii="Times New Roman" w:hAnsi="Times New Roman"/>
          <w:position w:val="-28"/>
          <w:sz w:val="24"/>
          <w:szCs w:val="24"/>
        </w:rPr>
        <w:t xml:space="preserve"> = 5</w:t>
      </w:r>
      <w:r w:rsidRPr="00A90D43">
        <w:rPr>
          <w:rFonts w:ascii="Times New Roman" w:hAnsi="Times New Roman"/>
          <w:position w:val="-28"/>
          <w:sz w:val="24"/>
          <w:szCs w:val="24"/>
        </w:rPr>
        <w:t xml:space="preserve">0 m/s, </w:t>
      </w:r>
      <w:r w:rsidRPr="00A90D43">
        <w:rPr>
          <w:rFonts w:ascii="Times New Roman" w:hAnsi="Times New Roman"/>
          <w:i/>
          <w:position w:val="-28"/>
          <w:sz w:val="24"/>
          <w:szCs w:val="24"/>
        </w:rPr>
        <w:t>ρ</w:t>
      </w:r>
      <w:r w:rsidRPr="00A90D43">
        <w:rPr>
          <w:rFonts w:ascii="Times New Roman" w:hAnsi="Times New Roman"/>
          <w:position w:val="-28"/>
          <w:sz w:val="24"/>
          <w:szCs w:val="24"/>
        </w:rPr>
        <w:t xml:space="preserve"> = 1</w:t>
      </w:r>
      <w:r>
        <w:rPr>
          <w:rFonts w:ascii="Times New Roman" w:hAnsi="Times New Roman"/>
          <w:position w:val="-28"/>
          <w:sz w:val="24"/>
          <w:szCs w:val="24"/>
        </w:rPr>
        <w:t>0</w:t>
      </w:r>
      <w:r w:rsidRPr="0024584C">
        <w:rPr>
          <w:rFonts w:ascii="Times New Roman" w:hAnsi="Times New Roman"/>
          <w:position w:val="-28"/>
          <w:sz w:val="24"/>
          <w:szCs w:val="24"/>
          <w:vertAlign w:val="superscript"/>
        </w:rPr>
        <w:t>3</w:t>
      </w:r>
      <w:r w:rsidRPr="00A90D43">
        <w:rPr>
          <w:rFonts w:ascii="Times New Roman" w:hAnsi="Times New Roman"/>
          <w:position w:val="-28"/>
          <w:sz w:val="24"/>
          <w:szCs w:val="24"/>
        </w:rPr>
        <w:t xml:space="preserve"> kg/m</w:t>
      </w:r>
      <w:r w:rsidRPr="00A90D43">
        <w:rPr>
          <w:rFonts w:ascii="Times New Roman" w:hAnsi="Times New Roman"/>
          <w:position w:val="-28"/>
          <w:sz w:val="24"/>
          <w:szCs w:val="24"/>
          <w:vertAlign w:val="superscript"/>
        </w:rPr>
        <w:t>3</w:t>
      </w:r>
      <w:r w:rsidRPr="00A90D43">
        <w:rPr>
          <w:rFonts w:ascii="Times New Roman" w:hAnsi="Times New Roman"/>
          <w:position w:val="-28"/>
          <w:sz w:val="24"/>
          <w:szCs w:val="24"/>
        </w:rPr>
        <w:t xml:space="preserve">. </w:t>
      </w:r>
      <w:r w:rsidRPr="00A90D43">
        <w:rPr>
          <w:rFonts w:ascii="Times New Roman" w:hAnsi="Times New Roman"/>
          <w:position w:val="-28"/>
          <w:sz w:val="24"/>
          <w:szCs w:val="24"/>
        </w:rPr>
        <w:br/>
        <w:t xml:space="preserve">Then </w:t>
      </w:r>
      <w:r w:rsidRPr="00A90D43">
        <w:rPr>
          <w:rFonts w:ascii="Times New Roman" w:hAnsi="Times New Roman"/>
          <w:i/>
          <w:position w:val="-28"/>
          <w:sz w:val="24"/>
          <w:szCs w:val="24"/>
        </w:rPr>
        <w:t>T</w:t>
      </w:r>
      <w:r w:rsidRPr="00A90D43">
        <w:rPr>
          <w:rFonts w:ascii="Times New Roman" w:hAnsi="Times New Roman"/>
          <w:i/>
          <w:position w:val="-28"/>
          <w:sz w:val="24"/>
          <w:szCs w:val="24"/>
          <w:vertAlign w:val="subscript"/>
        </w:rPr>
        <w:t>s</w:t>
      </w:r>
      <w:r>
        <w:rPr>
          <w:rFonts w:ascii="Times New Roman" w:hAnsi="Times New Roman"/>
          <w:position w:val="-28"/>
          <w:sz w:val="24"/>
          <w:szCs w:val="24"/>
        </w:rPr>
        <w:t xml:space="preserve"> = 4</w:t>
      </w:r>
      <w:r w:rsidRPr="00A90D43">
        <w:rPr>
          <w:rFonts w:ascii="Times New Roman" w:hAnsi="Times New Roman"/>
          <w:position w:val="-28"/>
          <w:sz w:val="24"/>
          <w:szCs w:val="24"/>
        </w:rPr>
        <w:t>×10</w:t>
      </w:r>
      <w:r w:rsidRPr="00A90D43">
        <w:rPr>
          <w:rFonts w:ascii="Times New Roman" w:hAnsi="Times New Roman"/>
          <w:position w:val="-28"/>
          <w:sz w:val="24"/>
          <w:szCs w:val="24"/>
          <w:vertAlign w:val="superscript"/>
        </w:rPr>
        <w:t>4</w:t>
      </w:r>
      <w:r w:rsidRPr="00A90D43">
        <w:rPr>
          <w:rFonts w:ascii="Times New Roman" w:hAnsi="Times New Roman"/>
          <w:position w:val="-28"/>
          <w:sz w:val="24"/>
          <w:szCs w:val="24"/>
        </w:rPr>
        <w:t xml:space="preserve"> N/m</w:t>
      </w:r>
      <w:r w:rsidRPr="00A90D43">
        <w:rPr>
          <w:rFonts w:ascii="Times New Roman" w:hAnsi="Times New Roman"/>
          <w:position w:val="-28"/>
          <w:sz w:val="24"/>
          <w:szCs w:val="24"/>
          <w:vertAlign w:val="superscript"/>
        </w:rPr>
        <w:t>2</w:t>
      </w:r>
      <w:r w:rsidRPr="00A90D43">
        <w:rPr>
          <w:rFonts w:ascii="Times New Roman" w:hAnsi="Times New Roman"/>
          <w:position w:val="-28"/>
          <w:sz w:val="24"/>
          <w:szCs w:val="24"/>
        </w:rPr>
        <w:t xml:space="preserve"> </w:t>
      </w:r>
      <w:r>
        <w:rPr>
          <w:rFonts w:ascii="Times New Roman" w:hAnsi="Times New Roman"/>
          <w:position w:val="-28"/>
          <w:sz w:val="24"/>
          <w:szCs w:val="24"/>
        </w:rPr>
        <w:t>= 4</w:t>
      </w:r>
      <w:r w:rsidRPr="00A90D43">
        <w:rPr>
          <w:rFonts w:ascii="Times New Roman" w:hAnsi="Times New Roman"/>
          <w:position w:val="-28"/>
          <w:sz w:val="24"/>
          <w:szCs w:val="24"/>
        </w:rPr>
        <w:t xml:space="preserve"> tons/m</w:t>
      </w:r>
      <w:r w:rsidRPr="00A90D43">
        <w:rPr>
          <w:rFonts w:ascii="Times New Roman" w:hAnsi="Times New Roman"/>
          <w:position w:val="-28"/>
          <w:sz w:val="24"/>
          <w:szCs w:val="24"/>
          <w:vertAlign w:val="superscript"/>
        </w:rPr>
        <w:t>2</w:t>
      </w:r>
      <w:r w:rsidRPr="00A90D43">
        <w:rPr>
          <w:rFonts w:ascii="Times New Roman" w:hAnsi="Times New Roman"/>
          <w:position w:val="-28"/>
          <w:sz w:val="24"/>
          <w:szCs w:val="24"/>
        </w:rPr>
        <w:t>, Δ</w:t>
      </w:r>
      <w:r w:rsidRPr="00A90D43">
        <w:rPr>
          <w:rFonts w:ascii="Times New Roman" w:hAnsi="Times New Roman"/>
          <w:i/>
          <w:position w:val="-28"/>
          <w:sz w:val="24"/>
          <w:szCs w:val="24"/>
        </w:rPr>
        <w:t>V</w:t>
      </w:r>
      <w:r>
        <w:rPr>
          <w:rFonts w:ascii="Times New Roman" w:hAnsi="Times New Roman"/>
          <w:position w:val="-28"/>
          <w:sz w:val="24"/>
          <w:szCs w:val="24"/>
        </w:rPr>
        <w:t xml:space="preserve"> = 0.8</w:t>
      </w:r>
      <w:r w:rsidRPr="00A90D43">
        <w:rPr>
          <w:rFonts w:ascii="Times New Roman" w:hAnsi="Times New Roman"/>
          <w:position w:val="-28"/>
          <w:sz w:val="24"/>
          <w:szCs w:val="24"/>
        </w:rPr>
        <w:t xml:space="preserve"> m/s.</w:t>
      </w:r>
      <w:r w:rsidRPr="00A90D43">
        <w:rPr>
          <w:rFonts w:ascii="Times New Roman" w:hAnsi="Times New Roman"/>
          <w:position w:val="-28"/>
          <w:sz w:val="24"/>
          <w:szCs w:val="24"/>
        </w:rPr>
        <w:br/>
        <w:t xml:space="preserve">  The same way we can get the requ</w:t>
      </w:r>
      <w:r>
        <w:rPr>
          <w:rFonts w:ascii="Times New Roman" w:hAnsi="Times New Roman"/>
          <w:position w:val="-28"/>
          <w:sz w:val="24"/>
          <w:szCs w:val="24"/>
        </w:rPr>
        <w:t>ired</w:t>
      </w:r>
      <w:r w:rsidRPr="00A90D43">
        <w:rPr>
          <w:rFonts w:ascii="Times New Roman" w:hAnsi="Times New Roman"/>
          <w:position w:val="-28"/>
          <w:sz w:val="24"/>
          <w:szCs w:val="24"/>
        </w:rPr>
        <w:t xml:space="preserve"> power and getting thrus</w:t>
      </w:r>
      <w:r>
        <w:rPr>
          <w:rFonts w:ascii="Times New Roman" w:hAnsi="Times New Roman"/>
          <w:position w:val="-28"/>
          <w:sz w:val="24"/>
          <w:szCs w:val="24"/>
        </w:rPr>
        <w:t>t when the ship</w:t>
      </w:r>
      <w:r w:rsidRPr="00A90D43">
        <w:rPr>
          <w:rFonts w:ascii="Times New Roman" w:hAnsi="Times New Roman"/>
          <w:position w:val="-28"/>
          <w:sz w:val="24"/>
          <w:szCs w:val="24"/>
        </w:rPr>
        <w:t xml:space="preserve"> speed equals zero:</w:t>
      </w:r>
      <w:r w:rsidRPr="00A90D43">
        <w:rPr>
          <w:rFonts w:ascii="Times New Roman" w:hAnsi="Times New Roman"/>
          <w:position w:val="-28"/>
          <w:sz w:val="24"/>
          <w:szCs w:val="24"/>
        </w:rPr>
        <w:br/>
        <w:t xml:space="preserve">                   </w:t>
      </w:r>
      <w:r w:rsidRPr="00A90D43">
        <w:rPr>
          <w:rFonts w:ascii="Times New Roman" w:hAnsi="Times New Roman"/>
          <w:i/>
          <w:position w:val="-28"/>
          <w:sz w:val="24"/>
          <w:szCs w:val="24"/>
        </w:rPr>
        <w:t>P</w:t>
      </w:r>
      <w:r w:rsidRPr="00A90D43">
        <w:rPr>
          <w:rFonts w:ascii="Times New Roman" w:hAnsi="Times New Roman"/>
          <w:i/>
          <w:position w:val="-28"/>
          <w:sz w:val="24"/>
          <w:szCs w:val="24"/>
          <w:vertAlign w:val="subscript"/>
        </w:rPr>
        <w:t>s</w:t>
      </w:r>
      <w:r w:rsidRPr="00A90D43">
        <w:rPr>
          <w:rFonts w:ascii="Times New Roman" w:hAnsi="Times New Roman"/>
          <w:position w:val="-28"/>
          <w:sz w:val="24"/>
          <w:szCs w:val="24"/>
        </w:rPr>
        <w:t xml:space="preserve"> = 0.5</w:t>
      </w:r>
      <w:r w:rsidRPr="00A90D43">
        <w:rPr>
          <w:rFonts w:ascii="Times New Roman" w:hAnsi="Times New Roman"/>
          <w:i/>
          <w:position w:val="-28"/>
          <w:sz w:val="24"/>
          <w:szCs w:val="24"/>
        </w:rPr>
        <w:t>m ΔV</w:t>
      </w:r>
      <w:r w:rsidRPr="00A90D43">
        <w:rPr>
          <w:rFonts w:ascii="Times New Roman" w:hAnsi="Times New Roman"/>
          <w:i/>
          <w:position w:val="-28"/>
          <w:sz w:val="24"/>
          <w:szCs w:val="24"/>
          <w:vertAlign w:val="superscript"/>
        </w:rPr>
        <w:t>2</w:t>
      </w:r>
      <w:r w:rsidRPr="00A90D43">
        <w:rPr>
          <w:rFonts w:ascii="Times New Roman" w:hAnsi="Times New Roman"/>
          <w:position w:val="-28"/>
          <w:sz w:val="24"/>
          <w:szCs w:val="24"/>
        </w:rPr>
        <w:t xml:space="preserve">,  </w:t>
      </w:r>
      <w:r w:rsidRPr="00A90D43">
        <w:rPr>
          <w:rFonts w:ascii="Times New Roman" w:hAnsi="Times New Roman"/>
          <w:i/>
          <w:position w:val="-28"/>
          <w:sz w:val="24"/>
          <w:szCs w:val="24"/>
        </w:rPr>
        <w:t>m</w:t>
      </w:r>
      <w:r w:rsidRPr="00A90D43">
        <w:rPr>
          <w:rFonts w:ascii="Times New Roman" w:hAnsi="Times New Roman"/>
          <w:position w:val="-28"/>
          <w:sz w:val="24"/>
          <w:szCs w:val="24"/>
        </w:rPr>
        <w:t xml:space="preserve"> =</w:t>
      </w:r>
      <w:r w:rsidRPr="00A90D43">
        <w:rPr>
          <w:rFonts w:ascii="Times New Roman" w:hAnsi="Times New Roman"/>
          <w:i/>
          <w:position w:val="-28"/>
          <w:sz w:val="24"/>
          <w:szCs w:val="24"/>
        </w:rPr>
        <w:t xml:space="preserve"> ρΔV</w:t>
      </w:r>
      <w:r w:rsidRPr="00A90D43">
        <w:rPr>
          <w:rFonts w:ascii="Times New Roman" w:hAnsi="Times New Roman"/>
          <w:position w:val="-28"/>
          <w:sz w:val="24"/>
          <w:szCs w:val="24"/>
        </w:rPr>
        <w:t xml:space="preserve"> ,   </w:t>
      </w:r>
      <w:r w:rsidRPr="00A90D43">
        <w:rPr>
          <w:rFonts w:ascii="Times New Roman" w:hAnsi="Times New Roman"/>
          <w:i/>
          <w:position w:val="-28"/>
          <w:sz w:val="24"/>
          <w:szCs w:val="24"/>
        </w:rPr>
        <w:t>T</w:t>
      </w:r>
      <w:r w:rsidRPr="00A90D43">
        <w:rPr>
          <w:rFonts w:ascii="Times New Roman" w:hAnsi="Times New Roman"/>
          <w:i/>
          <w:position w:val="-28"/>
          <w:sz w:val="24"/>
          <w:szCs w:val="24"/>
          <w:vertAlign w:val="subscript"/>
        </w:rPr>
        <w:t>s</w:t>
      </w:r>
      <w:r w:rsidRPr="00A90D43">
        <w:rPr>
          <w:rFonts w:ascii="Times New Roman" w:hAnsi="Times New Roman"/>
          <w:i/>
          <w:position w:val="-28"/>
          <w:sz w:val="24"/>
          <w:szCs w:val="24"/>
        </w:rPr>
        <w:t xml:space="preserve"> =P</w:t>
      </w:r>
      <w:r w:rsidRPr="00A90D43">
        <w:rPr>
          <w:rFonts w:ascii="Times New Roman" w:hAnsi="Times New Roman"/>
          <w:i/>
          <w:position w:val="-28"/>
          <w:sz w:val="24"/>
          <w:szCs w:val="24"/>
          <w:vertAlign w:val="subscript"/>
        </w:rPr>
        <w:t>s</w:t>
      </w:r>
      <w:r w:rsidRPr="00A90D43">
        <w:rPr>
          <w:rFonts w:ascii="Times New Roman" w:hAnsi="Times New Roman"/>
          <w:position w:val="-28"/>
          <w:sz w:val="24"/>
          <w:szCs w:val="24"/>
        </w:rPr>
        <w:t>/</w:t>
      </w:r>
      <w:r w:rsidRPr="00A90D43">
        <w:rPr>
          <w:rFonts w:ascii="Times New Roman" w:hAnsi="Times New Roman"/>
          <w:i/>
          <w:position w:val="-28"/>
          <w:sz w:val="24"/>
          <w:szCs w:val="24"/>
        </w:rPr>
        <w:t>ΔV</w:t>
      </w:r>
      <w:r w:rsidRPr="00A90D43">
        <w:rPr>
          <w:rFonts w:ascii="Times New Roman" w:hAnsi="Times New Roman"/>
          <w:position w:val="-28"/>
          <w:sz w:val="24"/>
          <w:szCs w:val="24"/>
        </w:rPr>
        <w:t xml:space="preserve"> ,  </w:t>
      </w:r>
      <w:r w:rsidRPr="00A90D43">
        <w:rPr>
          <w:rFonts w:ascii="Times New Roman" w:hAnsi="Times New Roman"/>
          <w:i/>
          <w:position w:val="-28"/>
          <w:sz w:val="24"/>
          <w:szCs w:val="24"/>
        </w:rPr>
        <w:t>P</w:t>
      </w:r>
      <w:r w:rsidRPr="00A90D43">
        <w:rPr>
          <w:rFonts w:ascii="Times New Roman" w:hAnsi="Times New Roman"/>
          <w:i/>
          <w:position w:val="-28"/>
          <w:sz w:val="24"/>
          <w:szCs w:val="24"/>
          <w:vertAlign w:val="subscript"/>
        </w:rPr>
        <w:t>s</w:t>
      </w:r>
      <w:r w:rsidRPr="00A90D43">
        <w:rPr>
          <w:rFonts w:ascii="Times New Roman" w:hAnsi="Times New Roman"/>
          <w:i/>
          <w:position w:val="-28"/>
          <w:sz w:val="24"/>
          <w:szCs w:val="24"/>
        </w:rPr>
        <w:t xml:space="preserve"> = 0.5ρΔV</w:t>
      </w:r>
      <w:r w:rsidRPr="00A90D43">
        <w:rPr>
          <w:rFonts w:ascii="Times New Roman" w:hAnsi="Times New Roman"/>
          <w:i/>
          <w:position w:val="-28"/>
          <w:sz w:val="24"/>
          <w:szCs w:val="24"/>
          <w:vertAlign w:val="superscript"/>
        </w:rPr>
        <w:t>3</w:t>
      </w:r>
      <w:r w:rsidRPr="00A90D43">
        <w:rPr>
          <w:rFonts w:ascii="Times New Roman" w:hAnsi="Times New Roman"/>
          <w:i/>
          <w:position w:val="-28"/>
          <w:sz w:val="24"/>
          <w:szCs w:val="24"/>
        </w:rPr>
        <w:t xml:space="preserve"> ,   T</w:t>
      </w:r>
      <w:r w:rsidRPr="00A90D43">
        <w:rPr>
          <w:rFonts w:ascii="Times New Roman" w:hAnsi="Times New Roman"/>
          <w:i/>
          <w:position w:val="-28"/>
          <w:sz w:val="24"/>
          <w:szCs w:val="24"/>
          <w:vertAlign w:val="subscript"/>
        </w:rPr>
        <w:t>s</w:t>
      </w:r>
      <w:r w:rsidRPr="00A90D43">
        <w:rPr>
          <w:rFonts w:ascii="Times New Roman" w:hAnsi="Times New Roman"/>
          <w:i/>
          <w:position w:val="-28"/>
          <w:sz w:val="24"/>
          <w:szCs w:val="24"/>
        </w:rPr>
        <w:t xml:space="preserve"> = 0.5 ρΔV</w:t>
      </w:r>
      <w:r w:rsidRPr="00A90D43">
        <w:rPr>
          <w:rFonts w:ascii="Times New Roman" w:hAnsi="Times New Roman"/>
          <w:i/>
          <w:position w:val="-28"/>
          <w:sz w:val="24"/>
          <w:szCs w:val="24"/>
          <w:vertAlign w:val="superscript"/>
        </w:rPr>
        <w:t>2</w:t>
      </w:r>
      <w:r w:rsidRPr="00A90D43">
        <w:rPr>
          <w:rFonts w:ascii="Times New Roman" w:hAnsi="Times New Roman"/>
          <w:position w:val="-28"/>
          <w:sz w:val="24"/>
          <w:szCs w:val="24"/>
        </w:rPr>
        <w:t xml:space="preserve">   ,</w:t>
      </w:r>
      <w:r w:rsidRPr="00A90D43">
        <w:rPr>
          <w:rFonts w:ascii="Times New Roman" w:hAnsi="Times New Roman"/>
          <w:position w:val="-28"/>
          <w:sz w:val="24"/>
          <w:szCs w:val="24"/>
        </w:rPr>
        <w:tab/>
        <w:t>(6)</w:t>
      </w:r>
      <w:r w:rsidRPr="00A90D43">
        <w:rPr>
          <w:rFonts w:ascii="Times New Roman" w:hAnsi="Times New Roman"/>
          <w:position w:val="-28"/>
          <w:sz w:val="24"/>
          <w:szCs w:val="24"/>
        </w:rPr>
        <w:br/>
        <w:t xml:space="preserve">  where </w:t>
      </w:r>
      <w:r w:rsidRPr="00A90D43">
        <w:rPr>
          <w:rFonts w:ascii="Times New Roman" w:hAnsi="Times New Roman"/>
          <w:i/>
          <w:position w:val="-28"/>
          <w:sz w:val="24"/>
          <w:szCs w:val="24"/>
        </w:rPr>
        <w:t>P</w:t>
      </w:r>
      <w:r w:rsidRPr="00A90D43">
        <w:rPr>
          <w:rFonts w:ascii="Times New Roman" w:hAnsi="Times New Roman"/>
          <w:i/>
          <w:position w:val="-28"/>
          <w:sz w:val="24"/>
          <w:szCs w:val="24"/>
          <w:vertAlign w:val="subscript"/>
        </w:rPr>
        <w:t>s</w:t>
      </w:r>
      <w:r w:rsidRPr="00A90D43">
        <w:rPr>
          <w:rFonts w:ascii="Times New Roman" w:hAnsi="Times New Roman"/>
          <w:position w:val="-28"/>
          <w:sz w:val="24"/>
          <w:szCs w:val="24"/>
        </w:rPr>
        <w:t xml:space="preserve"> is electric power for 1 m</w:t>
      </w:r>
      <w:r w:rsidRPr="00A90D43">
        <w:rPr>
          <w:rFonts w:ascii="Times New Roman" w:hAnsi="Times New Roman"/>
          <w:position w:val="-28"/>
          <w:sz w:val="24"/>
          <w:szCs w:val="24"/>
          <w:vertAlign w:val="superscript"/>
        </w:rPr>
        <w:t>2</w:t>
      </w:r>
      <w:r w:rsidRPr="00A90D43">
        <w:rPr>
          <w:rFonts w:ascii="Times New Roman" w:hAnsi="Times New Roman"/>
          <w:position w:val="-28"/>
          <w:sz w:val="24"/>
          <w:szCs w:val="24"/>
        </w:rPr>
        <w:t>, W/m</w:t>
      </w:r>
      <w:r w:rsidRPr="00A90D43">
        <w:rPr>
          <w:rFonts w:ascii="Times New Roman" w:hAnsi="Times New Roman"/>
          <w:position w:val="-28"/>
          <w:sz w:val="24"/>
          <w:szCs w:val="24"/>
          <w:vertAlign w:val="superscript"/>
        </w:rPr>
        <w:t>2</w:t>
      </w:r>
      <w:r w:rsidRPr="00A90D43">
        <w:rPr>
          <w:rFonts w:ascii="Times New Roman" w:hAnsi="Times New Roman"/>
          <w:position w:val="-28"/>
          <w:sz w:val="24"/>
          <w:szCs w:val="24"/>
        </w:rPr>
        <w:t>; Δ</w:t>
      </w:r>
      <w:r w:rsidRPr="00A90D43">
        <w:rPr>
          <w:rFonts w:ascii="Times New Roman" w:hAnsi="Times New Roman"/>
          <w:i/>
          <w:position w:val="-28"/>
          <w:sz w:val="24"/>
          <w:szCs w:val="24"/>
        </w:rPr>
        <w:t>V</w:t>
      </w:r>
      <w:r>
        <w:rPr>
          <w:rFonts w:ascii="Times New Roman" w:hAnsi="Times New Roman"/>
          <w:position w:val="-28"/>
          <w:sz w:val="24"/>
          <w:szCs w:val="24"/>
        </w:rPr>
        <w:t xml:space="preserve"> is increasing  water</w:t>
      </w:r>
      <w:r w:rsidRPr="00A90D43">
        <w:rPr>
          <w:rFonts w:ascii="Times New Roman" w:hAnsi="Times New Roman"/>
          <w:position w:val="-28"/>
          <w:sz w:val="24"/>
          <w:szCs w:val="24"/>
        </w:rPr>
        <w:t xml:space="preserve"> speed into engine, m/s;</w:t>
      </w:r>
      <w:r w:rsidRPr="00A90D43">
        <w:rPr>
          <w:rFonts w:ascii="Times New Roman" w:hAnsi="Times New Roman"/>
          <w:position w:val="-28"/>
          <w:sz w:val="24"/>
          <w:szCs w:val="24"/>
        </w:rPr>
        <w:br/>
      </w:r>
      <w:r w:rsidRPr="00A90D43">
        <w:rPr>
          <w:rFonts w:ascii="Times New Roman" w:hAnsi="Times New Roman"/>
          <w:i/>
          <w:sz w:val="24"/>
          <w:szCs w:val="24"/>
        </w:rPr>
        <w:t xml:space="preserve">  m</w:t>
      </w:r>
      <w:r>
        <w:rPr>
          <w:rFonts w:ascii="Times New Roman" w:hAnsi="Times New Roman"/>
          <w:sz w:val="24"/>
          <w:szCs w:val="24"/>
        </w:rPr>
        <w:t xml:space="preserve"> is  water</w:t>
      </w:r>
      <w:r w:rsidRPr="00A90D43">
        <w:rPr>
          <w:rFonts w:ascii="Times New Roman" w:hAnsi="Times New Roman"/>
          <w:sz w:val="24"/>
          <w:szCs w:val="24"/>
        </w:rPr>
        <w:t xml:space="preserve"> exemption mass passed thr</w:t>
      </w:r>
      <w:r>
        <w:rPr>
          <w:rFonts w:ascii="Times New Roman" w:hAnsi="Times New Roman"/>
          <w:sz w:val="24"/>
          <w:szCs w:val="24"/>
        </w:rPr>
        <w:t>ough</w:t>
      </w:r>
      <w:r w:rsidRPr="00A90D43">
        <w:rPr>
          <w:rFonts w:ascii="Times New Roman" w:hAnsi="Times New Roman"/>
          <w:sz w:val="24"/>
          <w:szCs w:val="24"/>
        </w:rPr>
        <w:t xml:space="preserve"> engine in one second, kg/s;</w:t>
      </w:r>
      <w:r w:rsidRPr="00A90D43">
        <w:rPr>
          <w:rFonts w:ascii="Times New Roman" w:hAnsi="Times New Roman"/>
          <w:position w:val="-28"/>
          <w:sz w:val="24"/>
          <w:szCs w:val="24"/>
        </w:rPr>
        <w:br/>
        <w:t xml:space="preserve">  </w:t>
      </w:r>
      <w:r w:rsidRPr="00A90D43">
        <w:rPr>
          <w:rFonts w:ascii="Times New Roman" w:hAnsi="Times New Roman"/>
          <w:i/>
          <w:position w:val="-28"/>
          <w:sz w:val="24"/>
          <w:szCs w:val="24"/>
        </w:rPr>
        <w:t xml:space="preserve">Example   </w:t>
      </w:r>
      <w:r w:rsidRPr="00E55195">
        <w:rPr>
          <w:rFonts w:ascii="Times New Roman" w:hAnsi="Times New Roman"/>
          <w:position w:val="-28"/>
          <w:sz w:val="24"/>
          <w:szCs w:val="24"/>
        </w:rPr>
        <w:t>2</w:t>
      </w:r>
      <w:r w:rsidRPr="00A90D43">
        <w:rPr>
          <w:rFonts w:ascii="Times New Roman" w:hAnsi="Times New Roman"/>
          <w:position w:val="-28"/>
          <w:sz w:val="24"/>
          <w:szCs w:val="24"/>
        </w:rPr>
        <w:t xml:space="preserve">.  Let us take the </w:t>
      </w:r>
      <w:r>
        <w:rPr>
          <w:rFonts w:ascii="Times New Roman" w:hAnsi="Times New Roman"/>
          <w:position w:val="-28"/>
          <w:sz w:val="24"/>
          <w:szCs w:val="24"/>
        </w:rPr>
        <w:t xml:space="preserve">start power </w:t>
      </w:r>
      <w:r w:rsidRPr="00E55195">
        <w:rPr>
          <w:rFonts w:ascii="Times New Roman" w:hAnsi="Times New Roman"/>
          <w:i/>
          <w:position w:val="-28"/>
          <w:sz w:val="24"/>
          <w:szCs w:val="24"/>
        </w:rPr>
        <w:t>P</w:t>
      </w:r>
      <w:r w:rsidRPr="00E55195">
        <w:rPr>
          <w:rFonts w:ascii="Times New Roman" w:hAnsi="Times New Roman"/>
          <w:i/>
          <w:position w:val="-28"/>
          <w:sz w:val="24"/>
          <w:szCs w:val="24"/>
          <w:vertAlign w:val="subscript"/>
        </w:rPr>
        <w:t>s</w:t>
      </w:r>
      <w:r>
        <w:rPr>
          <w:rFonts w:ascii="Times New Roman" w:hAnsi="Times New Roman"/>
          <w:position w:val="-28"/>
          <w:sz w:val="24"/>
          <w:szCs w:val="24"/>
        </w:rPr>
        <w:t xml:space="preserve"> = 10</w:t>
      </w:r>
      <w:r w:rsidRPr="00E55195">
        <w:rPr>
          <w:rFonts w:ascii="Times New Roman" w:hAnsi="Times New Roman"/>
          <w:position w:val="-28"/>
          <w:sz w:val="24"/>
          <w:szCs w:val="24"/>
          <w:vertAlign w:val="superscript"/>
        </w:rPr>
        <w:t>5</w:t>
      </w:r>
      <w:r>
        <w:rPr>
          <w:rFonts w:ascii="Times New Roman" w:hAnsi="Times New Roman"/>
          <w:position w:val="-28"/>
          <w:sz w:val="24"/>
          <w:szCs w:val="24"/>
        </w:rPr>
        <w:t xml:space="preserve"> W/m</w:t>
      </w:r>
      <w:r w:rsidRPr="00E55195">
        <w:rPr>
          <w:rFonts w:ascii="Times New Roman" w:hAnsi="Times New Roman"/>
          <w:position w:val="-28"/>
          <w:sz w:val="24"/>
          <w:szCs w:val="24"/>
          <w:vertAlign w:val="superscript"/>
        </w:rPr>
        <w:t>2</w:t>
      </w:r>
      <w:r>
        <w:rPr>
          <w:rFonts w:ascii="Times New Roman" w:hAnsi="Times New Roman"/>
          <w:position w:val="-28"/>
          <w:sz w:val="24"/>
          <w:szCs w:val="24"/>
        </w:rPr>
        <w:t xml:space="preserve">. Than the </w:t>
      </w:r>
      <w:r w:rsidRPr="00A90D43">
        <w:rPr>
          <w:rFonts w:ascii="Times New Roman" w:hAnsi="Times New Roman"/>
          <w:position w:val="-28"/>
          <w:sz w:val="24"/>
          <w:szCs w:val="24"/>
        </w:rPr>
        <w:t>exit speed Δ</w:t>
      </w:r>
      <w:r w:rsidRPr="00A90D43">
        <w:rPr>
          <w:rFonts w:ascii="Times New Roman" w:hAnsi="Times New Roman"/>
          <w:i/>
          <w:position w:val="-28"/>
          <w:sz w:val="24"/>
          <w:szCs w:val="24"/>
        </w:rPr>
        <w:t>V</w:t>
      </w:r>
      <w:r>
        <w:rPr>
          <w:rFonts w:ascii="Times New Roman" w:hAnsi="Times New Roman"/>
          <w:position w:val="-28"/>
          <w:sz w:val="24"/>
          <w:szCs w:val="24"/>
        </w:rPr>
        <w:t xml:space="preserve"> = 2.71</w:t>
      </w:r>
      <w:r w:rsidRPr="00A90D43">
        <w:rPr>
          <w:rFonts w:ascii="Times New Roman" w:hAnsi="Times New Roman"/>
          <w:position w:val="-28"/>
          <w:sz w:val="24"/>
          <w:szCs w:val="24"/>
        </w:rPr>
        <w:t xml:space="preserve"> m/s, the start thrust is </w:t>
      </w:r>
      <w:r w:rsidRPr="00A90D43">
        <w:rPr>
          <w:rFonts w:ascii="Times New Roman" w:hAnsi="Times New Roman"/>
          <w:i/>
          <w:position w:val="-28"/>
          <w:sz w:val="24"/>
          <w:szCs w:val="24"/>
        </w:rPr>
        <w:t>T</w:t>
      </w:r>
      <w:r w:rsidRPr="00A90D43">
        <w:rPr>
          <w:rFonts w:ascii="Times New Roman" w:hAnsi="Times New Roman"/>
          <w:i/>
          <w:position w:val="-28"/>
          <w:sz w:val="24"/>
          <w:szCs w:val="24"/>
          <w:vertAlign w:val="subscript"/>
        </w:rPr>
        <w:t>s</w:t>
      </w:r>
      <w:r w:rsidRPr="00A90D43">
        <w:rPr>
          <w:rFonts w:ascii="Times New Roman" w:hAnsi="Times New Roman"/>
          <w:position w:val="-28"/>
          <w:sz w:val="24"/>
          <w:szCs w:val="24"/>
        </w:rPr>
        <w:t xml:space="preserve"> = </w:t>
      </w:r>
      <w:r>
        <w:rPr>
          <w:rFonts w:ascii="Times New Roman" w:hAnsi="Times New Roman"/>
          <w:position w:val="-28"/>
          <w:sz w:val="24"/>
          <w:szCs w:val="24"/>
        </w:rPr>
        <w:t>3.69·</w:t>
      </w:r>
      <w:r w:rsidRPr="00A90D43">
        <w:rPr>
          <w:rFonts w:ascii="Times New Roman" w:hAnsi="Times New Roman"/>
          <w:position w:val="-28"/>
          <w:sz w:val="24"/>
          <w:szCs w:val="24"/>
        </w:rPr>
        <w:t>10</w:t>
      </w:r>
      <w:r>
        <w:rPr>
          <w:rFonts w:ascii="Times New Roman" w:hAnsi="Times New Roman"/>
          <w:position w:val="-28"/>
          <w:sz w:val="24"/>
          <w:szCs w:val="24"/>
          <w:vertAlign w:val="superscript"/>
        </w:rPr>
        <w:t>4</w:t>
      </w:r>
      <w:r w:rsidRPr="00A90D43">
        <w:rPr>
          <w:rFonts w:ascii="Times New Roman" w:hAnsi="Times New Roman"/>
          <w:position w:val="-28"/>
          <w:sz w:val="24"/>
          <w:szCs w:val="24"/>
        </w:rPr>
        <w:t xml:space="preserve"> N/m</w:t>
      </w:r>
      <w:r w:rsidRPr="00A90D43">
        <w:rPr>
          <w:rFonts w:ascii="Times New Roman" w:hAnsi="Times New Roman"/>
          <w:position w:val="-28"/>
          <w:sz w:val="24"/>
          <w:szCs w:val="24"/>
          <w:vertAlign w:val="superscript"/>
        </w:rPr>
        <w:t>2</w:t>
      </w:r>
      <w:r>
        <w:rPr>
          <w:rFonts w:ascii="Times New Roman" w:hAnsi="Times New Roman"/>
          <w:position w:val="-28"/>
          <w:sz w:val="24"/>
          <w:szCs w:val="24"/>
        </w:rPr>
        <w:t xml:space="preserve"> = 3.69</w:t>
      </w:r>
      <w:r w:rsidRPr="00A90D43">
        <w:rPr>
          <w:rFonts w:ascii="Times New Roman" w:hAnsi="Times New Roman"/>
          <w:position w:val="-28"/>
          <w:sz w:val="24"/>
          <w:szCs w:val="24"/>
        </w:rPr>
        <w:t xml:space="preserve"> tons/m</w:t>
      </w:r>
      <w:r w:rsidRPr="00A90D43">
        <w:rPr>
          <w:rFonts w:ascii="Times New Roman" w:hAnsi="Times New Roman"/>
          <w:position w:val="-28"/>
          <w:sz w:val="24"/>
          <w:szCs w:val="24"/>
          <w:vertAlign w:val="superscript"/>
        </w:rPr>
        <w:t>2</w:t>
      </w:r>
      <w:r w:rsidRPr="00A90D43">
        <w:rPr>
          <w:rFonts w:ascii="Times New Roman" w:hAnsi="Times New Roman"/>
          <w:position w:val="-28"/>
          <w:sz w:val="24"/>
          <w:szCs w:val="24"/>
        </w:rPr>
        <w:t>.</w:t>
      </w:r>
      <w:r w:rsidRPr="00A90D43">
        <w:rPr>
          <w:rFonts w:ascii="Times New Roman" w:hAnsi="Times New Roman"/>
          <w:position w:val="-28"/>
          <w:sz w:val="24"/>
          <w:szCs w:val="24"/>
        </w:rPr>
        <w:br/>
      </w:r>
      <w:r>
        <w:rPr>
          <w:rFonts w:ascii="Times New Roman" w:hAnsi="Times New Roman"/>
          <w:b/>
          <w:position w:val="-28"/>
          <w:sz w:val="24"/>
          <w:szCs w:val="24"/>
        </w:rPr>
        <w:t>2. Efficiency of Electron W</w:t>
      </w:r>
      <w:r w:rsidRPr="00A90D43">
        <w:rPr>
          <w:rFonts w:ascii="Times New Roman" w:hAnsi="Times New Roman"/>
          <w:b/>
          <w:position w:val="-28"/>
          <w:sz w:val="24"/>
          <w:szCs w:val="24"/>
        </w:rPr>
        <w:t>ABP engine.</w:t>
      </w:r>
      <w:r w:rsidRPr="00A90D43">
        <w:rPr>
          <w:rFonts w:ascii="Times New Roman" w:hAnsi="Times New Roman"/>
          <w:b/>
          <w:position w:val="-28"/>
          <w:sz w:val="24"/>
          <w:szCs w:val="24"/>
        </w:rPr>
        <w:br/>
      </w:r>
      <w:r w:rsidRPr="00A90D43">
        <w:rPr>
          <w:rFonts w:ascii="Times New Roman" w:hAnsi="Times New Roman"/>
          <w:position w:val="-28"/>
          <w:sz w:val="24"/>
          <w:szCs w:val="24"/>
        </w:rPr>
        <w:t xml:space="preserve">  Efficiency </w:t>
      </w:r>
      <w:r w:rsidRPr="00A90D43">
        <w:rPr>
          <w:rFonts w:ascii="Times New Roman" w:hAnsi="Times New Roman"/>
          <w:i/>
          <w:position w:val="-28"/>
          <w:sz w:val="24"/>
          <w:szCs w:val="24"/>
        </w:rPr>
        <w:t>η</w:t>
      </w:r>
      <w:r w:rsidRPr="00A90D43">
        <w:rPr>
          <w:rFonts w:ascii="Times New Roman" w:hAnsi="Times New Roman"/>
          <w:position w:val="-28"/>
          <w:sz w:val="24"/>
          <w:szCs w:val="24"/>
        </w:rPr>
        <w:t xml:space="preserve"> </w:t>
      </w:r>
      <w:r>
        <w:rPr>
          <w:rFonts w:ascii="Times New Roman" w:hAnsi="Times New Roman"/>
          <w:position w:val="-28"/>
          <w:sz w:val="24"/>
          <w:szCs w:val="24"/>
        </w:rPr>
        <w:t>of any jet</w:t>
      </w:r>
      <w:r w:rsidRPr="00A90D43">
        <w:rPr>
          <w:rFonts w:ascii="Times New Roman" w:hAnsi="Times New Roman"/>
          <w:position w:val="-28"/>
          <w:sz w:val="24"/>
          <w:szCs w:val="24"/>
        </w:rPr>
        <w:t xml:space="preserve"> propulsion is production of two values: propulsion efficiency </w:t>
      </w:r>
      <w:r w:rsidRPr="00A90D43">
        <w:rPr>
          <w:rFonts w:ascii="Times New Roman" w:hAnsi="Times New Roman"/>
          <w:i/>
          <w:position w:val="-28"/>
          <w:sz w:val="24"/>
          <w:szCs w:val="24"/>
        </w:rPr>
        <w:t>η</w:t>
      </w:r>
      <w:r w:rsidRPr="00A90D43">
        <w:rPr>
          <w:rFonts w:ascii="Times New Roman" w:hAnsi="Times New Roman"/>
          <w:i/>
          <w:position w:val="-28"/>
          <w:sz w:val="24"/>
          <w:szCs w:val="24"/>
          <w:vertAlign w:val="subscript"/>
        </w:rPr>
        <w:t xml:space="preserve">p </w:t>
      </w:r>
      <w:r w:rsidRPr="00A90D43">
        <w:rPr>
          <w:rFonts w:ascii="Times New Roman" w:hAnsi="Times New Roman"/>
          <w:i/>
          <w:position w:val="-28"/>
          <w:sz w:val="24"/>
          <w:szCs w:val="24"/>
        </w:rPr>
        <w:t xml:space="preserve"> </w:t>
      </w:r>
      <w:r w:rsidRPr="00A90D43">
        <w:rPr>
          <w:rFonts w:ascii="Times New Roman" w:hAnsi="Times New Roman"/>
          <w:position w:val="-28"/>
          <w:sz w:val="24"/>
          <w:szCs w:val="24"/>
        </w:rPr>
        <w:t xml:space="preserve">and engine </w:t>
      </w:r>
      <w:r>
        <w:rPr>
          <w:rFonts w:ascii="Times New Roman" w:hAnsi="Times New Roman"/>
          <w:position w:val="-28"/>
          <w:sz w:val="24"/>
          <w:szCs w:val="24"/>
        </w:rPr>
        <w:t>(propeller</w:t>
      </w:r>
      <w:r w:rsidRPr="00A90D43">
        <w:rPr>
          <w:rFonts w:ascii="Times New Roman" w:hAnsi="Times New Roman"/>
          <w:position w:val="-28"/>
          <w:sz w:val="24"/>
          <w:szCs w:val="24"/>
        </w:rPr>
        <w:t xml:space="preserve">) efficiency </w:t>
      </w:r>
      <w:r w:rsidRPr="00A90D43">
        <w:rPr>
          <w:rFonts w:ascii="Times New Roman" w:hAnsi="Times New Roman"/>
          <w:i/>
          <w:position w:val="-28"/>
          <w:sz w:val="24"/>
          <w:szCs w:val="24"/>
        </w:rPr>
        <w:t>η</w:t>
      </w:r>
      <w:r w:rsidRPr="00A90D43">
        <w:rPr>
          <w:rFonts w:ascii="Times New Roman" w:hAnsi="Times New Roman"/>
          <w:i/>
          <w:position w:val="-28"/>
          <w:sz w:val="24"/>
          <w:szCs w:val="24"/>
          <w:vertAlign w:val="subscript"/>
        </w:rPr>
        <w:t>e</w:t>
      </w:r>
      <w:r w:rsidRPr="00A90D43">
        <w:rPr>
          <w:rFonts w:ascii="Times New Roman" w:hAnsi="Times New Roman"/>
          <w:i/>
          <w:position w:val="-28"/>
          <w:sz w:val="24"/>
          <w:szCs w:val="24"/>
        </w:rPr>
        <w:t xml:space="preserve"> </w:t>
      </w:r>
      <w:r w:rsidRPr="00A90D43">
        <w:rPr>
          <w:rFonts w:ascii="Times New Roman" w:hAnsi="Times New Roman"/>
          <w:position w:val="-28"/>
          <w:sz w:val="24"/>
          <w:szCs w:val="24"/>
        </w:rPr>
        <w:t>:</w:t>
      </w:r>
      <w:r w:rsidRPr="00A90D43">
        <w:rPr>
          <w:rFonts w:ascii="Times New Roman" w:hAnsi="Times New Roman"/>
          <w:position w:val="-28"/>
          <w:sz w:val="24"/>
          <w:szCs w:val="24"/>
        </w:rPr>
        <w:br/>
      </w:r>
      <w:r w:rsidRPr="00A90D43">
        <w:rPr>
          <w:rFonts w:ascii="Times New Roman" w:hAnsi="Times New Roman"/>
          <w:i/>
          <w:position w:val="-28"/>
          <w:sz w:val="24"/>
          <w:szCs w:val="24"/>
        </w:rPr>
        <w:t xml:space="preserve">                                      η = η</w:t>
      </w:r>
      <w:r w:rsidRPr="00A90D43">
        <w:rPr>
          <w:rFonts w:ascii="Times New Roman" w:hAnsi="Times New Roman"/>
          <w:i/>
          <w:position w:val="-28"/>
          <w:sz w:val="24"/>
          <w:szCs w:val="24"/>
          <w:vertAlign w:val="subscript"/>
        </w:rPr>
        <w:t>p</w:t>
      </w:r>
      <w:r w:rsidRPr="00A90D43">
        <w:rPr>
          <w:rFonts w:ascii="Times New Roman" w:hAnsi="Times New Roman"/>
          <w:i/>
          <w:position w:val="-28"/>
          <w:sz w:val="24"/>
          <w:szCs w:val="24"/>
        </w:rPr>
        <w:t>η</w:t>
      </w:r>
      <w:r w:rsidRPr="00A90D43">
        <w:rPr>
          <w:rFonts w:ascii="Times New Roman" w:hAnsi="Times New Roman"/>
          <w:i/>
          <w:position w:val="-28"/>
          <w:sz w:val="24"/>
          <w:szCs w:val="24"/>
          <w:vertAlign w:val="subscript"/>
        </w:rPr>
        <w:t>e</w:t>
      </w:r>
      <w:r w:rsidRPr="00A90D43">
        <w:rPr>
          <w:rFonts w:ascii="Times New Roman" w:hAnsi="Times New Roman"/>
          <w:i/>
          <w:position w:val="-28"/>
          <w:sz w:val="24"/>
          <w:szCs w:val="24"/>
        </w:rPr>
        <w:t xml:space="preserve"> </w:t>
      </w:r>
      <w:r w:rsidRPr="00A90D43">
        <w:rPr>
          <w:rFonts w:ascii="Times New Roman" w:hAnsi="Times New Roman"/>
          <w:position w:val="-28"/>
          <w:sz w:val="24"/>
          <w:szCs w:val="24"/>
        </w:rPr>
        <w:t xml:space="preserve">,    where   </w:t>
      </w:r>
      <w:r w:rsidRPr="00A90D43">
        <w:rPr>
          <w:rFonts w:ascii="Times New Roman" w:hAnsi="Times New Roman"/>
          <w:i/>
          <w:position w:val="-28"/>
          <w:sz w:val="24"/>
          <w:szCs w:val="24"/>
        </w:rPr>
        <w:t>η</w:t>
      </w:r>
      <w:r w:rsidRPr="00A90D43">
        <w:rPr>
          <w:rFonts w:ascii="Times New Roman" w:hAnsi="Times New Roman"/>
          <w:i/>
          <w:position w:val="-28"/>
          <w:sz w:val="24"/>
          <w:szCs w:val="24"/>
          <w:vertAlign w:val="subscript"/>
        </w:rPr>
        <w:t xml:space="preserve">p  </w:t>
      </w:r>
      <w:r w:rsidRPr="00A90D43">
        <w:rPr>
          <w:rFonts w:ascii="Times New Roman" w:hAnsi="Times New Roman"/>
          <w:position w:val="-28"/>
          <w:sz w:val="24"/>
          <w:szCs w:val="24"/>
        </w:rPr>
        <w:t xml:space="preserve">= </w:t>
      </w:r>
      <w:r w:rsidRPr="00A90D43">
        <w:rPr>
          <w:rFonts w:ascii="Times New Roman" w:hAnsi="Times New Roman"/>
          <w:i/>
          <w:position w:val="-28"/>
          <w:sz w:val="24"/>
          <w:szCs w:val="24"/>
        </w:rPr>
        <w:t>V</w:t>
      </w:r>
      <w:r w:rsidRPr="00A90D43">
        <w:rPr>
          <w:rFonts w:ascii="Times New Roman" w:hAnsi="Times New Roman"/>
          <w:position w:val="-28"/>
          <w:sz w:val="24"/>
          <w:szCs w:val="24"/>
        </w:rPr>
        <w:t>/(</w:t>
      </w:r>
      <w:r w:rsidRPr="00A90D43">
        <w:rPr>
          <w:rFonts w:ascii="Times New Roman" w:hAnsi="Times New Roman"/>
          <w:i/>
          <w:position w:val="-28"/>
          <w:sz w:val="24"/>
          <w:szCs w:val="24"/>
        </w:rPr>
        <w:t>V</w:t>
      </w:r>
      <w:r w:rsidRPr="00A90D43">
        <w:rPr>
          <w:rFonts w:ascii="Times New Roman" w:hAnsi="Times New Roman"/>
          <w:position w:val="-28"/>
          <w:sz w:val="24"/>
          <w:szCs w:val="24"/>
        </w:rPr>
        <w:t xml:space="preserve"> + 0.5</w:t>
      </w:r>
      <w:r w:rsidRPr="00A90D43">
        <w:rPr>
          <w:rFonts w:ascii="Times New Roman" w:hAnsi="Times New Roman"/>
          <w:i/>
          <w:position w:val="-28"/>
          <w:sz w:val="24"/>
          <w:szCs w:val="24"/>
        </w:rPr>
        <w:t xml:space="preserve"> ΔV</w:t>
      </w:r>
      <w:r>
        <w:rPr>
          <w:rFonts w:ascii="Times New Roman" w:hAnsi="Times New Roman"/>
          <w:position w:val="-28"/>
          <w:sz w:val="24"/>
          <w:szCs w:val="24"/>
        </w:rPr>
        <w:t>) .</w:t>
      </w:r>
      <w:r>
        <w:rPr>
          <w:rFonts w:ascii="Times New Roman" w:hAnsi="Times New Roman"/>
          <w:position w:val="-28"/>
          <w:sz w:val="24"/>
          <w:szCs w:val="24"/>
        </w:rPr>
        <w:tab/>
      </w:r>
      <w:r>
        <w:rPr>
          <w:rFonts w:ascii="Times New Roman" w:hAnsi="Times New Roman"/>
          <w:position w:val="-28"/>
          <w:sz w:val="24"/>
          <w:szCs w:val="24"/>
        </w:rPr>
        <w:tab/>
      </w:r>
      <w:r>
        <w:rPr>
          <w:rFonts w:ascii="Times New Roman" w:hAnsi="Times New Roman"/>
          <w:position w:val="-28"/>
          <w:sz w:val="24"/>
          <w:szCs w:val="24"/>
        </w:rPr>
        <w:tab/>
        <w:t>(7)</w:t>
      </w:r>
      <w:r>
        <w:rPr>
          <w:rFonts w:ascii="Times New Roman" w:hAnsi="Times New Roman"/>
          <w:position w:val="-28"/>
          <w:sz w:val="24"/>
          <w:szCs w:val="24"/>
        </w:rPr>
        <w:br/>
        <w:t xml:space="preserve">    The propulsion efficiency for propeller</w:t>
      </w:r>
      <w:r w:rsidRPr="00A90D43">
        <w:rPr>
          <w:rFonts w:ascii="Times New Roman" w:hAnsi="Times New Roman"/>
          <w:position w:val="-28"/>
          <w:sz w:val="24"/>
          <w:szCs w:val="24"/>
        </w:rPr>
        <w:t xml:space="preserve"> and electronic propulsion are same. They depend only </w:t>
      </w:r>
      <w:r>
        <w:rPr>
          <w:rFonts w:ascii="Times New Roman" w:hAnsi="Times New Roman"/>
          <w:position w:val="-28"/>
          <w:sz w:val="24"/>
          <w:szCs w:val="24"/>
        </w:rPr>
        <w:t>on</w:t>
      </w:r>
      <w:r w:rsidRPr="00A90D43">
        <w:rPr>
          <w:rFonts w:ascii="Times New Roman" w:hAnsi="Times New Roman"/>
          <w:position w:val="-28"/>
          <w:sz w:val="24"/>
          <w:szCs w:val="24"/>
        </w:rPr>
        <w:t xml:space="preserve"> </w:t>
      </w:r>
      <w:r w:rsidRPr="00A90D43">
        <w:rPr>
          <w:rFonts w:ascii="Times New Roman" w:hAnsi="Times New Roman"/>
          <w:i/>
          <w:position w:val="-28"/>
          <w:sz w:val="24"/>
          <w:szCs w:val="24"/>
        </w:rPr>
        <w:t>ΔV</w:t>
      </w:r>
      <w:r w:rsidRPr="00A90D43">
        <w:rPr>
          <w:rFonts w:ascii="Times New Roman" w:hAnsi="Times New Roman"/>
          <w:position w:val="-28"/>
          <w:sz w:val="24"/>
          <w:szCs w:val="24"/>
        </w:rPr>
        <w:t xml:space="preserve">  </w:t>
      </w:r>
      <w:r w:rsidR="00AE5B6A">
        <w:rPr>
          <w:rFonts w:ascii="Times New Roman" w:hAnsi="Times New Roman"/>
          <w:position w:val="-28"/>
          <w:sz w:val="24"/>
          <w:szCs w:val="24"/>
        </w:rPr>
        <w:t xml:space="preserve"> </w:t>
      </w:r>
      <w:r w:rsidRPr="00A90D43">
        <w:rPr>
          <w:rFonts w:ascii="Times New Roman" w:hAnsi="Times New Roman"/>
          <w:position w:val="-28"/>
          <w:sz w:val="24"/>
          <w:szCs w:val="24"/>
        </w:rPr>
        <w:t xml:space="preserve">But </w:t>
      </w:r>
      <w:r>
        <w:rPr>
          <w:rFonts w:ascii="Times New Roman" w:hAnsi="Times New Roman"/>
          <w:position w:val="-28"/>
          <w:sz w:val="24"/>
          <w:szCs w:val="24"/>
        </w:rPr>
        <w:t>water</w:t>
      </w:r>
      <w:r w:rsidRPr="00A90D43">
        <w:rPr>
          <w:rFonts w:ascii="Times New Roman" w:hAnsi="Times New Roman"/>
          <w:position w:val="-28"/>
          <w:sz w:val="24"/>
          <w:szCs w:val="24"/>
        </w:rPr>
        <w:t xml:space="preserve"> efficiency of the</w:t>
      </w:r>
      <w:r>
        <w:rPr>
          <w:rFonts w:ascii="Times New Roman" w:hAnsi="Times New Roman"/>
          <w:position w:val="-28"/>
          <w:sz w:val="24"/>
          <w:szCs w:val="24"/>
        </w:rPr>
        <w:t xml:space="preserve"> water propeller</w:t>
      </w:r>
      <w:r w:rsidRPr="00A90D43">
        <w:rPr>
          <w:rFonts w:ascii="Times New Roman" w:hAnsi="Times New Roman"/>
          <w:b/>
          <w:position w:val="-28"/>
          <w:sz w:val="24"/>
          <w:szCs w:val="24"/>
        </w:rPr>
        <w:t xml:space="preserve"> </w:t>
      </w:r>
      <w:r w:rsidRPr="00A90D43">
        <w:rPr>
          <w:rFonts w:ascii="Times New Roman" w:hAnsi="Times New Roman"/>
          <w:position w:val="-28"/>
          <w:sz w:val="24"/>
          <w:szCs w:val="24"/>
        </w:rPr>
        <w:t>is low</w:t>
      </w:r>
      <w:r>
        <w:rPr>
          <w:rFonts w:ascii="Times New Roman" w:hAnsi="Times New Roman"/>
          <w:position w:val="-28"/>
          <w:sz w:val="24"/>
          <w:szCs w:val="24"/>
        </w:rPr>
        <w:t>,</w:t>
      </w:r>
      <w:r w:rsidRPr="00A90D43">
        <w:rPr>
          <w:rFonts w:ascii="Times New Roman" w:hAnsi="Times New Roman"/>
          <w:position w:val="-28"/>
          <w:sz w:val="24"/>
          <w:szCs w:val="24"/>
        </w:rPr>
        <w:t xml:space="preserve"> about</w:t>
      </w:r>
      <w:r w:rsidRPr="00A90D43">
        <w:rPr>
          <w:rFonts w:ascii="Times New Roman" w:hAnsi="Times New Roman"/>
          <w:b/>
          <w:position w:val="-28"/>
          <w:sz w:val="24"/>
          <w:szCs w:val="24"/>
        </w:rPr>
        <w:t xml:space="preserve"> </w:t>
      </w:r>
      <w:r>
        <w:rPr>
          <w:rFonts w:ascii="Times New Roman" w:hAnsi="Times New Roman"/>
          <w:position w:val="-28"/>
          <w:sz w:val="24"/>
          <w:szCs w:val="24"/>
        </w:rPr>
        <w:t>30</w:t>
      </w:r>
      <w:r w:rsidRPr="00A90D43">
        <w:rPr>
          <w:rFonts w:ascii="Times New Roman" w:hAnsi="Times New Roman"/>
          <w:b/>
          <w:position w:val="-28"/>
          <w:sz w:val="24"/>
          <w:szCs w:val="24"/>
        </w:rPr>
        <w:t xml:space="preserve"> ÷ </w:t>
      </w:r>
      <w:r>
        <w:rPr>
          <w:rFonts w:ascii="Times New Roman" w:hAnsi="Times New Roman"/>
          <w:position w:val="-28"/>
          <w:sz w:val="24"/>
          <w:szCs w:val="24"/>
        </w:rPr>
        <w:t>40</w:t>
      </w:r>
      <w:r w:rsidRPr="00A90D43">
        <w:rPr>
          <w:rFonts w:ascii="Times New Roman" w:hAnsi="Times New Roman"/>
          <w:position w:val="-28"/>
          <w:sz w:val="24"/>
          <w:szCs w:val="24"/>
        </w:rPr>
        <w:t>%</w:t>
      </w:r>
      <w:r w:rsidRPr="00A90D43">
        <w:rPr>
          <w:rFonts w:ascii="Times New Roman" w:hAnsi="Times New Roman"/>
          <w:b/>
          <w:position w:val="-28"/>
          <w:sz w:val="24"/>
          <w:szCs w:val="24"/>
        </w:rPr>
        <w:t xml:space="preserve">. </w:t>
      </w:r>
      <w:r w:rsidRPr="00B334F3">
        <w:rPr>
          <w:rFonts w:ascii="Times New Roman" w:hAnsi="Times New Roman"/>
          <w:position w:val="-28"/>
          <w:sz w:val="24"/>
          <w:szCs w:val="24"/>
        </w:rPr>
        <w:t xml:space="preserve">In </w:t>
      </w:r>
      <w:r>
        <w:rPr>
          <w:rFonts w:ascii="Times New Roman" w:hAnsi="Times New Roman"/>
          <w:position w:val="-28"/>
          <w:sz w:val="24"/>
          <w:szCs w:val="24"/>
        </w:rPr>
        <w:t xml:space="preserve">the </w:t>
      </w:r>
      <w:r w:rsidRPr="00B334F3">
        <w:rPr>
          <w:rFonts w:ascii="Times New Roman" w:hAnsi="Times New Roman"/>
          <w:position w:val="-28"/>
          <w:sz w:val="24"/>
          <w:szCs w:val="24"/>
        </w:rPr>
        <w:t>cavitation</w:t>
      </w:r>
      <w:r>
        <w:rPr>
          <w:rFonts w:ascii="Times New Roman" w:hAnsi="Times New Roman"/>
          <w:position w:val="-28"/>
          <w:sz w:val="24"/>
          <w:szCs w:val="24"/>
        </w:rPr>
        <w:t xml:space="preserve"> regime the propeller efficiency is significantly lower. </w:t>
      </w:r>
      <w:r w:rsidRPr="00A90D43">
        <w:rPr>
          <w:rFonts w:ascii="Times New Roman" w:hAnsi="Times New Roman"/>
          <w:position w:val="-28"/>
          <w:sz w:val="24"/>
          <w:szCs w:val="24"/>
        </w:rPr>
        <w:t xml:space="preserve">For high speed over </w:t>
      </w:r>
      <w:r>
        <w:rPr>
          <w:rFonts w:ascii="Times New Roman" w:hAnsi="Times New Roman"/>
          <w:i/>
          <w:position w:val="-28"/>
          <w:sz w:val="24"/>
          <w:szCs w:val="24"/>
        </w:rPr>
        <w:t xml:space="preserve"> V</w:t>
      </w:r>
      <w:r>
        <w:rPr>
          <w:rFonts w:ascii="Times New Roman" w:hAnsi="Times New Roman"/>
          <w:position w:val="-28"/>
          <w:sz w:val="24"/>
          <w:szCs w:val="24"/>
        </w:rPr>
        <w:t>&gt; 50 m/s</w:t>
      </w:r>
      <w:r w:rsidRPr="00A90D43">
        <w:rPr>
          <w:rFonts w:ascii="Times New Roman" w:hAnsi="Times New Roman"/>
          <w:position w:val="-28"/>
          <w:sz w:val="24"/>
          <w:szCs w:val="24"/>
        </w:rPr>
        <w:t xml:space="preserve"> the conventional </w:t>
      </w:r>
      <w:r>
        <w:rPr>
          <w:rFonts w:ascii="Times New Roman" w:hAnsi="Times New Roman"/>
          <w:position w:val="-28"/>
          <w:sz w:val="24"/>
          <w:szCs w:val="24"/>
        </w:rPr>
        <w:t xml:space="preserve">water propeller </w:t>
      </w:r>
      <w:r w:rsidRPr="00A90D43">
        <w:rPr>
          <w:rFonts w:ascii="Times New Roman" w:hAnsi="Times New Roman"/>
          <w:position w:val="-28"/>
          <w:sz w:val="24"/>
          <w:szCs w:val="24"/>
        </w:rPr>
        <w:t xml:space="preserve">loses efficiency very quickly. </w:t>
      </w:r>
      <w:r w:rsidRPr="00741F13">
        <w:rPr>
          <w:rFonts w:ascii="Times New Roman" w:hAnsi="Times New Roman"/>
          <w:position w:val="-28"/>
          <w:sz w:val="24"/>
          <w:szCs w:val="24"/>
        </w:rPr>
        <w:t>T</w:t>
      </w:r>
      <w:r w:rsidRPr="00A90D43">
        <w:rPr>
          <w:rFonts w:ascii="Times New Roman" w:hAnsi="Times New Roman"/>
          <w:position w:val="-28"/>
          <w:sz w:val="24"/>
          <w:szCs w:val="24"/>
        </w:rPr>
        <w:t xml:space="preserve">he offered electronic jet engine accelerates </w:t>
      </w:r>
      <w:r>
        <w:rPr>
          <w:rFonts w:ascii="Times New Roman" w:hAnsi="Times New Roman"/>
          <w:position w:val="-28"/>
          <w:sz w:val="24"/>
          <w:szCs w:val="24"/>
        </w:rPr>
        <w:t>water (liquid)</w:t>
      </w:r>
      <w:r w:rsidRPr="00A90D43">
        <w:rPr>
          <w:rFonts w:ascii="Times New Roman" w:hAnsi="Times New Roman"/>
          <w:position w:val="-28"/>
          <w:sz w:val="24"/>
          <w:szCs w:val="24"/>
        </w:rPr>
        <w:t xml:space="preserve"> by electricity. </w:t>
      </w:r>
      <w:r>
        <w:rPr>
          <w:rFonts w:ascii="Times New Roman" w:hAnsi="Times New Roman"/>
          <w:position w:val="-28"/>
          <w:sz w:val="24"/>
          <w:szCs w:val="24"/>
        </w:rPr>
        <w:t>It</w:t>
      </w:r>
      <w:r w:rsidRPr="00A90D43">
        <w:rPr>
          <w:rFonts w:ascii="Times New Roman" w:hAnsi="Times New Roman"/>
          <w:position w:val="-28"/>
          <w:sz w:val="24"/>
          <w:szCs w:val="24"/>
        </w:rPr>
        <w:t xml:space="preserve"> has efficiency close to 100%</w:t>
      </w:r>
      <w:r>
        <w:rPr>
          <w:rFonts w:ascii="Times New Roman" w:hAnsi="Times New Roman"/>
          <w:position w:val="-28"/>
          <w:sz w:val="24"/>
          <w:szCs w:val="24"/>
        </w:rPr>
        <w:t xml:space="preserve"> as the only </w:t>
      </w:r>
      <w:r w:rsidRPr="00A90D43">
        <w:rPr>
          <w:rFonts w:ascii="Times New Roman" w:hAnsi="Times New Roman"/>
          <w:position w:val="-28"/>
          <w:sz w:val="24"/>
          <w:szCs w:val="24"/>
        </w:rPr>
        <w:t>loss</w:t>
      </w:r>
      <w:r>
        <w:rPr>
          <w:rFonts w:ascii="Times New Roman" w:hAnsi="Times New Roman"/>
          <w:position w:val="-28"/>
          <w:sz w:val="24"/>
          <w:szCs w:val="24"/>
        </w:rPr>
        <w:t xml:space="preserve"> of</w:t>
      </w:r>
      <w:r w:rsidRPr="00A90D43">
        <w:rPr>
          <w:rFonts w:ascii="Times New Roman" w:hAnsi="Times New Roman"/>
          <w:position w:val="-28"/>
          <w:sz w:val="24"/>
          <w:szCs w:val="24"/>
        </w:rPr>
        <w:t xml:space="preserve"> energy </w:t>
      </w:r>
      <w:r>
        <w:rPr>
          <w:rFonts w:ascii="Times New Roman" w:hAnsi="Times New Roman"/>
          <w:position w:val="-28"/>
          <w:sz w:val="24"/>
          <w:szCs w:val="24"/>
        </w:rPr>
        <w:t>is the</w:t>
      </w:r>
      <w:r w:rsidRPr="00A90D43">
        <w:rPr>
          <w:rFonts w:ascii="Times New Roman" w:hAnsi="Times New Roman"/>
          <w:position w:val="-28"/>
          <w:sz w:val="24"/>
          <w:szCs w:val="24"/>
        </w:rPr>
        <w:t xml:space="preserve"> extraction of the electrons from cathode and ionizations </w:t>
      </w:r>
      <w:r>
        <w:rPr>
          <w:rFonts w:ascii="Times New Roman" w:hAnsi="Times New Roman"/>
          <w:position w:val="-28"/>
          <w:sz w:val="24"/>
          <w:szCs w:val="24"/>
        </w:rPr>
        <w:t>of water</w:t>
      </w:r>
      <w:r w:rsidRPr="00A90D43">
        <w:rPr>
          <w:rFonts w:ascii="Times New Roman" w:hAnsi="Times New Roman"/>
          <w:position w:val="-28"/>
          <w:sz w:val="24"/>
          <w:szCs w:val="24"/>
        </w:rPr>
        <w:t xml:space="preserve"> molecules. This ener</w:t>
      </w:r>
      <w:r>
        <w:rPr>
          <w:rFonts w:ascii="Times New Roman" w:hAnsi="Times New Roman"/>
          <w:position w:val="-28"/>
          <w:sz w:val="24"/>
          <w:szCs w:val="24"/>
        </w:rPr>
        <w:t>gy is about some (about 0)</w:t>
      </w:r>
      <w:r w:rsidRPr="00A90D43">
        <w:rPr>
          <w:rFonts w:ascii="Times New Roman" w:hAnsi="Times New Roman"/>
          <w:position w:val="-28"/>
          <w:sz w:val="24"/>
          <w:szCs w:val="24"/>
        </w:rPr>
        <w:t xml:space="preserve"> electron-volts (eV). The energy spent for acceleration of </w:t>
      </w:r>
      <w:r>
        <w:rPr>
          <w:rFonts w:ascii="Times New Roman" w:hAnsi="Times New Roman"/>
          <w:position w:val="-28"/>
          <w:sz w:val="24"/>
          <w:szCs w:val="24"/>
        </w:rPr>
        <w:t>the water</w:t>
      </w:r>
      <w:r w:rsidRPr="00A90D43">
        <w:rPr>
          <w:rFonts w:ascii="Times New Roman" w:hAnsi="Times New Roman"/>
          <w:position w:val="-28"/>
          <w:sz w:val="24"/>
          <w:szCs w:val="24"/>
        </w:rPr>
        <w:t xml:space="preserve"> molecules by electrons/</w:t>
      </w:r>
      <w:r>
        <w:rPr>
          <w:rFonts w:ascii="Times New Roman" w:hAnsi="Times New Roman"/>
          <w:position w:val="-28"/>
          <w:sz w:val="24"/>
          <w:szCs w:val="24"/>
        </w:rPr>
        <w:t xml:space="preserve">ions is hundreds of </w:t>
      </w:r>
      <w:r w:rsidRPr="00A90D43">
        <w:rPr>
          <w:rFonts w:ascii="Times New Roman" w:hAnsi="Times New Roman"/>
          <w:position w:val="-28"/>
          <w:sz w:val="24"/>
          <w:szCs w:val="24"/>
        </w:rPr>
        <w:t xml:space="preserve"> eV.  That means the total efficiency</w:t>
      </w:r>
      <w:r>
        <w:rPr>
          <w:rFonts w:ascii="Times New Roman" w:hAnsi="Times New Roman"/>
          <w:position w:val="-28"/>
          <w:sz w:val="24"/>
          <w:szCs w:val="24"/>
        </w:rPr>
        <w:t xml:space="preserve"> of W</w:t>
      </w:r>
      <w:r w:rsidRPr="00A90D43">
        <w:rPr>
          <w:rFonts w:ascii="Times New Roman" w:hAnsi="Times New Roman"/>
          <w:position w:val="-28"/>
          <w:sz w:val="24"/>
          <w:szCs w:val="24"/>
        </w:rPr>
        <w:t>ABP is 3 times more than conventional air jet propulsion.</w:t>
      </w:r>
      <w:r w:rsidRPr="00A90D43">
        <w:rPr>
          <w:rFonts w:ascii="Times New Roman" w:hAnsi="Times New Roman"/>
          <w:position w:val="-28"/>
          <w:sz w:val="24"/>
          <w:szCs w:val="24"/>
        </w:rPr>
        <w:br/>
        <w:t xml:space="preserve">  The second very important </w:t>
      </w:r>
      <w:r>
        <w:rPr>
          <w:rFonts w:ascii="Times New Roman" w:hAnsi="Times New Roman"/>
          <w:position w:val="-28"/>
          <w:sz w:val="24"/>
          <w:szCs w:val="24"/>
        </w:rPr>
        <w:t>point: efficiency of W</w:t>
      </w:r>
      <w:r w:rsidRPr="00A90D43">
        <w:rPr>
          <w:rFonts w:ascii="Times New Roman" w:hAnsi="Times New Roman"/>
          <w:position w:val="-28"/>
          <w:sz w:val="24"/>
          <w:szCs w:val="24"/>
        </w:rPr>
        <w:t xml:space="preserve">ABP does not depend </w:t>
      </w:r>
      <w:r>
        <w:rPr>
          <w:rFonts w:ascii="Times New Roman" w:hAnsi="Times New Roman"/>
          <w:position w:val="-28"/>
          <w:sz w:val="24"/>
          <w:szCs w:val="24"/>
        </w:rPr>
        <w:t>upon</w:t>
      </w:r>
      <w:r w:rsidRPr="00A90D43">
        <w:rPr>
          <w:rFonts w:ascii="Times New Roman" w:hAnsi="Times New Roman"/>
          <w:position w:val="-28"/>
          <w:sz w:val="24"/>
          <w:szCs w:val="24"/>
        </w:rPr>
        <w:t xml:space="preserve"> speed of apparatus.</w:t>
      </w:r>
      <w:r w:rsidRPr="00A90D43">
        <w:rPr>
          <w:rFonts w:ascii="Times New Roman" w:hAnsi="Times New Roman"/>
          <w:position w:val="-28"/>
          <w:sz w:val="24"/>
          <w:szCs w:val="24"/>
        </w:rPr>
        <w:br/>
        <w:t xml:space="preserve">  The other advantages: we can make </w:t>
      </w:r>
      <w:r>
        <w:rPr>
          <w:rFonts w:ascii="Times New Roman" w:hAnsi="Times New Roman"/>
          <w:position w:val="-28"/>
          <w:sz w:val="24"/>
          <w:szCs w:val="24"/>
        </w:rPr>
        <w:t xml:space="preserve">a </w:t>
      </w:r>
      <w:r w:rsidRPr="00A90D43">
        <w:rPr>
          <w:rFonts w:ascii="Times New Roman" w:hAnsi="Times New Roman"/>
          <w:position w:val="-28"/>
          <w:sz w:val="24"/>
          <w:szCs w:val="24"/>
        </w:rPr>
        <w:t xml:space="preserve">very </w:t>
      </w:r>
      <w:r>
        <w:rPr>
          <w:rFonts w:ascii="Times New Roman" w:hAnsi="Times New Roman"/>
          <w:position w:val="-28"/>
          <w:sz w:val="24"/>
          <w:szCs w:val="24"/>
        </w:rPr>
        <w:t>l</w:t>
      </w:r>
      <w:r w:rsidRPr="00A90D43">
        <w:rPr>
          <w:rFonts w:ascii="Times New Roman" w:hAnsi="Times New Roman"/>
          <w:position w:val="-28"/>
          <w:sz w:val="24"/>
          <w:szCs w:val="24"/>
        </w:rPr>
        <w:t xml:space="preserve">arge </w:t>
      </w:r>
      <w:r w:rsidRPr="00792E95">
        <w:rPr>
          <w:rFonts w:ascii="Times New Roman" w:hAnsi="Times New Roman"/>
          <w:position w:val="-28"/>
          <w:sz w:val="24"/>
          <w:szCs w:val="24"/>
        </w:rPr>
        <w:t>entrance area of engine</w:t>
      </w:r>
      <w:r w:rsidRPr="00A90D43">
        <w:rPr>
          <w:rFonts w:ascii="Times New Roman" w:hAnsi="Times New Roman"/>
          <w:position w:val="-28"/>
          <w:sz w:val="24"/>
          <w:szCs w:val="24"/>
        </w:rPr>
        <w:t xml:space="preserve">, we can use the fuselage and wings, stabilizer </w:t>
      </w:r>
      <w:r>
        <w:rPr>
          <w:rFonts w:ascii="Times New Roman" w:hAnsi="Times New Roman"/>
          <w:position w:val="-28"/>
          <w:sz w:val="24"/>
          <w:szCs w:val="24"/>
        </w:rPr>
        <w:t>and keel of ship</w:t>
      </w:r>
      <w:r w:rsidRPr="00A90D43">
        <w:rPr>
          <w:rFonts w:ascii="Times New Roman" w:hAnsi="Times New Roman"/>
          <w:position w:val="-28"/>
          <w:sz w:val="24"/>
          <w:szCs w:val="24"/>
        </w:rPr>
        <w:t xml:space="preserve"> as engine.</w:t>
      </w:r>
      <w:r>
        <w:rPr>
          <w:rFonts w:ascii="Times New Roman" w:hAnsi="Times New Roman"/>
          <w:position w:val="-28"/>
          <w:sz w:val="24"/>
          <w:szCs w:val="24"/>
        </w:rPr>
        <w:br/>
      </w:r>
      <w:r>
        <w:rPr>
          <w:rFonts w:ascii="Times New Roman" w:hAnsi="Times New Roman"/>
          <w:b/>
          <w:position w:val="-28"/>
        </w:rPr>
        <w:t>3</w:t>
      </w:r>
      <w:r w:rsidRPr="00BF4D04">
        <w:rPr>
          <w:rFonts w:ascii="Times New Roman" w:hAnsi="Times New Roman"/>
          <w:b/>
          <w:position w:val="-28"/>
        </w:rPr>
        <w:t>. Electron speed</w:t>
      </w:r>
      <w:r w:rsidRPr="00BF4D04">
        <w:rPr>
          <w:rFonts w:ascii="Times New Roman" w:hAnsi="Times New Roman"/>
          <w:position w:val="-28"/>
        </w:rPr>
        <w:t xml:space="preserve">. </w:t>
      </w:r>
      <w:r w:rsidRPr="009F105A">
        <w:rPr>
          <w:rFonts w:ascii="Times New Roman" w:hAnsi="Times New Roman"/>
          <w:position w:val="-28"/>
          <w:sz w:val="24"/>
          <w:szCs w:val="24"/>
        </w:rPr>
        <w:t>The electron speed about the water, wind, gas (air) jet may be computed by equation:</w:t>
      </w:r>
      <w:r w:rsidRPr="009F105A">
        <w:rPr>
          <w:rFonts w:ascii="Times New Roman" w:hAnsi="Times New Roman"/>
          <w:position w:val="-28"/>
          <w:sz w:val="24"/>
          <w:szCs w:val="24"/>
        </w:rPr>
        <w:br/>
      </w:r>
      <w:r w:rsidRPr="009F105A">
        <w:rPr>
          <w:rFonts w:ascii="Times New Roman" w:hAnsi="Times New Roman"/>
          <w:i/>
          <w:position w:val="-28"/>
          <w:sz w:val="24"/>
          <w:szCs w:val="24"/>
        </w:rPr>
        <w:t xml:space="preserve">                                                       j</w:t>
      </w:r>
      <w:r w:rsidRPr="009F105A">
        <w:rPr>
          <w:rFonts w:ascii="Times New Roman" w:hAnsi="Times New Roman"/>
          <w:i/>
          <w:position w:val="-28"/>
          <w:sz w:val="24"/>
          <w:szCs w:val="24"/>
          <w:vertAlign w:val="subscript"/>
        </w:rPr>
        <w:t>s</w:t>
      </w:r>
      <w:r w:rsidRPr="009F105A">
        <w:rPr>
          <w:rFonts w:ascii="Times New Roman" w:hAnsi="Times New Roman"/>
          <w:i/>
          <w:position w:val="-28"/>
          <w:sz w:val="24"/>
          <w:szCs w:val="24"/>
        </w:rPr>
        <w:t xml:space="preserve"> = en</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b</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E + eD</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(dn</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 xml:space="preserve">/dx) ,  </w:t>
      </w:r>
      <w:r w:rsidRPr="009F105A">
        <w:rPr>
          <w:rFonts w:ascii="Times New Roman" w:hAnsi="Times New Roman"/>
          <w:position w:val="-28"/>
          <w:sz w:val="24"/>
          <w:szCs w:val="24"/>
        </w:rPr>
        <w:tab/>
      </w:r>
      <w:r w:rsidRPr="009F105A">
        <w:rPr>
          <w:rFonts w:ascii="Times New Roman" w:hAnsi="Times New Roman"/>
          <w:position w:val="-28"/>
          <w:sz w:val="24"/>
          <w:szCs w:val="24"/>
        </w:rPr>
        <w:tab/>
      </w:r>
      <w:r w:rsidRPr="009F105A">
        <w:rPr>
          <w:rFonts w:ascii="Times New Roman" w:hAnsi="Times New Roman"/>
          <w:position w:val="-28"/>
          <w:sz w:val="24"/>
          <w:szCs w:val="24"/>
        </w:rPr>
        <w:tab/>
      </w:r>
      <w:r w:rsidRPr="009F105A">
        <w:rPr>
          <w:rFonts w:ascii="Times New Roman" w:hAnsi="Times New Roman"/>
          <w:position w:val="-28"/>
          <w:sz w:val="24"/>
          <w:szCs w:val="24"/>
        </w:rPr>
        <w:tab/>
        <w:t xml:space="preserve">(8) </w:t>
      </w:r>
      <w:r w:rsidRPr="009F105A">
        <w:rPr>
          <w:rFonts w:ascii="Times New Roman" w:hAnsi="Times New Roman"/>
          <w:position w:val="-28"/>
          <w:sz w:val="24"/>
          <w:szCs w:val="24"/>
        </w:rPr>
        <w:br/>
        <w:t xml:space="preserve">  where  </w:t>
      </w:r>
      <w:r w:rsidRPr="009F105A">
        <w:rPr>
          <w:rFonts w:ascii="Times New Roman" w:hAnsi="Times New Roman"/>
          <w:i/>
          <w:position w:val="-28"/>
          <w:sz w:val="24"/>
          <w:szCs w:val="24"/>
        </w:rPr>
        <w:t>j</w:t>
      </w:r>
      <w:r w:rsidRPr="009F105A">
        <w:rPr>
          <w:rFonts w:ascii="Times New Roman" w:hAnsi="Times New Roman"/>
          <w:i/>
          <w:position w:val="-28"/>
          <w:sz w:val="24"/>
          <w:szCs w:val="24"/>
          <w:vertAlign w:val="subscript"/>
        </w:rPr>
        <w:t>s</w:t>
      </w:r>
      <w:r w:rsidRPr="009F105A">
        <w:rPr>
          <w:rFonts w:ascii="Times New Roman" w:hAnsi="Times New Roman"/>
          <w:i/>
          <w:position w:val="-28"/>
          <w:sz w:val="24"/>
          <w:szCs w:val="24"/>
        </w:rPr>
        <w:t xml:space="preserve"> </w:t>
      </w:r>
      <w:r w:rsidRPr="009F105A">
        <w:rPr>
          <w:rFonts w:ascii="Times New Roman" w:hAnsi="Times New Roman"/>
          <w:position w:val="-28"/>
          <w:sz w:val="24"/>
          <w:szCs w:val="24"/>
        </w:rPr>
        <w:t>is density of electric currency of  jet, A/m</w:t>
      </w:r>
      <w:r w:rsidRPr="009F105A">
        <w:rPr>
          <w:rFonts w:ascii="Times New Roman" w:hAnsi="Times New Roman"/>
          <w:position w:val="-28"/>
          <w:sz w:val="24"/>
          <w:szCs w:val="24"/>
          <w:vertAlign w:val="superscript"/>
        </w:rPr>
        <w:t>2</w:t>
      </w:r>
      <w:r w:rsidRPr="009F105A">
        <w:rPr>
          <w:rFonts w:ascii="Times New Roman" w:hAnsi="Times New Roman"/>
          <w:position w:val="-28"/>
          <w:sz w:val="24"/>
          <w:szCs w:val="24"/>
        </w:rPr>
        <w:t xml:space="preserve">; </w:t>
      </w:r>
      <w:r w:rsidRPr="009F105A">
        <w:rPr>
          <w:rFonts w:ascii="Times New Roman" w:hAnsi="Times New Roman"/>
          <w:i/>
          <w:position w:val="-28"/>
          <w:sz w:val="24"/>
          <w:szCs w:val="24"/>
        </w:rPr>
        <w:t xml:space="preserve">e </w:t>
      </w:r>
      <w:r w:rsidRPr="009F105A">
        <w:rPr>
          <w:rFonts w:ascii="Times New Roman" w:hAnsi="Times New Roman"/>
          <w:position w:val="-28"/>
          <w:sz w:val="24"/>
          <w:szCs w:val="24"/>
        </w:rPr>
        <w:t>= 1.6×10</w:t>
      </w:r>
      <w:r w:rsidRPr="009F105A">
        <w:rPr>
          <w:rFonts w:ascii="Times New Roman" w:hAnsi="Times New Roman"/>
          <w:position w:val="-28"/>
          <w:sz w:val="24"/>
          <w:szCs w:val="24"/>
          <w:vertAlign w:val="superscript"/>
        </w:rPr>
        <w:t>-19</w:t>
      </w:r>
      <w:r w:rsidRPr="009F105A">
        <w:rPr>
          <w:rFonts w:ascii="Times New Roman" w:hAnsi="Times New Roman"/>
          <w:position w:val="-28"/>
          <w:sz w:val="24"/>
          <w:szCs w:val="24"/>
        </w:rPr>
        <w:t xml:space="preserve"> C is charge of single electron, C; </w:t>
      </w:r>
      <w:r w:rsidRPr="009F105A">
        <w:rPr>
          <w:rFonts w:ascii="Times New Roman" w:hAnsi="Times New Roman"/>
          <w:i/>
          <w:position w:val="-28"/>
          <w:sz w:val="24"/>
          <w:szCs w:val="24"/>
        </w:rPr>
        <w:t>n</w:t>
      </w:r>
      <w:r w:rsidRPr="009F105A">
        <w:rPr>
          <w:rFonts w:ascii="Times New Roman" w:hAnsi="Times New Roman"/>
          <w:position w:val="-28"/>
          <w:sz w:val="24"/>
          <w:szCs w:val="24"/>
          <w:vertAlign w:val="subscript"/>
        </w:rPr>
        <w:t xml:space="preserve">- </w:t>
      </w:r>
      <w:r w:rsidRPr="009F105A">
        <w:rPr>
          <w:rFonts w:ascii="Times New Roman" w:hAnsi="Times New Roman"/>
          <w:position w:val="-28"/>
          <w:sz w:val="24"/>
          <w:szCs w:val="24"/>
        </w:rPr>
        <w:t xml:space="preserve"> is density of injected electrons (negative charges) in 1 m</w:t>
      </w:r>
      <w:r w:rsidRPr="009F105A">
        <w:rPr>
          <w:rFonts w:ascii="Times New Roman" w:hAnsi="Times New Roman"/>
          <w:position w:val="-28"/>
          <w:sz w:val="24"/>
          <w:szCs w:val="24"/>
          <w:vertAlign w:val="superscript"/>
        </w:rPr>
        <w:t>3</w:t>
      </w:r>
      <w:r w:rsidRPr="009F105A">
        <w:rPr>
          <w:rFonts w:ascii="Times New Roman" w:hAnsi="Times New Roman"/>
          <w:position w:val="-28"/>
          <w:sz w:val="24"/>
          <w:szCs w:val="24"/>
        </w:rPr>
        <w:t xml:space="preserve">; </w:t>
      </w:r>
      <w:r w:rsidRPr="009F105A">
        <w:rPr>
          <w:rFonts w:ascii="Times New Roman" w:hAnsi="Times New Roman"/>
          <w:i/>
          <w:position w:val="-28"/>
          <w:sz w:val="24"/>
          <w:szCs w:val="24"/>
        </w:rPr>
        <w:t xml:space="preserve">b </w:t>
      </w:r>
      <w:r w:rsidRPr="009F105A">
        <w:rPr>
          <w:rFonts w:ascii="Times New Roman" w:hAnsi="Times New Roman"/>
          <w:position w:val="-28"/>
          <w:sz w:val="24"/>
          <w:szCs w:val="24"/>
          <w:vertAlign w:val="subscript"/>
        </w:rPr>
        <w:t>-</w:t>
      </w:r>
      <w:r w:rsidRPr="009F105A">
        <w:rPr>
          <w:rFonts w:ascii="Times New Roman" w:hAnsi="Times New Roman"/>
          <w:position w:val="-28"/>
          <w:sz w:val="24"/>
          <w:szCs w:val="24"/>
        </w:rPr>
        <w:t xml:space="preserve"> is charge mobility of negative charges, m</w:t>
      </w:r>
      <w:r w:rsidRPr="009F105A">
        <w:rPr>
          <w:rFonts w:ascii="Times New Roman" w:hAnsi="Times New Roman"/>
          <w:position w:val="-28"/>
          <w:sz w:val="24"/>
          <w:szCs w:val="24"/>
          <w:vertAlign w:val="superscript"/>
        </w:rPr>
        <w:t>2</w:t>
      </w:r>
      <w:r w:rsidRPr="009F105A">
        <w:rPr>
          <w:rFonts w:ascii="Times New Roman" w:hAnsi="Times New Roman"/>
          <w:position w:val="-28"/>
          <w:sz w:val="24"/>
          <w:szCs w:val="24"/>
        </w:rPr>
        <w:t xml:space="preserve">/sV; </w:t>
      </w:r>
      <w:r w:rsidRPr="009F105A">
        <w:rPr>
          <w:rFonts w:ascii="Times New Roman" w:hAnsi="Times New Roman"/>
          <w:i/>
          <w:position w:val="-28"/>
          <w:sz w:val="24"/>
          <w:szCs w:val="24"/>
        </w:rPr>
        <w:t>E</w:t>
      </w:r>
      <w:r w:rsidRPr="009F105A">
        <w:rPr>
          <w:rFonts w:ascii="Times New Roman" w:hAnsi="Times New Roman"/>
          <w:position w:val="-28"/>
          <w:sz w:val="24"/>
          <w:szCs w:val="24"/>
        </w:rPr>
        <w:t xml:space="preserve"> is electric intensity, V/m; </w:t>
      </w:r>
      <w:r w:rsidRPr="009F105A">
        <w:rPr>
          <w:rFonts w:ascii="Times New Roman" w:hAnsi="Times New Roman"/>
          <w:i/>
          <w:position w:val="-28"/>
          <w:sz w:val="24"/>
          <w:szCs w:val="24"/>
        </w:rPr>
        <w:t>D</w:t>
      </w:r>
      <w:r w:rsidRPr="009F105A">
        <w:rPr>
          <w:rFonts w:ascii="Times New Roman" w:hAnsi="Times New Roman"/>
          <w:position w:val="-28"/>
          <w:sz w:val="24"/>
          <w:szCs w:val="24"/>
          <w:vertAlign w:val="subscript"/>
        </w:rPr>
        <w:t>-</w:t>
      </w:r>
      <w:r w:rsidRPr="009F105A">
        <w:rPr>
          <w:rFonts w:ascii="Times New Roman" w:hAnsi="Times New Roman"/>
          <w:position w:val="-28"/>
          <w:sz w:val="24"/>
          <w:szCs w:val="24"/>
        </w:rPr>
        <w:t xml:space="preserve"> is diffusion coefficient of charges; </w:t>
      </w:r>
      <w:r w:rsidRPr="009F105A">
        <w:rPr>
          <w:rFonts w:ascii="Times New Roman" w:hAnsi="Times New Roman"/>
          <w:i/>
          <w:position w:val="-28"/>
          <w:sz w:val="24"/>
          <w:szCs w:val="24"/>
        </w:rPr>
        <w:t>dn</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/dx</w:t>
      </w:r>
      <w:r w:rsidRPr="009F105A">
        <w:rPr>
          <w:rFonts w:ascii="Times New Roman" w:hAnsi="Times New Roman"/>
          <w:position w:val="-28"/>
          <w:sz w:val="24"/>
          <w:szCs w:val="24"/>
        </w:rPr>
        <w:t xml:space="preserve"> is gradient of charges. For our estimation we put </w:t>
      </w:r>
      <w:r w:rsidRPr="009F105A">
        <w:rPr>
          <w:rFonts w:ascii="Times New Roman" w:hAnsi="Times New Roman"/>
          <w:i/>
          <w:position w:val="-28"/>
          <w:sz w:val="24"/>
          <w:szCs w:val="24"/>
        </w:rPr>
        <w:t>dn</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 xml:space="preserve">/dx = </w:t>
      </w:r>
      <w:r w:rsidRPr="009F105A">
        <w:rPr>
          <w:rFonts w:ascii="Times New Roman" w:hAnsi="Times New Roman"/>
          <w:position w:val="-28"/>
          <w:sz w:val="24"/>
          <w:szCs w:val="24"/>
        </w:rPr>
        <w:t>0. In this case</w:t>
      </w:r>
    </w:p>
    <w:p w:rsidR="0005641C" w:rsidRPr="009F105A" w:rsidRDefault="0005641C" w:rsidP="0005641C">
      <w:pPr>
        <w:spacing w:after="0" w:line="240" w:lineRule="auto"/>
        <w:rPr>
          <w:rFonts w:ascii="Times New Roman" w:hAnsi="Times New Roman"/>
          <w:position w:val="-28"/>
          <w:sz w:val="24"/>
          <w:szCs w:val="24"/>
        </w:rPr>
      </w:pPr>
      <w:r w:rsidRPr="009F105A">
        <w:rPr>
          <w:rFonts w:ascii="Times New Roman" w:hAnsi="Times New Roman"/>
          <w:i/>
          <w:position w:val="-28"/>
          <w:sz w:val="24"/>
          <w:szCs w:val="24"/>
        </w:rPr>
        <w:t xml:space="preserve">                                               j</w:t>
      </w:r>
      <w:r w:rsidRPr="009F105A">
        <w:rPr>
          <w:rFonts w:ascii="Times New Roman" w:hAnsi="Times New Roman"/>
          <w:i/>
          <w:position w:val="-28"/>
          <w:sz w:val="24"/>
          <w:szCs w:val="24"/>
          <w:vertAlign w:val="subscript"/>
        </w:rPr>
        <w:t>s</w:t>
      </w:r>
      <w:r w:rsidRPr="009F105A">
        <w:rPr>
          <w:rFonts w:ascii="Times New Roman" w:hAnsi="Times New Roman"/>
          <w:i/>
          <w:position w:val="-28"/>
          <w:sz w:val="24"/>
          <w:szCs w:val="24"/>
        </w:rPr>
        <w:t xml:space="preserve"> = en</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b</w:t>
      </w:r>
      <w:r w:rsidRPr="009F105A">
        <w:rPr>
          <w:rFonts w:ascii="Times New Roman" w:hAnsi="Times New Roman"/>
          <w:i/>
          <w:position w:val="-28"/>
          <w:sz w:val="24"/>
          <w:szCs w:val="24"/>
          <w:vertAlign w:val="subscript"/>
        </w:rPr>
        <w:t>-</w:t>
      </w:r>
      <w:r w:rsidRPr="009F105A">
        <w:rPr>
          <w:rFonts w:ascii="Times New Roman" w:hAnsi="Times New Roman"/>
          <w:i/>
          <w:position w:val="-28"/>
          <w:sz w:val="24"/>
          <w:szCs w:val="24"/>
        </w:rPr>
        <w:t>E ,   Q</w:t>
      </w:r>
      <w:r w:rsidRPr="009F105A">
        <w:rPr>
          <w:rFonts w:ascii="Times New Roman" w:hAnsi="Times New Roman"/>
          <w:position w:val="-28"/>
          <w:sz w:val="24"/>
          <w:szCs w:val="24"/>
          <w:vertAlign w:val="subscript"/>
        </w:rPr>
        <w:t>1</w:t>
      </w:r>
      <w:r w:rsidRPr="009F105A">
        <w:rPr>
          <w:rFonts w:ascii="Times New Roman" w:hAnsi="Times New Roman"/>
          <w:i/>
          <w:position w:val="-28"/>
          <w:sz w:val="24"/>
          <w:szCs w:val="24"/>
        </w:rPr>
        <w:t xml:space="preserve"> =   en ,  v =  bE ,   j</w:t>
      </w:r>
      <w:r w:rsidRPr="009F105A">
        <w:rPr>
          <w:rFonts w:ascii="Times New Roman" w:hAnsi="Times New Roman"/>
          <w:i/>
          <w:position w:val="-28"/>
          <w:sz w:val="24"/>
          <w:szCs w:val="24"/>
          <w:vertAlign w:val="subscript"/>
        </w:rPr>
        <w:t>s</w:t>
      </w:r>
      <w:r w:rsidRPr="009F105A">
        <w:rPr>
          <w:rFonts w:ascii="Times New Roman" w:hAnsi="Times New Roman"/>
          <w:i/>
          <w:position w:val="-28"/>
          <w:sz w:val="24"/>
          <w:szCs w:val="24"/>
        </w:rPr>
        <w:t xml:space="preserve"> = Q</w:t>
      </w:r>
      <w:r w:rsidRPr="009F105A">
        <w:rPr>
          <w:rFonts w:ascii="Times New Roman" w:hAnsi="Times New Roman"/>
          <w:position w:val="-28"/>
          <w:sz w:val="24"/>
          <w:szCs w:val="24"/>
          <w:vertAlign w:val="subscript"/>
        </w:rPr>
        <w:t>1</w:t>
      </w:r>
      <w:r w:rsidRPr="009F105A">
        <w:rPr>
          <w:rFonts w:ascii="Times New Roman" w:hAnsi="Times New Roman"/>
          <w:i/>
          <w:position w:val="-28"/>
          <w:sz w:val="24"/>
          <w:szCs w:val="24"/>
        </w:rPr>
        <w:t>v ,</w:t>
      </w:r>
      <w:r w:rsidRPr="009F105A">
        <w:rPr>
          <w:rFonts w:ascii="Times New Roman" w:hAnsi="Times New Roman"/>
          <w:i/>
          <w:position w:val="-28"/>
          <w:sz w:val="24"/>
          <w:szCs w:val="24"/>
        </w:rPr>
        <w:tab/>
      </w:r>
      <w:r w:rsidRPr="009F105A">
        <w:rPr>
          <w:rFonts w:ascii="Times New Roman" w:hAnsi="Times New Roman"/>
          <w:i/>
          <w:position w:val="-28"/>
          <w:sz w:val="24"/>
          <w:szCs w:val="24"/>
        </w:rPr>
        <w:tab/>
      </w:r>
      <w:r>
        <w:rPr>
          <w:rFonts w:ascii="Times New Roman" w:hAnsi="Times New Roman"/>
          <w:i/>
          <w:position w:val="-28"/>
          <w:sz w:val="24"/>
          <w:szCs w:val="24"/>
        </w:rPr>
        <w:tab/>
      </w:r>
      <w:r w:rsidRPr="009F105A">
        <w:rPr>
          <w:rFonts w:ascii="Times New Roman" w:hAnsi="Times New Roman"/>
          <w:position w:val="-28"/>
          <w:sz w:val="24"/>
          <w:szCs w:val="24"/>
        </w:rPr>
        <w:t>(9)</w:t>
      </w:r>
      <w:r w:rsidRPr="009F105A">
        <w:rPr>
          <w:rFonts w:ascii="Times New Roman" w:hAnsi="Times New Roman"/>
          <w:position w:val="-28"/>
          <w:sz w:val="24"/>
          <w:szCs w:val="24"/>
        </w:rPr>
        <w:br/>
        <w:t xml:space="preserve"> where </w:t>
      </w:r>
      <w:r w:rsidRPr="009F105A">
        <w:rPr>
          <w:rFonts w:ascii="Times New Roman" w:hAnsi="Times New Roman"/>
          <w:i/>
          <w:position w:val="-28"/>
          <w:sz w:val="24"/>
          <w:szCs w:val="24"/>
        </w:rPr>
        <w:t>Q</w:t>
      </w:r>
      <w:r w:rsidRPr="009F105A">
        <w:rPr>
          <w:rFonts w:ascii="Times New Roman" w:hAnsi="Times New Roman"/>
          <w:position w:val="-28"/>
          <w:sz w:val="24"/>
          <w:szCs w:val="24"/>
          <w:vertAlign w:val="subscript"/>
        </w:rPr>
        <w:t>1</w:t>
      </w:r>
      <w:r w:rsidRPr="009F105A">
        <w:rPr>
          <w:rFonts w:ascii="Times New Roman" w:hAnsi="Times New Roman"/>
          <w:position w:val="-28"/>
          <w:sz w:val="24"/>
          <w:szCs w:val="24"/>
        </w:rPr>
        <w:t xml:space="preserve"> is density of the negative charge in 1 m</w:t>
      </w:r>
      <w:r w:rsidRPr="009F105A">
        <w:rPr>
          <w:rFonts w:ascii="Times New Roman" w:hAnsi="Times New Roman"/>
          <w:position w:val="-28"/>
          <w:sz w:val="24"/>
          <w:szCs w:val="24"/>
          <w:vertAlign w:val="superscript"/>
        </w:rPr>
        <w:t>3</w:t>
      </w:r>
      <w:r w:rsidRPr="009F105A">
        <w:rPr>
          <w:rFonts w:ascii="Times New Roman" w:hAnsi="Times New Roman"/>
          <w:position w:val="-28"/>
          <w:sz w:val="24"/>
          <w:szCs w:val="24"/>
        </w:rPr>
        <w:t xml:space="preserve">; </w:t>
      </w:r>
      <w:r w:rsidRPr="009F105A">
        <w:rPr>
          <w:rFonts w:ascii="Times New Roman" w:hAnsi="Times New Roman"/>
          <w:i/>
          <w:position w:val="-28"/>
          <w:sz w:val="24"/>
          <w:szCs w:val="24"/>
        </w:rPr>
        <w:t>v</w:t>
      </w:r>
      <w:r w:rsidRPr="009F105A">
        <w:rPr>
          <w:rFonts w:ascii="Times New Roman" w:hAnsi="Times New Roman"/>
          <w:position w:val="-28"/>
          <w:sz w:val="24"/>
          <w:szCs w:val="24"/>
        </w:rPr>
        <w:t xml:space="preserve"> is speed of the negative charges about  stream, m/s. </w:t>
      </w:r>
      <w:r w:rsidRPr="009F105A">
        <w:rPr>
          <w:rFonts w:ascii="Times New Roman" w:hAnsi="Times New Roman"/>
          <w:position w:val="-28"/>
          <w:sz w:val="24"/>
          <w:szCs w:val="24"/>
        </w:rPr>
        <w:br/>
        <w:t xml:space="preserve"> One liter of sea water has 35 grams of calt NaCl. The Cl (Chlorine) is 1.9% , the Na (Sodium) is</w:t>
      </w:r>
      <w:r>
        <w:rPr>
          <w:rFonts w:ascii="Times New Roman" w:hAnsi="Times New Roman"/>
          <w:position w:val="-28"/>
          <w:sz w:val="24"/>
          <w:szCs w:val="24"/>
        </w:rPr>
        <w:t xml:space="preserve"> </w:t>
      </w:r>
      <w:r w:rsidRPr="009F105A">
        <w:rPr>
          <w:rFonts w:ascii="Times New Roman" w:hAnsi="Times New Roman"/>
          <w:position w:val="-28"/>
          <w:sz w:val="24"/>
          <w:szCs w:val="24"/>
        </w:rPr>
        <w:t xml:space="preserve">1.05% of water mass . The </w:t>
      </w:r>
      <w:r>
        <w:rPr>
          <w:rFonts w:ascii="Times New Roman" w:hAnsi="Times New Roman"/>
          <w:position w:val="-28"/>
          <w:sz w:val="24"/>
          <w:szCs w:val="24"/>
        </w:rPr>
        <w:t>s</w:t>
      </w:r>
      <w:r w:rsidRPr="009F105A">
        <w:rPr>
          <w:rFonts w:ascii="Times New Roman" w:hAnsi="Times New Roman"/>
          <w:position w:val="-28"/>
          <w:sz w:val="24"/>
          <w:szCs w:val="24"/>
        </w:rPr>
        <w:t>alt (saline) dissociates in ions Na</w:t>
      </w:r>
      <w:r w:rsidRPr="009F105A">
        <w:rPr>
          <w:rFonts w:ascii="Times New Roman" w:hAnsi="Times New Roman"/>
          <w:position w:val="-28"/>
          <w:sz w:val="24"/>
          <w:szCs w:val="24"/>
          <w:vertAlign w:val="superscript"/>
        </w:rPr>
        <w:t>+</w:t>
      </w:r>
      <w:r w:rsidRPr="009F105A">
        <w:rPr>
          <w:rFonts w:ascii="Times New Roman" w:hAnsi="Times New Roman"/>
          <w:position w:val="-28"/>
          <w:sz w:val="24"/>
          <w:szCs w:val="24"/>
        </w:rPr>
        <w:t>, Cl</w:t>
      </w:r>
      <w:r w:rsidRPr="009F105A">
        <w:rPr>
          <w:rFonts w:ascii="Times New Roman" w:hAnsi="Times New Roman"/>
          <w:b/>
          <w:position w:val="-28"/>
          <w:sz w:val="24"/>
          <w:szCs w:val="24"/>
          <w:vertAlign w:val="superscript"/>
        </w:rPr>
        <w:t>-</w:t>
      </w:r>
      <w:r w:rsidRPr="009F105A">
        <w:rPr>
          <w:rFonts w:ascii="Times New Roman" w:hAnsi="Times New Roman"/>
          <w:position w:val="-28"/>
          <w:sz w:val="24"/>
          <w:szCs w:val="24"/>
        </w:rPr>
        <w:t xml:space="preserve"> into water. Concentration of ions:  Cl</w:t>
      </w:r>
      <w:r w:rsidRPr="009F105A">
        <w:rPr>
          <w:rFonts w:ascii="Times New Roman" w:hAnsi="Times New Roman"/>
          <w:b/>
          <w:position w:val="-28"/>
          <w:sz w:val="24"/>
          <w:szCs w:val="24"/>
          <w:vertAlign w:val="superscript"/>
        </w:rPr>
        <w:t xml:space="preserve">- </w:t>
      </w:r>
      <w:r w:rsidRPr="009F105A">
        <w:rPr>
          <w:rFonts w:ascii="Times New Roman" w:hAnsi="Times New Roman"/>
          <w:b/>
          <w:position w:val="-28"/>
          <w:sz w:val="24"/>
          <w:szCs w:val="24"/>
        </w:rPr>
        <w:t xml:space="preserve"> </w:t>
      </w:r>
      <w:r w:rsidRPr="009F105A">
        <w:rPr>
          <w:rFonts w:ascii="Times New Roman" w:hAnsi="Times New Roman"/>
          <w:position w:val="-28"/>
          <w:sz w:val="24"/>
          <w:szCs w:val="24"/>
        </w:rPr>
        <w:t>is 0.546 mol/kg, Na</w:t>
      </w:r>
      <w:r w:rsidRPr="009F105A">
        <w:rPr>
          <w:rFonts w:ascii="Times New Roman" w:hAnsi="Times New Roman"/>
          <w:position w:val="-28"/>
          <w:sz w:val="24"/>
          <w:szCs w:val="24"/>
          <w:vertAlign w:val="superscript"/>
        </w:rPr>
        <w:t xml:space="preserve">+ </w:t>
      </w:r>
      <w:r w:rsidRPr="009F105A">
        <w:rPr>
          <w:rFonts w:ascii="Times New Roman" w:hAnsi="Times New Roman"/>
          <w:position w:val="-28"/>
          <w:sz w:val="24"/>
          <w:szCs w:val="24"/>
        </w:rPr>
        <w:t>is 0.469 mol/kg.</w:t>
      </w:r>
      <w:r w:rsidRPr="009F105A">
        <w:rPr>
          <w:rFonts w:ascii="Times New Roman" w:hAnsi="Times New Roman"/>
          <w:position w:val="-28"/>
          <w:sz w:val="24"/>
          <w:szCs w:val="24"/>
        </w:rPr>
        <w:br/>
        <w:t xml:space="preserve">   The charge mobility is: </w:t>
      </w:r>
      <w:r w:rsidRPr="009F105A">
        <w:rPr>
          <w:rFonts w:ascii="Times New Roman" w:hAnsi="Times New Roman"/>
          <w:position w:val="-28"/>
          <w:sz w:val="24"/>
          <w:szCs w:val="24"/>
        </w:rPr>
        <w:br/>
        <w:t xml:space="preserve">                                 Cl</w:t>
      </w:r>
      <w:r w:rsidRPr="009F105A">
        <w:rPr>
          <w:rFonts w:ascii="Times New Roman" w:hAnsi="Times New Roman"/>
          <w:b/>
          <w:position w:val="-28"/>
          <w:sz w:val="24"/>
          <w:szCs w:val="24"/>
          <w:vertAlign w:val="superscript"/>
        </w:rPr>
        <w:t xml:space="preserve">- </w:t>
      </w:r>
      <w:r w:rsidRPr="009F105A">
        <w:rPr>
          <w:rFonts w:ascii="Times New Roman" w:hAnsi="Times New Roman"/>
          <w:b/>
          <w:position w:val="-28"/>
          <w:sz w:val="24"/>
          <w:szCs w:val="24"/>
        </w:rPr>
        <w:t xml:space="preserve"> </w:t>
      </w:r>
      <w:r w:rsidRPr="009F105A">
        <w:rPr>
          <w:rFonts w:ascii="Times New Roman" w:hAnsi="Times New Roman"/>
          <w:position w:val="-28"/>
          <w:sz w:val="24"/>
          <w:szCs w:val="24"/>
        </w:rPr>
        <w:t>is 0.667×10</w:t>
      </w:r>
      <w:r w:rsidRPr="009F105A">
        <w:rPr>
          <w:rFonts w:ascii="Times New Roman" w:hAnsi="Times New Roman"/>
          <w:position w:val="-28"/>
          <w:sz w:val="24"/>
          <w:szCs w:val="24"/>
          <w:vertAlign w:val="superscript"/>
        </w:rPr>
        <w:t>-7</w:t>
      </w:r>
      <w:r w:rsidRPr="009F105A">
        <w:rPr>
          <w:rFonts w:ascii="Times New Roman" w:hAnsi="Times New Roman"/>
          <w:position w:val="-28"/>
          <w:sz w:val="24"/>
          <w:szCs w:val="24"/>
        </w:rPr>
        <w:t xml:space="preserve"> m</w:t>
      </w:r>
      <w:r w:rsidRPr="009F105A">
        <w:rPr>
          <w:rFonts w:ascii="Times New Roman" w:hAnsi="Times New Roman"/>
          <w:position w:val="-28"/>
          <w:sz w:val="24"/>
          <w:szCs w:val="24"/>
          <w:vertAlign w:val="superscript"/>
        </w:rPr>
        <w:t>2</w:t>
      </w:r>
      <w:r w:rsidRPr="009F105A">
        <w:rPr>
          <w:rFonts w:ascii="Times New Roman" w:hAnsi="Times New Roman"/>
          <w:position w:val="-28"/>
          <w:sz w:val="24"/>
          <w:szCs w:val="24"/>
        </w:rPr>
        <w:t>/sV,   Na</w:t>
      </w:r>
      <w:r w:rsidRPr="009F105A">
        <w:rPr>
          <w:rFonts w:ascii="Times New Roman" w:hAnsi="Times New Roman"/>
          <w:position w:val="-28"/>
          <w:sz w:val="24"/>
          <w:szCs w:val="24"/>
          <w:vertAlign w:val="superscript"/>
        </w:rPr>
        <w:t xml:space="preserve">+ </w:t>
      </w:r>
      <w:r w:rsidRPr="009F105A">
        <w:rPr>
          <w:rFonts w:ascii="Times New Roman" w:hAnsi="Times New Roman"/>
          <w:position w:val="-28"/>
          <w:sz w:val="24"/>
          <w:szCs w:val="24"/>
        </w:rPr>
        <w:t>is 0.450 ×10</w:t>
      </w:r>
      <w:r w:rsidRPr="009F105A">
        <w:rPr>
          <w:rFonts w:ascii="Times New Roman" w:hAnsi="Times New Roman"/>
          <w:position w:val="-28"/>
          <w:sz w:val="24"/>
          <w:szCs w:val="24"/>
          <w:vertAlign w:val="superscript"/>
        </w:rPr>
        <w:t>-7</w:t>
      </w:r>
      <w:r w:rsidRPr="009F105A">
        <w:rPr>
          <w:rFonts w:ascii="Times New Roman" w:hAnsi="Times New Roman"/>
          <w:position w:val="-28"/>
          <w:sz w:val="24"/>
          <w:szCs w:val="24"/>
        </w:rPr>
        <w:t xml:space="preserve"> m</w:t>
      </w:r>
      <w:r w:rsidRPr="009F105A">
        <w:rPr>
          <w:rFonts w:ascii="Times New Roman" w:hAnsi="Times New Roman"/>
          <w:position w:val="-28"/>
          <w:sz w:val="24"/>
          <w:szCs w:val="24"/>
          <w:vertAlign w:val="superscript"/>
        </w:rPr>
        <w:t>2</w:t>
      </w:r>
      <w:r w:rsidRPr="009F105A">
        <w:rPr>
          <w:rFonts w:ascii="Times New Roman" w:hAnsi="Times New Roman"/>
          <w:position w:val="-28"/>
          <w:sz w:val="24"/>
          <w:szCs w:val="24"/>
        </w:rPr>
        <w:t xml:space="preserve">/sV.                      </w:t>
      </w:r>
      <w:r w:rsidRPr="009F105A">
        <w:rPr>
          <w:rFonts w:ascii="Times New Roman" w:hAnsi="Times New Roman"/>
          <w:position w:val="-28"/>
          <w:sz w:val="24"/>
          <w:szCs w:val="24"/>
        </w:rPr>
        <w:tab/>
        <w:t>(10)</w:t>
      </w:r>
      <w:r w:rsidRPr="009F105A">
        <w:rPr>
          <w:rFonts w:ascii="Times New Roman" w:hAnsi="Times New Roman"/>
          <w:position w:val="-28"/>
          <w:sz w:val="24"/>
          <w:szCs w:val="24"/>
        </w:rPr>
        <w:br/>
        <w:t xml:space="preserve">   As you see the mobility of ions in water is very small. The applied  voltage in water  is also small. That means the ion speed is small in comparison with water speed. In many case we can put </w:t>
      </w:r>
      <w:r w:rsidRPr="009F105A">
        <w:rPr>
          <w:rFonts w:ascii="Times New Roman" w:hAnsi="Times New Roman"/>
          <w:i/>
          <w:position w:val="-28"/>
          <w:sz w:val="24"/>
          <w:szCs w:val="24"/>
        </w:rPr>
        <w:t>v</w:t>
      </w:r>
      <w:r w:rsidRPr="009F105A">
        <w:rPr>
          <w:rFonts w:ascii="Times New Roman" w:hAnsi="Times New Roman"/>
          <w:position w:val="-28"/>
          <w:sz w:val="24"/>
          <w:szCs w:val="24"/>
        </w:rPr>
        <w:t xml:space="preserve"> = 0.</w:t>
      </w:r>
    </w:p>
    <w:p w:rsidR="0005641C" w:rsidRPr="009F105A" w:rsidRDefault="0005641C" w:rsidP="0005641C">
      <w:pPr>
        <w:spacing w:after="0" w:line="240" w:lineRule="auto"/>
        <w:rPr>
          <w:rFonts w:ascii="Times New Roman" w:hAnsi="Times New Roman"/>
          <w:position w:val="-28"/>
          <w:sz w:val="24"/>
          <w:szCs w:val="24"/>
        </w:rPr>
      </w:pPr>
      <w:r w:rsidRPr="009F105A">
        <w:rPr>
          <w:rFonts w:ascii="Times New Roman" w:hAnsi="Times New Roman"/>
          <w:position w:val="-28"/>
          <w:sz w:val="24"/>
          <w:szCs w:val="24"/>
        </w:rPr>
        <w:t xml:space="preserve">  </w:t>
      </w:r>
      <w:r>
        <w:rPr>
          <w:rFonts w:ascii="Times New Roman" w:hAnsi="Times New Roman"/>
          <w:position w:val="-28"/>
          <w:sz w:val="24"/>
          <w:szCs w:val="24"/>
        </w:rPr>
        <w:t xml:space="preserve"> </w:t>
      </w:r>
      <w:r w:rsidRPr="009F105A">
        <w:rPr>
          <w:rFonts w:ascii="Times New Roman" w:hAnsi="Times New Roman"/>
          <w:position w:val="-28"/>
          <w:sz w:val="24"/>
          <w:szCs w:val="24"/>
        </w:rPr>
        <w:t xml:space="preserve">If </w:t>
      </w:r>
      <w:r w:rsidRPr="009F105A">
        <w:rPr>
          <w:rFonts w:ascii="Times New Roman" w:hAnsi="Times New Roman"/>
          <w:i/>
          <w:position w:val="-28"/>
          <w:sz w:val="24"/>
          <w:szCs w:val="24"/>
        </w:rPr>
        <w:t xml:space="preserve">v &gt;  </w:t>
      </w:r>
      <w:r w:rsidRPr="009F105A">
        <w:rPr>
          <w:rFonts w:ascii="Times New Roman" w:hAnsi="Times New Roman"/>
          <w:position w:val="-28"/>
          <w:sz w:val="24"/>
          <w:szCs w:val="24"/>
        </w:rPr>
        <w:t>0, the electrons accelerate the water (</w:t>
      </w:r>
      <w:r w:rsidRPr="009F105A">
        <w:rPr>
          <w:rFonts w:ascii="Times New Roman" w:hAnsi="Times New Roman"/>
          <w:i/>
          <w:position w:val="-28"/>
          <w:sz w:val="24"/>
          <w:szCs w:val="24"/>
        </w:rPr>
        <w:t>E</w:t>
      </w:r>
      <w:r w:rsidRPr="009F105A">
        <w:rPr>
          <w:rFonts w:ascii="Times New Roman" w:hAnsi="Times New Roman"/>
          <w:position w:val="-28"/>
          <w:sz w:val="24"/>
          <w:szCs w:val="24"/>
        </w:rPr>
        <w:t xml:space="preserve"> &gt; 0 and installation </w:t>
      </w:r>
      <w:r>
        <w:rPr>
          <w:rFonts w:ascii="Times New Roman" w:hAnsi="Times New Roman"/>
          <w:position w:val="-28"/>
          <w:sz w:val="24"/>
          <w:szCs w:val="24"/>
        </w:rPr>
        <w:t>ex</w:t>
      </w:r>
      <w:r w:rsidRPr="009F105A">
        <w:rPr>
          <w:rFonts w:ascii="Times New Roman" w:hAnsi="Times New Roman"/>
          <w:position w:val="-28"/>
          <w:sz w:val="24"/>
          <w:szCs w:val="24"/>
        </w:rPr>
        <w:t xml:space="preserve">pends energy, works as engine). If </w:t>
      </w:r>
      <w:r w:rsidRPr="009F105A">
        <w:rPr>
          <w:rFonts w:ascii="Times New Roman" w:hAnsi="Times New Roman"/>
          <w:i/>
          <w:position w:val="-28"/>
          <w:sz w:val="24"/>
          <w:szCs w:val="24"/>
        </w:rPr>
        <w:t xml:space="preserve">v  &lt; </w:t>
      </w:r>
      <w:r w:rsidRPr="009F105A">
        <w:rPr>
          <w:rFonts w:ascii="Times New Roman" w:hAnsi="Times New Roman"/>
          <w:position w:val="-28"/>
          <w:sz w:val="24"/>
          <w:szCs w:val="24"/>
        </w:rPr>
        <w:t>0, the electrons brake the water (</w:t>
      </w:r>
      <w:r w:rsidRPr="009F105A">
        <w:rPr>
          <w:rFonts w:ascii="Times New Roman" w:hAnsi="Times New Roman"/>
          <w:i/>
          <w:position w:val="-28"/>
          <w:sz w:val="24"/>
          <w:szCs w:val="24"/>
        </w:rPr>
        <w:t>E</w:t>
      </w:r>
      <w:r w:rsidRPr="009F105A">
        <w:rPr>
          <w:rFonts w:ascii="Times New Roman" w:hAnsi="Times New Roman"/>
          <w:position w:val="-28"/>
          <w:sz w:val="24"/>
          <w:szCs w:val="24"/>
        </w:rPr>
        <w:t xml:space="preserve"> &lt; 0 and </w:t>
      </w:r>
      <w:r>
        <w:rPr>
          <w:rFonts w:ascii="Times New Roman" w:hAnsi="Times New Roman"/>
          <w:position w:val="-28"/>
          <w:sz w:val="24"/>
          <w:szCs w:val="24"/>
        </w:rPr>
        <w:t xml:space="preserve">in </w:t>
      </w:r>
      <w:r w:rsidRPr="009F105A">
        <w:rPr>
          <w:rFonts w:ascii="Times New Roman" w:hAnsi="Times New Roman"/>
          <w:position w:val="-28"/>
          <w:sz w:val="24"/>
          <w:szCs w:val="24"/>
        </w:rPr>
        <w:t xml:space="preserve">the correct installation can produce energy, works as electric generator). If </w:t>
      </w:r>
      <w:r w:rsidRPr="009F105A">
        <w:rPr>
          <w:rFonts w:ascii="Times New Roman" w:hAnsi="Times New Roman"/>
          <w:i/>
          <w:position w:val="-28"/>
          <w:sz w:val="24"/>
          <w:szCs w:val="24"/>
        </w:rPr>
        <w:t xml:space="preserve">v = </w:t>
      </w:r>
      <w:r w:rsidRPr="009F105A">
        <w:rPr>
          <w:rFonts w:ascii="Times New Roman" w:hAnsi="Times New Roman"/>
          <w:position w:val="-28"/>
          <w:sz w:val="24"/>
          <w:szCs w:val="24"/>
        </w:rPr>
        <w:t xml:space="preserve">0 (electron speed about installation equals water speed </w:t>
      </w:r>
      <w:r w:rsidRPr="009F105A">
        <w:rPr>
          <w:rFonts w:ascii="Times New Roman" w:hAnsi="Times New Roman"/>
          <w:i/>
          <w:position w:val="-28"/>
          <w:sz w:val="24"/>
          <w:szCs w:val="24"/>
        </w:rPr>
        <w:t>V</w:t>
      </w:r>
      <w:r w:rsidRPr="009F105A">
        <w:rPr>
          <w:rFonts w:ascii="Times New Roman" w:hAnsi="Times New Roman"/>
          <w:position w:val="-28"/>
          <w:sz w:val="24"/>
          <w:szCs w:val="24"/>
        </w:rPr>
        <w:t>), the electric resistance is zero.</w:t>
      </w:r>
    </w:p>
    <w:p w:rsidR="0005641C" w:rsidRPr="00A90D43" w:rsidRDefault="0005641C" w:rsidP="0005641C">
      <w:pPr>
        <w:spacing w:after="0" w:line="240" w:lineRule="auto"/>
        <w:rPr>
          <w:rFonts w:ascii="Times New Roman" w:hAnsi="Times New Roman"/>
          <w:position w:val="-28"/>
          <w:sz w:val="24"/>
          <w:szCs w:val="24"/>
        </w:rPr>
      </w:pPr>
      <w:r w:rsidRPr="009F105A">
        <w:rPr>
          <w:rFonts w:ascii="Times New Roman" w:hAnsi="Times New Roman"/>
          <w:b/>
          <w:position w:val="-28"/>
          <w:sz w:val="24"/>
          <w:szCs w:val="24"/>
        </w:rPr>
        <w:t xml:space="preserve">4. Resistance of water. </w:t>
      </w:r>
      <w:r w:rsidRPr="009F105A">
        <w:rPr>
          <w:rFonts w:ascii="Times New Roman" w:hAnsi="Times New Roman"/>
          <w:position w:val="-28"/>
          <w:sz w:val="24"/>
          <w:szCs w:val="24"/>
        </w:rPr>
        <w:t>Salt water</w:t>
      </w:r>
      <w:r w:rsidRPr="009F105A">
        <w:rPr>
          <w:rFonts w:ascii="Times New Roman" w:hAnsi="Times New Roman"/>
          <w:b/>
          <w:position w:val="-28"/>
          <w:sz w:val="24"/>
          <w:szCs w:val="24"/>
        </w:rPr>
        <w:t xml:space="preserve"> </w:t>
      </w:r>
      <w:r w:rsidRPr="009F105A">
        <w:rPr>
          <w:rFonts w:ascii="Times New Roman" w:hAnsi="Times New Roman"/>
          <w:position w:val="-28"/>
          <w:sz w:val="24"/>
          <w:szCs w:val="24"/>
        </w:rPr>
        <w:t>conducts electric curren</w:t>
      </w:r>
      <w:r>
        <w:rPr>
          <w:rFonts w:ascii="Times New Roman" w:hAnsi="Times New Roman"/>
          <w:position w:val="-28"/>
          <w:sz w:val="24"/>
          <w:szCs w:val="24"/>
        </w:rPr>
        <w:t>t</w:t>
      </w:r>
      <w:r w:rsidRPr="009F105A">
        <w:rPr>
          <w:rFonts w:ascii="Times New Roman" w:hAnsi="Times New Roman"/>
          <w:position w:val="-28"/>
          <w:sz w:val="24"/>
          <w:szCs w:val="24"/>
        </w:rPr>
        <w:t>. Th</w:t>
      </w:r>
      <w:r>
        <w:rPr>
          <w:rFonts w:ascii="Times New Roman" w:hAnsi="Times New Roman"/>
          <w:position w:val="-28"/>
          <w:sz w:val="24"/>
          <w:szCs w:val="24"/>
        </w:rPr>
        <w:t>is</w:t>
      </w:r>
      <w:r w:rsidRPr="009F105A">
        <w:rPr>
          <w:rFonts w:ascii="Times New Roman" w:hAnsi="Times New Roman"/>
          <w:position w:val="-28"/>
          <w:sz w:val="24"/>
          <w:szCs w:val="24"/>
        </w:rPr>
        <w:t xml:space="preserve"> means th</w:t>
      </w:r>
      <w:r>
        <w:rPr>
          <w:rFonts w:ascii="Times New Roman" w:hAnsi="Times New Roman"/>
          <w:position w:val="-28"/>
          <w:sz w:val="24"/>
          <w:szCs w:val="24"/>
        </w:rPr>
        <w:t>at</w:t>
      </w:r>
      <w:r w:rsidRPr="009F105A">
        <w:rPr>
          <w:rFonts w:ascii="Times New Roman" w:hAnsi="Times New Roman"/>
          <w:position w:val="-28"/>
          <w:sz w:val="24"/>
          <w:szCs w:val="24"/>
        </w:rPr>
        <w:t xml:space="preserve"> part of curren</w:t>
      </w:r>
      <w:r>
        <w:rPr>
          <w:rFonts w:ascii="Times New Roman" w:hAnsi="Times New Roman"/>
          <w:position w:val="-28"/>
          <w:sz w:val="24"/>
          <w:szCs w:val="24"/>
        </w:rPr>
        <w:t>t</w:t>
      </w:r>
      <w:r w:rsidRPr="009F105A">
        <w:rPr>
          <w:rFonts w:ascii="Times New Roman" w:hAnsi="Times New Roman"/>
          <w:position w:val="-28"/>
          <w:sz w:val="24"/>
          <w:szCs w:val="24"/>
        </w:rPr>
        <w:t xml:space="preserve"> will flow back to cathode.  The specific electric resistance of water is significantly </w:t>
      </w:r>
      <w:r>
        <w:rPr>
          <w:rFonts w:ascii="Times New Roman" w:hAnsi="Times New Roman"/>
          <w:position w:val="-28"/>
          <w:sz w:val="24"/>
          <w:szCs w:val="24"/>
        </w:rPr>
        <w:t>contingent upon</w:t>
      </w:r>
      <w:r w:rsidRPr="009F105A">
        <w:rPr>
          <w:rFonts w:ascii="Times New Roman" w:hAnsi="Times New Roman"/>
          <w:position w:val="-28"/>
          <w:sz w:val="24"/>
          <w:szCs w:val="24"/>
        </w:rPr>
        <w:t xml:space="preserve"> salinity of water. When we have the plates (nets) with both sides (cathode and anode), the specific electric resistance are:</w:t>
      </w:r>
      <w:r w:rsidRPr="009F105A">
        <w:rPr>
          <w:rFonts w:ascii="Times New Roman" w:hAnsi="Times New Roman"/>
          <w:position w:val="-28"/>
          <w:sz w:val="24"/>
          <w:szCs w:val="24"/>
        </w:rPr>
        <w:br/>
      </w:r>
      <w:r w:rsidRPr="00BE0505">
        <w:rPr>
          <w:rFonts w:ascii="Times New Roman" w:hAnsi="Times New Roman"/>
          <w:position w:val="-28"/>
          <w:sz w:val="24"/>
          <w:szCs w:val="24"/>
        </w:rPr>
        <w:t xml:space="preserve">   1. Distilled water  </w:t>
      </w:r>
      <w:r w:rsidRPr="00BE0505">
        <w:rPr>
          <w:rFonts w:ascii="Times New Roman" w:hAnsi="Times New Roman"/>
          <w:i/>
          <w:position w:val="-28"/>
          <w:sz w:val="24"/>
          <w:szCs w:val="24"/>
        </w:rPr>
        <w:t xml:space="preserve">R </w:t>
      </w:r>
      <w:r w:rsidRPr="00BE0505">
        <w:rPr>
          <w:rFonts w:ascii="Times New Roman" w:hAnsi="Times New Roman"/>
          <w:position w:val="-28"/>
          <w:sz w:val="24"/>
          <w:szCs w:val="24"/>
        </w:rPr>
        <w:t>≈ 10</w:t>
      </w:r>
      <w:r w:rsidRPr="00BE0505">
        <w:rPr>
          <w:rFonts w:ascii="Times New Roman" w:hAnsi="Times New Roman"/>
          <w:position w:val="-28"/>
          <w:sz w:val="24"/>
          <w:szCs w:val="24"/>
          <w:vertAlign w:val="superscript"/>
        </w:rPr>
        <w:t>6</w:t>
      </w:r>
      <w:r w:rsidRPr="00BE0505">
        <w:rPr>
          <w:rFonts w:ascii="Times New Roman" w:hAnsi="Times New Roman"/>
          <w:position w:val="-28"/>
          <w:sz w:val="24"/>
          <w:szCs w:val="24"/>
        </w:rPr>
        <w:t xml:space="preserve"> Ωm .</w:t>
      </w:r>
      <w:r w:rsidRPr="00BE0505">
        <w:rPr>
          <w:rFonts w:ascii="Times New Roman" w:hAnsi="Times New Roman"/>
          <w:position w:val="-28"/>
          <w:sz w:val="24"/>
          <w:szCs w:val="24"/>
        </w:rPr>
        <w:br/>
        <w:t xml:space="preserve">   2. Fresh water  </w:t>
      </w:r>
      <w:r w:rsidRPr="00BE0505">
        <w:rPr>
          <w:rFonts w:ascii="Times New Roman" w:hAnsi="Times New Roman"/>
          <w:i/>
          <w:position w:val="-28"/>
          <w:sz w:val="24"/>
          <w:szCs w:val="24"/>
        </w:rPr>
        <w:t>R</w:t>
      </w:r>
      <w:r w:rsidRPr="00BE0505">
        <w:rPr>
          <w:rFonts w:ascii="Times New Roman" w:hAnsi="Times New Roman"/>
          <w:position w:val="-28"/>
          <w:sz w:val="24"/>
          <w:szCs w:val="24"/>
        </w:rPr>
        <w:t xml:space="preserve"> = 40 ÷ 200 Ωm (depends from water salinity).</w:t>
      </w:r>
      <w:r w:rsidRPr="00BE0505">
        <w:rPr>
          <w:rFonts w:ascii="Times New Roman" w:hAnsi="Times New Roman"/>
          <w:position w:val="-28"/>
          <w:sz w:val="24"/>
          <w:szCs w:val="24"/>
        </w:rPr>
        <w:tab/>
      </w:r>
      <w:r w:rsidRPr="00BE0505">
        <w:rPr>
          <w:rFonts w:ascii="Times New Roman" w:hAnsi="Times New Roman"/>
          <w:position w:val="-28"/>
          <w:sz w:val="24"/>
          <w:szCs w:val="24"/>
        </w:rPr>
        <w:tab/>
      </w:r>
      <w:r w:rsidRPr="00BE0505">
        <w:rPr>
          <w:rFonts w:ascii="Times New Roman" w:hAnsi="Times New Roman"/>
          <w:position w:val="-28"/>
          <w:sz w:val="24"/>
          <w:szCs w:val="24"/>
        </w:rPr>
        <w:tab/>
      </w:r>
      <w:r>
        <w:rPr>
          <w:rFonts w:ascii="Times New Roman" w:hAnsi="Times New Roman"/>
          <w:position w:val="-28"/>
          <w:sz w:val="24"/>
          <w:szCs w:val="24"/>
        </w:rPr>
        <w:tab/>
      </w:r>
      <w:r w:rsidRPr="00BE0505">
        <w:rPr>
          <w:rFonts w:ascii="Times New Roman" w:hAnsi="Times New Roman"/>
          <w:position w:val="-28"/>
          <w:sz w:val="24"/>
          <w:szCs w:val="24"/>
        </w:rPr>
        <w:t>(</w:t>
      </w:r>
      <w:r>
        <w:rPr>
          <w:rFonts w:ascii="Times New Roman" w:hAnsi="Times New Roman"/>
          <w:position w:val="-28"/>
          <w:sz w:val="24"/>
          <w:szCs w:val="24"/>
        </w:rPr>
        <w:t>11</w:t>
      </w:r>
      <w:r w:rsidRPr="00BE0505">
        <w:rPr>
          <w:rFonts w:ascii="Times New Roman" w:hAnsi="Times New Roman"/>
          <w:position w:val="-28"/>
          <w:sz w:val="24"/>
          <w:szCs w:val="24"/>
        </w:rPr>
        <w:t>)</w:t>
      </w:r>
      <w:r w:rsidRPr="00BE0505">
        <w:rPr>
          <w:rFonts w:ascii="Times New Roman" w:hAnsi="Times New Roman"/>
          <w:position w:val="-28"/>
          <w:sz w:val="24"/>
          <w:szCs w:val="24"/>
        </w:rPr>
        <w:br/>
        <w:t xml:space="preserve">   3. Sea water  </w:t>
      </w:r>
      <w:r w:rsidRPr="00BE0505">
        <w:rPr>
          <w:rFonts w:ascii="Times New Roman" w:hAnsi="Times New Roman"/>
          <w:i/>
          <w:position w:val="-28"/>
          <w:sz w:val="24"/>
          <w:szCs w:val="24"/>
        </w:rPr>
        <w:t xml:space="preserve">R </w:t>
      </w:r>
      <w:r w:rsidRPr="00BE0505">
        <w:rPr>
          <w:rFonts w:ascii="Times New Roman" w:hAnsi="Times New Roman"/>
          <w:position w:val="-28"/>
          <w:sz w:val="24"/>
          <w:szCs w:val="24"/>
        </w:rPr>
        <w:t>≈ 0.2 Ωm .</w:t>
      </w:r>
      <w:r w:rsidRPr="00BE0505">
        <w:rPr>
          <w:rFonts w:ascii="Times New Roman" w:hAnsi="Times New Roman"/>
          <w:position w:val="-28"/>
          <w:sz w:val="24"/>
          <w:szCs w:val="24"/>
        </w:rPr>
        <w:br/>
        <w:t xml:space="preserve">  In our case in one side we have the electron injector (cathode) which has conventionally a small area. In this case the specific electric resistance is:</w:t>
      </w:r>
      <w:r w:rsidRPr="00BE0505">
        <w:rPr>
          <w:rFonts w:ascii="Times New Roman" w:hAnsi="Times New Roman"/>
          <w:position w:val="-28"/>
          <w:sz w:val="24"/>
          <w:szCs w:val="24"/>
        </w:rPr>
        <w:br/>
      </w:r>
      <w:r>
        <w:rPr>
          <w:rFonts w:ascii="Times New Roman" w:hAnsi="Times New Roman"/>
          <w:i/>
          <w:position w:val="-28"/>
        </w:rPr>
        <w:t xml:space="preserve">                                                              </w:t>
      </w:r>
      <w:r w:rsidRPr="002928BF">
        <w:rPr>
          <w:rFonts w:ascii="Times New Roman" w:hAnsi="Times New Roman"/>
          <w:i/>
          <w:position w:val="-28"/>
        </w:rPr>
        <w:t>R</w:t>
      </w:r>
      <w:r w:rsidRPr="002928BF">
        <w:rPr>
          <w:rFonts w:ascii="Times New Roman" w:hAnsi="Times New Roman"/>
          <w:position w:val="-28"/>
          <w:vertAlign w:val="subscript"/>
        </w:rPr>
        <w:t>o</w:t>
      </w:r>
      <w:r>
        <w:rPr>
          <w:rFonts w:ascii="Times New Roman" w:hAnsi="Times New Roman"/>
          <w:position w:val="-28"/>
        </w:rPr>
        <w:t xml:space="preserve"> = </w:t>
      </w:r>
      <w:r w:rsidRPr="002928BF">
        <w:rPr>
          <w:rFonts w:ascii="Times New Roman" w:hAnsi="Times New Roman"/>
          <w:i/>
          <w:position w:val="-28"/>
        </w:rPr>
        <w:t>R</w:t>
      </w:r>
      <w:r>
        <w:rPr>
          <w:rFonts w:ascii="Times New Roman" w:hAnsi="Times New Roman"/>
          <w:position w:val="-28"/>
        </w:rPr>
        <w:t xml:space="preserve">/ 4π </w:t>
      </w:r>
      <w:r w:rsidRPr="002928BF">
        <w:rPr>
          <w:rFonts w:ascii="Times New Roman" w:hAnsi="Times New Roman"/>
          <w:i/>
          <w:position w:val="-28"/>
        </w:rPr>
        <w:t>a</w:t>
      </w:r>
      <w:r>
        <w:rPr>
          <w:rFonts w:ascii="Times New Roman" w:hAnsi="Times New Roman"/>
          <w:i/>
          <w:position w:val="-28"/>
        </w:rPr>
        <w:t xml:space="preserve">   ,         </w:t>
      </w:r>
      <w:r>
        <w:rPr>
          <w:rFonts w:ascii="Times New Roman" w:hAnsi="Times New Roman"/>
          <w:position w:val="-28"/>
        </w:rPr>
        <w:t xml:space="preserve"> </w:t>
      </w:r>
      <w:r>
        <w:rPr>
          <w:rFonts w:ascii="Times New Roman" w:hAnsi="Times New Roman"/>
          <w:position w:val="-28"/>
        </w:rPr>
        <w:tab/>
      </w:r>
      <w:r>
        <w:rPr>
          <w:rFonts w:ascii="Times New Roman" w:hAnsi="Times New Roman"/>
          <w:position w:val="-28"/>
        </w:rPr>
        <w:tab/>
      </w:r>
      <w:r>
        <w:rPr>
          <w:rFonts w:ascii="Times New Roman" w:hAnsi="Times New Roman"/>
          <w:position w:val="-28"/>
        </w:rPr>
        <w:tab/>
      </w:r>
      <w:r>
        <w:rPr>
          <w:rFonts w:ascii="Times New Roman" w:hAnsi="Times New Roman"/>
          <w:position w:val="-28"/>
        </w:rPr>
        <w:tab/>
      </w:r>
      <w:r>
        <w:rPr>
          <w:rFonts w:ascii="Times New Roman" w:hAnsi="Times New Roman"/>
          <w:position w:val="-28"/>
        </w:rPr>
        <w:tab/>
        <w:t>(12)</w:t>
      </w:r>
      <w:r>
        <w:rPr>
          <w:rFonts w:ascii="Times New Roman" w:hAnsi="Times New Roman"/>
          <w:position w:val="-28"/>
        </w:rPr>
        <w:br/>
      </w:r>
      <w:r w:rsidRPr="00BE0505">
        <w:rPr>
          <w:rFonts w:ascii="Times New Roman" w:hAnsi="Times New Roman"/>
          <w:position w:val="-28"/>
          <w:sz w:val="24"/>
          <w:szCs w:val="24"/>
        </w:rPr>
        <w:t xml:space="preserve">where </w:t>
      </w:r>
      <w:r w:rsidRPr="00BE0505">
        <w:rPr>
          <w:rFonts w:ascii="Times New Roman" w:hAnsi="Times New Roman"/>
          <w:i/>
          <w:position w:val="-28"/>
          <w:sz w:val="24"/>
          <w:szCs w:val="24"/>
        </w:rPr>
        <w:t>a  i</w:t>
      </w:r>
      <w:r w:rsidRPr="00BE0505">
        <w:rPr>
          <w:rFonts w:ascii="Times New Roman" w:hAnsi="Times New Roman"/>
          <w:position w:val="-28"/>
          <w:sz w:val="24"/>
          <w:szCs w:val="24"/>
        </w:rPr>
        <w:t xml:space="preserve">s radius of needle (or cathode), m; this radius conventionally is very small (mm). That means the </w:t>
      </w:r>
      <w:r w:rsidRPr="00BE0505">
        <w:rPr>
          <w:rFonts w:ascii="Times New Roman" w:hAnsi="Times New Roman"/>
          <w:i/>
          <w:position w:val="-28"/>
          <w:sz w:val="24"/>
          <w:szCs w:val="24"/>
        </w:rPr>
        <w:t>R</w:t>
      </w:r>
      <w:r w:rsidRPr="00BE0505">
        <w:rPr>
          <w:rFonts w:ascii="Times New Roman" w:hAnsi="Times New Roman"/>
          <w:position w:val="-28"/>
          <w:sz w:val="24"/>
          <w:szCs w:val="24"/>
          <w:vertAlign w:val="subscript"/>
        </w:rPr>
        <w:t>o</w:t>
      </w:r>
      <w:r w:rsidRPr="00BE0505">
        <w:rPr>
          <w:rFonts w:ascii="Times New Roman" w:hAnsi="Times New Roman"/>
          <w:position w:val="-28"/>
          <w:sz w:val="24"/>
          <w:szCs w:val="24"/>
        </w:rPr>
        <w:t xml:space="preserve"> has an electric resistance of hundreds Ohms.</w:t>
      </w:r>
      <w:r>
        <w:rPr>
          <w:rFonts w:ascii="Times New Roman" w:hAnsi="Times New Roman"/>
          <w:position w:val="-28"/>
          <w:sz w:val="24"/>
          <w:szCs w:val="24"/>
        </w:rPr>
        <w:t xml:space="preserve"> Their influence in the installation efficiency is insignificant.</w:t>
      </w:r>
      <w:r w:rsidRPr="00BE0505">
        <w:rPr>
          <w:rFonts w:ascii="Times New Roman" w:hAnsi="Times New Roman"/>
          <w:position w:val="-28"/>
          <w:sz w:val="24"/>
          <w:szCs w:val="24"/>
        </w:rPr>
        <w:br/>
        <w:t xml:space="preserve">  </w:t>
      </w:r>
      <w:r w:rsidRPr="00BE0505">
        <w:rPr>
          <w:rFonts w:ascii="Times New Roman" w:hAnsi="Times New Roman"/>
          <w:b/>
          <w:position w:val="-28"/>
          <w:sz w:val="24"/>
          <w:szCs w:val="24"/>
        </w:rPr>
        <w:t>4. The efficiency of installation from back electric curren</w:t>
      </w:r>
      <w:r>
        <w:rPr>
          <w:rFonts w:ascii="Times New Roman" w:hAnsi="Times New Roman"/>
          <w:b/>
          <w:position w:val="-28"/>
          <w:sz w:val="24"/>
          <w:szCs w:val="24"/>
        </w:rPr>
        <w:t>t</w:t>
      </w:r>
      <w:r w:rsidRPr="00BE0505">
        <w:rPr>
          <w:rFonts w:ascii="Times New Roman" w:hAnsi="Times New Roman"/>
          <w:position w:val="-28"/>
          <w:sz w:val="24"/>
          <w:szCs w:val="24"/>
        </w:rPr>
        <w:t xml:space="preserve"> may be estimated by equation:</w:t>
      </w:r>
      <w:r w:rsidRPr="00BE0505">
        <w:rPr>
          <w:rFonts w:ascii="Times New Roman" w:hAnsi="Times New Roman"/>
          <w:position w:val="-28"/>
          <w:sz w:val="24"/>
          <w:szCs w:val="24"/>
        </w:rPr>
        <w:br/>
        <w:t xml:space="preserve">                                                          </w:t>
      </w:r>
      <w:r w:rsidRPr="00BE0505">
        <w:rPr>
          <w:rFonts w:ascii="Times New Roman" w:hAnsi="Times New Roman"/>
          <w:i/>
          <w:position w:val="-28"/>
          <w:sz w:val="24"/>
          <w:szCs w:val="24"/>
        </w:rPr>
        <w:t>η</w:t>
      </w:r>
      <w:r w:rsidRPr="00BE0505">
        <w:rPr>
          <w:rFonts w:ascii="Times New Roman" w:hAnsi="Times New Roman"/>
          <w:position w:val="-28"/>
          <w:sz w:val="24"/>
          <w:szCs w:val="24"/>
        </w:rPr>
        <w:t xml:space="preserve"> ≈ 1/(1+ </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u</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o</w:t>
      </w:r>
      <w:r>
        <w:rPr>
          <w:rFonts w:ascii="Times New Roman" w:hAnsi="Times New Roman"/>
          <w:position w:val="-28"/>
          <w:sz w:val="24"/>
          <w:szCs w:val="24"/>
        </w:rPr>
        <w:t>)  ,</w:t>
      </w:r>
      <w:r>
        <w:rPr>
          <w:rFonts w:ascii="Times New Roman" w:hAnsi="Times New Roman"/>
          <w:position w:val="-28"/>
          <w:sz w:val="24"/>
          <w:szCs w:val="24"/>
        </w:rPr>
        <w:tab/>
      </w:r>
      <w:r>
        <w:rPr>
          <w:rFonts w:ascii="Times New Roman" w:hAnsi="Times New Roman"/>
          <w:position w:val="-28"/>
          <w:sz w:val="24"/>
          <w:szCs w:val="24"/>
        </w:rPr>
        <w:tab/>
      </w:r>
      <w:r>
        <w:rPr>
          <w:rFonts w:ascii="Times New Roman" w:hAnsi="Times New Roman"/>
          <w:position w:val="-28"/>
          <w:sz w:val="24"/>
          <w:szCs w:val="24"/>
        </w:rPr>
        <w:tab/>
      </w:r>
      <w:r>
        <w:rPr>
          <w:rFonts w:ascii="Times New Roman" w:hAnsi="Times New Roman"/>
          <w:position w:val="-28"/>
          <w:sz w:val="24"/>
          <w:szCs w:val="24"/>
        </w:rPr>
        <w:tab/>
      </w:r>
      <w:r>
        <w:rPr>
          <w:rFonts w:ascii="Times New Roman" w:hAnsi="Times New Roman"/>
          <w:position w:val="-28"/>
          <w:sz w:val="24"/>
          <w:szCs w:val="24"/>
        </w:rPr>
        <w:tab/>
        <w:t>(13</w:t>
      </w:r>
      <w:r w:rsidRPr="00BE0505">
        <w:rPr>
          <w:rFonts w:ascii="Times New Roman" w:hAnsi="Times New Roman"/>
          <w:position w:val="-28"/>
          <w:sz w:val="24"/>
          <w:szCs w:val="24"/>
        </w:rPr>
        <w:t>)</w:t>
      </w:r>
      <w:r w:rsidRPr="00BE0505">
        <w:rPr>
          <w:rFonts w:ascii="Times New Roman" w:hAnsi="Times New Roman"/>
          <w:position w:val="-28"/>
          <w:sz w:val="24"/>
          <w:szCs w:val="24"/>
        </w:rPr>
        <w:br/>
        <w:t xml:space="preserve">where </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u</w:t>
      </w:r>
      <w:r w:rsidRPr="00BE0505">
        <w:rPr>
          <w:rFonts w:ascii="Times New Roman" w:hAnsi="Times New Roman"/>
          <w:position w:val="-28"/>
          <w:sz w:val="24"/>
          <w:szCs w:val="24"/>
        </w:rPr>
        <w:t xml:space="preserve"> is an useful electric resistance. Ratio </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u</w:t>
      </w:r>
      <w:r w:rsidRPr="00BE0505">
        <w:rPr>
          <w:rFonts w:ascii="Times New Roman" w:hAnsi="Times New Roman"/>
          <w:i/>
          <w:position w:val="-28"/>
          <w:sz w:val="24"/>
          <w:szCs w:val="24"/>
        </w:rPr>
        <w:t>/R</w:t>
      </w:r>
      <w:r w:rsidRPr="00BE0505">
        <w:rPr>
          <w:rFonts w:ascii="Times New Roman" w:hAnsi="Times New Roman"/>
          <w:i/>
          <w:position w:val="-28"/>
          <w:sz w:val="24"/>
          <w:szCs w:val="24"/>
          <w:vertAlign w:val="subscript"/>
        </w:rPr>
        <w:t>o</w:t>
      </w:r>
      <w:r w:rsidRPr="00BE0505">
        <w:rPr>
          <w:rFonts w:ascii="Times New Roman" w:hAnsi="Times New Roman"/>
          <w:i/>
          <w:position w:val="-28"/>
          <w:sz w:val="24"/>
          <w:szCs w:val="24"/>
        </w:rPr>
        <w:t xml:space="preserve">   </w:t>
      </w:r>
      <w:r w:rsidRPr="00BE0505">
        <w:rPr>
          <w:rFonts w:ascii="Times New Roman" w:hAnsi="Times New Roman"/>
          <w:position w:val="-28"/>
          <w:sz w:val="24"/>
          <w:szCs w:val="24"/>
        </w:rPr>
        <w:t xml:space="preserve">conventionally is small and </w:t>
      </w:r>
      <w:r w:rsidRPr="00BE0505">
        <w:rPr>
          <w:rFonts w:ascii="Times New Roman" w:hAnsi="Times New Roman"/>
          <w:i/>
          <w:position w:val="-28"/>
          <w:sz w:val="24"/>
          <w:szCs w:val="24"/>
        </w:rPr>
        <w:t xml:space="preserve">η </w:t>
      </w:r>
      <w:r w:rsidRPr="00BE0505">
        <w:rPr>
          <w:rFonts w:ascii="Times New Roman" w:hAnsi="Times New Roman"/>
          <w:position w:val="-28"/>
          <w:sz w:val="24"/>
          <w:szCs w:val="24"/>
        </w:rPr>
        <w:t>is closed to 1.</w:t>
      </w:r>
      <w:r w:rsidRPr="00BE0505">
        <w:rPr>
          <w:rFonts w:ascii="Times New Roman" w:hAnsi="Times New Roman"/>
          <w:position w:val="-28"/>
          <w:sz w:val="24"/>
          <w:szCs w:val="24"/>
        </w:rPr>
        <w:br/>
      </w:r>
    </w:p>
    <w:p w:rsidR="0005641C" w:rsidRPr="009F31DE" w:rsidRDefault="0005641C" w:rsidP="0005641C">
      <w:pPr>
        <w:spacing w:line="240" w:lineRule="auto"/>
        <w:ind w:firstLine="274"/>
        <w:rPr>
          <w:rFonts w:ascii="Times New Roman" w:hAnsi="Times New Roman"/>
          <w:sz w:val="24"/>
          <w:szCs w:val="24"/>
        </w:rPr>
      </w:pPr>
      <w:r>
        <w:rPr>
          <w:b/>
          <w:sz w:val="28"/>
          <w:szCs w:val="28"/>
        </w:rPr>
        <w:t xml:space="preserve">                                           4. </w:t>
      </w:r>
      <w:r w:rsidRPr="00040197">
        <w:rPr>
          <w:b/>
          <w:sz w:val="28"/>
          <w:szCs w:val="28"/>
        </w:rPr>
        <w:t>S</w:t>
      </w:r>
      <w:r>
        <w:rPr>
          <w:b/>
          <w:sz w:val="28"/>
          <w:szCs w:val="28"/>
        </w:rPr>
        <w:t xml:space="preserve">UMMARY AND DISCUSSION.  </w:t>
      </w:r>
      <w:r w:rsidRPr="00040197">
        <w:rPr>
          <w:sz w:val="28"/>
          <w:szCs w:val="28"/>
        </w:rPr>
        <w:t xml:space="preserve"> </w:t>
      </w:r>
      <w:r>
        <w:rPr>
          <w:rFonts w:ascii="Times New Roman" w:hAnsi="Times New Roman"/>
          <w:sz w:val="24"/>
          <w:szCs w:val="24"/>
        </w:rPr>
        <w:br/>
      </w:r>
      <w:r w:rsidRPr="00A90D43">
        <w:rPr>
          <w:rFonts w:ascii="Times New Roman" w:hAnsi="Times New Roman"/>
          <w:sz w:val="24"/>
          <w:szCs w:val="24"/>
        </w:rPr>
        <w:t xml:space="preserve">  The author </w:t>
      </w:r>
      <w:r>
        <w:rPr>
          <w:rFonts w:ascii="Times New Roman" w:hAnsi="Times New Roman"/>
          <w:sz w:val="24"/>
          <w:szCs w:val="24"/>
          <w:lang w:bidi="he-IL"/>
        </w:rPr>
        <w:t>proposes a fundamentally unique</w:t>
      </w:r>
      <w:r w:rsidRPr="00A90D43">
        <w:rPr>
          <w:rFonts w:ascii="Times New Roman" w:hAnsi="Times New Roman"/>
          <w:sz w:val="24"/>
          <w:szCs w:val="24"/>
        </w:rPr>
        <w:t xml:space="preserve"> propulsion system (engine) us</w:t>
      </w:r>
      <w:r>
        <w:rPr>
          <w:rFonts w:ascii="Times New Roman" w:hAnsi="Times New Roman"/>
          <w:sz w:val="24"/>
          <w:szCs w:val="24"/>
        </w:rPr>
        <w:t>ing</w:t>
      </w:r>
      <w:r w:rsidRPr="00A90D43">
        <w:rPr>
          <w:rFonts w:ascii="Times New Roman" w:hAnsi="Times New Roman"/>
          <w:sz w:val="24"/>
          <w:szCs w:val="24"/>
        </w:rPr>
        <w:t xml:space="preserve"> </w:t>
      </w:r>
      <w:r w:rsidRPr="00792E95">
        <w:rPr>
          <w:rFonts w:ascii="Times New Roman" w:hAnsi="Times New Roman"/>
          <w:sz w:val="24"/>
          <w:szCs w:val="24"/>
        </w:rPr>
        <w:t>the outer medium</w:t>
      </w:r>
      <w:r w:rsidRPr="00A90D43">
        <w:rPr>
          <w:rFonts w:ascii="Times New Roman" w:hAnsi="Times New Roman"/>
          <w:sz w:val="24"/>
          <w:szCs w:val="24"/>
        </w:rPr>
        <w:t xml:space="preserve"> </w:t>
      </w:r>
      <w:r>
        <w:rPr>
          <w:rFonts w:ascii="Times New Roman" w:hAnsi="Times New Roman"/>
          <w:sz w:val="24"/>
          <w:szCs w:val="24"/>
        </w:rPr>
        <w:t xml:space="preserve">(water, liquid) </w:t>
      </w:r>
      <w:r w:rsidRPr="00A90D43">
        <w:rPr>
          <w:rFonts w:ascii="Times New Roman" w:hAnsi="Times New Roman"/>
          <w:sz w:val="24"/>
          <w:szCs w:val="24"/>
        </w:rPr>
        <w:t xml:space="preserve">and electric energy. It is not </w:t>
      </w:r>
      <w:r>
        <w:rPr>
          <w:rFonts w:ascii="Times New Roman" w:hAnsi="Times New Roman"/>
          <w:sz w:val="24"/>
          <w:szCs w:val="24"/>
        </w:rPr>
        <w:t>comparable to conventional propeller</w:t>
      </w:r>
      <w:r w:rsidRPr="00A90D43">
        <w:rPr>
          <w:rFonts w:ascii="Times New Roman" w:hAnsi="Times New Roman"/>
          <w:sz w:val="24"/>
          <w:szCs w:val="24"/>
        </w:rPr>
        <w:t xml:space="preserve"> propulsion</w:t>
      </w:r>
      <w:r>
        <w:rPr>
          <w:rFonts w:ascii="Times New Roman" w:hAnsi="Times New Roman"/>
          <w:sz w:val="24"/>
          <w:szCs w:val="24"/>
        </w:rPr>
        <w:t xml:space="preserve"> which uses the mechanical engine for rotation of propeller.</w:t>
      </w:r>
      <w:r>
        <w:rPr>
          <w:rFonts w:ascii="Times New Roman" w:hAnsi="Times New Roman"/>
          <w:sz w:val="24"/>
          <w:szCs w:val="24"/>
        </w:rPr>
        <w:br/>
      </w:r>
      <w:r w:rsidRPr="00A90D43">
        <w:rPr>
          <w:rFonts w:ascii="Times New Roman" w:hAnsi="Times New Roman"/>
          <w:sz w:val="24"/>
          <w:szCs w:val="24"/>
        </w:rPr>
        <w:t xml:space="preserve">  </w:t>
      </w:r>
      <w:r>
        <w:rPr>
          <w:rFonts w:ascii="Times New Roman" w:hAnsi="Times New Roman"/>
          <w:sz w:val="24"/>
          <w:szCs w:val="24"/>
        </w:rPr>
        <w:t xml:space="preserve"> The offered W</w:t>
      </w:r>
      <w:r w:rsidRPr="00A90D43">
        <w:rPr>
          <w:rFonts w:ascii="Times New Roman" w:hAnsi="Times New Roman"/>
          <w:sz w:val="24"/>
          <w:szCs w:val="24"/>
        </w:rPr>
        <w:t xml:space="preserve">ABP engine is </w:t>
      </w:r>
      <w:r>
        <w:rPr>
          <w:rFonts w:ascii="Times New Roman" w:hAnsi="Times New Roman"/>
          <w:sz w:val="24"/>
          <w:szCs w:val="24"/>
        </w:rPr>
        <w:t>accelerating the water</w:t>
      </w:r>
      <w:r w:rsidRPr="00A90D43">
        <w:rPr>
          <w:rFonts w:ascii="Times New Roman" w:hAnsi="Times New Roman"/>
          <w:sz w:val="24"/>
          <w:szCs w:val="24"/>
        </w:rPr>
        <w:t xml:space="preserve"> (medium) by</w:t>
      </w:r>
      <w:r>
        <w:rPr>
          <w:rFonts w:ascii="Times New Roman" w:hAnsi="Times New Roman"/>
          <w:sz w:val="24"/>
          <w:szCs w:val="24"/>
        </w:rPr>
        <w:t xml:space="preserve"> a</w:t>
      </w:r>
      <w:r w:rsidRPr="00A90D43">
        <w:rPr>
          <w:rFonts w:ascii="Times New Roman" w:hAnsi="Times New Roman"/>
          <w:sz w:val="24"/>
          <w:szCs w:val="24"/>
        </w:rPr>
        <w:t xml:space="preserve"> principal</w:t>
      </w:r>
      <w:r>
        <w:rPr>
          <w:rFonts w:ascii="Times New Roman" w:hAnsi="Times New Roman"/>
          <w:sz w:val="24"/>
          <w:szCs w:val="24"/>
        </w:rPr>
        <w:t>ly</w:t>
      </w:r>
      <w:r w:rsidRPr="00A90D43">
        <w:rPr>
          <w:rFonts w:ascii="Times New Roman" w:hAnsi="Times New Roman"/>
          <w:sz w:val="24"/>
          <w:szCs w:val="24"/>
        </w:rPr>
        <w:t xml:space="preserve"> new method – by electric field.</w:t>
      </w:r>
      <w:r>
        <w:rPr>
          <w:rFonts w:ascii="Times New Roman" w:hAnsi="Times New Roman"/>
          <w:sz w:val="24"/>
          <w:szCs w:val="24"/>
        </w:rPr>
        <w:t xml:space="preserve"> Its advantages:</w:t>
      </w:r>
      <w:r>
        <w:rPr>
          <w:rFonts w:ascii="Times New Roman" w:hAnsi="Times New Roman"/>
          <w:sz w:val="24"/>
          <w:szCs w:val="24"/>
        </w:rPr>
        <w:br/>
      </w:r>
      <w:r w:rsidRPr="00A90D43">
        <w:rPr>
          <w:rFonts w:ascii="Times New Roman" w:hAnsi="Times New Roman"/>
          <w:sz w:val="24"/>
          <w:szCs w:val="24"/>
        </w:rPr>
        <w:t xml:space="preserve">1. </w:t>
      </w:r>
      <w:r>
        <w:rPr>
          <w:rFonts w:ascii="Times New Roman" w:hAnsi="Times New Roman"/>
          <w:sz w:val="24"/>
          <w:szCs w:val="24"/>
        </w:rPr>
        <w:t>All current water propeller propulsion have low propeller efficiency (</w:t>
      </w:r>
      <w:r w:rsidRPr="00A90D43">
        <w:rPr>
          <w:rFonts w:ascii="Times New Roman" w:hAnsi="Times New Roman"/>
          <w:sz w:val="24"/>
          <w:szCs w:val="24"/>
        </w:rPr>
        <w:t>about 30% or low</w:t>
      </w:r>
      <w:r>
        <w:rPr>
          <w:rFonts w:ascii="Times New Roman" w:hAnsi="Times New Roman"/>
          <w:sz w:val="24"/>
          <w:szCs w:val="24"/>
        </w:rPr>
        <w:t xml:space="preserve"> for high speed)</w:t>
      </w:r>
      <w:r w:rsidRPr="00A90D43">
        <w:rPr>
          <w:rFonts w:ascii="Times New Roman" w:hAnsi="Times New Roman"/>
          <w:sz w:val="24"/>
          <w:szCs w:val="24"/>
        </w:rPr>
        <w:t xml:space="preserve">. </w:t>
      </w:r>
      <w:r w:rsidRPr="00A90D43">
        <w:rPr>
          <w:rFonts w:ascii="Times New Roman" w:hAnsi="Times New Roman"/>
          <w:sz w:val="24"/>
          <w:szCs w:val="24"/>
        </w:rPr>
        <w:br/>
        <w:t xml:space="preserve">  </w:t>
      </w:r>
      <w:r>
        <w:rPr>
          <w:rFonts w:ascii="Times New Roman" w:hAnsi="Times New Roman"/>
          <w:sz w:val="24"/>
          <w:szCs w:val="24"/>
        </w:rPr>
        <w:t xml:space="preserve"> </w:t>
      </w:r>
      <w:r w:rsidRPr="00A90D43">
        <w:rPr>
          <w:rFonts w:ascii="Times New Roman" w:hAnsi="Times New Roman"/>
          <w:sz w:val="24"/>
          <w:szCs w:val="24"/>
        </w:rPr>
        <w:t xml:space="preserve">The electronic propulsion engine </w:t>
      </w:r>
      <w:r>
        <w:rPr>
          <w:rFonts w:ascii="Times New Roman" w:hAnsi="Times New Roman"/>
          <w:sz w:val="24"/>
          <w:szCs w:val="24"/>
        </w:rPr>
        <w:t>(W</w:t>
      </w:r>
      <w:r w:rsidRPr="00A90D43">
        <w:rPr>
          <w:rFonts w:ascii="Times New Roman" w:hAnsi="Times New Roman"/>
          <w:sz w:val="24"/>
          <w:szCs w:val="24"/>
        </w:rPr>
        <w:t xml:space="preserve">ABP) </w:t>
      </w:r>
      <w:r>
        <w:rPr>
          <w:rFonts w:ascii="Times New Roman" w:hAnsi="Times New Roman"/>
          <w:sz w:val="24"/>
          <w:szCs w:val="24"/>
        </w:rPr>
        <w:t xml:space="preserve">has </w:t>
      </w:r>
      <w:r w:rsidRPr="00A90D43">
        <w:rPr>
          <w:rFonts w:ascii="Times New Roman" w:hAnsi="Times New Roman"/>
          <w:sz w:val="24"/>
          <w:szCs w:val="24"/>
        </w:rPr>
        <w:t>electric e</w:t>
      </w:r>
      <w:r>
        <w:rPr>
          <w:rFonts w:ascii="Times New Roman" w:hAnsi="Times New Roman"/>
          <w:sz w:val="24"/>
          <w:szCs w:val="24"/>
        </w:rPr>
        <w:t>fficiency</w:t>
      </w:r>
      <w:r w:rsidRPr="00A90D43">
        <w:rPr>
          <w:rFonts w:ascii="Times New Roman" w:hAnsi="Times New Roman"/>
          <w:sz w:val="24"/>
          <w:szCs w:val="24"/>
        </w:rPr>
        <w:t xml:space="preserve"> about 100% which makes it 3 </w:t>
      </w:r>
      <w:r>
        <w:rPr>
          <w:rFonts w:ascii="Times New Roman" w:hAnsi="Times New Roman"/>
          <w:sz w:val="24"/>
          <w:szCs w:val="24"/>
        </w:rPr>
        <w:br/>
        <w:t xml:space="preserve">   </w:t>
      </w:r>
      <w:r w:rsidRPr="00A90D43">
        <w:rPr>
          <w:rFonts w:ascii="Times New Roman" w:hAnsi="Times New Roman"/>
          <w:sz w:val="24"/>
          <w:szCs w:val="24"/>
        </w:rPr>
        <w:t>more times efficient.</w:t>
      </w:r>
      <w:r w:rsidRPr="00A90D43">
        <w:rPr>
          <w:rFonts w:ascii="Times New Roman" w:hAnsi="Times New Roman"/>
          <w:sz w:val="24"/>
          <w:szCs w:val="24"/>
        </w:rPr>
        <w:br/>
      </w:r>
      <w:r w:rsidRPr="00961BE1">
        <w:rPr>
          <w:rFonts w:ascii="Times New Roman" w:hAnsi="Times New Roman"/>
          <w:sz w:val="24"/>
          <w:szCs w:val="24"/>
        </w:rPr>
        <w:t>2.</w:t>
      </w:r>
      <w:r>
        <w:rPr>
          <w:rFonts w:ascii="Times New Roman" w:hAnsi="Times New Roman"/>
          <w:sz w:val="24"/>
          <w:szCs w:val="24"/>
        </w:rPr>
        <w:t xml:space="preserve"> </w:t>
      </w:r>
      <w:r w:rsidRPr="00A90D43">
        <w:rPr>
          <w:rFonts w:ascii="Times New Roman" w:hAnsi="Times New Roman"/>
          <w:sz w:val="24"/>
          <w:szCs w:val="24"/>
        </w:rPr>
        <w:t xml:space="preserve">The electron engine </w:t>
      </w:r>
      <w:r>
        <w:rPr>
          <w:rFonts w:ascii="Times New Roman" w:hAnsi="Times New Roman"/>
          <w:sz w:val="24"/>
          <w:szCs w:val="24"/>
        </w:rPr>
        <w:t xml:space="preserve">does not have cavitations and thus </w:t>
      </w:r>
      <w:r w:rsidRPr="00A90D43">
        <w:rPr>
          <w:rFonts w:ascii="Times New Roman" w:hAnsi="Times New Roman"/>
          <w:sz w:val="24"/>
          <w:szCs w:val="24"/>
        </w:rPr>
        <w:t>can work at any speed. Th</w:t>
      </w:r>
      <w:r>
        <w:rPr>
          <w:rFonts w:ascii="Times New Roman" w:hAnsi="Times New Roman"/>
          <w:sz w:val="24"/>
          <w:szCs w:val="24"/>
        </w:rPr>
        <w:t>is</w:t>
      </w:r>
      <w:r w:rsidRPr="00A90D43">
        <w:rPr>
          <w:rFonts w:ascii="Times New Roman" w:hAnsi="Times New Roman"/>
          <w:sz w:val="24"/>
          <w:szCs w:val="24"/>
        </w:rPr>
        <w:t xml:space="preserve"> means </w:t>
      </w:r>
      <w:r>
        <w:rPr>
          <w:rFonts w:ascii="Times New Roman" w:hAnsi="Times New Roman"/>
          <w:sz w:val="24"/>
          <w:szCs w:val="24"/>
        </w:rPr>
        <w:t>that it</w:t>
      </w:r>
      <w:r w:rsidRPr="00A90D43">
        <w:rPr>
          <w:rFonts w:ascii="Times New Roman" w:hAnsi="Times New Roman"/>
          <w:sz w:val="24"/>
          <w:szCs w:val="24"/>
        </w:rPr>
        <w:t xml:space="preserve"> may </w:t>
      </w:r>
      <w:r>
        <w:rPr>
          <w:rFonts w:ascii="Times New Roman" w:hAnsi="Times New Roman"/>
          <w:sz w:val="24"/>
          <w:szCs w:val="24"/>
        </w:rPr>
        <w:br/>
        <w:t xml:space="preserve">    </w:t>
      </w:r>
      <w:r w:rsidRPr="00A90D43">
        <w:rPr>
          <w:rFonts w:ascii="Times New Roman" w:hAnsi="Times New Roman"/>
          <w:sz w:val="24"/>
          <w:szCs w:val="24"/>
        </w:rPr>
        <w:t>be</w:t>
      </w:r>
      <w:r>
        <w:rPr>
          <w:rFonts w:ascii="Times New Roman" w:hAnsi="Times New Roman"/>
          <w:sz w:val="24"/>
          <w:szCs w:val="24"/>
        </w:rPr>
        <w:t xml:space="preserve"> used as an </w:t>
      </w:r>
      <w:r w:rsidRPr="00A90D43">
        <w:rPr>
          <w:rFonts w:ascii="Times New Roman" w:hAnsi="Times New Roman"/>
          <w:sz w:val="24"/>
          <w:szCs w:val="24"/>
        </w:rPr>
        <w:t xml:space="preserve">engine of </w:t>
      </w:r>
      <w:r>
        <w:rPr>
          <w:rFonts w:ascii="Times New Roman" w:hAnsi="Times New Roman"/>
          <w:sz w:val="24"/>
          <w:szCs w:val="24"/>
        </w:rPr>
        <w:t>super speed ships</w:t>
      </w:r>
      <w:r w:rsidRPr="00A90D43">
        <w:rPr>
          <w:rFonts w:ascii="Times New Roman" w:hAnsi="Times New Roman"/>
          <w:sz w:val="24"/>
          <w:szCs w:val="24"/>
        </w:rPr>
        <w:t>.</w:t>
      </w:r>
      <w:r w:rsidRPr="00A90D43">
        <w:rPr>
          <w:rFonts w:ascii="Times New Roman" w:hAnsi="Times New Roman"/>
          <w:sz w:val="24"/>
          <w:szCs w:val="24"/>
        </w:rPr>
        <w:br/>
        <w:t xml:space="preserve">3. The electronic engine is very simple and cheap. </w:t>
      </w:r>
      <w:r w:rsidRPr="00A90D43">
        <w:rPr>
          <w:rFonts w:ascii="Times New Roman" w:hAnsi="Times New Roman"/>
          <w:sz w:val="24"/>
          <w:szCs w:val="24"/>
        </w:rPr>
        <w:br/>
        <w:t xml:space="preserve">4. The outer </w:t>
      </w:r>
      <w:r>
        <w:rPr>
          <w:rFonts w:ascii="Times New Roman" w:hAnsi="Times New Roman"/>
          <w:sz w:val="24"/>
          <w:szCs w:val="24"/>
        </w:rPr>
        <w:t>water</w:t>
      </w:r>
      <w:r w:rsidRPr="00A90D43">
        <w:rPr>
          <w:rFonts w:ascii="Times New Roman" w:hAnsi="Times New Roman"/>
          <w:sz w:val="24"/>
          <w:szCs w:val="24"/>
        </w:rPr>
        <w:t xml:space="preserve"> ship surface may be used as engine. The </w:t>
      </w:r>
      <w:r>
        <w:rPr>
          <w:rFonts w:ascii="Times New Roman" w:hAnsi="Times New Roman"/>
          <w:sz w:val="24"/>
          <w:szCs w:val="24"/>
        </w:rPr>
        <w:t>ship need not have nacelles (propeller</w:t>
      </w:r>
      <w:r w:rsidRPr="00A90D43">
        <w:rPr>
          <w:rFonts w:ascii="Times New Roman" w:hAnsi="Times New Roman"/>
          <w:sz w:val="24"/>
          <w:szCs w:val="24"/>
        </w:rPr>
        <w:t>-</w:t>
      </w:r>
      <w:r>
        <w:rPr>
          <w:rFonts w:ascii="Times New Roman" w:hAnsi="Times New Roman"/>
          <w:sz w:val="24"/>
          <w:szCs w:val="24"/>
        </w:rPr>
        <w:br/>
        <w:t xml:space="preserve">    </w:t>
      </w:r>
      <w:r w:rsidRPr="00A90D43">
        <w:rPr>
          <w:rFonts w:ascii="Times New Roman" w:hAnsi="Times New Roman"/>
          <w:sz w:val="24"/>
          <w:szCs w:val="24"/>
        </w:rPr>
        <w:t>gondolas)</w:t>
      </w:r>
      <w:r>
        <w:rPr>
          <w:rFonts w:ascii="Times New Roman" w:hAnsi="Times New Roman"/>
          <w:sz w:val="24"/>
          <w:szCs w:val="24"/>
        </w:rPr>
        <w:t xml:space="preserve">. </w:t>
      </w:r>
      <w:r w:rsidRPr="00A90D43">
        <w:rPr>
          <w:rFonts w:ascii="Times New Roman" w:hAnsi="Times New Roman"/>
          <w:sz w:val="24"/>
          <w:szCs w:val="24"/>
        </w:rPr>
        <w:t>That means high aerodynamic efficiency</w:t>
      </w:r>
      <w:r>
        <w:rPr>
          <w:rFonts w:ascii="Times New Roman" w:hAnsi="Times New Roman"/>
          <w:sz w:val="24"/>
          <w:szCs w:val="24"/>
        </w:rPr>
        <w:t xml:space="preserve"> of the sea</w:t>
      </w:r>
      <w:r w:rsidRPr="00A90D43">
        <w:rPr>
          <w:rFonts w:ascii="Times New Roman" w:hAnsi="Times New Roman"/>
          <w:sz w:val="24"/>
          <w:szCs w:val="24"/>
        </w:rPr>
        <w:t xml:space="preserve"> apparatus.</w:t>
      </w:r>
      <w:r w:rsidRPr="00A90D43">
        <w:rPr>
          <w:rFonts w:ascii="Times New Roman" w:hAnsi="Times New Roman"/>
          <w:sz w:val="24"/>
          <w:szCs w:val="24"/>
        </w:rPr>
        <w:br/>
        <w:t xml:space="preserve">5. The outer surface electronic engine (fig.2b) may be used for creating the laminar boundary layer. </w:t>
      </w:r>
      <w:r w:rsidRPr="00A90D43">
        <w:rPr>
          <w:rFonts w:ascii="Times New Roman" w:hAnsi="Times New Roman"/>
          <w:sz w:val="24"/>
          <w:szCs w:val="24"/>
        </w:rPr>
        <w:br/>
      </w:r>
      <w:r>
        <w:rPr>
          <w:rFonts w:ascii="Times New Roman" w:hAnsi="Times New Roman"/>
          <w:sz w:val="24"/>
          <w:szCs w:val="24"/>
        </w:rPr>
        <w:t xml:space="preserve">    That means low (minimal) water</w:t>
      </w:r>
      <w:r w:rsidRPr="00A90D43">
        <w:rPr>
          <w:rFonts w:ascii="Times New Roman" w:hAnsi="Times New Roman"/>
          <w:sz w:val="24"/>
          <w:szCs w:val="24"/>
        </w:rPr>
        <w:t xml:space="preserve"> friction and very high aerodynamic efficiency</w:t>
      </w:r>
      <w:r>
        <w:rPr>
          <w:rFonts w:ascii="Times New Roman" w:hAnsi="Times New Roman"/>
          <w:sz w:val="24"/>
          <w:szCs w:val="24"/>
        </w:rPr>
        <w:t xml:space="preserve"> of sea</w:t>
      </w:r>
      <w:r w:rsidRPr="00A90D43">
        <w:rPr>
          <w:rFonts w:ascii="Times New Roman" w:hAnsi="Times New Roman"/>
          <w:sz w:val="24"/>
          <w:szCs w:val="24"/>
        </w:rPr>
        <w:t xml:space="preserve"> apparatus. </w:t>
      </w:r>
    </w:p>
    <w:p w:rsidR="0005641C" w:rsidRPr="00A90D43" w:rsidRDefault="0005641C" w:rsidP="0005641C">
      <w:pPr>
        <w:rPr>
          <w:rFonts w:ascii="Times New Roman" w:hAnsi="Times New Roman"/>
          <w:sz w:val="24"/>
          <w:szCs w:val="24"/>
        </w:rPr>
      </w:pPr>
      <w:r w:rsidRPr="00A90D43">
        <w:rPr>
          <w:rFonts w:ascii="Times New Roman" w:hAnsi="Times New Roman"/>
          <w:sz w:val="24"/>
          <w:szCs w:val="24"/>
        </w:rPr>
        <w:t xml:space="preserve">  Th</w:t>
      </w:r>
      <w:r>
        <w:rPr>
          <w:rFonts w:ascii="Times New Roman" w:hAnsi="Times New Roman"/>
          <w:sz w:val="24"/>
          <w:szCs w:val="24"/>
        </w:rPr>
        <w:t>is engine is also dissimilar to</w:t>
      </w:r>
      <w:r w:rsidRPr="00A90D43">
        <w:rPr>
          <w:rFonts w:ascii="Times New Roman" w:hAnsi="Times New Roman"/>
          <w:sz w:val="24"/>
          <w:szCs w:val="24"/>
        </w:rPr>
        <w:t xml:space="preserve"> </w:t>
      </w:r>
      <w:r>
        <w:rPr>
          <w:rFonts w:ascii="Times New Roman" w:hAnsi="Times New Roman"/>
          <w:sz w:val="24"/>
          <w:szCs w:val="24"/>
        </w:rPr>
        <w:t xml:space="preserve">a </w:t>
      </w:r>
      <w:r w:rsidRPr="00A90D43">
        <w:rPr>
          <w:rFonts w:ascii="Times New Roman" w:hAnsi="Times New Roman"/>
          <w:sz w:val="24"/>
          <w:szCs w:val="24"/>
        </w:rPr>
        <w:t xml:space="preserve">known </w:t>
      </w:r>
      <w:r>
        <w:rPr>
          <w:rFonts w:ascii="Times New Roman" w:hAnsi="Times New Roman"/>
          <w:sz w:val="24"/>
          <w:szCs w:val="24"/>
        </w:rPr>
        <w:t>propeller or rocket</w:t>
      </w:r>
      <w:r w:rsidRPr="00A90D43">
        <w:rPr>
          <w:rFonts w:ascii="Times New Roman" w:hAnsi="Times New Roman"/>
          <w:sz w:val="24"/>
          <w:szCs w:val="24"/>
        </w:rPr>
        <w:t xml:space="preserve"> engines</w:t>
      </w:r>
      <w:r>
        <w:rPr>
          <w:rFonts w:ascii="Times New Roman" w:hAnsi="Times New Roman"/>
          <w:sz w:val="24"/>
          <w:szCs w:val="24"/>
        </w:rPr>
        <w:t xml:space="preserve"> (underwater rocket used by super speed torpedo). The rocket </w:t>
      </w:r>
      <w:r w:rsidRPr="00A90D43">
        <w:rPr>
          <w:rFonts w:ascii="Times New Roman" w:hAnsi="Times New Roman"/>
          <w:sz w:val="24"/>
          <w:szCs w:val="24"/>
        </w:rPr>
        <w:t>engine takes an extracted mass from</w:t>
      </w:r>
      <w:r>
        <w:rPr>
          <w:rFonts w:ascii="Times New Roman" w:hAnsi="Times New Roman"/>
          <w:sz w:val="24"/>
          <w:szCs w:val="24"/>
        </w:rPr>
        <w:t xml:space="preserve"> itself. The W</w:t>
      </w:r>
      <w:r w:rsidRPr="00A90D43">
        <w:rPr>
          <w:rFonts w:ascii="Times New Roman" w:hAnsi="Times New Roman"/>
          <w:sz w:val="24"/>
          <w:szCs w:val="24"/>
        </w:rPr>
        <w:t xml:space="preserve">ABP does not take the extracted mass, can </w:t>
      </w:r>
      <w:r w:rsidRPr="00792E95">
        <w:rPr>
          <w:rFonts w:ascii="Times New Roman" w:hAnsi="Times New Roman"/>
          <w:sz w:val="24"/>
          <w:szCs w:val="24"/>
        </w:rPr>
        <w:t>work</w:t>
      </w:r>
      <w:r>
        <w:rPr>
          <w:rFonts w:ascii="Times New Roman" w:hAnsi="Times New Roman"/>
          <w:sz w:val="24"/>
          <w:szCs w:val="24"/>
        </w:rPr>
        <w:t xml:space="preserve"> only in water</w:t>
      </w:r>
      <w:r w:rsidRPr="00A90D43">
        <w:rPr>
          <w:rFonts w:ascii="Times New Roman" w:hAnsi="Times New Roman"/>
          <w:sz w:val="24"/>
          <w:szCs w:val="24"/>
        </w:rPr>
        <w:t xml:space="preserve"> and works better if the atmosphere has a high density.</w:t>
      </w:r>
      <w:r w:rsidRPr="00A90D43">
        <w:rPr>
          <w:rFonts w:ascii="Times New Roman" w:hAnsi="Times New Roman"/>
          <w:sz w:val="24"/>
          <w:szCs w:val="24"/>
        </w:rPr>
        <w:br/>
        <w:t xml:space="preserve">  The main disadvantage of the offered engine is the req</w:t>
      </w:r>
      <w:r>
        <w:rPr>
          <w:rFonts w:ascii="Times New Roman" w:hAnsi="Times New Roman"/>
          <w:sz w:val="24"/>
          <w:szCs w:val="24"/>
        </w:rPr>
        <w:t>uirement</w:t>
      </w:r>
      <w:r w:rsidRPr="00A90D43">
        <w:rPr>
          <w:rFonts w:ascii="Times New Roman" w:hAnsi="Times New Roman"/>
          <w:sz w:val="24"/>
          <w:szCs w:val="24"/>
        </w:rPr>
        <w:t xml:space="preserve"> of electricity. For </w:t>
      </w:r>
      <w:r>
        <w:rPr>
          <w:rFonts w:ascii="Times New Roman" w:hAnsi="Times New Roman"/>
          <w:sz w:val="24"/>
          <w:szCs w:val="24"/>
        </w:rPr>
        <w:t>obtaining</w:t>
      </w:r>
      <w:r w:rsidRPr="00A90D43">
        <w:rPr>
          <w:rFonts w:ascii="Times New Roman" w:hAnsi="Times New Roman"/>
          <w:sz w:val="24"/>
          <w:szCs w:val="24"/>
        </w:rPr>
        <w:t xml:space="preserve"> electricity the conventional internal turbo engine connected with </w:t>
      </w:r>
      <w:r>
        <w:rPr>
          <w:rFonts w:ascii="Times New Roman" w:hAnsi="Times New Roman"/>
          <w:sz w:val="24"/>
          <w:szCs w:val="24"/>
        </w:rPr>
        <w:t>electro-DC generator</w:t>
      </w:r>
      <w:r w:rsidRPr="00857FE0">
        <w:rPr>
          <w:rFonts w:ascii="Times New Roman" w:hAnsi="Times New Roman"/>
          <w:sz w:val="24"/>
          <w:szCs w:val="24"/>
        </w:rPr>
        <w:t xml:space="preserve"> </w:t>
      </w:r>
      <w:r w:rsidRPr="00A90D43">
        <w:rPr>
          <w:rFonts w:ascii="Times New Roman" w:hAnsi="Times New Roman"/>
          <w:sz w:val="24"/>
          <w:szCs w:val="24"/>
        </w:rPr>
        <w:t>may be used</w:t>
      </w:r>
      <w:r>
        <w:rPr>
          <w:rFonts w:ascii="Times New Roman" w:hAnsi="Times New Roman"/>
          <w:sz w:val="24"/>
          <w:szCs w:val="24"/>
        </w:rPr>
        <w:t xml:space="preserve">. </w:t>
      </w:r>
      <w:r>
        <w:rPr>
          <w:rFonts w:ascii="Times New Roman" w:hAnsi="Times New Roman"/>
          <w:sz w:val="24"/>
          <w:szCs w:val="24"/>
        </w:rPr>
        <w:br/>
        <w:t xml:space="preserve">   </w:t>
      </w:r>
      <w:r w:rsidRPr="00A90D43">
        <w:rPr>
          <w:rFonts w:ascii="Times New Roman" w:hAnsi="Times New Roman"/>
          <w:sz w:val="24"/>
          <w:szCs w:val="24"/>
        </w:rPr>
        <w:t>The research</w:t>
      </w:r>
      <w:r>
        <w:rPr>
          <w:rFonts w:ascii="Times New Roman" w:hAnsi="Times New Roman"/>
          <w:sz w:val="24"/>
          <w:szCs w:val="24"/>
        </w:rPr>
        <w:t xml:space="preserve"> papers relating to this topic are presented in [1]-[20</w:t>
      </w:r>
      <w:r w:rsidRPr="00A90D43">
        <w:rPr>
          <w:rFonts w:ascii="Times New Roman" w:hAnsi="Times New Roman"/>
          <w:sz w:val="24"/>
          <w:szCs w:val="24"/>
        </w:rPr>
        <w:t>].</w:t>
      </w:r>
    </w:p>
    <w:p w:rsidR="0005641C" w:rsidRPr="00EC0FAE" w:rsidRDefault="0005641C" w:rsidP="00EC0FAE">
      <w:pPr>
        <w:spacing w:after="0" w:line="240" w:lineRule="auto"/>
      </w:pPr>
      <w:r>
        <w:rPr>
          <w:b/>
          <w:sz w:val="24"/>
          <w:szCs w:val="24"/>
        </w:rPr>
        <w:t xml:space="preserve">                                                               </w:t>
      </w:r>
      <w:r w:rsidRPr="00002FA0">
        <w:rPr>
          <w:b/>
          <w:sz w:val="28"/>
          <w:szCs w:val="28"/>
        </w:rPr>
        <w:t>References</w:t>
      </w:r>
      <w:r>
        <w:rPr>
          <w:b/>
          <w:sz w:val="28"/>
          <w:szCs w:val="28"/>
        </w:rPr>
        <w:br/>
      </w:r>
      <w:r w:rsidRPr="00115522">
        <w:rPr>
          <w:rFonts w:ascii="Times New Roman" w:hAnsi="Times New Roman"/>
        </w:rPr>
        <w:t xml:space="preserve">[1] </w:t>
      </w:r>
      <w:r w:rsidRPr="00A248C0">
        <w:rPr>
          <w:rFonts w:ascii="Times New Roman" w:hAnsi="Times New Roman"/>
          <w:bCs/>
        </w:rPr>
        <w:t xml:space="preserve">A.A.Bolonkin, </w:t>
      </w:r>
      <w:r w:rsidRPr="00115522">
        <w:rPr>
          <w:rFonts w:ascii="Times New Roman" w:hAnsi="Times New Roman"/>
        </w:rPr>
        <w:t xml:space="preserve"> Electron Air Hypersonic Propulsion.</w:t>
      </w:r>
      <w:r>
        <w:rPr>
          <w:rFonts w:ascii="Times New Roman" w:hAnsi="Times New Roman"/>
        </w:rPr>
        <w:t xml:space="preserve"> </w:t>
      </w:r>
      <w:hyperlink r:id="rId434" w:tgtFrame="_blank" w:history="1">
        <w:r w:rsidRPr="006E6102">
          <w:rPr>
            <w:rStyle w:val="Hyperlink"/>
          </w:rPr>
          <w:t>http://viXra.org/abs/1306.0003</w:t>
        </w:r>
      </w:hyperlink>
      <w:r>
        <w:br/>
      </w:r>
      <w:r>
        <w:rPr>
          <w:rFonts w:ascii="Times New Roman" w:hAnsi="Times New Roman"/>
          <w:bCs/>
        </w:rPr>
        <w:t xml:space="preserve">[2] </w:t>
      </w:r>
      <w:r w:rsidRPr="00A248C0">
        <w:rPr>
          <w:rFonts w:ascii="Times New Roman" w:hAnsi="Times New Roman"/>
          <w:bCs/>
        </w:rPr>
        <w:t xml:space="preserve">A.A.Bolonkin, Electronic Wind Generator.  </w:t>
      </w:r>
      <w:hyperlink r:id="rId435" w:history="1">
        <w:r w:rsidRPr="00C757EE">
          <w:rPr>
            <w:rStyle w:val="Hyperlink"/>
          </w:rPr>
          <w:t>http://viXra.org/abs/1306.0046</w:t>
        </w:r>
      </w:hyperlink>
      <w:r>
        <w:rPr>
          <w:rFonts w:ascii="Times New Roman" w:hAnsi="Times New Roman"/>
        </w:rPr>
        <w:t xml:space="preserve">, </w:t>
      </w:r>
      <w:r>
        <w:rPr>
          <w:rFonts w:ascii="Times New Roman" w:hAnsi="Times New Roman"/>
        </w:rPr>
        <w:br/>
        <w:t xml:space="preserve">[3]  </w:t>
      </w:r>
      <w:r w:rsidRPr="00A248C0">
        <w:rPr>
          <w:rFonts w:ascii="Times New Roman" w:hAnsi="Times New Roman"/>
          <w:bCs/>
        </w:rPr>
        <w:t>A.A.Bolonkin</w:t>
      </w:r>
      <w:r>
        <w:rPr>
          <w:rFonts w:ascii="Times New Roman" w:hAnsi="Times New Roman"/>
          <w:bCs/>
        </w:rPr>
        <w:t>, Electronic Hydro Electro</w:t>
      </w:r>
      <w:r w:rsidRPr="00A248C0">
        <w:rPr>
          <w:rFonts w:ascii="Times New Roman" w:hAnsi="Times New Roman"/>
          <w:bCs/>
        </w:rPr>
        <w:t xml:space="preserve"> Generator.</w:t>
      </w:r>
      <w:r>
        <w:rPr>
          <w:rFonts w:ascii="Times New Roman" w:hAnsi="Times New Roman"/>
          <w:bCs/>
        </w:rPr>
        <w:t xml:space="preserve"> 2013.</w:t>
      </w:r>
      <w:r>
        <w:br/>
      </w:r>
      <w:r>
        <w:rPr>
          <w:rFonts w:ascii="Times New Roman" w:hAnsi="Times New Roman"/>
        </w:rPr>
        <w:t>[4]</w:t>
      </w:r>
      <w:r w:rsidRPr="00002FA0">
        <w:rPr>
          <w:rFonts w:ascii="Times New Roman" w:hAnsi="Times New Roman"/>
        </w:rPr>
        <w:t xml:space="preserve">   A.A. Bolonkin, “Bolonkin’s Method Movement of Vehicles and Installation for It”, US Patent 6,494,143</w:t>
      </w:r>
      <w:r>
        <w:rPr>
          <w:rFonts w:ascii="Times New Roman" w:hAnsi="Times New Roman"/>
        </w:rPr>
        <w:br/>
        <w:t xml:space="preserve">     </w:t>
      </w:r>
      <w:r w:rsidRPr="00002FA0">
        <w:rPr>
          <w:rFonts w:ascii="Times New Roman" w:hAnsi="Times New Roman"/>
        </w:rPr>
        <w:t xml:space="preserve"> B1,</w:t>
      </w:r>
      <w:r>
        <w:rPr>
          <w:rFonts w:ascii="Times New Roman" w:hAnsi="Times New Roman"/>
        </w:rPr>
        <w:t xml:space="preserve"> </w:t>
      </w:r>
      <w:r w:rsidRPr="00002FA0">
        <w:rPr>
          <w:rFonts w:ascii="Times New Roman" w:hAnsi="Times New Roman"/>
        </w:rPr>
        <w:t>Priority is on 28 June 2001.</w:t>
      </w:r>
      <w:r>
        <w:rPr>
          <w:rFonts w:ascii="Times New Roman" w:hAnsi="Times New Roman"/>
        </w:rPr>
        <w:br/>
        <w:t xml:space="preserve">[5]  </w:t>
      </w:r>
      <w:r w:rsidRPr="00002FA0">
        <w:rPr>
          <w:rFonts w:ascii="Times New Roman" w:hAnsi="Times New Roman"/>
        </w:rPr>
        <w:t>A.A. Bolonkin, “</w:t>
      </w:r>
      <w:r w:rsidRPr="00AE5B6A">
        <w:rPr>
          <w:rFonts w:ascii="Times New Roman" w:hAnsi="Times New Roman"/>
        </w:rPr>
        <w:t>Non-Rocket Space Launch and Flight</w:t>
      </w:r>
      <w:r w:rsidRPr="00002FA0">
        <w:rPr>
          <w:rFonts w:ascii="Times New Roman" w:hAnsi="Times New Roman"/>
        </w:rPr>
        <w:t>”, Elsevier, 2005, 468 pgs.</w:t>
      </w:r>
      <w:bookmarkStart w:id="8" w:name="OLE_LINK128"/>
      <w:bookmarkStart w:id="9" w:name="OLE_LINK129"/>
      <w:r w:rsidRPr="00485E30">
        <w:t xml:space="preserve"> </w:t>
      </w:r>
      <w:r>
        <w:t>ISBN-13: 978-0-08044-</w:t>
      </w:r>
      <w:r>
        <w:br/>
        <w:t xml:space="preserve">      731-5,  ISBN-10: 0-080-44731-7 . </w:t>
      </w:r>
      <w:r w:rsidRPr="002F323B">
        <w:t xml:space="preserve"> </w:t>
      </w:r>
      <w:bookmarkEnd w:id="8"/>
      <w:bookmarkEnd w:id="9"/>
      <w:r w:rsidRPr="00002FA0">
        <w:rPr>
          <w:rFonts w:ascii="Times New Roman" w:hAnsi="Times New Roman"/>
        </w:rPr>
        <w:t xml:space="preserve">  </w:t>
      </w:r>
      <w:hyperlink r:id="rId436" w:history="1">
        <w:r w:rsidRPr="00002FA0">
          <w:rPr>
            <w:rStyle w:val="Hyperlink"/>
          </w:rPr>
          <w:t>http://www.archive.org/details/Non-rocketSpaceLaunchAndFlight</w:t>
        </w:r>
      </w:hyperlink>
      <w:r w:rsidRPr="00002FA0">
        <w:rPr>
          <w:rFonts w:ascii="Times New Roman" w:hAnsi="Times New Roman"/>
        </w:rPr>
        <w:t xml:space="preserve"> ,</w:t>
      </w:r>
      <w:r w:rsidRPr="00002FA0">
        <w:rPr>
          <w:rFonts w:ascii="Times New Roman" w:hAnsi="Times New Roman"/>
        </w:rPr>
        <w:br/>
      </w:r>
      <w:r>
        <w:rPr>
          <w:rFonts w:ascii="Times New Roman" w:hAnsi="Times New Roman"/>
        </w:rPr>
        <w:t xml:space="preserve">      </w:t>
      </w:r>
      <w:hyperlink r:id="rId437" w:history="1">
        <w:r w:rsidRPr="00002FA0">
          <w:rPr>
            <w:rStyle w:val="Hyperlink"/>
          </w:rPr>
          <w:t>http://www.scribd.com/doc/24056182</w:t>
        </w:r>
      </w:hyperlink>
      <w:r>
        <w:rPr>
          <w:rFonts w:ascii="Times New Roman" w:hAnsi="Times New Roman"/>
        </w:rPr>
        <w:br/>
        <w:t>[6</w:t>
      </w:r>
      <w:r w:rsidRPr="00002FA0">
        <w:rPr>
          <w:rFonts w:ascii="Times New Roman" w:hAnsi="Times New Roman"/>
        </w:rPr>
        <w:t>]. A.A. Bolonkin, “</w:t>
      </w:r>
      <w:r w:rsidRPr="00002FA0">
        <w:rPr>
          <w:rFonts w:ascii="Times New Roman" w:hAnsi="Times New Roman"/>
          <w:i/>
        </w:rPr>
        <w:t>New Concepts, Ideas, Innov</w:t>
      </w:r>
      <w:r>
        <w:rPr>
          <w:b/>
          <w:i/>
        </w:rPr>
        <w:t>ations in</w:t>
      </w:r>
      <w:r w:rsidRPr="00002FA0">
        <w:rPr>
          <w:rFonts w:ascii="Times New Roman" w:hAnsi="Times New Roman"/>
          <w:i/>
        </w:rPr>
        <w:t xml:space="preserve"> Aerospace, Technology and the Human </w:t>
      </w:r>
      <w:r w:rsidRPr="00002FA0">
        <w:rPr>
          <w:rFonts w:ascii="Times New Roman" w:hAnsi="Times New Roman"/>
          <w:i/>
        </w:rPr>
        <w:br/>
        <w:t xml:space="preserve">      Sciences</w:t>
      </w:r>
      <w:r w:rsidRPr="00002FA0">
        <w:rPr>
          <w:rFonts w:ascii="Times New Roman" w:hAnsi="Times New Roman"/>
        </w:rPr>
        <w:t>”, NOVA, 2006, 510 pgs.</w:t>
      </w:r>
      <w:r w:rsidRPr="00485E30">
        <w:t xml:space="preserve"> </w:t>
      </w:r>
      <w:r>
        <w:t xml:space="preserve">ISBN-13: 978-1-60021-787-6. </w:t>
      </w:r>
      <w:r w:rsidRPr="00002FA0">
        <w:rPr>
          <w:rFonts w:ascii="Times New Roman" w:hAnsi="Times New Roman"/>
        </w:rPr>
        <w:t xml:space="preserve"> </w:t>
      </w:r>
      <w:hyperlink r:id="rId438" w:history="1">
        <w:r w:rsidRPr="00002FA0">
          <w:rPr>
            <w:rStyle w:val="Hyperlink"/>
          </w:rPr>
          <w:t>http://www.scribd.com/doc/24057071</w:t>
        </w:r>
      </w:hyperlink>
      <w:r w:rsidRPr="00002FA0">
        <w:rPr>
          <w:rFonts w:ascii="Times New Roman" w:hAnsi="Times New Roman"/>
        </w:rPr>
        <w:t xml:space="preserve"> ,</w:t>
      </w:r>
      <w:r w:rsidRPr="00002FA0">
        <w:rPr>
          <w:rFonts w:ascii="Times New Roman" w:hAnsi="Times New Roman"/>
        </w:rPr>
        <w:br/>
      </w:r>
      <w:hyperlink r:id="rId439" w:history="1">
        <w:r w:rsidRPr="00002FA0">
          <w:rPr>
            <w:rStyle w:val="Hyperlink"/>
            <w:bCs/>
          </w:rPr>
          <w:t>http://www.archive.org/details/NewConceptsIfeasAndInnovationsInAerospaceTechnologyAndHumanSciences</w:t>
        </w:r>
      </w:hyperlink>
      <w:r w:rsidRPr="00002FA0">
        <w:rPr>
          <w:rFonts w:ascii="Times New Roman" w:hAnsi="Times New Roman"/>
          <w:bCs/>
        </w:rPr>
        <w:t xml:space="preserve"> </w:t>
      </w:r>
      <w:r>
        <w:rPr>
          <w:rFonts w:ascii="Times New Roman" w:hAnsi="Times New Roman"/>
        </w:rPr>
        <w:t>[7</w:t>
      </w:r>
      <w:r w:rsidRPr="00002FA0">
        <w:rPr>
          <w:rFonts w:ascii="Times New Roman" w:hAnsi="Times New Roman"/>
        </w:rPr>
        <w:t>]. A.A. Bolonkin, R. Cathcart, “</w:t>
      </w:r>
      <w:r w:rsidRPr="00D34F7A">
        <w:rPr>
          <w:i/>
        </w:rPr>
        <w:t>Macro-Projects</w:t>
      </w:r>
      <w:r>
        <w:rPr>
          <w:b/>
          <w:i/>
        </w:rPr>
        <w:t xml:space="preserve">: </w:t>
      </w:r>
      <w:r w:rsidRPr="00002FA0">
        <w:rPr>
          <w:rFonts w:ascii="Times New Roman" w:hAnsi="Times New Roman"/>
          <w:i/>
        </w:rPr>
        <w:t>Environments and Technologies</w:t>
      </w:r>
      <w:r w:rsidRPr="00002FA0">
        <w:rPr>
          <w:rFonts w:ascii="Times New Roman" w:hAnsi="Times New Roman"/>
        </w:rPr>
        <w:t>”, NOVA, 2007, 536 pgs.</w:t>
      </w:r>
      <w:r>
        <w:rPr>
          <w:rFonts w:ascii="Times New Roman" w:hAnsi="Times New Roman"/>
        </w:rPr>
        <w:br/>
        <w:t xml:space="preserve">   </w:t>
      </w:r>
      <w:r w:rsidRPr="00002FA0">
        <w:rPr>
          <w:rFonts w:ascii="Times New Roman" w:hAnsi="Times New Roman"/>
        </w:rPr>
        <w:t xml:space="preserve">   </w:t>
      </w:r>
      <w:r>
        <w:t>ISBN 978-1-60456-998-8.</w:t>
      </w:r>
      <w:r>
        <w:rPr>
          <w:rFonts w:ascii="Times New Roman" w:hAnsi="Times New Roman"/>
        </w:rPr>
        <w:t xml:space="preserve">  </w:t>
      </w:r>
      <w:hyperlink r:id="rId440" w:history="1">
        <w:r w:rsidRPr="00002FA0">
          <w:rPr>
            <w:rStyle w:val="Hyperlink"/>
          </w:rPr>
          <w:t>http://www.scribd.com/doc/24057930</w:t>
        </w:r>
      </w:hyperlink>
      <w:r w:rsidRPr="00002FA0">
        <w:rPr>
          <w:rFonts w:ascii="Times New Roman" w:hAnsi="Times New Roman"/>
        </w:rPr>
        <w:t xml:space="preserve"> .</w:t>
      </w:r>
      <w:r>
        <w:rPr>
          <w:rFonts w:ascii="Times New Roman" w:hAnsi="Times New Roman"/>
        </w:rPr>
        <w:br/>
        <w:t xml:space="preserve">     </w:t>
      </w:r>
      <w:r w:rsidRPr="00002FA0">
        <w:rPr>
          <w:rFonts w:ascii="Times New Roman" w:hAnsi="Times New Roman"/>
        </w:rPr>
        <w:t xml:space="preserve"> </w:t>
      </w:r>
      <w:hyperlink r:id="rId441" w:history="1">
        <w:r w:rsidRPr="003D7C2E">
          <w:rPr>
            <w:rStyle w:val="Hyperlink"/>
          </w:rPr>
          <w:t>http://www.archive.org/details/Macro-projectsEnvironmentsAndTechnologies</w:t>
        </w:r>
      </w:hyperlink>
      <w:r w:rsidRPr="00002FA0">
        <w:rPr>
          <w:rFonts w:ascii="Times New Roman" w:hAnsi="Times New Roman"/>
          <w:bCs/>
        </w:rPr>
        <w:t xml:space="preserve"> </w:t>
      </w:r>
      <w:r w:rsidRPr="00002FA0">
        <w:rPr>
          <w:rFonts w:ascii="Times New Roman" w:hAnsi="Times New Roman"/>
        </w:rPr>
        <w:t xml:space="preserve"> .</w:t>
      </w:r>
      <w:r>
        <w:rPr>
          <w:rFonts w:ascii="Times New Roman" w:hAnsi="Times New Roman"/>
        </w:rPr>
        <w:br/>
        <w:t>[8</w:t>
      </w:r>
      <w:r w:rsidRPr="00002FA0">
        <w:rPr>
          <w:rFonts w:ascii="Times New Roman" w:hAnsi="Times New Roman"/>
        </w:rPr>
        <w:t xml:space="preserve">]. A.A. Bolonkin, </w:t>
      </w:r>
      <w:r w:rsidRPr="00002FA0">
        <w:rPr>
          <w:rFonts w:ascii="Times New Roman" w:hAnsi="Times New Roman"/>
          <w:i/>
        </w:rPr>
        <w:t>Femt</w:t>
      </w:r>
      <w:r>
        <w:rPr>
          <w:rFonts w:ascii="Times New Roman" w:hAnsi="Times New Roman"/>
          <w:i/>
        </w:rPr>
        <w:t>otechnologies and Revolutionary</w:t>
      </w:r>
      <w:r w:rsidRPr="00002FA0">
        <w:rPr>
          <w:rFonts w:ascii="Times New Roman" w:hAnsi="Times New Roman"/>
          <w:i/>
        </w:rPr>
        <w:t xml:space="preserve"> Projects</w:t>
      </w:r>
      <w:r w:rsidRPr="00002FA0">
        <w:rPr>
          <w:rFonts w:ascii="Times New Roman" w:hAnsi="Times New Roman"/>
        </w:rPr>
        <w:t>. L</w:t>
      </w:r>
      <w:r>
        <w:rPr>
          <w:rFonts w:ascii="Times New Roman" w:hAnsi="Times New Roman"/>
        </w:rPr>
        <w:t xml:space="preserve">ambert, USA, 2011. 538 p., </w:t>
      </w:r>
      <w:r w:rsidRPr="00002FA0">
        <w:rPr>
          <w:rFonts w:ascii="Times New Roman" w:hAnsi="Times New Roman"/>
        </w:rPr>
        <w:t xml:space="preserve">16 Mb. </w:t>
      </w:r>
      <w:r>
        <w:rPr>
          <w:rFonts w:ascii="Times New Roman" w:hAnsi="Times New Roman"/>
        </w:rPr>
        <w:t xml:space="preserve"> </w:t>
      </w:r>
      <w:r>
        <w:rPr>
          <w:rFonts w:ascii="Times New Roman" w:hAnsi="Times New Roman"/>
        </w:rPr>
        <w:br/>
        <w:t xml:space="preserve">      </w:t>
      </w:r>
      <w:r>
        <w:t>ISBN:</w:t>
      </w:r>
      <w:r w:rsidRPr="00221A6C">
        <w:rPr>
          <w:rFonts w:ascii="Arial" w:hAnsi="Arial" w:cs="Arial"/>
          <w:bCs/>
          <w:color w:val="000000"/>
        </w:rPr>
        <w:t xml:space="preserve"> </w:t>
      </w:r>
      <w:r w:rsidRPr="00D11B1F">
        <w:rPr>
          <w:rFonts w:ascii="Arial" w:hAnsi="Arial" w:cs="Arial"/>
          <w:bCs/>
          <w:color w:val="000000"/>
          <w:sz w:val="20"/>
          <w:szCs w:val="20"/>
        </w:rPr>
        <w:t>978-3-8473-0839-0</w:t>
      </w:r>
      <w:r w:rsidRPr="00F52346">
        <w:rPr>
          <w:rFonts w:ascii="Arial" w:hAnsi="Arial" w:cs="Arial"/>
          <w:bCs/>
          <w:color w:val="000000"/>
        </w:rPr>
        <w:t>.</w:t>
      </w:r>
      <w:r>
        <w:t xml:space="preserve">  </w:t>
      </w:r>
      <w:hyperlink r:id="rId442" w:history="1">
        <w:r w:rsidRPr="00002FA0">
          <w:rPr>
            <w:rStyle w:val="Hyperlink"/>
          </w:rPr>
          <w:t>http://www.scribd.com/doc/75519828/</w:t>
        </w:r>
      </w:hyperlink>
      <w:r>
        <w:rPr>
          <w:rFonts w:ascii="Times New Roman" w:hAnsi="Times New Roman"/>
        </w:rPr>
        <w:t xml:space="preserve"> , </w:t>
      </w:r>
      <w:r>
        <w:rPr>
          <w:rFonts w:ascii="Times New Roman" w:hAnsi="Times New Roman"/>
        </w:rPr>
        <w:br/>
        <w:t xml:space="preserve">       </w:t>
      </w:r>
      <w:hyperlink r:id="rId443" w:history="1">
        <w:r w:rsidRPr="00002FA0">
          <w:rPr>
            <w:rStyle w:val="Hyperlink"/>
            <w:bCs/>
          </w:rPr>
          <w:t>http://www.archive.org/details/FemtotechnologiesAndRevolutionaryProjects</w:t>
        </w:r>
      </w:hyperlink>
      <w:r w:rsidRPr="00002FA0">
        <w:rPr>
          <w:rFonts w:ascii="Times New Roman" w:hAnsi="Times New Roman"/>
          <w:bCs/>
        </w:rPr>
        <w:t xml:space="preserve">   </w:t>
      </w:r>
      <w:r w:rsidRPr="00002FA0">
        <w:rPr>
          <w:rFonts w:ascii="Times New Roman" w:hAnsi="Times New Roman"/>
          <w:bCs/>
        </w:rPr>
        <w:br/>
      </w:r>
      <w:r>
        <w:rPr>
          <w:rFonts w:ascii="Times New Roman" w:hAnsi="Times New Roman"/>
        </w:rPr>
        <w:t xml:space="preserve"> [9</w:t>
      </w:r>
      <w:r w:rsidRPr="00002FA0">
        <w:rPr>
          <w:rFonts w:ascii="Times New Roman" w:hAnsi="Times New Roman"/>
        </w:rPr>
        <w:t xml:space="preserve">]. A.A. Bolonkin,  </w:t>
      </w:r>
      <w:r w:rsidRPr="00002FA0">
        <w:rPr>
          <w:rFonts w:ascii="Times New Roman" w:hAnsi="Times New Roman"/>
          <w:i/>
        </w:rPr>
        <w:t>LIFE. SCIENCE. FUTURE</w:t>
      </w:r>
      <w:r w:rsidRPr="00002FA0">
        <w:rPr>
          <w:rFonts w:ascii="Times New Roman" w:hAnsi="Times New Roman"/>
        </w:rPr>
        <w:t xml:space="preserve">  (Biography notes, researches and innovations). Scribd, </w:t>
      </w:r>
      <w:r w:rsidRPr="00002FA0">
        <w:rPr>
          <w:rFonts w:ascii="Times New Roman" w:hAnsi="Times New Roman"/>
        </w:rPr>
        <w:br/>
        <w:t xml:space="preserve">      2010, 208 pgs. 16 Mb.</w:t>
      </w:r>
      <w:r w:rsidRPr="005E0AE0">
        <w:rPr>
          <w:rFonts w:ascii="Arial" w:hAnsi="Arial" w:cs="Arial"/>
          <w:sz w:val="20"/>
          <w:szCs w:val="20"/>
        </w:rPr>
        <w:t xml:space="preserve"> </w:t>
      </w:r>
      <w:r w:rsidRPr="00973804">
        <w:rPr>
          <w:rStyle w:val="isbn"/>
          <w:rFonts w:ascii="Arial" w:hAnsi="Arial" w:cs="Arial"/>
          <w:sz w:val="20"/>
          <w:szCs w:val="20"/>
        </w:rPr>
        <w:t>ISBN: 978-1-4512-7983-2,</w:t>
      </w:r>
      <w:r>
        <w:rPr>
          <w:rStyle w:val="isbn"/>
          <w:rFonts w:ascii="Arial" w:hAnsi="Arial" w:cs="Arial"/>
          <w:sz w:val="20"/>
          <w:szCs w:val="20"/>
        </w:rPr>
        <w:t xml:space="preserve"> </w:t>
      </w:r>
      <w:r w:rsidRPr="00002FA0">
        <w:rPr>
          <w:rFonts w:ascii="Times New Roman" w:hAnsi="Times New Roman"/>
        </w:rPr>
        <w:t xml:space="preserve"> </w:t>
      </w:r>
      <w:hyperlink r:id="rId444" w:history="1">
        <w:r w:rsidRPr="00002FA0">
          <w:rPr>
            <w:rStyle w:val="Hyperlink"/>
          </w:rPr>
          <w:t>http://www.scribd.com/doc/48229884</w:t>
        </w:r>
      </w:hyperlink>
      <w:r w:rsidRPr="00002FA0">
        <w:rPr>
          <w:rFonts w:ascii="Times New Roman" w:hAnsi="Times New Roman"/>
        </w:rPr>
        <w:t xml:space="preserve">,   </w:t>
      </w:r>
      <w:r>
        <w:rPr>
          <w:rFonts w:ascii="Times New Roman" w:hAnsi="Times New Roman"/>
        </w:rPr>
        <w:br/>
        <w:t xml:space="preserve">     </w:t>
      </w:r>
      <w:r w:rsidRPr="00002FA0">
        <w:rPr>
          <w:rFonts w:ascii="Times New Roman" w:hAnsi="Times New Roman"/>
        </w:rPr>
        <w:t xml:space="preserve"> </w:t>
      </w:r>
      <w:hyperlink r:id="rId445" w:history="1">
        <w:r w:rsidRPr="00002FA0">
          <w:rPr>
            <w:rStyle w:val="Hyperlink"/>
            <w:bCs/>
          </w:rPr>
          <w:t>http://www.archive.org/details/Life.Science.Future.biographyNotesResearchesAndInnovations</w:t>
        </w:r>
      </w:hyperlink>
      <w:r>
        <w:rPr>
          <w:rFonts w:ascii="Times New Roman" w:hAnsi="Times New Roman"/>
        </w:rPr>
        <w:br/>
        <w:t>[10</w:t>
      </w:r>
      <w:r w:rsidRPr="00002FA0">
        <w:rPr>
          <w:rFonts w:ascii="Times New Roman" w:hAnsi="Times New Roman"/>
        </w:rPr>
        <w:t xml:space="preserve">].  A.A. Bolonkin, </w:t>
      </w:r>
      <w:r w:rsidRPr="00002FA0">
        <w:rPr>
          <w:rFonts w:ascii="Times New Roman" w:hAnsi="Times New Roman"/>
          <w:i/>
        </w:rPr>
        <w:t>Universe, Human Immortality and Future Human Evaluation</w:t>
      </w:r>
      <w:r w:rsidRPr="00002FA0">
        <w:rPr>
          <w:rFonts w:ascii="Times New Roman" w:hAnsi="Times New Roman"/>
        </w:rPr>
        <w:t>. Scribd. 2010</w:t>
      </w:r>
      <w:r w:rsidRPr="00002FA0">
        <w:rPr>
          <w:rFonts w:ascii="Times New Roman" w:hAnsi="Times New Roman"/>
          <w:lang w:val="ru-RU"/>
        </w:rPr>
        <w:t>г</w:t>
      </w:r>
      <w:r w:rsidRPr="00002FA0">
        <w:rPr>
          <w:rFonts w:ascii="Times New Roman" w:hAnsi="Times New Roman"/>
        </w:rPr>
        <w:t xml:space="preserve">.,  4.8 Mb.  </w:t>
      </w:r>
      <w:r>
        <w:rPr>
          <w:b/>
        </w:rPr>
        <w:t xml:space="preserve"> </w:t>
      </w:r>
      <w:r>
        <w:rPr>
          <w:b/>
        </w:rPr>
        <w:br/>
        <w:t xml:space="preserve">      </w:t>
      </w:r>
      <w:hyperlink r:id="rId446" w:history="1">
        <w:r w:rsidRPr="00002FA0">
          <w:rPr>
            <w:rStyle w:val="Hyperlink"/>
            <w:bCs/>
          </w:rPr>
          <w:t>http://www.archive.org/details/UniverseHumanImmortalityAndFutureHumanEvaluation</w:t>
        </w:r>
      </w:hyperlink>
      <w:r w:rsidRPr="00002FA0">
        <w:rPr>
          <w:rStyle w:val="apple-style-span"/>
          <w:rFonts w:ascii="Times New Roman" w:hAnsi="Times New Roman"/>
          <w:bCs/>
        </w:rPr>
        <w:t xml:space="preserve">, </w:t>
      </w:r>
      <w:r w:rsidRPr="00002FA0">
        <w:rPr>
          <w:rFonts w:ascii="Times New Roman" w:hAnsi="Times New Roman"/>
        </w:rPr>
        <w:br/>
        <w:t xml:space="preserve">      </w:t>
      </w:r>
      <w:hyperlink r:id="rId447" w:history="1">
        <w:r w:rsidRPr="00002FA0">
          <w:rPr>
            <w:rStyle w:val="Hyperlink"/>
          </w:rPr>
          <w:t>http://www.scribd.com/doc/52969933/</w:t>
        </w:r>
      </w:hyperlink>
      <w:r w:rsidRPr="00002FA0">
        <w:rPr>
          <w:rFonts w:ascii="Times New Roman" w:hAnsi="Times New Roman"/>
        </w:rPr>
        <w:t xml:space="preserve"> </w:t>
      </w:r>
      <w:r>
        <w:rPr>
          <w:rFonts w:ascii="Times New Roman" w:hAnsi="Times New Roman"/>
        </w:rPr>
        <w:br/>
        <w:t>[12</w:t>
      </w:r>
      <w:r w:rsidRPr="00002FA0">
        <w:rPr>
          <w:rFonts w:ascii="Times New Roman" w:hAnsi="Times New Roman"/>
        </w:rPr>
        <w:t>]. A.A.Bolonkin, "Magnetic Space Launcher" has been published online 15 December 2010</w:t>
      </w:r>
      <w:r>
        <w:rPr>
          <w:b/>
        </w:rPr>
        <w:t xml:space="preserve">, in the </w:t>
      </w:r>
      <w:r w:rsidRPr="00002FA0">
        <w:rPr>
          <w:rFonts w:ascii="Times New Roman" w:hAnsi="Times New Roman"/>
        </w:rPr>
        <w:t xml:space="preserve">ASCE, </w:t>
      </w:r>
      <w:r>
        <w:rPr>
          <w:b/>
        </w:rPr>
        <w:br/>
        <w:t xml:space="preserve">      </w:t>
      </w:r>
      <w:r w:rsidRPr="00002FA0">
        <w:rPr>
          <w:rFonts w:ascii="Times New Roman" w:hAnsi="Times New Roman"/>
          <w:i/>
        </w:rPr>
        <w:t>Journal of Aerospace  Engineering</w:t>
      </w:r>
      <w:r w:rsidRPr="00002FA0">
        <w:rPr>
          <w:rFonts w:ascii="Times New Roman" w:hAnsi="Times New Roman"/>
        </w:rPr>
        <w:t xml:space="preserve"> (Vol.24, No.1, 2011, pp.124-134).</w:t>
      </w:r>
      <w:r w:rsidR="00EC0FAE">
        <w:rPr>
          <w:rFonts w:ascii="Times New Roman" w:hAnsi="Times New Roman"/>
        </w:rPr>
        <w:br/>
        <w:t xml:space="preserve">   </w:t>
      </w:r>
      <w:r w:rsidR="00EC0FAE">
        <w:rPr>
          <w:b/>
        </w:rPr>
        <w:t xml:space="preserve">   </w:t>
      </w:r>
      <w:hyperlink r:id="rId448" w:history="1">
        <w:r w:rsidRPr="00002FA0">
          <w:rPr>
            <w:rStyle w:val="Hyperlink"/>
          </w:rPr>
          <w:t>http://www.scribd.com/doc/24051286/</w:t>
        </w:r>
      </w:hyperlink>
      <w:r>
        <w:rPr>
          <w:rFonts w:ascii="Times New Roman" w:hAnsi="Times New Roman"/>
        </w:rPr>
        <w:br/>
        <w:t>[13</w:t>
      </w:r>
      <w:r w:rsidRPr="00002FA0">
        <w:rPr>
          <w:rFonts w:ascii="Times New Roman" w:hAnsi="Times New Roman"/>
        </w:rPr>
        <w:t>]. A.A.Bolonkin, Universe</w:t>
      </w:r>
      <w:r>
        <w:rPr>
          <w:rFonts w:ascii="Times New Roman" w:hAnsi="Times New Roman"/>
        </w:rPr>
        <w:t xml:space="preserve"> (Part 1)</w:t>
      </w:r>
      <w:r w:rsidRPr="00002FA0">
        <w:rPr>
          <w:rFonts w:ascii="Times New Roman" w:hAnsi="Times New Roman"/>
        </w:rPr>
        <w:t xml:space="preserve">. Relations between Time,  Matter, </w:t>
      </w:r>
      <w:r w:rsidRPr="00F841EC">
        <w:rPr>
          <w:rFonts w:ascii="Times New Roman" w:hAnsi="Times New Roman"/>
        </w:rPr>
        <w:t>Volume, Distance, and Energy</w:t>
      </w:r>
      <w:r>
        <w:rPr>
          <w:rFonts w:ascii="Times New Roman" w:hAnsi="Times New Roman"/>
        </w:rPr>
        <w:t>.</w:t>
      </w:r>
      <w:r w:rsidRPr="00F841EC">
        <w:rPr>
          <w:rFonts w:ascii="Times New Roman" w:hAnsi="Times New Roman"/>
        </w:rPr>
        <w:t xml:space="preserve"> </w:t>
      </w:r>
      <w:r>
        <w:rPr>
          <w:rFonts w:ascii="Times New Roman" w:hAnsi="Times New Roman"/>
        </w:rPr>
        <w:br/>
        <w:t xml:space="preserve">      </w:t>
      </w:r>
      <w:r w:rsidRPr="00BD3006">
        <w:rPr>
          <w:smallCaps/>
          <w:sz w:val="20"/>
          <w:szCs w:val="20"/>
        </w:rPr>
        <w:t>JOURNAL OF ENERGY STORAGE AND CONVERSION</w:t>
      </w:r>
      <w:r>
        <w:rPr>
          <w:sz w:val="20"/>
          <w:szCs w:val="20"/>
        </w:rPr>
        <w:t>,</w:t>
      </w:r>
      <w:r w:rsidRPr="00BD3006">
        <w:rPr>
          <w:rFonts w:ascii="BookAntiqua,Bold" w:hAnsi="BookAntiqua,Bold" w:cs="BookAntiqua,Bold"/>
          <w:b/>
          <w:bCs/>
          <w:sz w:val="16"/>
          <w:szCs w:val="16"/>
          <w:lang w:eastAsia="ru-RU"/>
        </w:rPr>
        <w:t xml:space="preserve"> </w:t>
      </w:r>
      <w:r w:rsidRPr="00D0741D">
        <w:rPr>
          <w:rFonts w:ascii="BookAntiqua,Bold" w:hAnsi="BookAntiqua,Bold" w:cs="BookAntiqua,Bold"/>
          <w:bCs/>
          <w:sz w:val="20"/>
          <w:szCs w:val="20"/>
          <w:lang w:eastAsia="ru-RU"/>
        </w:rPr>
        <w:t>JESC : JuLy-December 2012, Volume 3, Number 2,</w:t>
      </w:r>
      <w:r>
        <w:rPr>
          <w:rFonts w:ascii="BookAntiqua,Bold" w:hAnsi="BookAntiqua,Bold" w:cs="BookAntiqua,Bold"/>
          <w:bCs/>
          <w:sz w:val="20"/>
          <w:szCs w:val="20"/>
          <w:lang w:eastAsia="ru-RU"/>
        </w:rPr>
        <w:t xml:space="preserve"> </w:t>
      </w:r>
      <w:r w:rsidRPr="00D0741D">
        <w:rPr>
          <w:rFonts w:ascii="BookAntiqua,Bold" w:hAnsi="BookAntiqua,Bold" w:cs="BookAntiqua,Bold"/>
          <w:bCs/>
          <w:sz w:val="20"/>
          <w:szCs w:val="20"/>
          <w:lang w:eastAsia="ru-RU"/>
        </w:rPr>
        <w:t>pp. 141-154</w:t>
      </w:r>
      <w:r>
        <w:rPr>
          <w:rFonts w:ascii="BookAntiqua,Bold" w:hAnsi="BookAntiqua,Bold" w:cs="BookAntiqua,Bold"/>
          <w:bCs/>
          <w:sz w:val="20"/>
          <w:szCs w:val="20"/>
          <w:lang w:eastAsia="ru-RU"/>
        </w:rPr>
        <w:t>.</w:t>
      </w:r>
      <w:r w:rsidRPr="00BD3006">
        <w:rPr>
          <w:sz w:val="20"/>
          <w:szCs w:val="20"/>
        </w:rPr>
        <w:t xml:space="preserve"> </w:t>
      </w:r>
      <w:r>
        <w:rPr>
          <w:sz w:val="20"/>
          <w:szCs w:val="20"/>
        </w:rPr>
        <w:br/>
        <w:t xml:space="preserve">       </w:t>
      </w:r>
      <w:hyperlink r:id="rId449" w:tgtFrame="_blank" w:history="1">
        <w:r w:rsidRPr="00F006AE">
          <w:rPr>
            <w:rFonts w:ascii="Courier New" w:hAnsi="Courier New" w:cs="Courier New"/>
            <w:b/>
            <w:color w:val="004182"/>
            <w:sz w:val="20"/>
            <w:szCs w:val="20"/>
          </w:rPr>
          <w:t>http://viXra.org/abs/1207.0075</w:t>
        </w:r>
      </w:hyperlink>
      <w:r w:rsidRPr="00F006AE">
        <w:rPr>
          <w:rFonts w:ascii="Courier New" w:hAnsi="Courier New" w:cs="Courier New"/>
          <w:b/>
          <w:sz w:val="20"/>
          <w:szCs w:val="20"/>
        </w:rPr>
        <w:t>,</w:t>
      </w:r>
      <w:r>
        <w:rPr>
          <w:rFonts w:ascii="Courier New" w:hAnsi="Courier New" w:cs="Courier New"/>
          <w:b/>
          <w:sz w:val="20"/>
          <w:szCs w:val="20"/>
        </w:rPr>
        <w:t xml:space="preserve"> </w:t>
      </w:r>
      <w:r>
        <w:rPr>
          <w:sz w:val="20"/>
          <w:szCs w:val="20"/>
        </w:rPr>
        <w:t xml:space="preserve"> </w:t>
      </w:r>
      <w:hyperlink r:id="rId450" w:history="1">
        <w:r w:rsidRPr="001D3136">
          <w:rPr>
            <w:rStyle w:val="Hyperlink"/>
            <w:sz w:val="20"/>
          </w:rPr>
          <w:t>http://www.scribd.com/doc/100541327/</w:t>
        </w:r>
      </w:hyperlink>
      <w:r>
        <w:rPr>
          <w:sz w:val="20"/>
          <w:szCs w:val="20"/>
        </w:rPr>
        <w:t xml:space="preserve"> </w:t>
      </w:r>
      <w:r>
        <w:rPr>
          <w:rFonts w:ascii="Arial" w:hAnsi="Arial" w:cs="Arial"/>
          <w:b/>
          <w:bCs/>
          <w:color w:val="000000"/>
          <w:sz w:val="18"/>
          <w:szCs w:val="18"/>
        </w:rPr>
        <w:t xml:space="preserve">  </w:t>
      </w:r>
      <w:r w:rsidRPr="00BB08AF">
        <w:rPr>
          <w:rFonts w:ascii="Arial" w:hAnsi="Arial" w:cs="Arial"/>
          <w:bCs/>
          <w:color w:val="000000"/>
          <w:sz w:val="18"/>
          <w:szCs w:val="18"/>
        </w:rPr>
        <w:t xml:space="preserve">, </w:t>
      </w:r>
      <w:r>
        <w:rPr>
          <w:rFonts w:ascii="Arial" w:hAnsi="Arial" w:cs="Arial"/>
          <w:bCs/>
          <w:color w:val="000000"/>
          <w:sz w:val="18"/>
          <w:szCs w:val="18"/>
        </w:rPr>
        <w:t xml:space="preserve"> </w:t>
      </w:r>
      <w:r>
        <w:rPr>
          <w:rFonts w:ascii="Arial" w:hAnsi="Arial" w:cs="Arial"/>
          <w:bCs/>
          <w:color w:val="000000"/>
          <w:sz w:val="18"/>
          <w:szCs w:val="18"/>
        </w:rPr>
        <w:br/>
      </w:r>
      <w:r>
        <w:rPr>
          <w:rFonts w:ascii="Arial" w:hAnsi="Arial" w:cs="Arial"/>
          <w:b/>
          <w:bCs/>
          <w:color w:val="000000"/>
          <w:sz w:val="18"/>
          <w:szCs w:val="18"/>
        </w:rPr>
        <w:t xml:space="preserve">      </w:t>
      </w:r>
      <w:hyperlink r:id="rId451" w:history="1">
        <w:r>
          <w:rPr>
            <w:rStyle w:val="Hyperlink"/>
            <w:rFonts w:ascii="Arial" w:hAnsi="Arial" w:cs="Arial"/>
            <w:bCs/>
            <w:sz w:val="18"/>
            <w:szCs w:val="18"/>
          </w:rPr>
          <w:t>http://archive.org/details/Universe.RelationsBetweenTimeMatterVolumeDistanceAndEnergy</w:t>
        </w:r>
      </w:hyperlink>
      <w:r>
        <w:rPr>
          <w:rFonts w:ascii="Arial" w:hAnsi="Arial" w:cs="Arial"/>
          <w:b/>
          <w:bCs/>
          <w:color w:val="000000"/>
          <w:sz w:val="18"/>
          <w:szCs w:val="18"/>
        </w:rPr>
        <w:br/>
        <w:t xml:space="preserve">      </w:t>
      </w:r>
      <w:r w:rsidRPr="006E1998">
        <w:t>Universe (Part 2): Rolling of Space (Volume, Distance), Time, and Matter into a Point</w:t>
      </w:r>
      <w:r>
        <w:t>.</w:t>
      </w:r>
      <w:r>
        <w:br/>
        <w:t xml:space="preserve">      </w:t>
      </w:r>
      <w:hyperlink r:id="rId452" w:history="1">
        <w:r w:rsidRPr="00631D40">
          <w:rPr>
            <w:rStyle w:val="Hyperlink"/>
          </w:rPr>
          <w:t>http://www.scribd.com/doc/120693979</w:t>
        </w:r>
      </w:hyperlink>
      <w:r w:rsidRPr="00F841EC">
        <w:rPr>
          <w:rFonts w:ascii="Times New Roman" w:hAnsi="Times New Roman"/>
        </w:rPr>
        <w:br/>
        <w:t xml:space="preserve">      </w:t>
      </w:r>
      <w:hyperlink r:id="rId453" w:tgtFrame="_blank" w:history="1">
        <w:r w:rsidRPr="00F841EC">
          <w:rPr>
            <w:rFonts w:ascii="Times New Roman" w:hAnsi="Times New Roman"/>
          </w:rPr>
          <w:t>http://viXra.org/abs/1207.0075</w:t>
        </w:r>
      </w:hyperlink>
      <w:r w:rsidRPr="00F841EC">
        <w:rPr>
          <w:rFonts w:ascii="Times New Roman" w:hAnsi="Times New Roman"/>
        </w:rPr>
        <w:t xml:space="preserve">, </w:t>
      </w:r>
      <w:hyperlink r:id="rId454" w:history="1">
        <w:r w:rsidRPr="00F841EC">
          <w:rPr>
            <w:rStyle w:val="Hyperlink"/>
          </w:rPr>
          <w:t>http://www.scribd.com/doc/100541327/</w:t>
        </w:r>
      </w:hyperlink>
      <w:r w:rsidRPr="00F841EC">
        <w:rPr>
          <w:rFonts w:ascii="Times New Roman" w:hAnsi="Times New Roman"/>
        </w:rPr>
        <w:t xml:space="preserve"> </w:t>
      </w:r>
      <w:r w:rsidRPr="00F841EC">
        <w:rPr>
          <w:rFonts w:ascii="Times New Roman" w:hAnsi="Times New Roman"/>
          <w:bCs/>
        </w:rPr>
        <w:t>,</w:t>
      </w:r>
      <w:r w:rsidRPr="00F841EC">
        <w:rPr>
          <w:rFonts w:ascii="Times New Roman" w:hAnsi="Times New Roman"/>
          <w:bCs/>
        </w:rPr>
        <w:br/>
        <w:t xml:space="preserve">       </w:t>
      </w:r>
      <w:hyperlink r:id="rId455" w:history="1">
        <w:r w:rsidRPr="00F841EC">
          <w:rPr>
            <w:rStyle w:val="Hyperlink"/>
            <w:bCs/>
          </w:rPr>
          <w:t>http://archive.org/details/Universe.RelationsBetweenTimeMatterVolumeDistanceAndEnergy</w:t>
        </w:r>
      </w:hyperlink>
      <w:r w:rsidRPr="00F841EC">
        <w:rPr>
          <w:rFonts w:ascii="Times New Roman" w:hAnsi="Times New Roman"/>
          <w:bCs/>
        </w:rPr>
        <w:br/>
      </w:r>
      <w:r>
        <w:rPr>
          <w:rFonts w:ascii="Times New Roman" w:hAnsi="Times New Roman"/>
        </w:rPr>
        <w:t xml:space="preserve"> [14</w:t>
      </w:r>
      <w:r w:rsidRPr="00F841EC">
        <w:rPr>
          <w:rFonts w:ascii="Times New Roman" w:hAnsi="Times New Roman"/>
        </w:rPr>
        <w:t xml:space="preserve">]. A.A.Bolonkin, Lower Current and Plasma Magnetic Railguns. Internet, 2008. </w:t>
      </w:r>
      <w:r w:rsidRPr="00F841EC">
        <w:rPr>
          <w:rFonts w:ascii="Times New Roman" w:hAnsi="Times New Roman"/>
        </w:rPr>
        <w:br/>
        <w:t xml:space="preserve">        </w:t>
      </w:r>
      <w:hyperlink r:id="rId456" w:history="1">
        <w:r w:rsidRPr="00F841EC">
          <w:rPr>
            <w:rStyle w:val="Hyperlink"/>
          </w:rPr>
          <w:t>http://www.scribd.com/doc/31090728</w:t>
        </w:r>
      </w:hyperlink>
      <w:r w:rsidRPr="00F841EC">
        <w:rPr>
          <w:rFonts w:ascii="Times New Roman" w:hAnsi="Times New Roman"/>
        </w:rPr>
        <w:t xml:space="preserve">  ;  </w:t>
      </w:r>
      <w:hyperlink r:id="rId457" w:history="1">
        <w:r w:rsidRPr="00F841EC">
          <w:rPr>
            <w:rStyle w:val="Hyperlink"/>
          </w:rPr>
          <w:t>http://Bolonkin.narod.ru/p65.htm</w:t>
        </w:r>
      </w:hyperlink>
      <w:r w:rsidRPr="00F841EC">
        <w:rPr>
          <w:rFonts w:ascii="Times New Roman" w:hAnsi="Times New Roman"/>
        </w:rPr>
        <w:t xml:space="preserve">  .</w:t>
      </w:r>
      <w:r w:rsidRPr="00F841EC">
        <w:rPr>
          <w:rFonts w:ascii="Times New Roman" w:hAnsi="Times New Roman"/>
        </w:rPr>
        <w:br/>
      </w:r>
      <w:r>
        <w:rPr>
          <w:rFonts w:ascii="Times New Roman" w:hAnsi="Times New Roman"/>
        </w:rPr>
        <w:t>[15</w:t>
      </w:r>
      <w:r w:rsidRPr="00F841EC">
        <w:rPr>
          <w:rFonts w:ascii="Times New Roman" w:hAnsi="Times New Roman"/>
        </w:rPr>
        <w:t xml:space="preserve">]  A.A.Bolonkin, Electrostatic Climber for Space Elevator and Launcher. Paper AIAA-2007-5838  for </w:t>
      </w:r>
      <w:r w:rsidRPr="00F841EC">
        <w:rPr>
          <w:rFonts w:ascii="Times New Roman" w:hAnsi="Times New Roman"/>
          <w:i/>
        </w:rPr>
        <w:t>43</w:t>
      </w:r>
      <w:r>
        <w:rPr>
          <w:rFonts w:ascii="Times New Roman" w:hAnsi="Times New Roman"/>
          <w:i/>
        </w:rPr>
        <w:br/>
        <w:t xml:space="preserve">      </w:t>
      </w:r>
      <w:r w:rsidRPr="00F841EC">
        <w:rPr>
          <w:rFonts w:ascii="Times New Roman" w:hAnsi="Times New Roman"/>
          <w:i/>
        </w:rPr>
        <w:t xml:space="preserve"> Joint  Propulsion Conference</w:t>
      </w:r>
      <w:r w:rsidRPr="00F841EC">
        <w:rPr>
          <w:rFonts w:ascii="Times New Roman" w:hAnsi="Times New Roman"/>
        </w:rPr>
        <w:t>. Chincinnati,  Ohio, USA, 9 – 11 July,2007.  See also [10],  Ch.4, pp. 65-82.</w:t>
      </w:r>
      <w:r>
        <w:rPr>
          <w:rFonts w:ascii="Times New Roman" w:hAnsi="Times New Roman"/>
        </w:rPr>
        <w:br/>
        <w:t>[16]  W.J. Hesse and el. Jet Propulsion for Aerospace Application, Second Edition, Pitman Publishing Corp. NY.</w:t>
      </w:r>
      <w:r>
        <w:rPr>
          <w:rFonts w:ascii="Times New Roman" w:hAnsi="Times New Roman"/>
        </w:rPr>
        <w:br/>
        <w:t>[17]  N.I. Koshkin and</w:t>
      </w:r>
      <w:r w:rsidRPr="00F841EC">
        <w:rPr>
          <w:rFonts w:ascii="Times New Roman" w:hAnsi="Times New Roman"/>
        </w:rPr>
        <w:t xml:space="preserve"> </w:t>
      </w:r>
      <w:r>
        <w:rPr>
          <w:rFonts w:ascii="Times New Roman" w:hAnsi="Times New Roman"/>
        </w:rPr>
        <w:t>M.G. Shirkebich, Directory of Elementary Physics, Nauka, Moscow, 1982 (in Russian).</w:t>
      </w:r>
      <w:r>
        <w:rPr>
          <w:rFonts w:ascii="Times New Roman" w:hAnsi="Times New Roman"/>
        </w:rPr>
        <w:br/>
        <w:t>[18]  I.K. Kikoin. Table of Physics values. Atomisdat, Moscow, 1976 (in Russian).</w:t>
      </w:r>
      <w:r>
        <w:rPr>
          <w:rFonts w:ascii="Times New Roman" w:hAnsi="Times New Roman"/>
        </w:rPr>
        <w:br/>
        <w:t xml:space="preserve">[19]  </w:t>
      </w:r>
      <w:r w:rsidRPr="00A248C0">
        <w:rPr>
          <w:rFonts w:ascii="Times New Roman" w:hAnsi="Times New Roman"/>
        </w:rPr>
        <w:t>Water Encyclopedia.</w:t>
      </w:r>
      <w:r w:rsidRPr="00A248C0">
        <w:rPr>
          <w:rFonts w:ascii="Times New Roman" w:hAnsi="Times New Roman"/>
          <w:vanish/>
        </w:rPr>
        <w:t> </w:t>
      </w:r>
      <w:r w:rsidRPr="00A248C0">
        <w:rPr>
          <w:rFonts w:ascii="Times New Roman" w:hAnsi="Times New Roman"/>
        </w:rPr>
        <w:t xml:space="preserve">    </w:t>
      </w:r>
      <w:hyperlink r:id="rId458" w:history="1">
        <w:r w:rsidRPr="00C757EE">
          <w:rPr>
            <w:rStyle w:val="Hyperlink"/>
          </w:rPr>
          <w:t>http://www.waterencyclopedia.com/Ge-Hy/Hydroelectric-Power.html</w:t>
        </w:r>
      </w:hyperlink>
      <w:r>
        <w:br/>
      </w:r>
      <w:r w:rsidRPr="001D2BFA">
        <w:t>[2</w:t>
      </w:r>
      <w:r>
        <w:t>0</w:t>
      </w:r>
      <w:r w:rsidRPr="001D2BFA">
        <w:t>]  Wikipedia. Submarines</w:t>
      </w:r>
      <w:r>
        <w:t xml:space="preserve">. </w:t>
      </w:r>
      <w:r w:rsidR="00EC0FAE">
        <w:br/>
      </w:r>
    </w:p>
    <w:p w:rsidR="0005641C" w:rsidRPr="00961D65" w:rsidRDefault="0005641C" w:rsidP="0005641C">
      <w:pPr>
        <w:pStyle w:val="ListParagraph"/>
        <w:ind w:left="360"/>
        <w:rPr>
          <w:b w:val="0"/>
        </w:rPr>
      </w:pPr>
      <w:r>
        <w:rPr>
          <w:b w:val="0"/>
        </w:rPr>
        <w:t>23</w:t>
      </w:r>
      <w:r w:rsidRPr="00961D65">
        <w:rPr>
          <w:b w:val="0"/>
        </w:rPr>
        <w:t xml:space="preserve"> June 2013 </w:t>
      </w:r>
    </w:p>
    <w:p w:rsidR="00124FEB" w:rsidRDefault="00124FEB" w:rsidP="00124FEB">
      <w:pPr>
        <w:rPr>
          <w:b/>
        </w:rPr>
      </w:pPr>
    </w:p>
    <w:p w:rsidR="00D30073" w:rsidRDefault="00D30073" w:rsidP="00124FEB">
      <w:pPr>
        <w:rPr>
          <w:b/>
        </w:rPr>
      </w:pPr>
    </w:p>
    <w:p w:rsidR="00D30073" w:rsidRDefault="00D30073" w:rsidP="00124FEB">
      <w:pPr>
        <w:rPr>
          <w:b/>
        </w:rPr>
      </w:pPr>
    </w:p>
    <w:p w:rsidR="00D30073" w:rsidRPr="00D30073" w:rsidRDefault="00D30073" w:rsidP="00124FEB">
      <w:pPr>
        <w:rPr>
          <w:rFonts w:ascii="Times New Roman" w:hAnsi="Times New Roman" w:cs="Times New Roman"/>
          <w:b/>
        </w:rPr>
      </w:pPr>
    </w:p>
    <w:p w:rsidR="00124FEB" w:rsidRPr="00D30073" w:rsidRDefault="00124FEB" w:rsidP="00124FEB">
      <w:pPr>
        <w:pStyle w:val="Heading3"/>
        <w:adjustRightInd w:val="0"/>
        <w:snapToGrid w:val="0"/>
        <w:spacing w:after="120"/>
        <w:jc w:val="both"/>
        <w:rPr>
          <w:rFonts w:ascii="Times New Roman" w:hAnsi="Times New Roman" w:cs="Times New Roman"/>
          <w:color w:val="000000"/>
        </w:rPr>
      </w:pPr>
      <w:r w:rsidRPr="00D30073">
        <w:rPr>
          <w:rFonts w:ascii="Times New Roman" w:hAnsi="Times New Roman" w:cs="Times New Roman"/>
          <w:bCs w:val="0"/>
          <w:noProof/>
        </w:rPr>
        <w:drawing>
          <wp:anchor distT="0" distB="0" distL="114300" distR="114300" simplePos="0" relativeHeight="251659264" behindDoc="1" locked="0" layoutInCell="1" allowOverlap="1">
            <wp:simplePos x="0" y="0"/>
            <wp:positionH relativeFrom="column">
              <wp:posOffset>24765</wp:posOffset>
            </wp:positionH>
            <wp:positionV relativeFrom="paragraph">
              <wp:posOffset>31750</wp:posOffset>
            </wp:positionV>
            <wp:extent cx="934085" cy="1151890"/>
            <wp:effectExtent l="19050" t="0" r="0" b="0"/>
            <wp:wrapTight wrapText="bothSides">
              <wp:wrapPolygon edited="0">
                <wp:start x="-441" y="0"/>
                <wp:lineTo x="-441" y="21076"/>
                <wp:lineTo x="21585" y="21076"/>
                <wp:lineTo x="21585" y="0"/>
                <wp:lineTo x="-441" y="0"/>
              </wp:wrapPolygon>
            </wp:wrapTight>
            <wp:docPr id="241"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459" r:link="rId460" cstate="print"/>
                    <a:srcRect b="7199"/>
                    <a:stretch>
                      <a:fillRect/>
                    </a:stretch>
                  </pic:blipFill>
                  <pic:spPr bwMode="auto">
                    <a:xfrm>
                      <a:off x="0" y="0"/>
                      <a:ext cx="934085" cy="1151890"/>
                    </a:xfrm>
                    <a:prstGeom prst="rect">
                      <a:avLst/>
                    </a:prstGeom>
                    <a:noFill/>
                    <a:ln w="9525">
                      <a:noFill/>
                      <a:miter lim="800000"/>
                      <a:headEnd/>
                      <a:tailEnd/>
                    </a:ln>
                  </pic:spPr>
                </pic:pic>
              </a:graphicData>
            </a:graphic>
          </wp:anchor>
        </w:drawing>
      </w:r>
      <w:r w:rsidRPr="00D30073">
        <w:rPr>
          <w:rFonts w:ascii="Times New Roman" w:hAnsi="Times New Roman" w:cs="Times New Roman"/>
          <w:color w:val="000000"/>
        </w:rPr>
        <w:t xml:space="preserve">Short biography of Bolonkin, Alexander Alexandrovich </w:t>
      </w:r>
    </w:p>
    <w:p w:rsidR="00124FEB" w:rsidRDefault="00124FEB" w:rsidP="00124FEB">
      <w:pPr>
        <w:spacing w:line="240" w:lineRule="auto"/>
        <w:rPr>
          <w:rFonts w:ascii="Times New Roman" w:hAnsi="Times New Roman" w:cs="Times New Roman"/>
        </w:rPr>
      </w:pPr>
      <w:r w:rsidRPr="00D30073">
        <w:rPr>
          <w:rFonts w:ascii="Times New Roman" w:hAnsi="Times New Roman" w:cs="Times New Roman"/>
          <w:color w:val="000000"/>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r w:rsidRPr="00D30073">
        <w:rPr>
          <w:rFonts w:ascii="Times New Roman" w:hAnsi="Times New Roman" w:cs="Times New Roman"/>
          <w:color w:val="000000"/>
        </w:rPr>
        <w:br/>
      </w:r>
      <w:r w:rsidR="007D7A6D">
        <w:rPr>
          <w:rFonts w:ascii="Times New Roman" w:hAnsi="Times New Roman" w:cs="Times New Roman"/>
          <w:color w:val="000000"/>
        </w:rPr>
        <w:t xml:space="preserve">  </w:t>
      </w:r>
      <w:r w:rsidRPr="00D30073">
        <w:rPr>
          <w:rFonts w:ascii="Times New Roman" w:hAnsi="Times New Roman" w:cs="Times New Roman"/>
          <w:color w:val="000000"/>
        </w:rPr>
        <w:t>Bolonkin is the author of more than 250 scientific articles and books and has 17 inventions to his credit. His most notable books include The Development of Soviet Rocket Engines (Delphic Ass., Inc., Washington , 1991); Non-Rocket Space Launch and Flight (Elsevier, 2006); New Concepts, Ideas, Innovation in Aerospace, Technology and Human Life (USA, NOVA, 2007); Macro-Projects: Environment and Technology (NOVA, 2008);  Human Immortality and Electronic Civilization, 3-rd Edition, (Lulu, 2007; Publish America, 2010):</w:t>
      </w:r>
      <w:r w:rsidRPr="00D30073">
        <w:rPr>
          <w:rFonts w:ascii="Times New Roman" w:hAnsi="Times New Roman" w:cs="Times New Roman"/>
          <w:bCs/>
          <w:color w:val="000000"/>
        </w:rPr>
        <w:t xml:space="preserve">Life and Science. Lambert Academic Publishing, Germany, 2011, 205 pgs. ISBN: 978-3-8473-0839-3.   </w:t>
      </w:r>
      <w:hyperlink r:id="rId461" w:history="1">
        <w:r w:rsidRPr="00D30073">
          <w:rPr>
            <w:rStyle w:val="Hyperlink"/>
            <w:rFonts w:ascii="Times New Roman" w:hAnsi="Times New Roman" w:cs="Times New Roman"/>
            <w:bCs/>
          </w:rPr>
          <w:t>http://www.archive.org/details/Life.Science.Future.biographyNotesResearchesAndInnovations</w:t>
        </w:r>
      </w:hyperlink>
      <w:r w:rsidRPr="00D30073">
        <w:rPr>
          <w:rFonts w:ascii="Times New Roman" w:hAnsi="Times New Roman" w:cs="Times New Roman"/>
          <w:color w:val="000000"/>
        </w:rPr>
        <w:t xml:space="preserve">; Femto technology and Revolutionary {rojectsts, Lambert, 2011, p.530; New Methods of Optimization and their Application, Moscow High Technical University named Bauman (in Russian: </w:t>
      </w:r>
      <w:r w:rsidRPr="00D30073">
        <w:rPr>
          <w:rFonts w:ascii="Times New Roman" w:hAnsi="Times New Roman" w:cs="Times New Roman"/>
          <w:bCs/>
          <w:lang w:val="ru-RU"/>
        </w:rPr>
        <w:t>Новые</w:t>
      </w:r>
      <w:r w:rsidR="00D30073">
        <w:rPr>
          <w:rFonts w:ascii="Times New Roman" w:hAnsi="Times New Roman" w:cs="Times New Roman"/>
          <w:bCs/>
        </w:rPr>
        <w:t xml:space="preserve"> </w:t>
      </w:r>
      <w:r w:rsidRPr="00D30073">
        <w:rPr>
          <w:rFonts w:ascii="Times New Roman" w:hAnsi="Times New Roman" w:cs="Times New Roman"/>
          <w:bCs/>
          <w:lang w:val="ru-RU"/>
        </w:rPr>
        <w:t>методы</w:t>
      </w:r>
      <w:r w:rsidR="00D30073">
        <w:rPr>
          <w:rFonts w:ascii="Times New Roman" w:hAnsi="Times New Roman" w:cs="Times New Roman"/>
          <w:bCs/>
        </w:rPr>
        <w:t xml:space="preserve"> </w:t>
      </w:r>
      <w:r w:rsidRPr="00D30073">
        <w:rPr>
          <w:rFonts w:ascii="Times New Roman" w:hAnsi="Times New Roman" w:cs="Times New Roman"/>
          <w:bCs/>
          <w:lang w:val="ru-RU"/>
        </w:rPr>
        <w:t>оптимизации</w:t>
      </w:r>
      <w:r w:rsidR="00D30073">
        <w:rPr>
          <w:rFonts w:ascii="Times New Roman" w:hAnsi="Times New Roman" w:cs="Times New Roman"/>
          <w:bCs/>
        </w:rPr>
        <w:t xml:space="preserve"> </w:t>
      </w:r>
      <w:r w:rsidRPr="00D30073">
        <w:rPr>
          <w:rFonts w:ascii="Times New Roman" w:hAnsi="Times New Roman" w:cs="Times New Roman"/>
          <w:bCs/>
          <w:lang w:val="ru-RU"/>
        </w:rPr>
        <w:t>иих</w:t>
      </w:r>
      <w:r w:rsidR="00D30073">
        <w:rPr>
          <w:rFonts w:ascii="Times New Roman" w:hAnsi="Times New Roman" w:cs="Times New Roman"/>
          <w:bCs/>
        </w:rPr>
        <w:t xml:space="preserve"> </w:t>
      </w:r>
      <w:r w:rsidRPr="00D30073">
        <w:rPr>
          <w:rFonts w:ascii="Times New Roman" w:hAnsi="Times New Roman" w:cs="Times New Roman"/>
          <w:bCs/>
          <w:lang w:val="ru-RU"/>
        </w:rPr>
        <w:t>применение</w:t>
      </w:r>
      <w:r w:rsidRPr="00D30073">
        <w:rPr>
          <w:rFonts w:ascii="Times New Roman" w:hAnsi="Times New Roman" w:cs="Times New Roman"/>
        </w:rPr>
        <w:t xml:space="preserve">. </w:t>
      </w:r>
      <w:r w:rsidRPr="00D30073">
        <w:rPr>
          <w:rFonts w:ascii="Times New Roman" w:hAnsi="Times New Roman" w:cs="Times New Roman"/>
          <w:lang w:val="ru-RU"/>
        </w:rPr>
        <w:t>МВТУим</w:t>
      </w:r>
      <w:r w:rsidRPr="00D30073">
        <w:rPr>
          <w:rFonts w:ascii="Times New Roman" w:hAnsi="Times New Roman" w:cs="Times New Roman"/>
        </w:rPr>
        <w:t xml:space="preserve">. </w:t>
      </w:r>
      <w:r w:rsidRPr="00D30073">
        <w:rPr>
          <w:rFonts w:ascii="Times New Roman" w:hAnsi="Times New Roman" w:cs="Times New Roman"/>
          <w:lang w:val="ru-RU"/>
        </w:rPr>
        <w:t>Баумана</w:t>
      </w:r>
      <w:r w:rsidRPr="00D30073">
        <w:rPr>
          <w:rFonts w:ascii="Times New Roman" w:hAnsi="Times New Roman" w:cs="Times New Roman"/>
        </w:rPr>
        <w:t>,  1972</w:t>
      </w:r>
      <w:r w:rsidRPr="00D30073">
        <w:rPr>
          <w:rFonts w:ascii="Times New Roman" w:hAnsi="Times New Roman" w:cs="Times New Roman"/>
          <w:lang w:val="ru-RU"/>
        </w:rPr>
        <w:t>г</w:t>
      </w:r>
      <w:r w:rsidRPr="00D30073">
        <w:rPr>
          <w:rFonts w:ascii="Times New Roman" w:hAnsi="Times New Roman" w:cs="Times New Roman"/>
        </w:rPr>
        <w:t xml:space="preserve">., 220 </w:t>
      </w:r>
      <w:r w:rsidRPr="00D30073">
        <w:rPr>
          <w:rFonts w:ascii="Times New Roman" w:hAnsi="Times New Roman" w:cs="Times New Roman"/>
          <w:lang w:val="ru-RU"/>
        </w:rPr>
        <w:t>стр</w:t>
      </w:r>
      <w:r w:rsidRPr="00D30073">
        <w:rPr>
          <w:rFonts w:ascii="Times New Roman" w:hAnsi="Times New Roman" w:cs="Times New Roman"/>
        </w:rPr>
        <w:t xml:space="preserve">). List and links of Bolonkin’s publication: </w:t>
      </w:r>
      <w:hyperlink r:id="rId462" w:tgtFrame="_blank" w:history="1">
        <w:r w:rsidRPr="00D30073">
          <w:rPr>
            <w:rStyle w:val="Hyperlink"/>
            <w:rFonts w:ascii="Times New Roman" w:hAnsi="Times New Roman" w:cs="Times New Roman"/>
            <w:color w:val="1155CC"/>
            <w:shd w:val="clear" w:color="auto" w:fill="FFFFFF"/>
          </w:rPr>
          <w:t>http://viXra.org/abs/1604.0304</w:t>
        </w:r>
      </w:hyperlink>
      <w:r w:rsidRPr="00D30073">
        <w:rPr>
          <w:rFonts w:ascii="Times New Roman" w:hAnsi="Times New Roman" w:cs="Times New Roman"/>
        </w:rPr>
        <w:t>.</w:t>
      </w:r>
      <w:r w:rsidRPr="00D30073">
        <w:rPr>
          <w:rFonts w:ascii="Times New Roman" w:hAnsi="Times New Roman" w:cs="Times New Roman"/>
          <w:color w:val="000000"/>
        </w:rPr>
        <w:t xml:space="preserve">Homepage: </w:t>
      </w:r>
      <w:hyperlink r:id="rId463" w:history="1">
        <w:r w:rsidRPr="00D30073">
          <w:rPr>
            <w:rStyle w:val="Hyperlink"/>
            <w:rFonts w:ascii="Times New Roman" w:hAnsi="Times New Roman" w:cs="Times New Roman"/>
            <w:color w:val="000000"/>
          </w:rPr>
          <w:t>http://Bolonkin.narod.ru</w:t>
        </w:r>
      </w:hyperlink>
      <w:r w:rsidR="000E7812">
        <w:rPr>
          <w:rFonts w:ascii="Times New Roman" w:hAnsi="Times New Roman" w:cs="Times New Roman"/>
        </w:rPr>
        <w:t>.</w:t>
      </w:r>
    </w:p>
    <w:p w:rsidR="000E7812" w:rsidRPr="00D30073" w:rsidRDefault="000E7812" w:rsidP="00124FEB">
      <w:pPr>
        <w:spacing w:line="240" w:lineRule="auto"/>
        <w:rPr>
          <w:rFonts w:ascii="Times New Roman" w:hAnsi="Times New Roman" w:cs="Times New Roman"/>
        </w:rPr>
      </w:pPr>
    </w:p>
    <w:p w:rsidR="00F84B69" w:rsidRDefault="000E7812" w:rsidP="007D7A6D">
      <w:pPr>
        <w:spacing w:line="240" w:lineRule="auto"/>
        <w:rPr>
          <w:b/>
          <w:sz w:val="24"/>
          <w:szCs w:val="24"/>
        </w:rPr>
      </w:pPr>
      <w:r w:rsidRPr="00944759">
        <w:rPr>
          <w:rFonts w:ascii="Times New Roman" w:hAnsi="Times New Roman" w:cs="Times New Roman"/>
        </w:rPr>
        <w:t xml:space="preserve">  In given book considered the topics: utilization wind energy at high altitude, transwer of energy from airborne wind turbines to ground surface, new non turbine electron wind and water electric generators and propulsion system. </w:t>
      </w:r>
      <w:r w:rsidRPr="00944759">
        <w:rPr>
          <w:rFonts w:ascii="Times New Roman" w:hAnsi="Times New Roman" w:cs="Times New Roman"/>
        </w:rPr>
        <w:br/>
        <w:t xml:space="preserve">    Author offers a new method of getting electric energy from wind. A special injector injects electrons into the atmosphere. Wind picks up the electrons and moves them in the direction of wind which is also against the direction of electric field. At some distance from injector a unique grid acquires the electrons, thus charging and producing electricity. This method does not require, as does other wind energy devices, strong columns, wind turbines, or electric generators. This proposed wind installation is cheap. The area of wind braking may be large and produces a great deal of energy. Although this electron wind installations may be in a city, the population will not see them.</w:t>
      </w:r>
      <w:r w:rsidRPr="00944759">
        <w:rPr>
          <w:rFonts w:ascii="Times New Roman" w:hAnsi="Times New Roman" w:cs="Times New Roman"/>
        </w:rPr>
        <w:br/>
        <w:t xml:space="preserve">  Author offers a new high efficiency propulsion non turbine system using electrons for acceleration of the craft. As this system does not heat the air, it does not have the heating limitations of conventional air ramjet hypersonic engines. Offered engine can produce a thrust from a zero flight speed up to the desired escape velocity for space launch. It can work in any planet atmosphere (gas, liquid) and at high altitude.</w:t>
      </w:r>
      <w:r w:rsidRPr="00012588">
        <w:rPr>
          <w:rFonts w:ascii="Times New Roman" w:hAnsi="Times New Roman" w:cs="Times New Roman"/>
          <w:sz w:val="24"/>
          <w:szCs w:val="24"/>
        </w:rPr>
        <w:br/>
      </w:r>
    </w:p>
    <w:p w:rsidR="00F84B69" w:rsidRDefault="00F84B69" w:rsidP="00F84B69">
      <w:pPr>
        <w:rPr>
          <w:b/>
          <w:sz w:val="24"/>
          <w:szCs w:val="24"/>
        </w:rPr>
      </w:pPr>
    </w:p>
    <w:p w:rsidR="00F84B69" w:rsidRDefault="00F84B69" w:rsidP="00F84B69">
      <w:pPr>
        <w:rPr>
          <w:b/>
          <w:sz w:val="24"/>
          <w:szCs w:val="24"/>
        </w:rPr>
      </w:pPr>
    </w:p>
    <w:p w:rsidR="00F84B69" w:rsidRDefault="00F84B69" w:rsidP="00F84B69">
      <w:pPr>
        <w:rPr>
          <w:b/>
          <w:sz w:val="24"/>
          <w:szCs w:val="24"/>
        </w:rPr>
      </w:pPr>
    </w:p>
    <w:p w:rsidR="00F84B69" w:rsidRDefault="00F84B69" w:rsidP="00F84B69">
      <w:pPr>
        <w:rPr>
          <w:sz w:val="24"/>
          <w:szCs w:val="24"/>
        </w:rPr>
      </w:pPr>
    </w:p>
    <w:p w:rsidR="00F84B69" w:rsidRDefault="00F84B69">
      <w:pPr>
        <w:rPr>
          <w:sz w:val="24"/>
          <w:szCs w:val="24"/>
        </w:rPr>
      </w:pPr>
    </w:p>
    <w:sectPr w:rsidR="00F84B69" w:rsidSect="004D1C77">
      <w:headerReference w:type="default" r:id="rId464"/>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7AD" w:rsidRDefault="00B147AD" w:rsidP="00EB6439">
      <w:pPr>
        <w:spacing w:after="0" w:line="240" w:lineRule="auto"/>
      </w:pPr>
      <w:r>
        <w:separator/>
      </w:r>
    </w:p>
  </w:endnote>
  <w:endnote w:type="continuationSeparator" w:id="1">
    <w:p w:rsidR="00B147AD" w:rsidRDefault="00B147AD" w:rsidP="00EB64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ont426">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BookAntiqua,Bold">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7AD" w:rsidRDefault="00B147AD" w:rsidP="00EB6439">
      <w:pPr>
        <w:spacing w:after="0" w:line="240" w:lineRule="auto"/>
      </w:pPr>
      <w:r>
        <w:separator/>
      </w:r>
    </w:p>
  </w:footnote>
  <w:footnote w:type="continuationSeparator" w:id="1">
    <w:p w:rsidR="00B147AD" w:rsidRDefault="00B147AD" w:rsidP="00EB6439">
      <w:pPr>
        <w:spacing w:after="0" w:line="240" w:lineRule="auto"/>
      </w:pPr>
      <w:r>
        <w:continuationSeparator/>
      </w:r>
    </w:p>
  </w:footnote>
  <w:footnote w:id="2">
    <w:p w:rsidR="003D4E41" w:rsidRPr="004A1EE4" w:rsidRDefault="003D4E41" w:rsidP="00373B46">
      <w:pPr>
        <w:pStyle w:val="Footnote"/>
        <w:ind w:left="0"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4080"/>
      <w:docPartObj>
        <w:docPartGallery w:val="Page Numbers (Top of Page)"/>
        <w:docPartUnique/>
      </w:docPartObj>
    </w:sdtPr>
    <w:sdtContent>
      <w:p w:rsidR="003D4E41" w:rsidRDefault="008D0E90">
        <w:pPr>
          <w:pStyle w:val="Header"/>
          <w:jc w:val="center"/>
        </w:pPr>
        <w:fldSimple w:instr=" PAGE   \* MERGEFORMAT ">
          <w:r w:rsidR="00795BE4">
            <w:rPr>
              <w:noProof/>
            </w:rPr>
            <w:t>2</w:t>
          </w:r>
        </w:fldSimple>
      </w:p>
    </w:sdtContent>
  </w:sdt>
  <w:p w:rsidR="003D4E41" w:rsidRDefault="003D4E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A10E0DE2"/>
    <w:lvl w:ilvl="0">
      <w:start w:val="1"/>
      <w:numFmt w:val="upperRoman"/>
      <w:pStyle w:val="IEEEHeading2"/>
      <w:lvlText w:val="%1."/>
      <w:lvlJc w:val="left"/>
      <w:pPr>
        <w:tabs>
          <w:tab w:val="num" w:pos="4158"/>
        </w:tabs>
        <w:ind w:left="415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028F6176"/>
    <w:multiLevelType w:val="hybridMultilevel"/>
    <w:tmpl w:val="37CE56C0"/>
    <w:lvl w:ilvl="0" w:tplc="660A292C">
      <w:start w:val="15"/>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192E41"/>
    <w:multiLevelType w:val="hybridMultilevel"/>
    <w:tmpl w:val="0C6CFE24"/>
    <w:lvl w:ilvl="0" w:tplc="50BA6864">
      <w:start w:val="1"/>
      <w:numFmt w:val="lowerLetter"/>
      <w:pStyle w:val="bulleted"/>
      <w:lvlText w:val="%1)"/>
      <w:lvlJc w:val="left"/>
      <w:pPr>
        <w:tabs>
          <w:tab w:val="num" w:pos="720"/>
        </w:tabs>
        <w:ind w:left="720" w:hanging="360"/>
      </w:pPr>
      <w:rPr>
        <w:rFonts w:cs="Times New Roman" w:hint="default"/>
      </w:rPr>
    </w:lvl>
    <w:lvl w:ilvl="1" w:tplc="2C1ECD62">
      <w:start w:val="1"/>
      <w:numFmt w:val="lowerLetter"/>
      <w:lvlText w:val="%2."/>
      <w:lvlJc w:val="left"/>
      <w:pPr>
        <w:tabs>
          <w:tab w:val="num" w:pos="1440"/>
        </w:tabs>
        <w:ind w:left="1440" w:hanging="360"/>
      </w:pPr>
      <w:rPr>
        <w:rFonts w:cs="Times New Roman"/>
      </w:rPr>
    </w:lvl>
    <w:lvl w:ilvl="2" w:tplc="DCD22910">
      <w:start w:val="1"/>
      <w:numFmt w:val="lowerRoman"/>
      <w:lvlText w:val="%3."/>
      <w:lvlJc w:val="right"/>
      <w:pPr>
        <w:tabs>
          <w:tab w:val="num" w:pos="2160"/>
        </w:tabs>
        <w:ind w:left="2160" w:hanging="180"/>
      </w:pPr>
      <w:rPr>
        <w:rFonts w:cs="Times New Roman"/>
      </w:rPr>
    </w:lvl>
    <w:lvl w:ilvl="3" w:tplc="A070772E">
      <w:start w:val="1"/>
      <w:numFmt w:val="decimal"/>
      <w:lvlText w:val="%4."/>
      <w:lvlJc w:val="left"/>
      <w:pPr>
        <w:tabs>
          <w:tab w:val="num" w:pos="2880"/>
        </w:tabs>
        <w:ind w:left="2880" w:hanging="360"/>
      </w:pPr>
      <w:rPr>
        <w:rFonts w:cs="Times New Roman"/>
      </w:rPr>
    </w:lvl>
    <w:lvl w:ilvl="4" w:tplc="8E12A9B2">
      <w:start w:val="1"/>
      <w:numFmt w:val="lowerLetter"/>
      <w:lvlText w:val="%5."/>
      <w:lvlJc w:val="left"/>
      <w:pPr>
        <w:tabs>
          <w:tab w:val="num" w:pos="3600"/>
        </w:tabs>
        <w:ind w:left="3600" w:hanging="360"/>
      </w:pPr>
      <w:rPr>
        <w:rFonts w:cs="Times New Roman"/>
      </w:rPr>
    </w:lvl>
    <w:lvl w:ilvl="5" w:tplc="94A27E34">
      <w:start w:val="1"/>
      <w:numFmt w:val="lowerRoman"/>
      <w:lvlText w:val="%6."/>
      <w:lvlJc w:val="right"/>
      <w:pPr>
        <w:tabs>
          <w:tab w:val="num" w:pos="4320"/>
        </w:tabs>
        <w:ind w:left="4320" w:hanging="180"/>
      </w:pPr>
      <w:rPr>
        <w:rFonts w:cs="Times New Roman"/>
      </w:rPr>
    </w:lvl>
    <w:lvl w:ilvl="6" w:tplc="20860B0A">
      <w:start w:val="1"/>
      <w:numFmt w:val="decimal"/>
      <w:lvlText w:val="%7."/>
      <w:lvlJc w:val="left"/>
      <w:pPr>
        <w:tabs>
          <w:tab w:val="num" w:pos="5040"/>
        </w:tabs>
        <w:ind w:left="5040" w:hanging="360"/>
      </w:pPr>
      <w:rPr>
        <w:rFonts w:cs="Times New Roman"/>
      </w:rPr>
    </w:lvl>
    <w:lvl w:ilvl="7" w:tplc="ECCCD7FA">
      <w:start w:val="1"/>
      <w:numFmt w:val="lowerLetter"/>
      <w:lvlText w:val="%8."/>
      <w:lvlJc w:val="left"/>
      <w:pPr>
        <w:tabs>
          <w:tab w:val="num" w:pos="5760"/>
        </w:tabs>
        <w:ind w:left="5760" w:hanging="360"/>
      </w:pPr>
      <w:rPr>
        <w:rFonts w:cs="Times New Roman"/>
      </w:rPr>
    </w:lvl>
    <w:lvl w:ilvl="8" w:tplc="39EC998C">
      <w:start w:val="1"/>
      <w:numFmt w:val="lowerRoman"/>
      <w:lvlText w:val="%9."/>
      <w:lvlJc w:val="right"/>
      <w:pPr>
        <w:tabs>
          <w:tab w:val="num" w:pos="6480"/>
        </w:tabs>
        <w:ind w:left="6480" w:hanging="180"/>
      </w:pPr>
      <w:rPr>
        <w:rFonts w:cs="Times New Roman"/>
      </w:rPr>
    </w:lvl>
  </w:abstractNum>
  <w:abstractNum w:abstractNumId="3">
    <w:nsid w:val="0DE5385A"/>
    <w:multiLevelType w:val="singleLevel"/>
    <w:tmpl w:val="7C5A1F18"/>
    <w:lvl w:ilvl="0">
      <w:start w:val="1"/>
      <w:numFmt w:val="none"/>
      <w:lvlText w:val=""/>
      <w:legacy w:legacy="1" w:legacySpace="120" w:legacyIndent="360"/>
      <w:lvlJc w:val="left"/>
      <w:pPr>
        <w:ind w:left="360" w:hanging="360"/>
      </w:pPr>
      <w:rPr>
        <w:rFonts w:ascii="Symbol" w:hAnsi="Symbol" w:hint="default"/>
      </w:rPr>
    </w:lvl>
  </w:abstractNum>
  <w:abstractNum w:abstractNumId="4">
    <w:nsid w:val="0EB32B90"/>
    <w:multiLevelType w:val="hybridMultilevel"/>
    <w:tmpl w:val="63F8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2A7B41"/>
    <w:multiLevelType w:val="hybridMultilevel"/>
    <w:tmpl w:val="A05ED59A"/>
    <w:lvl w:ilvl="0" w:tplc="39D8676C">
      <w:start w:val="1"/>
      <w:numFmt w:val="bullet"/>
      <w:pStyle w:val="Tabel"/>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hint="default"/>
      </w:rPr>
    </w:lvl>
    <w:lvl w:ilvl="2" w:tplc="0409001B">
      <w:start w:val="1"/>
      <w:numFmt w:val="bullet"/>
      <w:lvlText w:val=""/>
      <w:lvlJc w:val="left"/>
      <w:pPr>
        <w:tabs>
          <w:tab w:val="num" w:pos="2520"/>
        </w:tabs>
        <w:ind w:left="2520" w:hanging="360"/>
      </w:pPr>
      <w:rPr>
        <w:rFonts w:ascii="Wingdings" w:hAnsi="Wingdings" w:hint="default"/>
      </w:rPr>
    </w:lvl>
    <w:lvl w:ilvl="3" w:tplc="0409000F">
      <w:start w:val="1"/>
      <w:numFmt w:val="bullet"/>
      <w:lvlText w:val=""/>
      <w:lvlJc w:val="left"/>
      <w:pPr>
        <w:tabs>
          <w:tab w:val="num" w:pos="3240"/>
        </w:tabs>
        <w:ind w:left="3240" w:hanging="360"/>
      </w:pPr>
      <w:rPr>
        <w:rFonts w:ascii="Symbol" w:hAnsi="Symbol" w:hint="default"/>
      </w:rPr>
    </w:lvl>
    <w:lvl w:ilvl="4" w:tplc="04090019">
      <w:start w:val="1"/>
      <w:numFmt w:val="bullet"/>
      <w:lvlText w:val="o"/>
      <w:lvlJc w:val="left"/>
      <w:pPr>
        <w:tabs>
          <w:tab w:val="num" w:pos="3960"/>
        </w:tabs>
        <w:ind w:left="3960" w:hanging="360"/>
      </w:pPr>
      <w:rPr>
        <w:rFonts w:ascii="Courier New" w:hAnsi="Courier New" w:hint="default"/>
      </w:rPr>
    </w:lvl>
    <w:lvl w:ilvl="5" w:tplc="0409001B">
      <w:start w:val="1"/>
      <w:numFmt w:val="bullet"/>
      <w:lvlText w:val=""/>
      <w:lvlJc w:val="left"/>
      <w:pPr>
        <w:tabs>
          <w:tab w:val="num" w:pos="4680"/>
        </w:tabs>
        <w:ind w:left="4680" w:hanging="360"/>
      </w:pPr>
      <w:rPr>
        <w:rFonts w:ascii="Wingdings" w:hAnsi="Wingdings" w:hint="default"/>
      </w:rPr>
    </w:lvl>
    <w:lvl w:ilvl="6" w:tplc="0409000F">
      <w:start w:val="1"/>
      <w:numFmt w:val="bullet"/>
      <w:lvlText w:val=""/>
      <w:lvlJc w:val="left"/>
      <w:pPr>
        <w:tabs>
          <w:tab w:val="num" w:pos="5400"/>
        </w:tabs>
        <w:ind w:left="5400" w:hanging="360"/>
      </w:pPr>
      <w:rPr>
        <w:rFonts w:ascii="Symbol" w:hAnsi="Symbol" w:hint="default"/>
      </w:rPr>
    </w:lvl>
    <w:lvl w:ilvl="7" w:tplc="04090019">
      <w:start w:val="1"/>
      <w:numFmt w:val="bullet"/>
      <w:lvlText w:val="o"/>
      <w:lvlJc w:val="left"/>
      <w:pPr>
        <w:tabs>
          <w:tab w:val="num" w:pos="6120"/>
        </w:tabs>
        <w:ind w:left="6120" w:hanging="360"/>
      </w:pPr>
      <w:rPr>
        <w:rFonts w:ascii="Courier New" w:hAnsi="Courier New" w:hint="default"/>
      </w:rPr>
    </w:lvl>
    <w:lvl w:ilvl="8" w:tplc="0409001B">
      <w:start w:val="1"/>
      <w:numFmt w:val="bullet"/>
      <w:lvlText w:val=""/>
      <w:lvlJc w:val="left"/>
      <w:pPr>
        <w:tabs>
          <w:tab w:val="num" w:pos="6840"/>
        </w:tabs>
        <w:ind w:left="6840" w:hanging="360"/>
      </w:pPr>
      <w:rPr>
        <w:rFonts w:ascii="Wingdings" w:hAnsi="Wingdings" w:hint="default"/>
      </w:rPr>
    </w:lvl>
  </w:abstractNum>
  <w:abstractNum w:abstractNumId="6">
    <w:nsid w:val="129C0CAD"/>
    <w:multiLevelType w:val="hybridMultilevel"/>
    <w:tmpl w:val="E906285C"/>
    <w:lvl w:ilvl="0" w:tplc="A75A9B6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76387C"/>
    <w:multiLevelType w:val="hybridMultilevel"/>
    <w:tmpl w:val="39FE4158"/>
    <w:lvl w:ilvl="0" w:tplc="04090001">
      <w:start w:val="1"/>
      <w:numFmt w:val="lowerLetter"/>
      <w:pStyle w:val="numbereda"/>
      <w:lvlText w:val="%1."/>
      <w:lvlJc w:val="left"/>
      <w:pPr>
        <w:tabs>
          <w:tab w:val="num" w:pos="720"/>
        </w:tabs>
        <w:ind w:left="720" w:hanging="360"/>
      </w:pPr>
      <w:rPr>
        <w:rFonts w:cs="Times New Roman" w:hint="default"/>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8">
    <w:nsid w:val="1A29416A"/>
    <w:multiLevelType w:val="hybridMultilevel"/>
    <w:tmpl w:val="A11422F4"/>
    <w:lvl w:ilvl="0" w:tplc="B2F27820">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9">
    <w:nsid w:val="1C5B1497"/>
    <w:multiLevelType w:val="singleLevel"/>
    <w:tmpl w:val="448C0AC0"/>
    <w:lvl w:ilvl="0">
      <w:start w:val="1"/>
      <w:numFmt w:val="decimal"/>
      <w:lvlText w:val="%1. "/>
      <w:legacy w:legacy="1" w:legacySpace="0" w:legacyIndent="360"/>
      <w:lvlJc w:val="left"/>
      <w:pPr>
        <w:ind w:left="360" w:hanging="360"/>
      </w:pPr>
      <w:rPr>
        <w:b w:val="0"/>
        <w:i w:val="0"/>
        <w:color w:val="000000"/>
        <w:sz w:val="20"/>
      </w:rPr>
    </w:lvl>
  </w:abstractNum>
  <w:abstractNum w:abstractNumId="10">
    <w:nsid w:val="1ED32C8E"/>
    <w:multiLevelType w:val="hybridMultilevel"/>
    <w:tmpl w:val="066CC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3E1AA5"/>
    <w:multiLevelType w:val="hybridMultilevel"/>
    <w:tmpl w:val="E5E63E6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415903"/>
    <w:multiLevelType w:val="hybridMultilevel"/>
    <w:tmpl w:val="2EDC16FC"/>
    <w:lvl w:ilvl="0" w:tplc="57CEF1E8">
      <w:start w:val="1"/>
      <w:numFmt w:val="decimal"/>
      <w:pStyle w:val="FootnoteText1"/>
      <w:lvlText w:val="%1)"/>
      <w:lvlJc w:val="left"/>
      <w:pPr>
        <w:tabs>
          <w:tab w:val="num" w:pos="720"/>
        </w:tabs>
        <w:ind w:left="720" w:hanging="360"/>
      </w:pPr>
      <w:rPr>
        <w:rFonts w:cs="Times New Roman" w:hint="default"/>
      </w:rPr>
    </w:lvl>
    <w:lvl w:ilvl="1" w:tplc="F97C9F64">
      <w:start w:val="1"/>
      <w:numFmt w:val="lowerLetter"/>
      <w:lvlText w:val="%2."/>
      <w:lvlJc w:val="left"/>
      <w:pPr>
        <w:tabs>
          <w:tab w:val="num" w:pos="1440"/>
        </w:tabs>
        <w:ind w:left="1440" w:hanging="360"/>
      </w:pPr>
      <w:rPr>
        <w:rFonts w:cs="Times New Roman"/>
      </w:rPr>
    </w:lvl>
    <w:lvl w:ilvl="2" w:tplc="6376048E">
      <w:start w:val="1"/>
      <w:numFmt w:val="lowerRoman"/>
      <w:lvlText w:val="%3."/>
      <w:lvlJc w:val="right"/>
      <w:pPr>
        <w:tabs>
          <w:tab w:val="num" w:pos="2160"/>
        </w:tabs>
        <w:ind w:left="2160" w:hanging="180"/>
      </w:pPr>
      <w:rPr>
        <w:rFonts w:cs="Times New Roman"/>
      </w:rPr>
    </w:lvl>
    <w:lvl w:ilvl="3" w:tplc="074EA796">
      <w:start w:val="1"/>
      <w:numFmt w:val="decimal"/>
      <w:lvlText w:val="%4."/>
      <w:lvlJc w:val="left"/>
      <w:pPr>
        <w:tabs>
          <w:tab w:val="num" w:pos="2880"/>
        </w:tabs>
        <w:ind w:left="2880" w:hanging="360"/>
      </w:pPr>
      <w:rPr>
        <w:rFonts w:cs="Times New Roman"/>
      </w:rPr>
    </w:lvl>
    <w:lvl w:ilvl="4" w:tplc="9A2AD6D2">
      <w:start w:val="1"/>
      <w:numFmt w:val="lowerLetter"/>
      <w:lvlText w:val="%5."/>
      <w:lvlJc w:val="left"/>
      <w:pPr>
        <w:tabs>
          <w:tab w:val="num" w:pos="3600"/>
        </w:tabs>
        <w:ind w:left="3600" w:hanging="360"/>
      </w:pPr>
      <w:rPr>
        <w:rFonts w:cs="Times New Roman"/>
      </w:rPr>
    </w:lvl>
    <w:lvl w:ilvl="5" w:tplc="C42EAE0E">
      <w:start w:val="1"/>
      <w:numFmt w:val="lowerRoman"/>
      <w:lvlText w:val="%6."/>
      <w:lvlJc w:val="right"/>
      <w:pPr>
        <w:tabs>
          <w:tab w:val="num" w:pos="4320"/>
        </w:tabs>
        <w:ind w:left="4320" w:hanging="180"/>
      </w:pPr>
      <w:rPr>
        <w:rFonts w:cs="Times New Roman"/>
      </w:rPr>
    </w:lvl>
    <w:lvl w:ilvl="6" w:tplc="EBAA912A">
      <w:start w:val="1"/>
      <w:numFmt w:val="decimal"/>
      <w:lvlText w:val="%7."/>
      <w:lvlJc w:val="left"/>
      <w:pPr>
        <w:tabs>
          <w:tab w:val="num" w:pos="5040"/>
        </w:tabs>
        <w:ind w:left="5040" w:hanging="360"/>
      </w:pPr>
      <w:rPr>
        <w:rFonts w:cs="Times New Roman"/>
      </w:rPr>
    </w:lvl>
    <w:lvl w:ilvl="7" w:tplc="9BC09998">
      <w:start w:val="1"/>
      <w:numFmt w:val="lowerLetter"/>
      <w:lvlText w:val="%8."/>
      <w:lvlJc w:val="left"/>
      <w:pPr>
        <w:tabs>
          <w:tab w:val="num" w:pos="5760"/>
        </w:tabs>
        <w:ind w:left="5760" w:hanging="360"/>
      </w:pPr>
      <w:rPr>
        <w:rFonts w:cs="Times New Roman"/>
      </w:rPr>
    </w:lvl>
    <w:lvl w:ilvl="8" w:tplc="C868BDDC">
      <w:start w:val="1"/>
      <w:numFmt w:val="lowerRoman"/>
      <w:lvlText w:val="%9."/>
      <w:lvlJc w:val="right"/>
      <w:pPr>
        <w:tabs>
          <w:tab w:val="num" w:pos="6480"/>
        </w:tabs>
        <w:ind w:left="6480" w:hanging="180"/>
      </w:pPr>
      <w:rPr>
        <w:rFonts w:cs="Times New Roman"/>
      </w:rPr>
    </w:lvl>
  </w:abstractNum>
  <w:abstractNum w:abstractNumId="13">
    <w:nsid w:val="23150AB3"/>
    <w:multiLevelType w:val="hybridMultilevel"/>
    <w:tmpl w:val="7124F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33227"/>
    <w:multiLevelType w:val="hybridMultilevel"/>
    <w:tmpl w:val="28D28466"/>
    <w:lvl w:ilvl="0" w:tplc="23DC123E">
      <w:start w:val="1"/>
      <w:numFmt w:val="decimal"/>
      <w:pStyle w:val="Style2"/>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E0544F5"/>
    <w:multiLevelType w:val="hybridMultilevel"/>
    <w:tmpl w:val="5BA07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6F1A04"/>
    <w:multiLevelType w:val="hybridMultilevel"/>
    <w:tmpl w:val="882EE6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F153D81"/>
    <w:multiLevelType w:val="hybridMultilevel"/>
    <w:tmpl w:val="7B90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AA68F5"/>
    <w:multiLevelType w:val="hybridMultilevel"/>
    <w:tmpl w:val="031CAD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5A93194"/>
    <w:multiLevelType w:val="hybridMultilevel"/>
    <w:tmpl w:val="CE0654CE"/>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79D20D1"/>
    <w:multiLevelType w:val="hybridMultilevel"/>
    <w:tmpl w:val="6B4A86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A392007"/>
    <w:multiLevelType w:val="hybridMultilevel"/>
    <w:tmpl w:val="9D762A4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0232215"/>
    <w:multiLevelType w:val="multilevel"/>
    <w:tmpl w:val="3D5EA5BC"/>
    <w:lvl w:ilvl="0">
      <w:start w:val="1"/>
      <w:numFmt w:val="upperLetter"/>
      <w:pStyle w:val="IEEEReferenceItem"/>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4"/>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nsid w:val="509F2040"/>
    <w:multiLevelType w:val="hybridMultilevel"/>
    <w:tmpl w:val="E0F25F26"/>
    <w:lvl w:ilvl="0" w:tplc="F14EFDB4">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7E2CF2"/>
    <w:multiLevelType w:val="hybridMultilevel"/>
    <w:tmpl w:val="63F8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E0A1C"/>
    <w:multiLevelType w:val="hybridMultilevel"/>
    <w:tmpl w:val="30069C4E"/>
    <w:lvl w:ilvl="0" w:tplc="D0C6B796">
      <w:start w:val="1"/>
      <w:numFmt w:val="decimal"/>
      <w:lvlText w:val="[%1]"/>
      <w:lvlJc w:val="left"/>
      <w:pPr>
        <w:tabs>
          <w:tab w:val="num" w:pos="504"/>
        </w:tabs>
        <w:ind w:left="504" w:hanging="504"/>
      </w:pPr>
      <w:rPr>
        <w:rFonts w:hint="default"/>
      </w:rPr>
    </w:lvl>
    <w:lvl w:ilvl="1" w:tplc="FD320284">
      <w:start w:val="1"/>
      <w:numFmt w:val="upperLetter"/>
      <w:lvlText w:val="%2."/>
      <w:lvlJc w:val="left"/>
      <w:pPr>
        <w:tabs>
          <w:tab w:val="num" w:pos="1635"/>
        </w:tabs>
        <w:ind w:left="1635" w:hanging="55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8143A9B"/>
    <w:multiLevelType w:val="hybridMultilevel"/>
    <w:tmpl w:val="47DAC7D8"/>
    <w:lvl w:ilvl="0" w:tplc="0409000F">
      <w:start w:val="1"/>
      <w:numFmt w:val="bullet"/>
      <w:pStyle w:val="numbered"/>
      <w:lvlText w:val=""/>
      <w:lvlJc w:val="left"/>
      <w:pPr>
        <w:tabs>
          <w:tab w:val="num" w:pos="1080"/>
        </w:tabs>
        <w:ind w:left="1080" w:hanging="360"/>
      </w:pPr>
      <w:rPr>
        <w:rFonts w:ascii="Symbol" w:hAnsi="Symbol" w:hint="default"/>
        <w:color w:val="auto"/>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7">
    <w:nsid w:val="5B3D0F44"/>
    <w:multiLevelType w:val="multilevel"/>
    <w:tmpl w:val="C284F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5D735513"/>
    <w:multiLevelType w:val="hybridMultilevel"/>
    <w:tmpl w:val="DDB0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E0A64E5"/>
    <w:multiLevelType w:val="multilevel"/>
    <w:tmpl w:val="347287F2"/>
    <w:lvl w:ilvl="0">
      <w:start w:val="1"/>
      <w:numFmt w:val="decimal"/>
      <w:pStyle w:val="figurecaption"/>
      <w:lvlText w:val="Table %1."/>
      <w:lvlJc w:val="left"/>
      <w:pPr>
        <w:tabs>
          <w:tab w:val="num" w:pos="1440"/>
        </w:tabs>
        <w:ind w:left="720" w:hanging="360"/>
      </w:pPr>
      <w:rPr>
        <w:rFonts w:ascii="Times New Roman" w:hAnsi="Times New Roman" w:cs="Times New Roman" w:hint="default"/>
        <w:b/>
        <w:i w:val="0"/>
        <w:sz w:val="22"/>
        <w:szCs w:val="22"/>
      </w:rPr>
    </w:lvl>
    <w:lvl w:ilvl="1">
      <w:start w:val="1"/>
      <w:numFmt w:val="decimal"/>
      <w:lvlText w:val="%2)"/>
      <w:lvlJc w:val="left"/>
      <w:pPr>
        <w:tabs>
          <w:tab w:val="num" w:pos="360"/>
        </w:tabs>
        <w:ind w:left="36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31F5E27"/>
    <w:multiLevelType w:val="hybridMultilevel"/>
    <w:tmpl w:val="757E04E2"/>
    <w:lvl w:ilvl="0" w:tplc="0472CC4A">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9CD3144"/>
    <w:multiLevelType w:val="singleLevel"/>
    <w:tmpl w:val="7C5A1F18"/>
    <w:lvl w:ilvl="0">
      <w:start w:val="1"/>
      <w:numFmt w:val="none"/>
      <w:lvlText w:val=""/>
      <w:legacy w:legacy="1" w:legacySpace="120" w:legacyIndent="360"/>
      <w:lvlJc w:val="left"/>
      <w:pPr>
        <w:ind w:left="360" w:hanging="360"/>
      </w:pPr>
      <w:rPr>
        <w:rFonts w:ascii="Symbol" w:hAnsi="Symbol" w:hint="default"/>
      </w:rPr>
    </w:lvl>
  </w:abstractNum>
  <w:abstractNum w:abstractNumId="32">
    <w:nsid w:val="6BF02F4E"/>
    <w:multiLevelType w:val="hybridMultilevel"/>
    <w:tmpl w:val="E960C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C0B299D"/>
    <w:multiLevelType w:val="hybridMultilevel"/>
    <w:tmpl w:val="688ADA8A"/>
    <w:lvl w:ilvl="0" w:tplc="04090011">
      <w:start w:val="1"/>
      <w:numFmt w:val="upperLetter"/>
      <w:pStyle w:val="numbered1"/>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726439BA"/>
    <w:multiLevelType w:val="hybridMultilevel"/>
    <w:tmpl w:val="B2E0E47E"/>
    <w:lvl w:ilvl="0" w:tplc="FAFAEC4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8233212"/>
    <w:multiLevelType w:val="hybridMultilevel"/>
    <w:tmpl w:val="56DE1A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2"/>
  </w:num>
  <w:num w:numId="2">
    <w:abstractNumId w:val="13"/>
  </w:num>
  <w:num w:numId="3">
    <w:abstractNumId w:val="10"/>
  </w:num>
  <w:num w:numId="4">
    <w:abstractNumId w:val="24"/>
  </w:num>
  <w:num w:numId="5">
    <w:abstractNumId w:val="4"/>
  </w:num>
  <w:num w:numId="6">
    <w:abstractNumId w:val="18"/>
  </w:num>
  <w:num w:numId="7">
    <w:abstractNumId w:val="20"/>
  </w:num>
  <w:num w:numId="8">
    <w:abstractNumId w:val="9"/>
  </w:num>
  <w:num w:numId="9">
    <w:abstractNumId w:val="34"/>
  </w:num>
  <w:num w:numId="10">
    <w:abstractNumId w:val="6"/>
  </w:num>
  <w:num w:numId="11">
    <w:abstractNumId w:val="23"/>
  </w:num>
  <w:num w:numId="12">
    <w:abstractNumId w:val="17"/>
  </w:num>
  <w:num w:numId="13">
    <w:abstractNumId w:val="15"/>
  </w:num>
  <w:num w:numId="14">
    <w:abstractNumId w:val="28"/>
  </w:num>
  <w:num w:numId="15">
    <w:abstractNumId w:val="31"/>
  </w:num>
  <w:num w:numId="16">
    <w:abstractNumId w:val="3"/>
  </w:num>
  <w:num w:numId="17">
    <w:abstractNumId w:val="35"/>
  </w:num>
  <w:num w:numId="18">
    <w:abstractNumId w:val="11"/>
  </w:num>
  <w:num w:numId="19">
    <w:abstractNumId w:val="16"/>
  </w:num>
  <w:num w:numId="20">
    <w:abstractNumId w:val="19"/>
  </w:num>
  <w:num w:numId="21">
    <w:abstractNumId w:val="21"/>
  </w:num>
  <w:num w:numId="22">
    <w:abstractNumId w:val="1"/>
  </w:num>
  <w:num w:numId="23">
    <w:abstractNumId w:val="30"/>
  </w:num>
  <w:num w:numId="24">
    <w:abstractNumId w:val="25"/>
  </w:num>
  <w:num w:numId="25">
    <w:abstractNumId w:val="27"/>
  </w:num>
  <w:num w:numId="26">
    <w:abstractNumId w:val="8"/>
  </w:num>
  <w:num w:numId="27">
    <w:abstractNumId w:val="29"/>
  </w:num>
  <w:num w:numId="28">
    <w:abstractNumId w:val="5"/>
  </w:num>
  <w:num w:numId="29">
    <w:abstractNumId w:val="14"/>
  </w:num>
  <w:num w:numId="30">
    <w:abstractNumId w:val="12"/>
  </w:num>
  <w:num w:numId="31">
    <w:abstractNumId w:val="2"/>
  </w:num>
  <w:num w:numId="32">
    <w:abstractNumId w:val="26"/>
  </w:num>
  <w:num w:numId="33">
    <w:abstractNumId w:val="33"/>
  </w:num>
  <w:num w:numId="34">
    <w:abstractNumId w:val="7"/>
  </w:num>
  <w:num w:numId="35">
    <w:abstractNumId w:val="0"/>
  </w:num>
  <w:num w:numId="36">
    <w:abstractNumId w:val="2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hideGrammaticalErrors/>
  <w:defaultTabStop w:val="720"/>
  <w:drawingGridHorizontalSpacing w:val="11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3E5B9F"/>
    <w:rsid w:val="00001397"/>
    <w:rsid w:val="00012588"/>
    <w:rsid w:val="000221A2"/>
    <w:rsid w:val="00025C39"/>
    <w:rsid w:val="0005641C"/>
    <w:rsid w:val="000726B2"/>
    <w:rsid w:val="00073B99"/>
    <w:rsid w:val="000B7196"/>
    <w:rsid w:val="000E7812"/>
    <w:rsid w:val="000F6E3F"/>
    <w:rsid w:val="00123186"/>
    <w:rsid w:val="00124FEB"/>
    <w:rsid w:val="00137EC4"/>
    <w:rsid w:val="00151C46"/>
    <w:rsid w:val="001838CB"/>
    <w:rsid w:val="001912D2"/>
    <w:rsid w:val="001B3C5A"/>
    <w:rsid w:val="001C7BF0"/>
    <w:rsid w:val="001D0819"/>
    <w:rsid w:val="001D2FEC"/>
    <w:rsid w:val="002068C3"/>
    <w:rsid w:val="00231AB1"/>
    <w:rsid w:val="00235307"/>
    <w:rsid w:val="00236FB5"/>
    <w:rsid w:val="00283B46"/>
    <w:rsid w:val="00291099"/>
    <w:rsid w:val="00294328"/>
    <w:rsid w:val="0029684A"/>
    <w:rsid w:val="00305497"/>
    <w:rsid w:val="00336228"/>
    <w:rsid w:val="0034305D"/>
    <w:rsid w:val="00343F34"/>
    <w:rsid w:val="00346168"/>
    <w:rsid w:val="00346332"/>
    <w:rsid w:val="003676C4"/>
    <w:rsid w:val="00373386"/>
    <w:rsid w:val="00373B46"/>
    <w:rsid w:val="00384429"/>
    <w:rsid w:val="003B177F"/>
    <w:rsid w:val="003C5399"/>
    <w:rsid w:val="003D4E41"/>
    <w:rsid w:val="003E245B"/>
    <w:rsid w:val="003E5B9F"/>
    <w:rsid w:val="00402846"/>
    <w:rsid w:val="00440F3A"/>
    <w:rsid w:val="004656CD"/>
    <w:rsid w:val="00483B76"/>
    <w:rsid w:val="00486C22"/>
    <w:rsid w:val="0049703D"/>
    <w:rsid w:val="00497223"/>
    <w:rsid w:val="004A2619"/>
    <w:rsid w:val="004C69DE"/>
    <w:rsid w:val="004D1C77"/>
    <w:rsid w:val="004E1478"/>
    <w:rsid w:val="00527B03"/>
    <w:rsid w:val="00532215"/>
    <w:rsid w:val="005801D7"/>
    <w:rsid w:val="005A3D28"/>
    <w:rsid w:val="005A65AB"/>
    <w:rsid w:val="005C64CF"/>
    <w:rsid w:val="005E2BDD"/>
    <w:rsid w:val="005E4ACE"/>
    <w:rsid w:val="005F1B22"/>
    <w:rsid w:val="005F3116"/>
    <w:rsid w:val="00625681"/>
    <w:rsid w:val="00625C32"/>
    <w:rsid w:val="00625D45"/>
    <w:rsid w:val="00626201"/>
    <w:rsid w:val="006367F6"/>
    <w:rsid w:val="006502B0"/>
    <w:rsid w:val="00661F93"/>
    <w:rsid w:val="0068651B"/>
    <w:rsid w:val="00687C6B"/>
    <w:rsid w:val="006B2A58"/>
    <w:rsid w:val="006F5425"/>
    <w:rsid w:val="00721686"/>
    <w:rsid w:val="00760655"/>
    <w:rsid w:val="00795BE4"/>
    <w:rsid w:val="007D7A6D"/>
    <w:rsid w:val="008110B8"/>
    <w:rsid w:val="00832915"/>
    <w:rsid w:val="00844A18"/>
    <w:rsid w:val="00875A8E"/>
    <w:rsid w:val="00876CA0"/>
    <w:rsid w:val="00887E8B"/>
    <w:rsid w:val="00893426"/>
    <w:rsid w:val="008D0E90"/>
    <w:rsid w:val="008E0AD9"/>
    <w:rsid w:val="0090341D"/>
    <w:rsid w:val="009228AF"/>
    <w:rsid w:val="00944759"/>
    <w:rsid w:val="00945376"/>
    <w:rsid w:val="009744E8"/>
    <w:rsid w:val="00983CDA"/>
    <w:rsid w:val="009B05A8"/>
    <w:rsid w:val="009C23BA"/>
    <w:rsid w:val="009D1C2F"/>
    <w:rsid w:val="009D3CC5"/>
    <w:rsid w:val="009F236D"/>
    <w:rsid w:val="009F5C41"/>
    <w:rsid w:val="00A06016"/>
    <w:rsid w:val="00A0765C"/>
    <w:rsid w:val="00A24E1F"/>
    <w:rsid w:val="00A26934"/>
    <w:rsid w:val="00A445D9"/>
    <w:rsid w:val="00A5209A"/>
    <w:rsid w:val="00A56582"/>
    <w:rsid w:val="00A75ADD"/>
    <w:rsid w:val="00A760C2"/>
    <w:rsid w:val="00A903BF"/>
    <w:rsid w:val="00AD01D2"/>
    <w:rsid w:val="00AE1C19"/>
    <w:rsid w:val="00AE5B6A"/>
    <w:rsid w:val="00B14149"/>
    <w:rsid w:val="00B147AD"/>
    <w:rsid w:val="00B308DA"/>
    <w:rsid w:val="00B50C95"/>
    <w:rsid w:val="00B51C00"/>
    <w:rsid w:val="00B65EAA"/>
    <w:rsid w:val="00B74126"/>
    <w:rsid w:val="00B90B43"/>
    <w:rsid w:val="00B91EEA"/>
    <w:rsid w:val="00BB5D7E"/>
    <w:rsid w:val="00BE7005"/>
    <w:rsid w:val="00C00DDA"/>
    <w:rsid w:val="00C34F08"/>
    <w:rsid w:val="00C4335E"/>
    <w:rsid w:val="00C60619"/>
    <w:rsid w:val="00C82FAE"/>
    <w:rsid w:val="00C83E4C"/>
    <w:rsid w:val="00CA6427"/>
    <w:rsid w:val="00CB2F85"/>
    <w:rsid w:val="00CC360C"/>
    <w:rsid w:val="00CC6E15"/>
    <w:rsid w:val="00CD75D4"/>
    <w:rsid w:val="00CD7AC1"/>
    <w:rsid w:val="00CF2E34"/>
    <w:rsid w:val="00D21B23"/>
    <w:rsid w:val="00D30073"/>
    <w:rsid w:val="00D37C0D"/>
    <w:rsid w:val="00D51D47"/>
    <w:rsid w:val="00D65F78"/>
    <w:rsid w:val="00DB320E"/>
    <w:rsid w:val="00DB39E4"/>
    <w:rsid w:val="00DD2179"/>
    <w:rsid w:val="00DD4DAE"/>
    <w:rsid w:val="00DF6C13"/>
    <w:rsid w:val="00E4226A"/>
    <w:rsid w:val="00E562AC"/>
    <w:rsid w:val="00E82E64"/>
    <w:rsid w:val="00E83683"/>
    <w:rsid w:val="00E87D73"/>
    <w:rsid w:val="00EB6439"/>
    <w:rsid w:val="00EC0FAE"/>
    <w:rsid w:val="00ED6773"/>
    <w:rsid w:val="00EE2F82"/>
    <w:rsid w:val="00F02758"/>
    <w:rsid w:val="00F258A2"/>
    <w:rsid w:val="00F26DD4"/>
    <w:rsid w:val="00F44272"/>
    <w:rsid w:val="00F46112"/>
    <w:rsid w:val="00F50305"/>
    <w:rsid w:val="00F57153"/>
    <w:rsid w:val="00F77AC0"/>
    <w:rsid w:val="00F84B69"/>
    <w:rsid w:val="00FC264E"/>
    <w:rsid w:val="00FF4F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date"/>
  <w:smartTagType w:namespaceuri="urn:schemas-microsoft-com:office:smarttags" w:name="Stat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index heading"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HTML Typewriter" w:uiPriority="0"/>
    <w:lsdException w:name="annotation subject" w:uiPriority="0"/>
    <w:lsdException w:name="No Lis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DDA"/>
  </w:style>
  <w:style w:type="paragraph" w:styleId="Heading1">
    <w:name w:val="heading 1"/>
    <w:basedOn w:val="Normal"/>
    <w:next w:val="Normal"/>
    <w:link w:val="Heading1Char"/>
    <w:qFormat/>
    <w:rsid w:val="00E83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E8368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E8368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EB643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EB643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EB6439"/>
    <w:pPr>
      <w:keepNext/>
      <w:tabs>
        <w:tab w:val="left" w:pos="9540"/>
      </w:tabs>
      <w:spacing w:after="0" w:line="264" w:lineRule="auto"/>
      <w:jc w:val="both"/>
      <w:outlineLvl w:val="5"/>
    </w:pPr>
    <w:rPr>
      <w:rFonts w:ascii="Times New Roman" w:eastAsia="Times New Roman" w:hAnsi="Times New Roman" w:cs="Times New Roman"/>
      <w:i/>
      <w:color w:val="000000"/>
      <w:szCs w:val="20"/>
    </w:rPr>
  </w:style>
  <w:style w:type="paragraph" w:styleId="Heading7">
    <w:name w:val="heading 7"/>
    <w:basedOn w:val="Normal"/>
    <w:next w:val="Normal"/>
    <w:link w:val="Heading7Char"/>
    <w:qFormat/>
    <w:rsid w:val="00EB6439"/>
    <w:pPr>
      <w:spacing w:before="240" w:after="60" w:line="240" w:lineRule="auto"/>
      <w:outlineLvl w:val="6"/>
    </w:pPr>
    <w:rPr>
      <w:rFonts w:ascii="Times New Roman" w:eastAsia="SimSun" w:hAnsi="Times New Roman" w:cs="Times New Roman"/>
      <w:sz w:val="24"/>
      <w:szCs w:val="20"/>
      <w:lang w:eastAsia="zh-CN"/>
    </w:rPr>
  </w:style>
  <w:style w:type="paragraph" w:styleId="Heading8">
    <w:name w:val="heading 8"/>
    <w:basedOn w:val="Normal"/>
    <w:next w:val="Normal"/>
    <w:link w:val="Heading8Char"/>
    <w:qFormat/>
    <w:rsid w:val="00EB6439"/>
    <w:pPr>
      <w:keepNext/>
      <w:spacing w:after="0" w:line="264" w:lineRule="auto"/>
      <w:ind w:firstLine="360"/>
      <w:jc w:val="both"/>
      <w:outlineLvl w:val="7"/>
    </w:pPr>
    <w:rPr>
      <w:rFonts w:ascii="Times New Roman" w:eastAsia="Times New Roman" w:hAnsi="Times New Roman" w:cs="Times New Roman"/>
      <w:b/>
      <w:szCs w:val="20"/>
    </w:rPr>
  </w:style>
  <w:style w:type="paragraph" w:styleId="Heading9">
    <w:name w:val="heading 9"/>
    <w:basedOn w:val="Normal"/>
    <w:next w:val="Normal"/>
    <w:link w:val="Heading9Char"/>
    <w:qFormat/>
    <w:rsid w:val="00EB6439"/>
    <w:pPr>
      <w:keepNext/>
      <w:spacing w:after="0" w:line="264" w:lineRule="auto"/>
      <w:ind w:firstLine="360"/>
      <w:jc w:val="both"/>
      <w:outlineLvl w:val="8"/>
    </w:pPr>
    <w:rPr>
      <w:rFonts w:ascii="Times New Roman" w:eastAsia="Times New Roman" w:hAnsi="Times New Roman" w:cs="Times New Roman"/>
      <w:i/>
      <w:color w:val="000000"/>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3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8368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E83683"/>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83683"/>
    <w:rPr>
      <w:color w:val="0000FF" w:themeColor="hyperlink"/>
      <w:u w:val="single"/>
    </w:rPr>
  </w:style>
  <w:style w:type="paragraph" w:styleId="BalloonText">
    <w:name w:val="Balloon Text"/>
    <w:basedOn w:val="Normal"/>
    <w:link w:val="BalloonTextChar"/>
    <w:semiHidden/>
    <w:unhideWhenUsed/>
    <w:rsid w:val="00E83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683"/>
    <w:rPr>
      <w:rFonts w:ascii="Tahoma" w:hAnsi="Tahoma" w:cs="Tahoma"/>
      <w:sz w:val="16"/>
      <w:szCs w:val="16"/>
    </w:rPr>
  </w:style>
  <w:style w:type="character" w:styleId="PlaceholderText">
    <w:name w:val="Placeholder Text"/>
    <w:basedOn w:val="DefaultParagraphFont"/>
    <w:semiHidden/>
    <w:rsid w:val="00E83683"/>
    <w:rPr>
      <w:color w:val="808080"/>
    </w:rPr>
  </w:style>
  <w:style w:type="paragraph" w:styleId="Header">
    <w:name w:val="header"/>
    <w:basedOn w:val="Normal"/>
    <w:link w:val="HeaderChar"/>
    <w:uiPriority w:val="99"/>
    <w:unhideWhenUsed/>
    <w:rsid w:val="00E83683"/>
    <w:pPr>
      <w:tabs>
        <w:tab w:val="center" w:pos="4844"/>
        <w:tab w:val="right" w:pos="9689"/>
      </w:tabs>
      <w:spacing w:after="0" w:line="240" w:lineRule="auto"/>
    </w:pPr>
  </w:style>
  <w:style w:type="character" w:customStyle="1" w:styleId="HeaderChar">
    <w:name w:val="Header Char"/>
    <w:basedOn w:val="DefaultParagraphFont"/>
    <w:link w:val="Header"/>
    <w:uiPriority w:val="99"/>
    <w:rsid w:val="00E83683"/>
  </w:style>
  <w:style w:type="paragraph" w:styleId="Footer">
    <w:name w:val="footer"/>
    <w:basedOn w:val="Normal"/>
    <w:link w:val="FooterChar"/>
    <w:unhideWhenUsed/>
    <w:rsid w:val="00E83683"/>
    <w:pPr>
      <w:tabs>
        <w:tab w:val="center" w:pos="4844"/>
        <w:tab w:val="right" w:pos="9689"/>
      </w:tabs>
      <w:spacing w:after="0" w:line="240" w:lineRule="auto"/>
    </w:pPr>
  </w:style>
  <w:style w:type="character" w:customStyle="1" w:styleId="FooterChar">
    <w:name w:val="Footer Char"/>
    <w:basedOn w:val="DefaultParagraphFont"/>
    <w:link w:val="Footer"/>
    <w:uiPriority w:val="99"/>
    <w:rsid w:val="00E83683"/>
  </w:style>
  <w:style w:type="character" w:customStyle="1" w:styleId="apple-style-span">
    <w:name w:val="apple-style-span"/>
    <w:basedOn w:val="DefaultParagraphFont"/>
    <w:rsid w:val="00E83683"/>
  </w:style>
  <w:style w:type="paragraph" w:styleId="ListParagraph">
    <w:name w:val="List Paragraph"/>
    <w:basedOn w:val="Normal"/>
    <w:uiPriority w:val="34"/>
    <w:qFormat/>
    <w:rsid w:val="00E83683"/>
    <w:pPr>
      <w:spacing w:after="0" w:line="240" w:lineRule="auto"/>
      <w:ind w:left="720"/>
      <w:contextualSpacing/>
    </w:pPr>
    <w:rPr>
      <w:rFonts w:ascii="Times New Roman" w:eastAsia="SimSun" w:hAnsi="Times New Roman" w:cs="Times New Roman"/>
      <w:b/>
      <w:bCs/>
      <w:color w:val="000000"/>
      <w:sz w:val="24"/>
      <w:szCs w:val="24"/>
      <w:lang w:eastAsia="zh-CN"/>
    </w:rPr>
  </w:style>
  <w:style w:type="paragraph" w:styleId="NormalWeb">
    <w:name w:val="Normal (Web)"/>
    <w:basedOn w:val="Normal"/>
    <w:unhideWhenUsed/>
    <w:rsid w:val="00E836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E83683"/>
  </w:style>
  <w:style w:type="character" w:customStyle="1" w:styleId="mw-editsection1">
    <w:name w:val="mw-editsection1"/>
    <w:basedOn w:val="DefaultParagraphFont"/>
    <w:rsid w:val="00E83683"/>
  </w:style>
  <w:style w:type="character" w:customStyle="1" w:styleId="mw-editsection-bracket">
    <w:name w:val="mw-editsection-bracket"/>
    <w:basedOn w:val="DefaultParagraphFont"/>
    <w:rsid w:val="00E83683"/>
  </w:style>
  <w:style w:type="table" w:styleId="TableGrid">
    <w:name w:val="Table Grid"/>
    <w:basedOn w:val="TableNormal"/>
    <w:rsid w:val="00E836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E83683"/>
  </w:style>
  <w:style w:type="character" w:styleId="Emphasis">
    <w:name w:val="Emphasis"/>
    <w:basedOn w:val="DefaultParagraphFont"/>
    <w:qFormat/>
    <w:rsid w:val="00E83683"/>
    <w:rPr>
      <w:i/>
      <w:iCs/>
    </w:rPr>
  </w:style>
  <w:style w:type="character" w:styleId="Strong">
    <w:name w:val="Strong"/>
    <w:basedOn w:val="DefaultParagraphFont"/>
    <w:qFormat/>
    <w:rsid w:val="00E83683"/>
    <w:rPr>
      <w:b/>
      <w:bCs/>
    </w:rPr>
  </w:style>
  <w:style w:type="paragraph" w:styleId="NoSpacing">
    <w:name w:val="No Spacing"/>
    <w:qFormat/>
    <w:rsid w:val="00E83683"/>
    <w:pPr>
      <w:spacing w:after="0" w:line="240" w:lineRule="auto"/>
    </w:pPr>
  </w:style>
  <w:style w:type="character" w:customStyle="1" w:styleId="shorttext">
    <w:name w:val="short_text"/>
    <w:basedOn w:val="DefaultParagraphFont"/>
    <w:rsid w:val="00E83683"/>
  </w:style>
  <w:style w:type="character" w:customStyle="1" w:styleId="hps">
    <w:name w:val="hps"/>
    <w:basedOn w:val="DefaultParagraphFont"/>
    <w:rsid w:val="00E83683"/>
  </w:style>
  <w:style w:type="paragraph" w:customStyle="1" w:styleId="Abstract">
    <w:name w:val="Abstract"/>
    <w:basedOn w:val="Normal"/>
    <w:link w:val="AbstractChar"/>
    <w:rsid w:val="00E83683"/>
    <w:pPr>
      <w:spacing w:after="0" w:line="240" w:lineRule="auto"/>
      <w:ind w:left="360" w:right="360" w:firstLine="360"/>
      <w:jc w:val="both"/>
    </w:pPr>
    <w:rPr>
      <w:rFonts w:ascii="Times New Roman" w:eastAsia="Times New Roman" w:hAnsi="Times New Roman" w:cs="Times New Roman"/>
      <w:sz w:val="20"/>
      <w:szCs w:val="20"/>
    </w:rPr>
  </w:style>
  <w:style w:type="paragraph" w:styleId="BodyText2">
    <w:name w:val="Body Text 2"/>
    <w:basedOn w:val="Normal"/>
    <w:link w:val="BodyText2Char"/>
    <w:rsid w:val="00E83683"/>
    <w:pPr>
      <w:spacing w:after="0" w:line="264" w:lineRule="auto"/>
      <w:ind w:left="360" w:firstLine="360"/>
      <w:jc w:val="both"/>
    </w:pPr>
    <w:rPr>
      <w:rFonts w:ascii="Times" w:eastAsia="Times New Roman" w:hAnsi="Times" w:cs="Times New Roman"/>
      <w:sz w:val="24"/>
      <w:szCs w:val="20"/>
    </w:rPr>
  </w:style>
  <w:style w:type="character" w:customStyle="1" w:styleId="BodyText2Char">
    <w:name w:val="Body Text 2 Char"/>
    <w:basedOn w:val="DefaultParagraphFont"/>
    <w:link w:val="BodyText2"/>
    <w:rsid w:val="00E83683"/>
    <w:rPr>
      <w:rFonts w:ascii="Times" w:eastAsia="Times New Roman" w:hAnsi="Times" w:cs="Times New Roman"/>
      <w:sz w:val="24"/>
      <w:szCs w:val="20"/>
    </w:rPr>
  </w:style>
  <w:style w:type="paragraph" w:customStyle="1" w:styleId="Figurecaption0">
    <w:name w:val="Figure caption"/>
    <w:basedOn w:val="Normal"/>
    <w:link w:val="FigurecaptionChar"/>
    <w:rsid w:val="00E83683"/>
    <w:pPr>
      <w:spacing w:before="200" w:line="240" w:lineRule="auto"/>
    </w:pPr>
    <w:rPr>
      <w:rFonts w:ascii="Times New Roman" w:eastAsia="Times New Roman" w:hAnsi="Times New Roman" w:cs="Times New Roman"/>
      <w:sz w:val="19"/>
      <w:szCs w:val="20"/>
    </w:rPr>
  </w:style>
  <w:style w:type="paragraph" w:customStyle="1" w:styleId="TablesandFigures">
    <w:name w:val="Tables and Figures"/>
    <w:rsid w:val="00E83683"/>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E83683"/>
    <w:pPr>
      <w:spacing w:after="0" w:line="264" w:lineRule="auto"/>
      <w:ind w:left="360" w:hanging="360"/>
      <w:jc w:val="both"/>
    </w:pPr>
    <w:rPr>
      <w:rFonts w:ascii="Times New Roman" w:eastAsia="Times New Roman" w:hAnsi="Times New Roman" w:cs="Times New Roman"/>
      <w:sz w:val="19"/>
      <w:szCs w:val="20"/>
    </w:rPr>
  </w:style>
  <w:style w:type="character" w:customStyle="1" w:styleId="CommentTextChar">
    <w:name w:val="Comment Text Char"/>
    <w:basedOn w:val="DefaultParagraphFont"/>
    <w:link w:val="CommentText"/>
    <w:uiPriority w:val="99"/>
    <w:semiHidden/>
    <w:rsid w:val="00E83683"/>
    <w:rPr>
      <w:sz w:val="20"/>
      <w:szCs w:val="20"/>
    </w:rPr>
  </w:style>
  <w:style w:type="paragraph" w:styleId="CommentText">
    <w:name w:val="annotation text"/>
    <w:basedOn w:val="Normal"/>
    <w:link w:val="CommentTextChar"/>
    <w:semiHidden/>
    <w:unhideWhenUsed/>
    <w:rsid w:val="00E83683"/>
    <w:pPr>
      <w:spacing w:line="240" w:lineRule="auto"/>
    </w:pPr>
    <w:rPr>
      <w:sz w:val="20"/>
      <w:szCs w:val="20"/>
    </w:rPr>
  </w:style>
  <w:style w:type="character" w:customStyle="1" w:styleId="CommentSubjectChar">
    <w:name w:val="Comment Subject Char"/>
    <w:basedOn w:val="CommentTextChar"/>
    <w:link w:val="CommentSubject"/>
    <w:uiPriority w:val="99"/>
    <w:semiHidden/>
    <w:rsid w:val="00E83683"/>
    <w:rPr>
      <w:b/>
      <w:bCs/>
    </w:rPr>
  </w:style>
  <w:style w:type="paragraph" w:styleId="CommentSubject">
    <w:name w:val="annotation subject"/>
    <w:basedOn w:val="CommentText"/>
    <w:next w:val="CommentText"/>
    <w:link w:val="CommentSubjectChar"/>
    <w:semiHidden/>
    <w:unhideWhenUsed/>
    <w:rsid w:val="00E83683"/>
    <w:rPr>
      <w:b/>
      <w:bCs/>
    </w:rPr>
  </w:style>
  <w:style w:type="character" w:customStyle="1" w:styleId="CommentSubjectChar1">
    <w:name w:val="Comment Subject Char1"/>
    <w:basedOn w:val="CommentTextChar"/>
    <w:link w:val="CommentSubject"/>
    <w:semiHidden/>
    <w:rsid w:val="00E83683"/>
    <w:rPr>
      <w:b/>
      <w:bCs/>
    </w:rPr>
  </w:style>
  <w:style w:type="character" w:styleId="CommentReference">
    <w:name w:val="annotation reference"/>
    <w:basedOn w:val="DefaultParagraphFont"/>
    <w:uiPriority w:val="99"/>
    <w:semiHidden/>
    <w:unhideWhenUsed/>
    <w:rsid w:val="00F84B69"/>
    <w:rPr>
      <w:sz w:val="16"/>
      <w:szCs w:val="16"/>
    </w:rPr>
  </w:style>
  <w:style w:type="character" w:styleId="PageNumber">
    <w:name w:val="page number"/>
    <w:basedOn w:val="DefaultParagraphFont"/>
    <w:rsid w:val="00231AB1"/>
  </w:style>
  <w:style w:type="character" w:customStyle="1" w:styleId="Heading4Char">
    <w:name w:val="Heading 4 Char"/>
    <w:basedOn w:val="DefaultParagraphFont"/>
    <w:link w:val="Heading4"/>
    <w:rsid w:val="00EB64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EB64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EB6439"/>
    <w:rPr>
      <w:rFonts w:ascii="Times New Roman" w:eastAsia="Times New Roman" w:hAnsi="Times New Roman" w:cs="Times New Roman"/>
      <w:i/>
      <w:color w:val="000000"/>
      <w:szCs w:val="20"/>
    </w:rPr>
  </w:style>
  <w:style w:type="character" w:customStyle="1" w:styleId="Heading7Char">
    <w:name w:val="Heading 7 Char"/>
    <w:basedOn w:val="DefaultParagraphFont"/>
    <w:link w:val="Heading7"/>
    <w:rsid w:val="00EB6439"/>
    <w:rPr>
      <w:rFonts w:ascii="Times New Roman" w:eastAsia="SimSun" w:hAnsi="Times New Roman" w:cs="Times New Roman"/>
      <w:sz w:val="24"/>
      <w:szCs w:val="20"/>
      <w:lang w:eastAsia="zh-CN"/>
    </w:rPr>
  </w:style>
  <w:style w:type="character" w:customStyle="1" w:styleId="Heading8Char">
    <w:name w:val="Heading 8 Char"/>
    <w:basedOn w:val="DefaultParagraphFont"/>
    <w:link w:val="Heading8"/>
    <w:rsid w:val="00EB6439"/>
    <w:rPr>
      <w:rFonts w:ascii="Times New Roman" w:eastAsia="Times New Roman" w:hAnsi="Times New Roman" w:cs="Times New Roman"/>
      <w:b/>
      <w:szCs w:val="20"/>
    </w:rPr>
  </w:style>
  <w:style w:type="character" w:customStyle="1" w:styleId="Heading9Char">
    <w:name w:val="Heading 9 Char"/>
    <w:basedOn w:val="DefaultParagraphFont"/>
    <w:link w:val="Heading9"/>
    <w:rsid w:val="00EB6439"/>
    <w:rPr>
      <w:rFonts w:ascii="Times New Roman" w:eastAsia="Times New Roman" w:hAnsi="Times New Roman" w:cs="Times New Roman"/>
      <w:i/>
      <w:color w:val="000000"/>
      <w:sz w:val="21"/>
      <w:szCs w:val="20"/>
    </w:rPr>
  </w:style>
  <w:style w:type="paragraph" w:customStyle="1" w:styleId="ChapterNumber">
    <w:name w:val="Chapter Number"/>
    <w:rsid w:val="00EB6439"/>
    <w:pPr>
      <w:spacing w:after="0" w:line="264" w:lineRule="auto"/>
    </w:pPr>
    <w:rPr>
      <w:rFonts w:ascii="Times New Roman" w:eastAsia="Times New Roman" w:hAnsi="Times New Roman" w:cs="Times New Roman"/>
      <w:b/>
      <w:i/>
      <w:noProof/>
      <w:szCs w:val="20"/>
    </w:rPr>
  </w:style>
  <w:style w:type="paragraph" w:customStyle="1" w:styleId="FirstPageAuthor">
    <w:name w:val="First Page Author"/>
    <w:rsid w:val="00EB6439"/>
    <w:pPr>
      <w:spacing w:after="0" w:line="264" w:lineRule="auto"/>
      <w:jc w:val="center"/>
    </w:pPr>
    <w:rPr>
      <w:rFonts w:ascii="Times New Roman" w:eastAsia="Times New Roman" w:hAnsi="Times New Roman" w:cs="Times New Roman"/>
      <w:b/>
      <w:i/>
      <w:noProof/>
      <w:sz w:val="28"/>
      <w:szCs w:val="20"/>
    </w:rPr>
  </w:style>
  <w:style w:type="paragraph" w:customStyle="1" w:styleId="FirstPageAffiliation">
    <w:name w:val="First Page Affiliation"/>
    <w:rsid w:val="00EB6439"/>
    <w:pPr>
      <w:spacing w:after="0" w:line="264" w:lineRule="auto"/>
      <w:jc w:val="center"/>
    </w:pPr>
    <w:rPr>
      <w:rFonts w:ascii="Times New Roman" w:eastAsia="Times New Roman" w:hAnsi="Times New Roman" w:cs="Times New Roman"/>
      <w:noProof/>
      <w:szCs w:val="20"/>
    </w:rPr>
  </w:style>
  <w:style w:type="paragraph" w:customStyle="1" w:styleId="RunningHead">
    <w:name w:val="Running Head"/>
    <w:rsid w:val="00EB6439"/>
    <w:pPr>
      <w:pBdr>
        <w:bottom w:val="single" w:sz="6" w:space="1" w:color="auto"/>
      </w:pBdr>
      <w:spacing w:after="0" w:line="264" w:lineRule="auto"/>
      <w:jc w:val="center"/>
    </w:pPr>
    <w:rPr>
      <w:rFonts w:ascii="Times New Roman" w:eastAsia="Times New Roman" w:hAnsi="Times New Roman" w:cs="Times New Roman"/>
      <w:noProof/>
      <w:szCs w:val="20"/>
    </w:rPr>
  </w:style>
  <w:style w:type="paragraph" w:styleId="BodyTextIndent2">
    <w:name w:val="Body Text Indent 2"/>
    <w:basedOn w:val="Normal"/>
    <w:link w:val="BodyTextIndent2Char"/>
    <w:rsid w:val="00EB6439"/>
    <w:pPr>
      <w:widowControl w:val="0"/>
      <w:tabs>
        <w:tab w:val="left" w:pos="7830"/>
        <w:tab w:val="left" w:pos="8640"/>
      </w:tabs>
      <w:spacing w:after="0" w:line="264" w:lineRule="auto"/>
      <w:ind w:firstLine="360"/>
      <w:jc w:val="both"/>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EB6439"/>
    <w:rPr>
      <w:rFonts w:ascii="Times New Roman" w:eastAsia="Times New Roman" w:hAnsi="Times New Roman" w:cs="Times New Roman"/>
      <w:szCs w:val="20"/>
    </w:rPr>
  </w:style>
  <w:style w:type="paragraph" w:styleId="FootnoteText">
    <w:name w:val="footnote text"/>
    <w:basedOn w:val="Normal"/>
    <w:link w:val="FootnoteTextChar"/>
    <w:semiHidden/>
    <w:rsid w:val="00EB6439"/>
    <w:pPr>
      <w:spacing w:after="0" w:line="240" w:lineRule="auto"/>
      <w:ind w:left="187" w:hanging="187"/>
      <w:jc w:val="both"/>
    </w:pPr>
    <w:rPr>
      <w:rFonts w:ascii="Times New Roman" w:eastAsia="Times New Roman" w:hAnsi="Times New Roman" w:cs="Times New Roman"/>
      <w:sz w:val="17"/>
      <w:szCs w:val="20"/>
    </w:rPr>
  </w:style>
  <w:style w:type="character" w:customStyle="1" w:styleId="FootnoteTextChar">
    <w:name w:val="Footnote Text Char"/>
    <w:basedOn w:val="DefaultParagraphFont"/>
    <w:link w:val="FootnoteText"/>
    <w:rsid w:val="00EB6439"/>
    <w:rPr>
      <w:rFonts w:ascii="Times New Roman" w:eastAsia="Times New Roman" w:hAnsi="Times New Roman" w:cs="Times New Roman"/>
      <w:sz w:val="17"/>
      <w:szCs w:val="20"/>
    </w:rPr>
  </w:style>
  <w:style w:type="paragraph" w:styleId="BodyText">
    <w:name w:val="Body Text"/>
    <w:basedOn w:val="Normal"/>
    <w:link w:val="BodyTextChar"/>
    <w:rsid w:val="00EB6439"/>
    <w:pPr>
      <w:widowControl w:val="0"/>
      <w:spacing w:after="0" w:line="360" w:lineRule="auto"/>
      <w:ind w:firstLine="360"/>
      <w:jc w:val="both"/>
    </w:pPr>
    <w:rPr>
      <w:rFonts w:ascii="Times New Roman" w:eastAsia="Times New Roman" w:hAnsi="Times New Roman" w:cs="Times New Roman"/>
      <w:sz w:val="24"/>
      <w:szCs w:val="20"/>
      <w:lang w:val="es-ES_tradnl"/>
    </w:rPr>
  </w:style>
  <w:style w:type="character" w:customStyle="1" w:styleId="BodyTextChar">
    <w:name w:val="Body Text Char"/>
    <w:basedOn w:val="DefaultParagraphFont"/>
    <w:link w:val="BodyText"/>
    <w:rsid w:val="00EB6439"/>
    <w:rPr>
      <w:rFonts w:ascii="Times New Roman" w:eastAsia="Times New Roman" w:hAnsi="Times New Roman" w:cs="Times New Roman"/>
      <w:sz w:val="24"/>
      <w:szCs w:val="20"/>
      <w:lang w:val="es-ES_tradnl"/>
    </w:rPr>
  </w:style>
  <w:style w:type="paragraph" w:customStyle="1" w:styleId="table">
    <w:name w:val="table"/>
    <w:basedOn w:val="Normal"/>
    <w:rsid w:val="00EB6439"/>
    <w:pPr>
      <w:spacing w:after="0" w:line="264" w:lineRule="auto"/>
    </w:pPr>
    <w:rPr>
      <w:rFonts w:ascii="Times New Roman" w:eastAsia="Times New Roman" w:hAnsi="Times New Roman" w:cs="Times New Roman"/>
      <w:sz w:val="20"/>
      <w:szCs w:val="20"/>
    </w:rPr>
  </w:style>
  <w:style w:type="character" w:styleId="FootnoteReference">
    <w:name w:val="footnote reference"/>
    <w:basedOn w:val="DefaultParagraphFont"/>
    <w:semiHidden/>
    <w:rsid w:val="00EB6439"/>
    <w:rPr>
      <w:rFonts w:ascii="Times New Roman" w:hAnsi="Times New Roman"/>
      <w:position w:val="0"/>
      <w:sz w:val="21"/>
      <w:vertAlign w:val="superscript"/>
    </w:rPr>
  </w:style>
  <w:style w:type="paragraph" w:styleId="BodyTextIndent">
    <w:name w:val="Body Text Indent"/>
    <w:basedOn w:val="Normal"/>
    <w:link w:val="BodyTextIndentChar"/>
    <w:rsid w:val="00EB6439"/>
    <w:pPr>
      <w:spacing w:after="0" w:line="264" w:lineRule="auto"/>
      <w:ind w:firstLine="360"/>
      <w:jc w:val="both"/>
    </w:pPr>
    <w:rPr>
      <w:rFonts w:ascii="Times New Roman" w:eastAsia="Times New Roman" w:hAnsi="Times New Roman" w:cs="Times New Roman"/>
      <w:sz w:val="21"/>
      <w:szCs w:val="20"/>
    </w:rPr>
  </w:style>
  <w:style w:type="character" w:customStyle="1" w:styleId="BodyTextIndentChar">
    <w:name w:val="Body Text Indent Char"/>
    <w:basedOn w:val="DefaultParagraphFont"/>
    <w:link w:val="BodyTextIndent"/>
    <w:rsid w:val="00EB6439"/>
    <w:rPr>
      <w:rFonts w:ascii="Times New Roman" w:eastAsia="Times New Roman" w:hAnsi="Times New Roman" w:cs="Times New Roman"/>
      <w:sz w:val="21"/>
      <w:szCs w:val="20"/>
    </w:rPr>
  </w:style>
  <w:style w:type="paragraph" w:customStyle="1" w:styleId="quota">
    <w:name w:val="quota"/>
    <w:basedOn w:val="Normal"/>
    <w:rsid w:val="00EB6439"/>
    <w:pPr>
      <w:spacing w:after="0" w:line="264" w:lineRule="auto"/>
      <w:ind w:left="360" w:right="360" w:firstLine="360"/>
      <w:jc w:val="both"/>
    </w:pPr>
    <w:rPr>
      <w:rFonts w:ascii="Times New Roman" w:eastAsia="Times New Roman" w:hAnsi="Times New Roman" w:cs="Times New Roman"/>
      <w:sz w:val="19"/>
      <w:szCs w:val="20"/>
    </w:rPr>
  </w:style>
  <w:style w:type="paragraph" w:styleId="BodyTextIndent3">
    <w:name w:val="Body Text Indent 3"/>
    <w:basedOn w:val="Normal"/>
    <w:link w:val="BodyTextIndent3Char"/>
    <w:rsid w:val="00EB6439"/>
    <w:pPr>
      <w:spacing w:after="0" w:line="264" w:lineRule="auto"/>
      <w:ind w:firstLine="360"/>
      <w:jc w:val="both"/>
    </w:pPr>
    <w:rPr>
      <w:rFonts w:ascii="Times New Roman" w:eastAsia="Times New Roman" w:hAnsi="Times New Roman" w:cs="Times New Roman"/>
      <w:color w:val="000000"/>
      <w:sz w:val="24"/>
      <w:szCs w:val="20"/>
    </w:rPr>
  </w:style>
  <w:style w:type="character" w:customStyle="1" w:styleId="BodyTextIndent3Char">
    <w:name w:val="Body Text Indent 3 Char"/>
    <w:basedOn w:val="DefaultParagraphFont"/>
    <w:link w:val="BodyTextIndent3"/>
    <w:rsid w:val="00EB6439"/>
    <w:rPr>
      <w:rFonts w:ascii="Times New Roman" w:eastAsia="Times New Roman" w:hAnsi="Times New Roman" w:cs="Times New Roman"/>
      <w:color w:val="000000"/>
      <w:sz w:val="24"/>
      <w:szCs w:val="20"/>
    </w:rPr>
  </w:style>
  <w:style w:type="paragraph" w:styleId="BlockText">
    <w:name w:val="Block Text"/>
    <w:basedOn w:val="Normal"/>
    <w:rsid w:val="00EB6439"/>
    <w:pPr>
      <w:widowControl w:val="0"/>
      <w:shd w:val="clear" w:color="auto" w:fill="FFFFFF"/>
      <w:autoSpaceDE w:val="0"/>
      <w:autoSpaceDN w:val="0"/>
      <w:adjustRightInd w:val="0"/>
      <w:spacing w:before="240" w:after="0" w:line="254" w:lineRule="exact"/>
      <w:ind w:left="10" w:right="5" w:firstLine="442"/>
      <w:jc w:val="both"/>
    </w:pPr>
    <w:rPr>
      <w:rFonts w:ascii="Times New Roman" w:eastAsia="Times New Roman" w:hAnsi="Times New Roman" w:cs="Times New Roman"/>
      <w:color w:val="000000"/>
      <w:sz w:val="24"/>
      <w:szCs w:val="20"/>
    </w:rPr>
  </w:style>
  <w:style w:type="paragraph" w:customStyle="1" w:styleId="Style1">
    <w:name w:val="Style1"/>
    <w:basedOn w:val="Normal"/>
    <w:rsid w:val="00EB6439"/>
    <w:pPr>
      <w:spacing w:after="0" w:line="240" w:lineRule="auto"/>
      <w:jc w:val="both"/>
    </w:pPr>
    <w:rPr>
      <w:rFonts w:ascii="Times New Roman" w:eastAsia="Times New Roman" w:hAnsi="Times New Roman" w:cs="Times New Roman"/>
      <w:sz w:val="24"/>
      <w:szCs w:val="20"/>
      <w:lang w:val="en-GB" w:eastAsia="zh-CN"/>
    </w:rPr>
  </w:style>
  <w:style w:type="paragraph" w:styleId="BodyText3">
    <w:name w:val="Body Text 3"/>
    <w:basedOn w:val="Normal"/>
    <w:link w:val="BodyText3Char"/>
    <w:rsid w:val="00EB6439"/>
    <w:pPr>
      <w:spacing w:after="0" w:line="240" w:lineRule="auto"/>
      <w:jc w:val="both"/>
    </w:pPr>
    <w:rPr>
      <w:rFonts w:ascii="Times New Roman" w:eastAsia="SimSun" w:hAnsi="Times New Roman" w:cs="Times New Roman"/>
      <w:color w:val="000000"/>
      <w:sz w:val="21"/>
      <w:szCs w:val="20"/>
      <w:lang w:eastAsia="zh-CN"/>
    </w:rPr>
  </w:style>
  <w:style w:type="character" w:customStyle="1" w:styleId="BodyText3Char">
    <w:name w:val="Body Text 3 Char"/>
    <w:basedOn w:val="DefaultParagraphFont"/>
    <w:link w:val="BodyText3"/>
    <w:rsid w:val="00EB6439"/>
    <w:rPr>
      <w:rFonts w:ascii="Times New Roman" w:eastAsia="SimSun" w:hAnsi="Times New Roman" w:cs="Times New Roman"/>
      <w:color w:val="000000"/>
      <w:sz w:val="21"/>
      <w:szCs w:val="20"/>
      <w:lang w:eastAsia="zh-CN"/>
    </w:rPr>
  </w:style>
  <w:style w:type="paragraph" w:customStyle="1" w:styleId="TEXTO">
    <w:name w:val="TEXTO"/>
    <w:basedOn w:val="Normal"/>
    <w:rsid w:val="00EB6439"/>
    <w:pPr>
      <w:spacing w:before="120" w:after="120" w:line="360" w:lineRule="auto"/>
      <w:ind w:firstLine="709"/>
      <w:jc w:val="both"/>
    </w:pPr>
    <w:rPr>
      <w:rFonts w:ascii="Times New Roman" w:eastAsia="Times New Roman" w:hAnsi="Times New Roman" w:cs="Times New Roman"/>
      <w:sz w:val="28"/>
      <w:szCs w:val="20"/>
      <w:lang w:val="es-ES" w:eastAsia="zh-CN"/>
    </w:rPr>
  </w:style>
  <w:style w:type="paragraph" w:styleId="Title">
    <w:name w:val="Title"/>
    <w:basedOn w:val="Normal"/>
    <w:link w:val="TitleChar"/>
    <w:qFormat/>
    <w:rsid w:val="00EB6439"/>
    <w:pPr>
      <w:spacing w:after="0" w:line="360" w:lineRule="auto"/>
      <w:jc w:val="center"/>
    </w:pPr>
    <w:rPr>
      <w:rFonts w:ascii="Times New Roman" w:eastAsia="Times New Roman" w:hAnsi="Times New Roman" w:cs="Times New Roman"/>
      <w:sz w:val="28"/>
      <w:szCs w:val="20"/>
      <w:lang w:val="fr-FR" w:eastAsia="zh-CN"/>
    </w:rPr>
  </w:style>
  <w:style w:type="character" w:customStyle="1" w:styleId="TitleChar">
    <w:name w:val="Title Char"/>
    <w:basedOn w:val="DefaultParagraphFont"/>
    <w:link w:val="Title"/>
    <w:rsid w:val="00EB6439"/>
    <w:rPr>
      <w:rFonts w:ascii="Times New Roman" w:eastAsia="Times New Roman" w:hAnsi="Times New Roman" w:cs="Times New Roman"/>
      <w:sz w:val="28"/>
      <w:szCs w:val="20"/>
      <w:lang w:val="fr-FR" w:eastAsia="zh-CN"/>
    </w:rPr>
  </w:style>
  <w:style w:type="paragraph" w:customStyle="1" w:styleId="Heading">
    <w:name w:val="Heading"/>
    <w:basedOn w:val="Heading2"/>
    <w:rsid w:val="00EB6439"/>
    <w:pPr>
      <w:keepNext/>
      <w:spacing w:before="60" w:beforeAutospacing="0" w:after="60" w:afterAutospacing="0"/>
    </w:pPr>
    <w:rPr>
      <w:bCs w:val="0"/>
      <w:sz w:val="21"/>
      <w:szCs w:val="20"/>
      <w:lang w:val="en-GB" w:eastAsia="zh-CN"/>
    </w:rPr>
  </w:style>
  <w:style w:type="character" w:styleId="EndnoteReference">
    <w:name w:val="endnote reference"/>
    <w:basedOn w:val="DefaultParagraphFont"/>
    <w:semiHidden/>
    <w:rsid w:val="00EB6439"/>
    <w:rPr>
      <w:vertAlign w:val="superscript"/>
    </w:rPr>
  </w:style>
  <w:style w:type="paragraph" w:styleId="Subtitle">
    <w:name w:val="Subtitle"/>
    <w:basedOn w:val="Normal"/>
    <w:link w:val="SubtitleChar"/>
    <w:qFormat/>
    <w:rsid w:val="00EB6439"/>
    <w:pPr>
      <w:spacing w:after="0" w:line="240" w:lineRule="auto"/>
      <w:jc w:val="center"/>
    </w:pPr>
    <w:rPr>
      <w:rFonts w:ascii="Times New Roman" w:eastAsia="Times New Roman" w:hAnsi="Times New Roman" w:cs="Times New Roman"/>
      <w:b/>
      <w:sz w:val="28"/>
      <w:szCs w:val="20"/>
      <w:lang w:val="fr-FR" w:eastAsia="zh-CN"/>
    </w:rPr>
  </w:style>
  <w:style w:type="character" w:customStyle="1" w:styleId="SubtitleChar">
    <w:name w:val="Subtitle Char"/>
    <w:basedOn w:val="DefaultParagraphFont"/>
    <w:link w:val="Subtitle"/>
    <w:rsid w:val="00EB6439"/>
    <w:rPr>
      <w:rFonts w:ascii="Times New Roman" w:eastAsia="Times New Roman" w:hAnsi="Times New Roman" w:cs="Times New Roman"/>
      <w:b/>
      <w:sz w:val="28"/>
      <w:szCs w:val="20"/>
      <w:lang w:val="fr-FR" w:eastAsia="zh-CN"/>
    </w:rPr>
  </w:style>
  <w:style w:type="paragraph" w:customStyle="1" w:styleId="Textepardfaut1">
    <w:name w:val="Texte par défaut:1"/>
    <w:basedOn w:val="Normal"/>
    <w:rsid w:val="00EB6439"/>
    <w:pPr>
      <w:autoSpaceDE w:val="0"/>
      <w:autoSpaceDN w:val="0"/>
      <w:adjustRightInd w:val="0"/>
      <w:spacing w:after="0" w:line="240" w:lineRule="auto"/>
    </w:pPr>
    <w:rPr>
      <w:rFonts w:ascii="Times New Roman" w:eastAsia="Times New Roman" w:hAnsi="Times New Roman" w:cs="Times New Roman"/>
      <w:sz w:val="24"/>
      <w:szCs w:val="20"/>
      <w:lang w:eastAsia="zh-CN"/>
    </w:rPr>
  </w:style>
  <w:style w:type="paragraph" w:styleId="Index1">
    <w:name w:val="index 1"/>
    <w:basedOn w:val="Normal"/>
    <w:next w:val="Normal"/>
    <w:autoRedefine/>
    <w:semiHidden/>
    <w:rsid w:val="00EB6439"/>
    <w:pPr>
      <w:spacing w:after="0" w:line="240" w:lineRule="auto"/>
      <w:ind w:left="240" w:hanging="240"/>
    </w:pPr>
    <w:rPr>
      <w:rFonts w:ascii="Times" w:eastAsia="SimSun" w:hAnsi="Times" w:cs="Times New Roman"/>
      <w:sz w:val="20"/>
      <w:szCs w:val="20"/>
      <w:lang w:eastAsia="zh-CN"/>
    </w:rPr>
  </w:style>
  <w:style w:type="paragraph" w:styleId="IndexHeading">
    <w:name w:val="index heading"/>
    <w:basedOn w:val="Normal"/>
    <w:next w:val="Index1"/>
    <w:semiHidden/>
    <w:rsid w:val="00EB6439"/>
    <w:pPr>
      <w:spacing w:before="120" w:after="120" w:line="240" w:lineRule="auto"/>
    </w:pPr>
    <w:rPr>
      <w:rFonts w:ascii="Times" w:eastAsia="SimSun" w:hAnsi="Times" w:cs="Times New Roman"/>
      <w:b/>
      <w:i/>
      <w:sz w:val="20"/>
      <w:szCs w:val="20"/>
      <w:lang w:eastAsia="zh-CN"/>
    </w:rPr>
  </w:style>
  <w:style w:type="paragraph" w:styleId="TOC3">
    <w:name w:val="toc 3"/>
    <w:basedOn w:val="Normal"/>
    <w:next w:val="Normal"/>
    <w:autoRedefine/>
    <w:semiHidden/>
    <w:rsid w:val="00EB6439"/>
    <w:pPr>
      <w:spacing w:after="0" w:line="240" w:lineRule="auto"/>
      <w:ind w:left="480"/>
    </w:pPr>
    <w:rPr>
      <w:rFonts w:ascii="Times" w:eastAsia="SimSun" w:hAnsi="Times" w:cs="Times New Roman"/>
      <w:i/>
      <w:sz w:val="20"/>
      <w:szCs w:val="20"/>
      <w:lang w:eastAsia="zh-CN"/>
    </w:rPr>
  </w:style>
  <w:style w:type="character" w:styleId="FollowedHyperlink">
    <w:name w:val="FollowedHyperlink"/>
    <w:basedOn w:val="DefaultParagraphFont"/>
    <w:rsid w:val="00EB6439"/>
    <w:rPr>
      <w:color w:val="800080"/>
      <w:u w:val="single"/>
    </w:rPr>
  </w:style>
  <w:style w:type="paragraph" w:customStyle="1" w:styleId="BodyTextI2">
    <w:name w:val="Body Text I2"/>
    <w:basedOn w:val="Normal"/>
    <w:rsid w:val="00EB6439"/>
    <w:pPr>
      <w:widowControl w:val="0"/>
      <w:spacing w:after="0" w:line="480" w:lineRule="auto"/>
      <w:jc w:val="both"/>
    </w:pPr>
    <w:rPr>
      <w:rFonts w:ascii="Times New Roman" w:eastAsia="Times New Roman" w:hAnsi="Times New Roman" w:cs="Times New Roman"/>
      <w:sz w:val="24"/>
      <w:szCs w:val="20"/>
    </w:rPr>
  </w:style>
  <w:style w:type="character" w:styleId="LineNumber">
    <w:name w:val="line number"/>
    <w:basedOn w:val="DefaultParagraphFont"/>
    <w:rsid w:val="00EB6439"/>
  </w:style>
  <w:style w:type="paragraph" w:customStyle="1" w:styleId="Footnote">
    <w:name w:val="Footnote"/>
    <w:basedOn w:val="Normal"/>
    <w:rsid w:val="00EB6439"/>
    <w:pPr>
      <w:spacing w:after="0" w:line="240" w:lineRule="auto"/>
      <w:ind w:left="360" w:hanging="360"/>
      <w:jc w:val="both"/>
    </w:pPr>
    <w:rPr>
      <w:rFonts w:ascii="Times New Roman" w:eastAsia="Times New Roman" w:hAnsi="Times New Roman" w:cs="Times New Roman"/>
      <w:sz w:val="17"/>
      <w:szCs w:val="17"/>
    </w:rPr>
  </w:style>
  <w:style w:type="character" w:customStyle="1" w:styleId="WW8Num2z0">
    <w:name w:val="WW8Num2z0"/>
    <w:rsid w:val="00EB6439"/>
    <w:rPr>
      <w:b w:val="0"/>
      <w:i w:val="0"/>
      <w:color w:val="000000"/>
      <w:sz w:val="20"/>
    </w:rPr>
  </w:style>
  <w:style w:type="character" w:customStyle="1" w:styleId="WW-DefaultParagraphFont">
    <w:name w:val="WW-Default Paragraph Font"/>
    <w:rsid w:val="00EB6439"/>
  </w:style>
  <w:style w:type="paragraph" w:styleId="List">
    <w:name w:val="List"/>
    <w:basedOn w:val="BodyText"/>
    <w:rsid w:val="00EB6439"/>
    <w:pPr>
      <w:widowControl/>
      <w:suppressAutoHyphens/>
      <w:spacing w:after="120" w:line="240" w:lineRule="auto"/>
      <w:ind w:firstLine="0"/>
      <w:jc w:val="left"/>
    </w:pPr>
    <w:rPr>
      <w:rFonts w:cs="Tahoma"/>
      <w:szCs w:val="24"/>
      <w:lang w:val="ru-RU" w:eastAsia="ar-SA"/>
    </w:rPr>
  </w:style>
  <w:style w:type="paragraph" w:customStyle="1" w:styleId="Caption1">
    <w:name w:val="Caption1"/>
    <w:basedOn w:val="Normal"/>
    <w:rsid w:val="00EB6439"/>
    <w:pPr>
      <w:suppressLineNumbers/>
      <w:suppressAutoHyphens/>
      <w:spacing w:before="120" w:after="120" w:line="240" w:lineRule="auto"/>
    </w:pPr>
    <w:rPr>
      <w:rFonts w:ascii="Times New Roman" w:eastAsia="Times New Roman" w:hAnsi="Times New Roman" w:cs="Tahoma"/>
      <w:i/>
      <w:iCs/>
      <w:sz w:val="20"/>
      <w:szCs w:val="20"/>
      <w:lang w:val="ru-RU" w:eastAsia="ar-SA"/>
    </w:rPr>
  </w:style>
  <w:style w:type="paragraph" w:customStyle="1" w:styleId="Index">
    <w:name w:val="Index"/>
    <w:basedOn w:val="Normal"/>
    <w:rsid w:val="00EB6439"/>
    <w:pPr>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Framecontents">
    <w:name w:val="Frame contents"/>
    <w:basedOn w:val="BodyText"/>
    <w:rsid w:val="00EB6439"/>
    <w:pPr>
      <w:widowControl/>
      <w:suppressAutoHyphens/>
      <w:spacing w:after="120" w:line="240" w:lineRule="auto"/>
      <w:ind w:firstLine="0"/>
      <w:jc w:val="left"/>
    </w:pPr>
    <w:rPr>
      <w:szCs w:val="24"/>
      <w:lang w:val="ru-RU" w:eastAsia="ar-SA"/>
    </w:rPr>
  </w:style>
  <w:style w:type="paragraph" w:styleId="HTMLPreformatted">
    <w:name w:val="HTML Preformatted"/>
    <w:basedOn w:val="Normal"/>
    <w:link w:val="HTMLPreformattedChar"/>
    <w:rsid w:val="00EB6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rsid w:val="00EB6439"/>
    <w:rPr>
      <w:rFonts w:ascii="Courier New" w:eastAsia="Times New Roman" w:hAnsi="Courier New" w:cs="Courier New"/>
      <w:sz w:val="20"/>
      <w:szCs w:val="20"/>
      <w:lang w:val="ru-RU" w:eastAsia="ru-RU"/>
    </w:rPr>
  </w:style>
  <w:style w:type="character" w:customStyle="1" w:styleId="unicodeaudiolink">
    <w:name w:val="unicode audiolink"/>
    <w:basedOn w:val="DefaultParagraphFont"/>
    <w:rsid w:val="00EB6439"/>
  </w:style>
  <w:style w:type="paragraph" w:styleId="EndnoteText">
    <w:name w:val="endnote text"/>
    <w:basedOn w:val="Normal"/>
    <w:link w:val="EndnoteTextChar"/>
    <w:semiHidden/>
    <w:rsid w:val="00EB6439"/>
    <w:pPr>
      <w:widowControl w:val="0"/>
      <w:spacing w:after="0" w:line="360" w:lineRule="atLeast"/>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EB6439"/>
    <w:rPr>
      <w:rFonts w:ascii="Times New Roman" w:eastAsia="Times New Roman" w:hAnsi="Times New Roman" w:cs="Times New Roman"/>
      <w:sz w:val="20"/>
      <w:szCs w:val="20"/>
    </w:rPr>
  </w:style>
  <w:style w:type="character" w:customStyle="1" w:styleId="headnavbluexlarge21">
    <w:name w:val="headnavbluexlarge21"/>
    <w:basedOn w:val="DefaultParagraphFont"/>
    <w:rsid w:val="00EB6439"/>
    <w:rPr>
      <w:rFonts w:ascii="Arial" w:hAnsi="Arial" w:cs="Arial" w:hint="default"/>
      <w:b/>
      <w:bCs/>
      <w:strike w:val="0"/>
      <w:dstrike w:val="0"/>
      <w:color w:val="003366"/>
      <w:sz w:val="17"/>
      <w:szCs w:val="17"/>
      <w:u w:val="none"/>
      <w:effect w:val="none"/>
    </w:rPr>
  </w:style>
  <w:style w:type="character" w:customStyle="1" w:styleId="Heading2Char1">
    <w:name w:val="Heading 2 Char1"/>
    <w:aliases w:val="Heading 2 Char Char"/>
    <w:basedOn w:val="DefaultParagraphFont"/>
    <w:rsid w:val="00875A8E"/>
    <w:rPr>
      <w:rFonts w:ascii="Cambria" w:hAnsi="Cambria" w:cs="Times New Roman"/>
      <w:color w:val="4F81BD"/>
      <w:sz w:val="26"/>
      <w:szCs w:val="26"/>
      <w:lang w:eastAsia="zh-CN"/>
    </w:rPr>
  </w:style>
  <w:style w:type="character" w:customStyle="1" w:styleId="Heading3Char1">
    <w:name w:val="Heading 3 Char1"/>
    <w:aliases w:val="Heading 3 Char Char"/>
    <w:basedOn w:val="DefaultParagraphFont"/>
    <w:rsid w:val="00875A8E"/>
    <w:rPr>
      <w:rFonts w:ascii="Arial" w:eastAsia="SimSun" w:hAnsi="Arial" w:cs="Arial"/>
      <w:b/>
      <w:bCs/>
      <w:color w:val="000000"/>
      <w:sz w:val="26"/>
      <w:szCs w:val="26"/>
      <w:lang w:eastAsia="zh-CN"/>
    </w:rPr>
  </w:style>
  <w:style w:type="character" w:customStyle="1" w:styleId="HTMLPreformattedChar1">
    <w:name w:val="HTML Preformatted Char1"/>
    <w:aliases w:val="HTML Preformatted Char Char"/>
    <w:basedOn w:val="DefaultParagraphFont"/>
    <w:rsid w:val="00875A8E"/>
    <w:rPr>
      <w:rFonts w:ascii="Courier New" w:hAnsi="Courier New" w:cs="Courier New"/>
      <w:sz w:val="20"/>
      <w:szCs w:val="20"/>
      <w:lang w:val="ru-RU" w:eastAsia="ru-RU"/>
    </w:rPr>
  </w:style>
  <w:style w:type="character" w:customStyle="1" w:styleId="AbstractChar">
    <w:name w:val="Abstract Char"/>
    <w:basedOn w:val="DefaultParagraphFont"/>
    <w:link w:val="Abstract"/>
    <w:rsid w:val="00875A8E"/>
    <w:rPr>
      <w:rFonts w:ascii="Times New Roman" w:eastAsia="Times New Roman" w:hAnsi="Times New Roman" w:cs="Times New Roman"/>
      <w:sz w:val="20"/>
      <w:szCs w:val="20"/>
    </w:rPr>
  </w:style>
  <w:style w:type="character" w:customStyle="1" w:styleId="BalloonTextChar1">
    <w:name w:val="Balloon Text Char1"/>
    <w:aliases w:val="Balloon Text Char Char"/>
    <w:basedOn w:val="DefaultParagraphFont"/>
    <w:rsid w:val="00875A8E"/>
    <w:rPr>
      <w:rFonts w:ascii="Tahoma" w:eastAsia="SimSun" w:hAnsi="Tahoma" w:cs="Tahoma"/>
      <w:b/>
      <w:bCs/>
      <w:color w:val="000000"/>
      <w:sz w:val="16"/>
      <w:szCs w:val="16"/>
      <w:lang w:eastAsia="zh-CN"/>
    </w:rPr>
  </w:style>
  <w:style w:type="character" w:customStyle="1" w:styleId="HeaderChar1">
    <w:name w:val="Header Char1"/>
    <w:aliases w:val="Header Char Char"/>
    <w:basedOn w:val="DefaultParagraphFont"/>
    <w:rsid w:val="00875A8E"/>
    <w:rPr>
      <w:rFonts w:ascii="Times New Roman" w:eastAsia="SimSun" w:hAnsi="Times New Roman" w:cs="Times New Roman"/>
      <w:b/>
      <w:bCs/>
      <w:color w:val="000000"/>
      <w:sz w:val="24"/>
      <w:szCs w:val="24"/>
      <w:lang w:eastAsia="zh-CN"/>
    </w:rPr>
  </w:style>
  <w:style w:type="character" w:customStyle="1" w:styleId="FooterChar1">
    <w:name w:val="Footer Char1"/>
    <w:aliases w:val="Footer Char Char"/>
    <w:basedOn w:val="DefaultParagraphFont"/>
    <w:rsid w:val="00875A8E"/>
    <w:rPr>
      <w:rFonts w:ascii="Times New Roman" w:eastAsia="SimSun" w:hAnsi="Times New Roman" w:cs="Times New Roman"/>
      <w:b/>
      <w:bCs/>
      <w:color w:val="000000"/>
      <w:sz w:val="24"/>
      <w:szCs w:val="24"/>
      <w:lang w:eastAsia="zh-CN"/>
    </w:rPr>
  </w:style>
  <w:style w:type="character" w:customStyle="1" w:styleId="reference-text">
    <w:name w:val="reference-text"/>
    <w:basedOn w:val="DefaultParagraphFont"/>
    <w:rsid w:val="00875A8E"/>
    <w:rPr>
      <w:rFonts w:cs="Times New Roman"/>
    </w:rPr>
  </w:style>
  <w:style w:type="character" w:customStyle="1" w:styleId="mw-cite-backlink">
    <w:name w:val="mw-cite-backlink"/>
    <w:basedOn w:val="DefaultParagraphFont"/>
    <w:rsid w:val="00875A8E"/>
    <w:rPr>
      <w:rFonts w:cs="Times New Roman"/>
    </w:rPr>
  </w:style>
  <w:style w:type="character" w:customStyle="1" w:styleId="citationbook">
    <w:name w:val="citation book"/>
    <w:basedOn w:val="DefaultParagraphFont"/>
    <w:rsid w:val="00875A8E"/>
    <w:rPr>
      <w:rFonts w:cs="Times New Roman"/>
    </w:rPr>
  </w:style>
  <w:style w:type="character" w:customStyle="1" w:styleId="z3988">
    <w:name w:val="z3988"/>
    <w:basedOn w:val="DefaultParagraphFont"/>
    <w:rsid w:val="00875A8E"/>
    <w:rPr>
      <w:rFonts w:cs="Times New Roman"/>
    </w:rPr>
  </w:style>
  <w:style w:type="character" w:customStyle="1" w:styleId="citationnews">
    <w:name w:val="citation news"/>
    <w:basedOn w:val="DefaultParagraphFont"/>
    <w:rsid w:val="00875A8E"/>
    <w:rPr>
      <w:rFonts w:cs="Times New Roman"/>
    </w:rPr>
  </w:style>
  <w:style w:type="character" w:customStyle="1" w:styleId="printonly">
    <w:name w:val="printonly"/>
    <w:basedOn w:val="DefaultParagraphFont"/>
    <w:rsid w:val="00875A8E"/>
    <w:rPr>
      <w:rFonts w:cs="Times New Roman"/>
    </w:rPr>
  </w:style>
  <w:style w:type="character" w:customStyle="1" w:styleId="reference-accessdate">
    <w:name w:val="reference-accessdate"/>
    <w:basedOn w:val="DefaultParagraphFont"/>
    <w:rsid w:val="00875A8E"/>
    <w:rPr>
      <w:rFonts w:cs="Times New Roman"/>
    </w:rPr>
  </w:style>
  <w:style w:type="character" w:customStyle="1" w:styleId="citationweb">
    <w:name w:val="citation web"/>
    <w:basedOn w:val="DefaultParagraphFont"/>
    <w:rsid w:val="00875A8E"/>
    <w:rPr>
      <w:rFonts w:cs="Times New Roman"/>
    </w:rPr>
  </w:style>
  <w:style w:type="paragraph" w:customStyle="1" w:styleId="Default">
    <w:name w:val="Default"/>
    <w:rsid w:val="00875A8E"/>
    <w:pPr>
      <w:autoSpaceDE w:val="0"/>
      <w:autoSpaceDN w:val="0"/>
      <w:adjustRightInd w:val="0"/>
      <w:spacing w:after="0" w:line="240" w:lineRule="auto"/>
    </w:pPr>
    <w:rPr>
      <w:rFonts w:ascii="Franklin Gothic Book" w:eastAsia="Times New Roman" w:hAnsi="Franklin Gothic Book" w:cs="Franklin Gothic Book"/>
      <w:color w:val="000000"/>
      <w:sz w:val="24"/>
      <w:szCs w:val="24"/>
    </w:rPr>
  </w:style>
  <w:style w:type="character" w:customStyle="1" w:styleId="FigurecaptionChar">
    <w:name w:val="Figure caption Char"/>
    <w:basedOn w:val="DefaultParagraphFont"/>
    <w:link w:val="Figurecaption0"/>
    <w:rsid w:val="00875A8E"/>
    <w:rPr>
      <w:rFonts w:ascii="Times New Roman" w:eastAsia="Times New Roman" w:hAnsi="Times New Roman" w:cs="Times New Roman"/>
      <w:sz w:val="19"/>
      <w:szCs w:val="20"/>
    </w:rPr>
  </w:style>
  <w:style w:type="character" w:customStyle="1" w:styleId="CommentTextChar2">
    <w:name w:val="Comment Text Char2"/>
    <w:aliases w:val="Comment Text Char Char"/>
    <w:basedOn w:val="DefaultParagraphFont"/>
    <w:semiHidden/>
    <w:rsid w:val="00875A8E"/>
    <w:rPr>
      <w:rFonts w:cs="Times New Roman"/>
      <w:sz w:val="20"/>
      <w:szCs w:val="20"/>
    </w:rPr>
  </w:style>
  <w:style w:type="character" w:customStyle="1" w:styleId="CommentTextChar1">
    <w:name w:val="Comment Text Char1"/>
    <w:basedOn w:val="DefaultParagraphFont"/>
    <w:semiHidden/>
    <w:rsid w:val="00875A8E"/>
    <w:rPr>
      <w:rFonts w:cs="Times New Roman"/>
      <w:sz w:val="20"/>
      <w:szCs w:val="20"/>
    </w:rPr>
  </w:style>
  <w:style w:type="character" w:customStyle="1" w:styleId="CommentSubjectChar2">
    <w:name w:val="Comment Subject Char2"/>
    <w:aliases w:val="Comment Subject Char Char"/>
    <w:basedOn w:val="CommentTextChar2"/>
    <w:semiHidden/>
    <w:rsid w:val="00875A8E"/>
    <w:rPr>
      <w:b/>
      <w:bCs/>
    </w:rPr>
  </w:style>
  <w:style w:type="character" w:customStyle="1" w:styleId="nowrap1">
    <w:name w:val="nowrap1"/>
    <w:basedOn w:val="DefaultParagraphFont"/>
    <w:rsid w:val="00875A8E"/>
    <w:rPr>
      <w:rFonts w:cs="Times New Roman"/>
    </w:rPr>
  </w:style>
  <w:style w:type="character" w:styleId="HTMLCite">
    <w:name w:val="HTML Cite"/>
    <w:basedOn w:val="DefaultParagraphFont"/>
    <w:rsid w:val="00875A8E"/>
    <w:rPr>
      <w:rFonts w:cs="Times New Roman"/>
      <w:i/>
      <w:iCs/>
    </w:rPr>
  </w:style>
  <w:style w:type="paragraph" w:customStyle="1" w:styleId="wp-teahouse-question-form">
    <w:name w:val="wp-teahouse-question-form"/>
    <w:basedOn w:val="Normal"/>
    <w:rsid w:val="00875A8E"/>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mw-hiero-table">
    <w:name w:val="mw-hiero-tabl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mw-hiero-outer">
    <w:name w:val="mw-hiero-outer"/>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mw-hiero-box">
    <w:name w:val="mw-hiero-box"/>
    <w:basedOn w:val="Normal"/>
    <w:rsid w:val="00875A8E"/>
    <w:pPr>
      <w:shd w:val="clear" w:color="auto" w:fill="000000"/>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js-messagebox">
    <w:name w:val="js-messagebox"/>
    <w:basedOn w:val="Normal"/>
    <w:rsid w:val="00875A8E"/>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Calibri" w:hAnsi="Times New Roman" w:cs="Times New Roman"/>
      <w:sz w:val="19"/>
      <w:szCs w:val="19"/>
      <w:lang w:bidi="he-IL"/>
    </w:rPr>
  </w:style>
  <w:style w:type="paragraph" w:customStyle="1" w:styleId="suggestions">
    <w:name w:val="suggestions"/>
    <w:basedOn w:val="Normal"/>
    <w:rsid w:val="00875A8E"/>
    <w:pPr>
      <w:spacing w:after="0" w:line="240" w:lineRule="auto"/>
      <w:ind w:right="-15"/>
    </w:pPr>
    <w:rPr>
      <w:rFonts w:ascii="Times New Roman" w:eastAsia="Calibri" w:hAnsi="Times New Roman" w:cs="Times New Roman"/>
      <w:sz w:val="24"/>
      <w:szCs w:val="24"/>
      <w:lang w:bidi="he-IL"/>
    </w:rPr>
  </w:style>
  <w:style w:type="paragraph" w:customStyle="1" w:styleId="suggestions-special">
    <w:name w:val="suggestions-special"/>
    <w:basedOn w:val="Normal"/>
    <w:rsid w:val="00875A8E"/>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Calibri" w:hAnsi="Times New Roman" w:cs="Times New Roman"/>
      <w:vanish/>
      <w:sz w:val="19"/>
      <w:szCs w:val="19"/>
      <w:lang w:bidi="he-IL"/>
    </w:rPr>
  </w:style>
  <w:style w:type="paragraph" w:customStyle="1" w:styleId="suggestions-results">
    <w:name w:val="suggestions-results"/>
    <w:basedOn w:val="Normal"/>
    <w:rsid w:val="00875A8E"/>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Calibri" w:hAnsi="Times New Roman" w:cs="Times New Roman"/>
      <w:sz w:val="19"/>
      <w:szCs w:val="19"/>
      <w:lang w:bidi="he-IL"/>
    </w:rPr>
  </w:style>
  <w:style w:type="paragraph" w:customStyle="1" w:styleId="suggestions-result">
    <w:name w:val="suggestions-result"/>
    <w:basedOn w:val="Normal"/>
    <w:rsid w:val="00875A8E"/>
    <w:pPr>
      <w:spacing w:after="0" w:line="360" w:lineRule="atLeast"/>
    </w:pPr>
    <w:rPr>
      <w:rFonts w:ascii="Times New Roman" w:eastAsia="Calibri" w:hAnsi="Times New Roman" w:cs="Times New Roman"/>
      <w:color w:val="000000"/>
      <w:sz w:val="24"/>
      <w:szCs w:val="24"/>
      <w:lang w:bidi="he-IL"/>
    </w:rPr>
  </w:style>
  <w:style w:type="paragraph" w:customStyle="1" w:styleId="suggestions-result-current">
    <w:name w:val="suggestions-result-current"/>
    <w:basedOn w:val="Normal"/>
    <w:rsid w:val="00875A8E"/>
    <w:pPr>
      <w:shd w:val="clear" w:color="auto" w:fill="4C59A6"/>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autoellipsis-matched">
    <w:name w:val="autoellipsis-matched"/>
    <w:basedOn w:val="Normal"/>
    <w:rsid w:val="00875A8E"/>
    <w:pPr>
      <w:spacing w:before="100" w:beforeAutospacing="1" w:after="100" w:afterAutospacing="1" w:line="240" w:lineRule="auto"/>
    </w:pPr>
    <w:rPr>
      <w:rFonts w:ascii="Times New Roman" w:eastAsia="Calibri" w:hAnsi="Times New Roman" w:cs="Times New Roman"/>
      <w:b/>
      <w:bCs/>
      <w:sz w:val="24"/>
      <w:szCs w:val="24"/>
      <w:lang w:bidi="he-IL"/>
    </w:rPr>
  </w:style>
  <w:style w:type="paragraph" w:customStyle="1" w:styleId="highlight">
    <w:name w:val="highlight"/>
    <w:basedOn w:val="Normal"/>
    <w:rsid w:val="00875A8E"/>
    <w:pPr>
      <w:spacing w:before="100" w:beforeAutospacing="1" w:after="100" w:afterAutospacing="1" w:line="240" w:lineRule="auto"/>
    </w:pPr>
    <w:rPr>
      <w:rFonts w:ascii="Times New Roman" w:eastAsia="Calibri" w:hAnsi="Times New Roman" w:cs="Times New Roman"/>
      <w:b/>
      <w:bCs/>
      <w:sz w:val="24"/>
      <w:szCs w:val="24"/>
      <w:lang w:bidi="he-IL"/>
    </w:rPr>
  </w:style>
  <w:style w:type="paragraph" w:customStyle="1" w:styleId="ui-helper-hidden">
    <w:name w:val="ui-helper-hidden"/>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ui-helper-reset">
    <w:name w:val="ui-helper-reset"/>
    <w:basedOn w:val="Normal"/>
    <w:rsid w:val="00875A8E"/>
    <w:pPr>
      <w:spacing w:after="0" w:line="240" w:lineRule="auto"/>
    </w:pPr>
    <w:rPr>
      <w:rFonts w:ascii="Times New Roman" w:eastAsia="Calibri" w:hAnsi="Times New Roman" w:cs="Times New Roman"/>
      <w:sz w:val="24"/>
      <w:szCs w:val="24"/>
      <w:lang w:bidi="he-IL"/>
    </w:rPr>
  </w:style>
  <w:style w:type="paragraph" w:customStyle="1" w:styleId="ui-helper-clearfix">
    <w:name w:val="ui-helper-clearfix"/>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helper-zfix">
    <w:name w:val="ui-helper-zfix"/>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icon">
    <w:name w:val="ui-icon"/>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widget-overlay">
    <w:name w:val="ui-widget-overlay"/>
    <w:basedOn w:val="Normal"/>
    <w:rsid w:val="00875A8E"/>
    <w:pPr>
      <w:shd w:val="clear" w:color="auto" w:fill="000000"/>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widget">
    <w:name w:val="ui-widget"/>
    <w:basedOn w:val="Normal"/>
    <w:rsid w:val="00875A8E"/>
    <w:pPr>
      <w:spacing w:before="100" w:beforeAutospacing="1" w:after="100" w:afterAutospacing="1" w:line="240" w:lineRule="auto"/>
    </w:pPr>
    <w:rPr>
      <w:rFonts w:ascii="Arial" w:eastAsia="Calibri" w:hAnsi="Arial" w:cs="Arial"/>
      <w:sz w:val="19"/>
      <w:szCs w:val="19"/>
      <w:lang w:bidi="he-IL"/>
    </w:rPr>
  </w:style>
  <w:style w:type="paragraph" w:customStyle="1" w:styleId="ui-widget-content">
    <w:name w:val="ui-widget-content"/>
    <w:basedOn w:val="Normal"/>
    <w:rsid w:val="00875A8E"/>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Calibri" w:hAnsi="Times New Roman" w:cs="Times New Roman"/>
      <w:color w:val="362B36"/>
      <w:sz w:val="24"/>
      <w:szCs w:val="24"/>
      <w:lang w:bidi="he-IL"/>
    </w:rPr>
  </w:style>
  <w:style w:type="paragraph" w:customStyle="1" w:styleId="ui-widget-header">
    <w:name w:val="ui-widget-header"/>
    <w:basedOn w:val="Normal"/>
    <w:rsid w:val="00875A8E"/>
    <w:pPr>
      <w:pBdr>
        <w:bottom w:val="single" w:sz="6" w:space="0" w:color="BBBBBB"/>
      </w:pBdr>
      <w:shd w:val="clear" w:color="auto" w:fill="FFFFFF"/>
      <w:spacing w:before="100" w:beforeAutospacing="1" w:after="100" w:afterAutospacing="1" w:line="240" w:lineRule="atLeast"/>
    </w:pPr>
    <w:rPr>
      <w:rFonts w:ascii="Times New Roman" w:eastAsia="Calibri" w:hAnsi="Times New Roman" w:cs="Times New Roman"/>
      <w:b/>
      <w:bCs/>
      <w:color w:val="222222"/>
      <w:sz w:val="24"/>
      <w:szCs w:val="24"/>
      <w:lang w:bidi="he-IL"/>
    </w:rPr>
  </w:style>
  <w:style w:type="paragraph" w:customStyle="1" w:styleId="ui-state-default">
    <w:name w:val="ui-state-default"/>
    <w:basedOn w:val="Normal"/>
    <w:rsid w:val="00875A8E"/>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Calibri" w:hAnsi="Times New Roman" w:cs="Times New Roman"/>
      <w:color w:val="2779AA"/>
      <w:sz w:val="24"/>
      <w:szCs w:val="24"/>
      <w:lang w:bidi="he-IL"/>
    </w:rPr>
  </w:style>
  <w:style w:type="paragraph" w:customStyle="1" w:styleId="ui-state-hover">
    <w:name w:val="ui-state-hover"/>
    <w:basedOn w:val="Normal"/>
    <w:rsid w:val="00875A8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Calibri" w:hAnsi="Times New Roman" w:cs="Times New Roman"/>
      <w:color w:val="0070A3"/>
      <w:sz w:val="24"/>
      <w:szCs w:val="24"/>
      <w:lang w:bidi="he-IL"/>
    </w:rPr>
  </w:style>
  <w:style w:type="paragraph" w:customStyle="1" w:styleId="ui-state-focus">
    <w:name w:val="ui-state-focus"/>
    <w:basedOn w:val="Normal"/>
    <w:rsid w:val="00875A8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Calibri" w:hAnsi="Times New Roman" w:cs="Times New Roman"/>
      <w:color w:val="0070A3"/>
      <w:sz w:val="24"/>
      <w:szCs w:val="24"/>
      <w:lang w:bidi="he-IL"/>
    </w:rPr>
  </w:style>
  <w:style w:type="paragraph" w:customStyle="1" w:styleId="ui-state-active">
    <w:name w:val="ui-state-active"/>
    <w:basedOn w:val="Normal"/>
    <w:rsid w:val="00875A8E"/>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Calibri" w:hAnsi="Times New Roman" w:cs="Times New Roman"/>
      <w:color w:val="000000"/>
      <w:sz w:val="24"/>
      <w:szCs w:val="24"/>
      <w:lang w:bidi="he-IL"/>
    </w:rPr>
  </w:style>
  <w:style w:type="paragraph" w:customStyle="1" w:styleId="ui-state-highlight">
    <w:name w:val="ui-state-highlight"/>
    <w:basedOn w:val="Normal"/>
    <w:rsid w:val="00875A8E"/>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Calibri" w:hAnsi="Times New Roman" w:cs="Times New Roman"/>
      <w:color w:val="363636"/>
      <w:sz w:val="24"/>
      <w:szCs w:val="24"/>
      <w:lang w:bidi="he-IL"/>
    </w:rPr>
  </w:style>
  <w:style w:type="paragraph" w:customStyle="1" w:styleId="ui-state-error">
    <w:name w:val="ui-state-error"/>
    <w:basedOn w:val="Normal"/>
    <w:rsid w:val="00875A8E"/>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ui-state-error-text">
    <w:name w:val="ui-state-error-text"/>
    <w:basedOn w:val="Normal"/>
    <w:rsid w:val="00875A8E"/>
    <w:pPr>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ui-priority-primary">
    <w:name w:val="ui-priority-primary"/>
    <w:basedOn w:val="Normal"/>
    <w:rsid w:val="00875A8E"/>
    <w:pPr>
      <w:spacing w:before="100" w:beforeAutospacing="1" w:after="100" w:afterAutospacing="1" w:line="240" w:lineRule="auto"/>
    </w:pPr>
    <w:rPr>
      <w:rFonts w:ascii="Times New Roman" w:eastAsia="Calibri" w:hAnsi="Times New Roman" w:cs="Times New Roman"/>
      <w:b/>
      <w:bCs/>
      <w:sz w:val="24"/>
      <w:szCs w:val="24"/>
      <w:lang w:bidi="he-IL"/>
    </w:rPr>
  </w:style>
  <w:style w:type="paragraph" w:customStyle="1" w:styleId="ui-priority-secondary">
    <w:name w:val="ui-priority-secondary"/>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state-disabled">
    <w:name w:val="ui-state-disabled"/>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widget-shadow">
    <w:name w:val="ui-widget-shadow"/>
    <w:basedOn w:val="Normal"/>
    <w:rsid w:val="00875A8E"/>
    <w:pPr>
      <w:shd w:val="clear" w:color="auto" w:fill="000000"/>
      <w:spacing w:after="0" w:line="240" w:lineRule="auto"/>
      <w:ind w:left="-105"/>
    </w:pPr>
    <w:rPr>
      <w:rFonts w:ascii="Times New Roman" w:eastAsia="Calibri" w:hAnsi="Times New Roman" w:cs="Times New Roman"/>
      <w:sz w:val="24"/>
      <w:szCs w:val="24"/>
      <w:lang w:bidi="he-IL"/>
    </w:rPr>
  </w:style>
  <w:style w:type="paragraph" w:customStyle="1" w:styleId="ui-button">
    <w:name w:val="ui-button"/>
    <w:basedOn w:val="Normal"/>
    <w:rsid w:val="00875A8E"/>
    <w:pPr>
      <w:spacing w:before="100" w:beforeAutospacing="1" w:after="100" w:afterAutospacing="1" w:line="240" w:lineRule="auto"/>
      <w:ind w:right="24"/>
      <w:jc w:val="center"/>
    </w:pPr>
    <w:rPr>
      <w:rFonts w:ascii="Times New Roman" w:eastAsia="Calibri" w:hAnsi="Times New Roman" w:cs="Times New Roman"/>
      <w:sz w:val="24"/>
      <w:szCs w:val="24"/>
      <w:lang w:bidi="he-IL"/>
    </w:rPr>
  </w:style>
  <w:style w:type="paragraph" w:customStyle="1" w:styleId="ui-button-icon-only">
    <w:name w:val="ui-button-icon-only"/>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button-icons-only">
    <w:name w:val="ui-button-icons-only"/>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buttonset">
    <w:name w:val="ui-buttonset"/>
    <w:basedOn w:val="Normal"/>
    <w:rsid w:val="00875A8E"/>
    <w:pPr>
      <w:spacing w:before="100" w:beforeAutospacing="1" w:after="100" w:afterAutospacing="1" w:line="240" w:lineRule="auto"/>
      <w:ind w:right="105"/>
    </w:pPr>
    <w:rPr>
      <w:rFonts w:ascii="Times New Roman" w:eastAsia="Calibri" w:hAnsi="Times New Roman" w:cs="Times New Roman"/>
      <w:sz w:val="24"/>
      <w:szCs w:val="24"/>
      <w:lang w:bidi="he-IL"/>
    </w:rPr>
  </w:style>
  <w:style w:type="paragraph" w:customStyle="1" w:styleId="tipsy">
    <w:name w:val="tipsy"/>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tipsy-inner">
    <w:name w:val="tipsy-inner"/>
    <w:basedOn w:val="Normal"/>
    <w:rsid w:val="00875A8E"/>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Calibri" w:hAnsi="Times New Roman" w:cs="Times New Roman"/>
      <w:color w:val="000000"/>
      <w:sz w:val="24"/>
      <w:szCs w:val="24"/>
      <w:lang w:bidi="he-IL"/>
    </w:rPr>
  </w:style>
  <w:style w:type="paragraph" w:customStyle="1" w:styleId="tipsy-arrow">
    <w:name w:val="tipsy-arrow"/>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handle">
    <w:name w:val="ui-resizable-handle"/>
    <w:basedOn w:val="Normal"/>
    <w:rsid w:val="00875A8E"/>
    <w:pPr>
      <w:spacing w:before="100" w:beforeAutospacing="1" w:after="100" w:afterAutospacing="1" w:line="240" w:lineRule="auto"/>
    </w:pPr>
    <w:rPr>
      <w:rFonts w:ascii="Times New Roman" w:eastAsia="Calibri" w:hAnsi="Times New Roman" w:cs="Times New Roman"/>
      <w:sz w:val="2"/>
      <w:szCs w:val="2"/>
      <w:lang w:bidi="he-IL"/>
    </w:rPr>
  </w:style>
  <w:style w:type="paragraph" w:customStyle="1" w:styleId="ui-resizable-n">
    <w:name w:val="ui-resizable-n"/>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s">
    <w:name w:val="ui-resizable-s"/>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e">
    <w:name w:val="ui-resizable-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w">
    <w:name w:val="ui-resizable-w"/>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se">
    <w:name w:val="ui-resizable-s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sw">
    <w:name w:val="ui-resizable-sw"/>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nw">
    <w:name w:val="ui-resizable-nw"/>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resizable-ne">
    <w:name w:val="ui-resizable-n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
    <w:name w:val="ui-dialog"/>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
    <w:name w:val="articlefeedback"/>
    <w:basedOn w:val="Normal"/>
    <w:rsid w:val="00875A8E"/>
    <w:pPr>
      <w:spacing w:before="240" w:after="100" w:afterAutospacing="1" w:line="240" w:lineRule="auto"/>
    </w:pPr>
    <w:rPr>
      <w:rFonts w:ascii="Times New Roman" w:eastAsia="Calibri" w:hAnsi="Times New Roman" w:cs="Times New Roman"/>
      <w:sz w:val="24"/>
      <w:szCs w:val="24"/>
      <w:lang w:bidi="he-IL"/>
    </w:rPr>
  </w:style>
  <w:style w:type="paragraph" w:customStyle="1" w:styleId="articlefeedback-panel">
    <w:name w:val="articlefeedback-panel"/>
    <w:basedOn w:val="Normal"/>
    <w:rsid w:val="00875A8E"/>
    <w:pPr>
      <w:pBdr>
        <w:top w:val="single" w:sz="6" w:space="0" w:color="CCCCCC"/>
        <w:left w:val="single" w:sz="6" w:space="0" w:color="CCCCCC"/>
        <w:bottom w:val="single" w:sz="6" w:space="1" w:color="CCCCCC"/>
        <w:right w:val="single" w:sz="6" w:space="0" w:color="CCCCCC"/>
      </w:pBdr>
      <w:shd w:val="clear" w:color="auto" w:fill="F9F9F9"/>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error-message">
    <w:name w:val="articlefeedback-error-message"/>
    <w:basedOn w:val="Normal"/>
    <w:rsid w:val="00875A8E"/>
    <w:pPr>
      <w:spacing w:before="100" w:beforeAutospacing="1" w:after="100" w:afterAutospacing="1" w:line="240" w:lineRule="auto"/>
      <w:jc w:val="center"/>
    </w:pPr>
    <w:rPr>
      <w:rFonts w:ascii="Times New Roman" w:eastAsia="Calibri" w:hAnsi="Times New Roman" w:cs="Times New Roman"/>
      <w:sz w:val="24"/>
      <w:szCs w:val="24"/>
      <w:lang w:bidi="he-IL"/>
    </w:rPr>
  </w:style>
  <w:style w:type="paragraph" w:customStyle="1" w:styleId="articlefeedback-error">
    <w:name w:val="articlefeedback-error"/>
    <w:basedOn w:val="Normal"/>
    <w:rsid w:val="00875A8E"/>
    <w:pPr>
      <w:pBdr>
        <w:top w:val="single" w:sz="6" w:space="0" w:color="CCCCCC"/>
        <w:left w:val="single" w:sz="6" w:space="0" w:color="CCCCCC"/>
        <w:bottom w:val="single" w:sz="6" w:space="1" w:color="CCCCCC"/>
        <w:right w:val="single" w:sz="6" w:space="0" w:color="CCCCCC"/>
      </w:pBdr>
      <w:shd w:val="clear" w:color="auto" w:fill="F9F9F9"/>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rticlefeedback-lock">
    <w:name w:val="articlefeedback-lock"/>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rticlefeedback-pitches">
    <w:name w:val="articlefeedback-pitches"/>
    <w:basedOn w:val="Normal"/>
    <w:rsid w:val="00875A8E"/>
    <w:pPr>
      <w:shd w:val="clear" w:color="auto" w:fill="F9F9F9"/>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pitch">
    <w:name w:val="articlefeedback-pitch"/>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rticlefeedback-pitch-or">
    <w:name w:val="articlefeedback-pitch-or"/>
    <w:basedOn w:val="Normal"/>
    <w:rsid w:val="00875A8E"/>
    <w:pPr>
      <w:spacing w:before="100" w:beforeAutospacing="1" w:after="100" w:afterAutospacing="1" w:line="240" w:lineRule="auto"/>
      <w:ind w:left="180" w:right="60"/>
    </w:pPr>
    <w:rPr>
      <w:rFonts w:ascii="Times New Roman" w:eastAsia="Calibri" w:hAnsi="Times New Roman" w:cs="Times New Roman"/>
      <w:sz w:val="24"/>
      <w:szCs w:val="24"/>
      <w:lang w:bidi="he-IL"/>
    </w:rPr>
  </w:style>
  <w:style w:type="paragraph" w:customStyle="1" w:styleId="articlefeedback-reject">
    <w:name w:val="articlefeedback-reject"/>
    <w:basedOn w:val="Normal"/>
    <w:rsid w:val="00875A8E"/>
    <w:pPr>
      <w:spacing w:before="100" w:beforeAutospacing="1" w:after="100" w:afterAutospacing="1" w:line="336" w:lineRule="atLeast"/>
    </w:pPr>
    <w:rPr>
      <w:rFonts w:ascii="Times New Roman" w:eastAsia="Calibri" w:hAnsi="Times New Roman" w:cs="Times New Roman"/>
      <w:color w:val="0645AD"/>
      <w:sz w:val="24"/>
      <w:szCs w:val="24"/>
      <w:lang w:bidi="he-IL"/>
    </w:rPr>
  </w:style>
  <w:style w:type="paragraph" w:customStyle="1" w:styleId="articlefeedback-title">
    <w:name w:val="articlefeedback-title"/>
    <w:basedOn w:val="Normal"/>
    <w:rsid w:val="00875A8E"/>
    <w:pPr>
      <w:spacing w:before="100" w:beforeAutospacing="1" w:after="100" w:afterAutospacing="1" w:line="240" w:lineRule="auto"/>
    </w:pPr>
    <w:rPr>
      <w:rFonts w:ascii="Times New Roman" w:eastAsia="Calibri" w:hAnsi="Times New Roman" w:cs="Times New Roman"/>
      <w:sz w:val="34"/>
      <w:szCs w:val="34"/>
      <w:lang w:bidi="he-IL"/>
    </w:rPr>
  </w:style>
  <w:style w:type="paragraph" w:customStyle="1" w:styleId="articlefeedback-message">
    <w:name w:val="articlefeedback-message"/>
    <w:basedOn w:val="Normal"/>
    <w:rsid w:val="00875A8E"/>
    <w:pPr>
      <w:spacing w:before="79" w:after="79" w:line="240" w:lineRule="auto"/>
      <w:ind w:left="79" w:right="79"/>
    </w:pPr>
    <w:rPr>
      <w:rFonts w:ascii="Times New Roman" w:eastAsia="Calibri" w:hAnsi="Times New Roman" w:cs="Times New Roman"/>
      <w:sz w:val="36"/>
      <w:szCs w:val="36"/>
      <w:lang w:bidi="he-IL"/>
    </w:rPr>
  </w:style>
  <w:style w:type="paragraph" w:customStyle="1" w:styleId="articlefeedback-body">
    <w:name w:val="articlefeedback-body"/>
    <w:basedOn w:val="Normal"/>
    <w:rsid w:val="00875A8E"/>
    <w:pPr>
      <w:spacing w:before="120" w:after="120" w:line="240" w:lineRule="auto"/>
      <w:ind w:left="120" w:right="120"/>
    </w:pPr>
    <w:rPr>
      <w:rFonts w:ascii="Times New Roman" w:eastAsia="Calibri" w:hAnsi="Times New Roman" w:cs="Times New Roman"/>
      <w:color w:val="333333"/>
      <w:sz w:val="24"/>
      <w:szCs w:val="24"/>
      <w:lang w:bidi="he-IL"/>
    </w:rPr>
  </w:style>
  <w:style w:type="paragraph" w:customStyle="1" w:styleId="articlefeedback-switch">
    <w:name w:val="articlefeedback-switch"/>
    <w:basedOn w:val="Normal"/>
    <w:rsid w:val="00875A8E"/>
    <w:pPr>
      <w:spacing w:before="100" w:beforeAutospacing="1" w:after="100" w:afterAutospacing="1" w:line="336" w:lineRule="atLeast"/>
    </w:pPr>
    <w:rPr>
      <w:rFonts w:ascii="Times New Roman" w:eastAsia="Calibri" w:hAnsi="Times New Roman" w:cs="Times New Roman"/>
      <w:color w:val="0645AD"/>
      <w:sz w:val="24"/>
      <w:szCs w:val="24"/>
      <w:lang w:bidi="he-IL"/>
    </w:rPr>
  </w:style>
  <w:style w:type="paragraph" w:customStyle="1" w:styleId="articlefeedback-switch-form">
    <w:name w:val="articlefeedback-switch-form"/>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switch-report">
    <w:name w:val="articlefeedback-switch-report"/>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explanation">
    <w:name w:val="articlefeedback-explanation"/>
    <w:basedOn w:val="Normal"/>
    <w:rsid w:val="00875A8E"/>
    <w:pPr>
      <w:spacing w:before="100" w:beforeAutospacing="1" w:after="180" w:line="240" w:lineRule="auto"/>
    </w:pPr>
    <w:rPr>
      <w:rFonts w:ascii="Times New Roman" w:eastAsia="Calibri" w:hAnsi="Times New Roman" w:cs="Times New Roman"/>
      <w:b/>
      <w:bCs/>
      <w:sz w:val="24"/>
      <w:szCs w:val="24"/>
      <w:lang w:bidi="he-IL"/>
    </w:rPr>
  </w:style>
  <w:style w:type="paragraph" w:customStyle="1" w:styleId="articlefeedback-description">
    <w:name w:val="articlefeedback-description"/>
    <w:basedOn w:val="Normal"/>
    <w:rsid w:val="00875A8E"/>
    <w:pPr>
      <w:spacing w:before="100" w:beforeAutospacing="1" w:after="180" w:line="240" w:lineRule="auto"/>
    </w:pPr>
    <w:rPr>
      <w:rFonts w:ascii="Times New Roman" w:eastAsia="Calibri" w:hAnsi="Times New Roman" w:cs="Times New Roman"/>
      <w:b/>
      <w:bCs/>
      <w:sz w:val="24"/>
      <w:szCs w:val="24"/>
      <w:lang w:bidi="he-IL"/>
    </w:rPr>
  </w:style>
  <w:style w:type="paragraph" w:customStyle="1" w:styleId="articlefeedback-rating-labels">
    <w:name w:val="articlefeedback-rating-labels"/>
    <w:basedOn w:val="Normal"/>
    <w:rsid w:val="00875A8E"/>
    <w:pPr>
      <w:spacing w:before="100" w:beforeAutospacing="1" w:after="100" w:afterAutospacing="1" w:line="240" w:lineRule="auto"/>
      <w:ind w:left="150"/>
    </w:pPr>
    <w:rPr>
      <w:rFonts w:ascii="Times New Roman" w:eastAsia="Calibri" w:hAnsi="Times New Roman" w:cs="Times New Roman"/>
      <w:sz w:val="24"/>
      <w:szCs w:val="24"/>
      <w:lang w:bidi="he-IL"/>
    </w:rPr>
  </w:style>
  <w:style w:type="paragraph" w:customStyle="1" w:styleId="articlefeedback-rating-label">
    <w:name w:val="articlefeedback-rating-label"/>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rating-clear">
    <w:name w:val="articlefeedback-rating-clear"/>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rticlefeedback-rating-tooltip">
    <w:name w:val="articlefeedback-rating-tooltip"/>
    <w:basedOn w:val="Normal"/>
    <w:rsid w:val="00875A8E"/>
    <w:pPr>
      <w:spacing w:before="100" w:beforeAutospacing="1" w:after="100" w:afterAutospacing="1" w:line="240" w:lineRule="auto"/>
      <w:ind w:left="180"/>
    </w:pPr>
    <w:rPr>
      <w:rFonts w:ascii="Times New Roman" w:eastAsia="Calibri" w:hAnsi="Times New Roman" w:cs="Times New Roman"/>
      <w:vanish/>
      <w:color w:val="999999"/>
      <w:lang w:bidi="he-IL"/>
    </w:rPr>
  </w:style>
  <w:style w:type="paragraph" w:customStyle="1" w:styleId="articlefeedback-rating">
    <w:name w:val="articlefeedback-rating"/>
    <w:basedOn w:val="Normal"/>
    <w:rsid w:val="00875A8E"/>
    <w:pPr>
      <w:spacing w:before="100" w:beforeAutospacing="1" w:after="120" w:line="240" w:lineRule="auto"/>
    </w:pPr>
    <w:rPr>
      <w:rFonts w:ascii="Times New Roman" w:eastAsia="Calibri" w:hAnsi="Times New Roman" w:cs="Times New Roman"/>
      <w:sz w:val="24"/>
      <w:szCs w:val="24"/>
      <w:lang w:bidi="he-IL"/>
    </w:rPr>
  </w:style>
  <w:style w:type="paragraph" w:customStyle="1" w:styleId="articlefeedback-rating-average">
    <w:name w:val="articlefeedback-rating-average"/>
    <w:basedOn w:val="Normal"/>
    <w:rsid w:val="00875A8E"/>
    <w:pPr>
      <w:spacing w:before="100" w:beforeAutospacing="1" w:after="100" w:afterAutospacing="1" w:line="255" w:lineRule="atLeast"/>
      <w:ind w:right="120"/>
      <w:jc w:val="right"/>
    </w:pPr>
    <w:rPr>
      <w:rFonts w:ascii="Times New Roman" w:eastAsia="Calibri" w:hAnsi="Times New Roman" w:cs="Times New Roman"/>
      <w:sz w:val="19"/>
      <w:szCs w:val="19"/>
      <w:lang w:bidi="he-IL"/>
    </w:rPr>
  </w:style>
  <w:style w:type="paragraph" w:customStyle="1" w:styleId="articlefeedback-rating-meter">
    <w:name w:val="articlefeedback-rating-meter"/>
    <w:basedOn w:val="Normal"/>
    <w:rsid w:val="00875A8E"/>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rating-count">
    <w:name w:val="articlefeedback-rating-count"/>
    <w:basedOn w:val="Normal"/>
    <w:rsid w:val="00875A8E"/>
    <w:pPr>
      <w:spacing w:before="100" w:beforeAutospacing="1" w:after="100" w:afterAutospacing="1" w:line="240" w:lineRule="auto"/>
      <w:ind w:right="240"/>
    </w:pPr>
    <w:rPr>
      <w:rFonts w:ascii="Times New Roman" w:eastAsia="Calibri" w:hAnsi="Times New Roman" w:cs="Times New Roman"/>
      <w:color w:val="999999"/>
      <w:sz w:val="19"/>
      <w:szCs w:val="19"/>
      <w:lang w:bidi="he-IL"/>
    </w:rPr>
  </w:style>
  <w:style w:type="paragraph" w:customStyle="1" w:styleId="articlefeedback-label">
    <w:name w:val="articlefeedback-label"/>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expertise-disabled">
    <w:name w:val="articlefeedback-expertise-disabled"/>
    <w:basedOn w:val="Normal"/>
    <w:rsid w:val="00875A8E"/>
    <w:pPr>
      <w:spacing w:before="100" w:beforeAutospacing="1" w:after="100" w:afterAutospacing="1" w:line="240" w:lineRule="auto"/>
    </w:pPr>
    <w:rPr>
      <w:rFonts w:ascii="Times New Roman" w:eastAsia="Calibri" w:hAnsi="Times New Roman" w:cs="Times New Roman"/>
      <w:color w:val="C0C0C0"/>
      <w:sz w:val="24"/>
      <w:szCs w:val="24"/>
      <w:lang w:bidi="he-IL"/>
    </w:rPr>
  </w:style>
  <w:style w:type="paragraph" w:customStyle="1" w:styleId="articlefeedback-helpimprove-disabled">
    <w:name w:val="articlefeedback-helpimprove-disabled"/>
    <w:basedOn w:val="Normal"/>
    <w:rsid w:val="00875A8E"/>
    <w:pPr>
      <w:spacing w:before="100" w:beforeAutospacing="1" w:after="100" w:afterAutospacing="1" w:line="240" w:lineRule="auto"/>
    </w:pPr>
    <w:rPr>
      <w:rFonts w:ascii="Times New Roman" w:eastAsia="Calibri" w:hAnsi="Times New Roman" w:cs="Times New Roman"/>
      <w:color w:val="C0C0C0"/>
      <w:sz w:val="24"/>
      <w:szCs w:val="24"/>
      <w:lang w:bidi="he-IL"/>
    </w:rPr>
  </w:style>
  <w:style w:type="paragraph" w:customStyle="1" w:styleId="articlefeedback-expertise">
    <w:name w:val="articlefeedback-expertise"/>
    <w:basedOn w:val="Normal"/>
    <w:rsid w:val="00875A8E"/>
    <w:pPr>
      <w:spacing w:before="180" w:after="120" w:line="240" w:lineRule="auto"/>
    </w:pPr>
    <w:rPr>
      <w:rFonts w:ascii="Times New Roman" w:eastAsia="Calibri" w:hAnsi="Times New Roman" w:cs="Times New Roman"/>
      <w:sz w:val="24"/>
      <w:szCs w:val="24"/>
      <w:lang w:bidi="he-IL"/>
    </w:rPr>
  </w:style>
  <w:style w:type="paragraph" w:customStyle="1" w:styleId="articlefeedback-expertise-options">
    <w:name w:val="articlefeedback-expertise-options"/>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rticlefeedback-helpimprove-note">
    <w:name w:val="articlefeedback-helpimprove-note"/>
    <w:basedOn w:val="Normal"/>
    <w:rsid w:val="00875A8E"/>
    <w:pPr>
      <w:spacing w:before="100" w:beforeAutospacing="1" w:after="100" w:afterAutospacing="1" w:line="240" w:lineRule="auto"/>
      <w:ind w:left="960"/>
    </w:pPr>
    <w:rPr>
      <w:rFonts w:ascii="Times New Roman" w:eastAsia="Calibri" w:hAnsi="Times New Roman" w:cs="Times New Roman"/>
      <w:sz w:val="19"/>
      <w:szCs w:val="19"/>
      <w:lang w:bidi="he-IL"/>
    </w:rPr>
  </w:style>
  <w:style w:type="paragraph" w:customStyle="1" w:styleId="articlefeedback-expiry">
    <w:name w:val="articlefeedback-expiry"/>
    <w:basedOn w:val="Normal"/>
    <w:rsid w:val="00875A8E"/>
    <w:pPr>
      <w:pBdr>
        <w:top w:val="single" w:sz="6" w:space="6" w:color="FFA500"/>
        <w:left w:val="single" w:sz="6" w:space="6" w:color="FFA500"/>
        <w:bottom w:val="single" w:sz="6" w:space="6" w:color="FFA500"/>
        <w:right w:val="single" w:sz="6" w:space="6" w:color="FFA500"/>
      </w:pBdr>
      <w:shd w:val="clear" w:color="auto" w:fill="FFFFFF"/>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rticlefeedback-expiry-title">
    <w:name w:val="articlefeedback-expiry-title"/>
    <w:basedOn w:val="Normal"/>
    <w:rsid w:val="00875A8E"/>
    <w:pPr>
      <w:spacing w:before="100" w:beforeAutospacing="1" w:after="100" w:afterAutospacing="1" w:line="240" w:lineRule="auto"/>
    </w:pPr>
    <w:rPr>
      <w:rFonts w:ascii="Times New Roman" w:eastAsia="Calibri" w:hAnsi="Times New Roman" w:cs="Times New Roman"/>
      <w:sz w:val="29"/>
      <w:szCs w:val="29"/>
      <w:lang w:bidi="he-IL"/>
    </w:rPr>
  </w:style>
  <w:style w:type="paragraph" w:customStyle="1" w:styleId="articlefeedback-expiry-message">
    <w:name w:val="articlefeedback-expiry-message"/>
    <w:basedOn w:val="Normal"/>
    <w:rsid w:val="00875A8E"/>
    <w:pPr>
      <w:spacing w:before="100" w:beforeAutospacing="1" w:after="100" w:afterAutospacing="1" w:line="240" w:lineRule="auto"/>
    </w:pPr>
    <w:rPr>
      <w:rFonts w:ascii="Times New Roman" w:eastAsia="Calibri" w:hAnsi="Times New Roman" w:cs="Times New Roman"/>
      <w:color w:val="777777"/>
      <w:sz w:val="24"/>
      <w:szCs w:val="24"/>
      <w:lang w:bidi="he-IL"/>
    </w:rPr>
  </w:style>
  <w:style w:type="paragraph" w:customStyle="1" w:styleId="articlefeedback-survey-disclaimer">
    <w:name w:val="articlefeedback-survey-disclaimer"/>
    <w:basedOn w:val="Normal"/>
    <w:rsid w:val="00875A8E"/>
    <w:pPr>
      <w:spacing w:before="100" w:beforeAutospacing="1" w:after="100" w:afterAutospacing="1" w:line="240" w:lineRule="auto"/>
    </w:pPr>
    <w:rPr>
      <w:rFonts w:ascii="Times New Roman" w:eastAsia="Calibri" w:hAnsi="Times New Roman" w:cs="Times New Roman"/>
      <w:i/>
      <w:iCs/>
      <w:sz w:val="24"/>
      <w:szCs w:val="24"/>
      <w:lang w:bidi="he-IL"/>
    </w:rPr>
  </w:style>
  <w:style w:type="paragraph" w:customStyle="1" w:styleId="navbox">
    <w:name w:val="navbox"/>
    <w:basedOn w:val="Normal"/>
    <w:rsid w:val="00875A8E"/>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Calibri" w:hAnsi="Times New Roman" w:cs="Times New Roman"/>
      <w:sz w:val="21"/>
      <w:szCs w:val="21"/>
      <w:lang w:bidi="he-IL"/>
    </w:rPr>
  </w:style>
  <w:style w:type="paragraph" w:customStyle="1" w:styleId="navbox-inner">
    <w:name w:val="navbox-inner"/>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ox-subgroup">
    <w:name w:val="navbox-subgroup"/>
    <w:basedOn w:val="Normal"/>
    <w:rsid w:val="00875A8E"/>
    <w:pPr>
      <w:shd w:val="clear" w:color="auto" w:fill="FDFDFD"/>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ox-title">
    <w:name w:val="navbox-title"/>
    <w:basedOn w:val="Normal"/>
    <w:rsid w:val="00875A8E"/>
    <w:pPr>
      <w:shd w:val="clear" w:color="auto" w:fill="CCCCFF"/>
      <w:spacing w:before="100" w:beforeAutospacing="1" w:after="100" w:afterAutospacing="1" w:line="240" w:lineRule="auto"/>
      <w:jc w:val="center"/>
    </w:pPr>
    <w:rPr>
      <w:rFonts w:ascii="Times New Roman" w:eastAsia="Calibri" w:hAnsi="Times New Roman" w:cs="Times New Roman"/>
      <w:sz w:val="24"/>
      <w:szCs w:val="24"/>
      <w:lang w:bidi="he-IL"/>
    </w:rPr>
  </w:style>
  <w:style w:type="paragraph" w:customStyle="1" w:styleId="navbox-abovebelow">
    <w:name w:val="navbox-abovebelow"/>
    <w:basedOn w:val="Normal"/>
    <w:rsid w:val="00875A8E"/>
    <w:pPr>
      <w:shd w:val="clear" w:color="auto" w:fill="DDDDFF"/>
      <w:spacing w:before="100" w:beforeAutospacing="1" w:after="100" w:afterAutospacing="1" w:line="240" w:lineRule="auto"/>
      <w:jc w:val="center"/>
    </w:pPr>
    <w:rPr>
      <w:rFonts w:ascii="Times New Roman" w:eastAsia="Calibri" w:hAnsi="Times New Roman" w:cs="Times New Roman"/>
      <w:sz w:val="24"/>
      <w:szCs w:val="24"/>
      <w:lang w:bidi="he-IL"/>
    </w:rPr>
  </w:style>
  <w:style w:type="paragraph" w:customStyle="1" w:styleId="navbox-list">
    <w:name w:val="navbox-list"/>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ox-even">
    <w:name w:val="navbox-even"/>
    <w:basedOn w:val="Normal"/>
    <w:rsid w:val="00875A8E"/>
    <w:pPr>
      <w:shd w:val="clear" w:color="auto" w:fill="F7F7F7"/>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ox-odd">
    <w:name w:val="navbox-odd"/>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ar">
    <w:name w:val="navbar"/>
    <w:basedOn w:val="Normal"/>
    <w:rsid w:val="00875A8E"/>
    <w:pPr>
      <w:spacing w:before="100" w:beforeAutospacing="1" w:after="100" w:afterAutospacing="1" w:line="240" w:lineRule="auto"/>
    </w:pPr>
    <w:rPr>
      <w:rFonts w:ascii="Times New Roman" w:eastAsia="Calibri" w:hAnsi="Times New Roman" w:cs="Times New Roman"/>
      <w:sz w:val="21"/>
      <w:szCs w:val="21"/>
      <w:lang w:bidi="he-IL"/>
    </w:rPr>
  </w:style>
  <w:style w:type="paragraph" w:customStyle="1" w:styleId="collapsebutton">
    <w:name w:val="collapsebutton"/>
    <w:basedOn w:val="Normal"/>
    <w:rsid w:val="00875A8E"/>
    <w:pPr>
      <w:spacing w:before="100" w:beforeAutospacing="1" w:after="100" w:afterAutospacing="1" w:line="240" w:lineRule="auto"/>
      <w:ind w:left="120"/>
      <w:jc w:val="right"/>
    </w:pPr>
    <w:rPr>
      <w:rFonts w:ascii="Times New Roman" w:eastAsia="Calibri" w:hAnsi="Times New Roman" w:cs="Times New Roman"/>
      <w:sz w:val="24"/>
      <w:szCs w:val="24"/>
      <w:lang w:bidi="he-IL"/>
    </w:rPr>
  </w:style>
  <w:style w:type="paragraph" w:customStyle="1" w:styleId="mw-collapsible-toggle">
    <w:name w:val="mw-collapsible-toggle"/>
    <w:basedOn w:val="Normal"/>
    <w:rsid w:val="00875A8E"/>
    <w:pPr>
      <w:spacing w:before="100" w:beforeAutospacing="1" w:after="100" w:afterAutospacing="1" w:line="240" w:lineRule="auto"/>
      <w:jc w:val="right"/>
    </w:pPr>
    <w:rPr>
      <w:rFonts w:ascii="Times New Roman" w:eastAsia="Calibri" w:hAnsi="Times New Roman" w:cs="Times New Roman"/>
      <w:sz w:val="24"/>
      <w:szCs w:val="24"/>
      <w:lang w:bidi="he-IL"/>
    </w:rPr>
  </w:style>
  <w:style w:type="paragraph" w:customStyle="1" w:styleId="infobox">
    <w:name w:val="infobox"/>
    <w:basedOn w:val="Normal"/>
    <w:rsid w:val="00875A8E"/>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Calibri" w:hAnsi="Times New Roman" w:cs="Times New Roman"/>
      <w:color w:val="000000"/>
      <w:sz w:val="21"/>
      <w:szCs w:val="21"/>
      <w:lang w:bidi="he-IL"/>
    </w:rPr>
  </w:style>
  <w:style w:type="paragraph" w:customStyle="1" w:styleId="messagebox">
    <w:name w:val="messagebox"/>
    <w:basedOn w:val="Normal"/>
    <w:rsid w:val="00875A8E"/>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Calibri" w:hAnsi="Times New Roman" w:cs="Times New Roman"/>
      <w:sz w:val="24"/>
      <w:szCs w:val="24"/>
      <w:lang w:bidi="he-IL"/>
    </w:rPr>
  </w:style>
  <w:style w:type="paragraph" w:customStyle="1" w:styleId="hiddenstructure">
    <w:name w:val="hiddenstructure"/>
    <w:basedOn w:val="Normal"/>
    <w:rsid w:val="00875A8E"/>
    <w:pPr>
      <w:shd w:val="clear" w:color="auto" w:fill="00FF00"/>
      <w:spacing w:before="100" w:beforeAutospacing="1" w:after="100" w:afterAutospacing="1" w:line="240" w:lineRule="auto"/>
    </w:pPr>
    <w:rPr>
      <w:rFonts w:ascii="Times New Roman" w:eastAsia="Calibri" w:hAnsi="Times New Roman" w:cs="Times New Roman"/>
      <w:color w:val="FF0000"/>
      <w:sz w:val="24"/>
      <w:szCs w:val="24"/>
      <w:lang w:bidi="he-IL"/>
    </w:rPr>
  </w:style>
  <w:style w:type="paragraph" w:customStyle="1" w:styleId="rellink">
    <w:name w:val="rellink"/>
    <w:basedOn w:val="Normal"/>
    <w:rsid w:val="00875A8E"/>
    <w:pPr>
      <w:spacing w:before="100" w:beforeAutospacing="1" w:after="120" w:line="240" w:lineRule="auto"/>
    </w:pPr>
    <w:rPr>
      <w:rFonts w:ascii="Times New Roman" w:eastAsia="Calibri" w:hAnsi="Times New Roman" w:cs="Times New Roman"/>
      <w:i/>
      <w:iCs/>
      <w:sz w:val="24"/>
      <w:szCs w:val="24"/>
      <w:lang w:bidi="he-IL"/>
    </w:rPr>
  </w:style>
  <w:style w:type="paragraph" w:customStyle="1" w:styleId="dablink">
    <w:name w:val="dablink"/>
    <w:basedOn w:val="Normal"/>
    <w:rsid w:val="00875A8E"/>
    <w:pPr>
      <w:spacing w:before="100" w:beforeAutospacing="1" w:after="120" w:line="240" w:lineRule="auto"/>
    </w:pPr>
    <w:rPr>
      <w:rFonts w:ascii="Times New Roman" w:eastAsia="Calibri" w:hAnsi="Times New Roman" w:cs="Times New Roman"/>
      <w:i/>
      <w:iCs/>
      <w:sz w:val="24"/>
      <w:szCs w:val="24"/>
      <w:lang w:bidi="he-IL"/>
    </w:rPr>
  </w:style>
  <w:style w:type="paragraph" w:customStyle="1" w:styleId="geo-default">
    <w:name w:val="geo-default"/>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geo-dms">
    <w:name w:val="geo-dms"/>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geo-dec">
    <w:name w:val="geo-dec"/>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geo-nondefault">
    <w:name w:val="geo-nondefault"/>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geo-multi-punct">
    <w:name w:val="geo-multi-punct"/>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longitude">
    <w:name w:val="longitud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latitude">
    <w:name w:val="latitud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owrap">
    <w:name w:val="nowrap"/>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template-documentation">
    <w:name w:val="template-documentation"/>
    <w:basedOn w:val="Normal"/>
    <w:rsid w:val="00875A8E"/>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Calibri" w:hAnsi="Times New Roman" w:cs="Times New Roman"/>
      <w:sz w:val="24"/>
      <w:szCs w:val="24"/>
      <w:lang w:bidi="he-IL"/>
    </w:rPr>
  </w:style>
  <w:style w:type="paragraph" w:customStyle="1" w:styleId="categorytreechildren">
    <w:name w:val="categorytreechildren"/>
    <w:basedOn w:val="Normal"/>
    <w:rsid w:val="00875A8E"/>
    <w:pPr>
      <w:spacing w:before="100" w:beforeAutospacing="1" w:after="100" w:afterAutospacing="1" w:line="240" w:lineRule="auto"/>
      <w:ind w:left="300"/>
    </w:pPr>
    <w:rPr>
      <w:rFonts w:ascii="Times New Roman" w:eastAsia="Calibri" w:hAnsi="Times New Roman" w:cs="Times New Roman"/>
      <w:sz w:val="24"/>
      <w:szCs w:val="24"/>
      <w:lang w:bidi="he-IL"/>
    </w:rPr>
  </w:style>
  <w:style w:type="paragraph" w:customStyle="1" w:styleId="mw-tag-markers">
    <w:name w:val="mw-tag-markers"/>
    <w:basedOn w:val="Normal"/>
    <w:rsid w:val="00875A8E"/>
    <w:pPr>
      <w:spacing w:before="100" w:beforeAutospacing="1" w:after="100" w:afterAutospacing="1" w:line="240" w:lineRule="auto"/>
    </w:pPr>
    <w:rPr>
      <w:rFonts w:ascii="Arial" w:eastAsia="Calibri" w:hAnsi="Arial" w:cs="Arial"/>
      <w:i/>
      <w:iCs/>
      <w:lang w:bidi="he-IL"/>
    </w:rPr>
  </w:style>
  <w:style w:type="paragraph" w:customStyle="1" w:styleId="sysop-show">
    <w:name w:val="sysop-show"/>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ccountcreator-show">
    <w:name w:val="accountcreator-show"/>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breadcrumb">
    <w:name w:val="breadcrumb"/>
    <w:basedOn w:val="Normal"/>
    <w:rsid w:val="00875A8E"/>
    <w:pPr>
      <w:spacing w:before="100" w:beforeAutospacing="1" w:after="100" w:afterAutospacing="1" w:line="240" w:lineRule="auto"/>
    </w:pPr>
    <w:rPr>
      <w:rFonts w:ascii="Helvetica" w:eastAsia="Calibri" w:hAnsi="Helvetica" w:cs="Times New Roman"/>
      <w:sz w:val="21"/>
      <w:szCs w:val="21"/>
      <w:lang w:bidi="he-IL"/>
    </w:rPr>
  </w:style>
  <w:style w:type="paragraph" w:customStyle="1" w:styleId="portal-column-left">
    <w:name w:val="portal-column-left"/>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portal-column-right">
    <w:name w:val="portal-column-right"/>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portal-column-left-wide">
    <w:name w:val="portal-column-left-wid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portal-column-right-narrow">
    <w:name w:val="portal-column-right-narrow"/>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portal-column-left-extra-wide">
    <w:name w:val="portal-column-left-extra-wid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portal-column-right-extra-narrow">
    <w:name w:val="portal-column-right-extra-narrow"/>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redirecttext">
    <w:name w:val="redirecttext"/>
    <w:basedOn w:val="Normal"/>
    <w:rsid w:val="00875A8E"/>
    <w:pPr>
      <w:spacing w:before="75" w:after="75" w:line="240" w:lineRule="auto"/>
      <w:ind w:left="75" w:right="75"/>
    </w:pPr>
    <w:rPr>
      <w:rFonts w:ascii="Times New Roman" w:eastAsia="Calibri" w:hAnsi="Times New Roman" w:cs="Times New Roman"/>
      <w:sz w:val="36"/>
      <w:szCs w:val="36"/>
      <w:lang w:bidi="he-IL"/>
    </w:rPr>
  </w:style>
  <w:style w:type="paragraph" w:customStyle="1" w:styleId="js-messagebox-group">
    <w:name w:val="js-messagebox-group"/>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mah-helpful-state">
    <w:name w:val="mah-helpful-stat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mah-helpful-marked-state">
    <w:name w:val="mah-helpful-marked-stat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special-label">
    <w:name w:val="special-label"/>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special-query">
    <w:name w:val="special-query"/>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special-hover">
    <w:name w:val="special-hover"/>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button-text">
    <w:name w:val="ui-button-text"/>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titlebar">
    <w:name w:val="ui-dialog-titlebar"/>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title">
    <w:name w:val="ui-dialog-titl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titlebar-close">
    <w:name w:val="ui-dialog-titlebar-clos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content">
    <w:name w:val="ui-dialog-content"/>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buttonpane">
    <w:name w:val="ui-dialog-buttonpan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buffer">
    <w:name w:val="articlefeedback-buffer"/>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pop">
    <w:name w:val="articlefeedback-pop"/>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helpimprove-email">
    <w:name w:val="articlefeedback-helpimprove-email"/>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ox-group">
    <w:name w:val="navbox-group"/>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imbox">
    <w:name w:val="imbox"/>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tocnumber">
    <w:name w:val="tocnumber"/>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selflink">
    <w:name w:val="selflink"/>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wpb-header">
    <w:name w:val="wpb-header"/>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wpb-outside">
    <w:name w:val="wpb-outside"/>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tmbox">
    <w:name w:val="tmbox"/>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letterhead">
    <w:name w:val="letterhead"/>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icon-closethick">
    <w:name w:val="ui-icon-closethick"/>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character" w:customStyle="1" w:styleId="brokenref">
    <w:name w:val="brokenref"/>
    <w:basedOn w:val="DefaultParagraphFont"/>
    <w:rsid w:val="00875A8E"/>
    <w:rPr>
      <w:rFonts w:cs="Times New Roman"/>
      <w:vanish/>
    </w:rPr>
  </w:style>
  <w:style w:type="character" w:customStyle="1" w:styleId="texhtml">
    <w:name w:val="texhtml"/>
    <w:basedOn w:val="DefaultParagraphFont"/>
    <w:rsid w:val="00875A8E"/>
    <w:rPr>
      <w:rFonts w:cs="Times New Roman"/>
      <w:sz w:val="28"/>
      <w:szCs w:val="28"/>
    </w:rPr>
  </w:style>
  <w:style w:type="character" w:customStyle="1" w:styleId="mw-geshi">
    <w:name w:val="mw-geshi"/>
    <w:basedOn w:val="DefaultParagraphFont"/>
    <w:rsid w:val="00875A8E"/>
    <w:rPr>
      <w:rFonts w:ascii="Courier New" w:hAnsi="Courier New" w:cs="Courier New"/>
    </w:rPr>
  </w:style>
  <w:style w:type="paragraph" w:customStyle="1" w:styleId="js-messagebox-group1">
    <w:name w:val="js-messagebox-group1"/>
    <w:basedOn w:val="Normal"/>
    <w:rsid w:val="00875A8E"/>
    <w:pPr>
      <w:pBdr>
        <w:bottom w:val="single" w:sz="6" w:space="6" w:color="DDDDDD"/>
      </w:pBdr>
      <w:spacing w:before="15" w:after="15" w:line="240" w:lineRule="auto"/>
      <w:ind w:left="15" w:right="15"/>
    </w:pPr>
    <w:rPr>
      <w:rFonts w:ascii="Times New Roman" w:eastAsia="Calibri" w:hAnsi="Times New Roman" w:cs="Times New Roman"/>
      <w:sz w:val="24"/>
      <w:szCs w:val="24"/>
      <w:lang w:bidi="he-IL"/>
    </w:rPr>
  </w:style>
  <w:style w:type="paragraph" w:customStyle="1" w:styleId="mah-helpful-state1">
    <w:name w:val="mah-helpful-state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mah-helpful-state2">
    <w:name w:val="mah-helpful-state2"/>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mah-helpful-marked-state1">
    <w:name w:val="mah-helpful-marked-state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special-label1">
    <w:name w:val="special-label1"/>
    <w:basedOn w:val="Normal"/>
    <w:rsid w:val="00875A8E"/>
    <w:pPr>
      <w:spacing w:before="100" w:beforeAutospacing="1" w:after="100" w:afterAutospacing="1" w:line="240" w:lineRule="auto"/>
    </w:pPr>
    <w:rPr>
      <w:rFonts w:ascii="Times New Roman" w:eastAsia="Calibri" w:hAnsi="Times New Roman" w:cs="Times New Roman"/>
      <w:color w:val="808080"/>
      <w:sz w:val="19"/>
      <w:szCs w:val="19"/>
      <w:lang w:bidi="he-IL"/>
    </w:rPr>
  </w:style>
  <w:style w:type="paragraph" w:customStyle="1" w:styleId="special-query1">
    <w:name w:val="special-query1"/>
    <w:basedOn w:val="Normal"/>
    <w:rsid w:val="00875A8E"/>
    <w:pPr>
      <w:spacing w:before="100" w:beforeAutospacing="1" w:after="100" w:afterAutospacing="1" w:line="240" w:lineRule="auto"/>
    </w:pPr>
    <w:rPr>
      <w:rFonts w:ascii="Times New Roman" w:eastAsia="Calibri" w:hAnsi="Times New Roman" w:cs="Times New Roman"/>
      <w:i/>
      <w:iCs/>
      <w:color w:val="000000"/>
      <w:sz w:val="24"/>
      <w:szCs w:val="24"/>
      <w:lang w:bidi="he-IL"/>
    </w:rPr>
  </w:style>
  <w:style w:type="paragraph" w:customStyle="1" w:styleId="special-hover1">
    <w:name w:val="special-hover1"/>
    <w:basedOn w:val="Normal"/>
    <w:rsid w:val="00875A8E"/>
    <w:pPr>
      <w:shd w:val="clear" w:color="auto" w:fill="C0C0C0"/>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special-label2">
    <w:name w:val="special-label2"/>
    <w:basedOn w:val="Normal"/>
    <w:rsid w:val="00875A8E"/>
    <w:pPr>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special-query2">
    <w:name w:val="special-query2"/>
    <w:basedOn w:val="Normal"/>
    <w:rsid w:val="00875A8E"/>
    <w:pPr>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ui-widget1">
    <w:name w:val="ui-widget1"/>
    <w:basedOn w:val="Normal"/>
    <w:rsid w:val="00875A8E"/>
    <w:pPr>
      <w:spacing w:before="100" w:beforeAutospacing="1" w:after="100" w:afterAutospacing="1" w:line="240" w:lineRule="auto"/>
    </w:pPr>
    <w:rPr>
      <w:rFonts w:ascii="Arial" w:eastAsia="Calibri" w:hAnsi="Arial" w:cs="Arial"/>
      <w:sz w:val="24"/>
      <w:szCs w:val="24"/>
      <w:lang w:bidi="he-IL"/>
    </w:rPr>
  </w:style>
  <w:style w:type="paragraph" w:customStyle="1" w:styleId="ui-state-default1">
    <w:name w:val="ui-state-default1"/>
    <w:basedOn w:val="Normal"/>
    <w:rsid w:val="00875A8E"/>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Calibri" w:hAnsi="Times New Roman" w:cs="Times New Roman"/>
      <w:color w:val="2779AA"/>
      <w:sz w:val="24"/>
      <w:szCs w:val="24"/>
      <w:lang w:bidi="he-IL"/>
    </w:rPr>
  </w:style>
  <w:style w:type="paragraph" w:customStyle="1" w:styleId="ui-state-default2">
    <w:name w:val="ui-state-default2"/>
    <w:basedOn w:val="Normal"/>
    <w:rsid w:val="00875A8E"/>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Calibri" w:hAnsi="Times New Roman" w:cs="Times New Roman"/>
      <w:color w:val="2779AA"/>
      <w:sz w:val="24"/>
      <w:szCs w:val="24"/>
      <w:lang w:bidi="he-IL"/>
    </w:rPr>
  </w:style>
  <w:style w:type="paragraph" w:customStyle="1" w:styleId="ui-state-hover1">
    <w:name w:val="ui-state-hover1"/>
    <w:basedOn w:val="Normal"/>
    <w:rsid w:val="00875A8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Calibri" w:hAnsi="Times New Roman" w:cs="Times New Roman"/>
      <w:color w:val="0070A3"/>
      <w:sz w:val="24"/>
      <w:szCs w:val="24"/>
      <w:lang w:bidi="he-IL"/>
    </w:rPr>
  </w:style>
  <w:style w:type="paragraph" w:customStyle="1" w:styleId="ui-state-hover2">
    <w:name w:val="ui-state-hover2"/>
    <w:basedOn w:val="Normal"/>
    <w:rsid w:val="00875A8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Calibri" w:hAnsi="Times New Roman" w:cs="Times New Roman"/>
      <w:color w:val="0070A3"/>
      <w:sz w:val="24"/>
      <w:szCs w:val="24"/>
      <w:lang w:bidi="he-IL"/>
    </w:rPr>
  </w:style>
  <w:style w:type="paragraph" w:customStyle="1" w:styleId="ui-state-focus1">
    <w:name w:val="ui-state-focus1"/>
    <w:basedOn w:val="Normal"/>
    <w:rsid w:val="00875A8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Calibri" w:hAnsi="Times New Roman" w:cs="Times New Roman"/>
      <w:color w:val="0070A3"/>
      <w:sz w:val="24"/>
      <w:szCs w:val="24"/>
      <w:lang w:bidi="he-IL"/>
    </w:rPr>
  </w:style>
  <w:style w:type="paragraph" w:customStyle="1" w:styleId="ui-state-focus2">
    <w:name w:val="ui-state-focus2"/>
    <w:basedOn w:val="Normal"/>
    <w:rsid w:val="00875A8E"/>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Calibri" w:hAnsi="Times New Roman" w:cs="Times New Roman"/>
      <w:color w:val="0070A3"/>
      <w:sz w:val="24"/>
      <w:szCs w:val="24"/>
      <w:lang w:bidi="he-IL"/>
    </w:rPr>
  </w:style>
  <w:style w:type="paragraph" w:customStyle="1" w:styleId="ui-state-active1">
    <w:name w:val="ui-state-active1"/>
    <w:basedOn w:val="Normal"/>
    <w:rsid w:val="00875A8E"/>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Calibri" w:hAnsi="Times New Roman" w:cs="Times New Roman"/>
      <w:color w:val="000000"/>
      <w:sz w:val="24"/>
      <w:szCs w:val="24"/>
      <w:lang w:bidi="he-IL"/>
    </w:rPr>
  </w:style>
  <w:style w:type="paragraph" w:customStyle="1" w:styleId="ui-state-active2">
    <w:name w:val="ui-state-active2"/>
    <w:basedOn w:val="Normal"/>
    <w:rsid w:val="00875A8E"/>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Calibri" w:hAnsi="Times New Roman" w:cs="Times New Roman"/>
      <w:color w:val="000000"/>
      <w:sz w:val="24"/>
      <w:szCs w:val="24"/>
      <w:lang w:bidi="he-IL"/>
    </w:rPr>
  </w:style>
  <w:style w:type="paragraph" w:customStyle="1" w:styleId="ui-state-highlight1">
    <w:name w:val="ui-state-highlight1"/>
    <w:basedOn w:val="Normal"/>
    <w:rsid w:val="00875A8E"/>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Calibri" w:hAnsi="Times New Roman" w:cs="Times New Roman"/>
      <w:color w:val="363636"/>
      <w:sz w:val="24"/>
      <w:szCs w:val="24"/>
      <w:lang w:bidi="he-IL"/>
    </w:rPr>
  </w:style>
  <w:style w:type="paragraph" w:customStyle="1" w:styleId="ui-state-highlight2">
    <w:name w:val="ui-state-highlight2"/>
    <w:basedOn w:val="Normal"/>
    <w:rsid w:val="00875A8E"/>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Calibri" w:hAnsi="Times New Roman" w:cs="Times New Roman"/>
      <w:color w:val="363636"/>
      <w:sz w:val="24"/>
      <w:szCs w:val="24"/>
      <w:lang w:bidi="he-IL"/>
    </w:rPr>
  </w:style>
  <w:style w:type="paragraph" w:customStyle="1" w:styleId="ui-state-error1">
    <w:name w:val="ui-state-error1"/>
    <w:basedOn w:val="Normal"/>
    <w:rsid w:val="00875A8E"/>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ui-state-error2">
    <w:name w:val="ui-state-error2"/>
    <w:basedOn w:val="Normal"/>
    <w:rsid w:val="00875A8E"/>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ui-state-error-text1">
    <w:name w:val="ui-state-error-text1"/>
    <w:basedOn w:val="Normal"/>
    <w:rsid w:val="00875A8E"/>
    <w:pPr>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ui-state-error-text2">
    <w:name w:val="ui-state-error-text2"/>
    <w:basedOn w:val="Normal"/>
    <w:rsid w:val="00875A8E"/>
    <w:pPr>
      <w:spacing w:before="100" w:beforeAutospacing="1" w:after="100" w:afterAutospacing="1" w:line="240" w:lineRule="auto"/>
    </w:pPr>
    <w:rPr>
      <w:rFonts w:ascii="Times New Roman" w:eastAsia="Calibri" w:hAnsi="Times New Roman" w:cs="Times New Roman"/>
      <w:color w:val="FFFFFF"/>
      <w:sz w:val="24"/>
      <w:szCs w:val="24"/>
      <w:lang w:bidi="he-IL"/>
    </w:rPr>
  </w:style>
  <w:style w:type="paragraph" w:customStyle="1" w:styleId="ui-priority-primary1">
    <w:name w:val="ui-priority-primary1"/>
    <w:basedOn w:val="Normal"/>
    <w:rsid w:val="00875A8E"/>
    <w:pPr>
      <w:spacing w:before="100" w:beforeAutospacing="1" w:after="100" w:afterAutospacing="1" w:line="240" w:lineRule="auto"/>
    </w:pPr>
    <w:rPr>
      <w:rFonts w:ascii="Times New Roman" w:eastAsia="Calibri" w:hAnsi="Times New Roman" w:cs="Times New Roman"/>
      <w:b/>
      <w:bCs/>
      <w:sz w:val="24"/>
      <w:szCs w:val="24"/>
      <w:lang w:bidi="he-IL"/>
    </w:rPr>
  </w:style>
  <w:style w:type="paragraph" w:customStyle="1" w:styleId="ui-priority-primary2">
    <w:name w:val="ui-priority-primary2"/>
    <w:basedOn w:val="Normal"/>
    <w:rsid w:val="00875A8E"/>
    <w:pPr>
      <w:spacing w:before="100" w:beforeAutospacing="1" w:after="100" w:afterAutospacing="1" w:line="240" w:lineRule="auto"/>
    </w:pPr>
    <w:rPr>
      <w:rFonts w:ascii="Times New Roman" w:eastAsia="Calibri" w:hAnsi="Times New Roman" w:cs="Times New Roman"/>
      <w:b/>
      <w:bCs/>
      <w:sz w:val="24"/>
      <w:szCs w:val="24"/>
      <w:lang w:bidi="he-IL"/>
    </w:rPr>
  </w:style>
  <w:style w:type="paragraph" w:customStyle="1" w:styleId="ui-priority-secondary1">
    <w:name w:val="ui-priority-secondary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priority-secondary2">
    <w:name w:val="ui-priority-secondary2"/>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state-disabled1">
    <w:name w:val="ui-state-disabled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state-disabled2">
    <w:name w:val="ui-state-disabled2"/>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icon1">
    <w:name w:val="ui-icon1"/>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2">
    <w:name w:val="ui-icon2"/>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3">
    <w:name w:val="ui-icon3"/>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4">
    <w:name w:val="ui-icon4"/>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5">
    <w:name w:val="ui-icon5"/>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6">
    <w:name w:val="ui-icon6"/>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7">
    <w:name w:val="ui-icon7"/>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8">
    <w:name w:val="ui-icon8"/>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icon9">
    <w:name w:val="ui-icon9"/>
    <w:basedOn w:val="Normal"/>
    <w:rsid w:val="00875A8E"/>
    <w:pPr>
      <w:spacing w:before="100" w:beforeAutospacing="1" w:after="100" w:afterAutospacing="1" w:line="240" w:lineRule="auto"/>
      <w:ind w:firstLine="7343"/>
    </w:pPr>
    <w:rPr>
      <w:rFonts w:ascii="Times New Roman" w:eastAsia="Calibri" w:hAnsi="Times New Roman" w:cs="Times New Roman"/>
      <w:sz w:val="24"/>
      <w:szCs w:val="24"/>
      <w:lang w:bidi="he-IL"/>
    </w:rPr>
  </w:style>
  <w:style w:type="paragraph" w:customStyle="1" w:styleId="ui-button-text1">
    <w:name w:val="ui-button-text1"/>
    <w:basedOn w:val="Normal"/>
    <w:rsid w:val="00875A8E"/>
    <w:pPr>
      <w:spacing w:before="100" w:beforeAutospacing="1" w:after="100" w:afterAutospacing="1" w:line="336" w:lineRule="atLeast"/>
    </w:pPr>
    <w:rPr>
      <w:rFonts w:ascii="Times New Roman" w:eastAsia="Calibri" w:hAnsi="Times New Roman" w:cs="Times New Roman"/>
      <w:sz w:val="24"/>
      <w:szCs w:val="24"/>
      <w:lang w:bidi="he-IL"/>
    </w:rPr>
  </w:style>
  <w:style w:type="paragraph" w:customStyle="1" w:styleId="ui-button-text2">
    <w:name w:val="ui-button-text2"/>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button-text3">
    <w:name w:val="ui-button-text3"/>
    <w:basedOn w:val="Normal"/>
    <w:rsid w:val="00875A8E"/>
    <w:pPr>
      <w:spacing w:before="100" w:beforeAutospacing="1" w:after="100" w:afterAutospacing="1" w:line="240" w:lineRule="auto"/>
      <w:ind w:firstLine="11919"/>
    </w:pPr>
    <w:rPr>
      <w:rFonts w:ascii="Times New Roman" w:eastAsia="Calibri" w:hAnsi="Times New Roman" w:cs="Times New Roman"/>
      <w:sz w:val="24"/>
      <w:szCs w:val="24"/>
      <w:lang w:bidi="he-IL"/>
    </w:rPr>
  </w:style>
  <w:style w:type="paragraph" w:customStyle="1" w:styleId="ui-button-text4">
    <w:name w:val="ui-button-text4"/>
    <w:basedOn w:val="Normal"/>
    <w:rsid w:val="00875A8E"/>
    <w:pPr>
      <w:spacing w:before="100" w:beforeAutospacing="1" w:after="100" w:afterAutospacing="1" w:line="240" w:lineRule="auto"/>
      <w:ind w:firstLine="11919"/>
    </w:pPr>
    <w:rPr>
      <w:rFonts w:ascii="Times New Roman" w:eastAsia="Calibri" w:hAnsi="Times New Roman" w:cs="Times New Roman"/>
      <w:sz w:val="24"/>
      <w:szCs w:val="24"/>
      <w:lang w:bidi="he-IL"/>
    </w:rPr>
  </w:style>
  <w:style w:type="paragraph" w:customStyle="1" w:styleId="ui-button-text5">
    <w:name w:val="ui-button-text5"/>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button-text6">
    <w:name w:val="ui-button-text6"/>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button-text7">
    <w:name w:val="ui-button-text7"/>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button-text8">
    <w:name w:val="ui-button-text8"/>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icon10">
    <w:name w:val="ui-icon10"/>
    <w:basedOn w:val="Normal"/>
    <w:rsid w:val="00875A8E"/>
    <w:pPr>
      <w:spacing w:after="100" w:afterAutospacing="1" w:line="240" w:lineRule="auto"/>
      <w:ind w:left="-120" w:firstLine="7343"/>
    </w:pPr>
    <w:rPr>
      <w:rFonts w:ascii="Times New Roman" w:eastAsia="Calibri" w:hAnsi="Times New Roman" w:cs="Times New Roman"/>
      <w:sz w:val="24"/>
      <w:szCs w:val="24"/>
      <w:lang w:bidi="he-IL"/>
    </w:rPr>
  </w:style>
  <w:style w:type="paragraph" w:customStyle="1" w:styleId="ui-icon11">
    <w:name w:val="ui-icon11"/>
    <w:basedOn w:val="Normal"/>
    <w:rsid w:val="00875A8E"/>
    <w:pPr>
      <w:spacing w:after="100" w:afterAutospacing="1" w:line="240" w:lineRule="auto"/>
      <w:ind w:firstLine="7343"/>
    </w:pPr>
    <w:rPr>
      <w:rFonts w:ascii="Times New Roman" w:eastAsia="Calibri" w:hAnsi="Times New Roman" w:cs="Times New Roman"/>
      <w:sz w:val="24"/>
      <w:szCs w:val="24"/>
      <w:lang w:bidi="he-IL"/>
    </w:rPr>
  </w:style>
  <w:style w:type="paragraph" w:customStyle="1" w:styleId="ui-icon12">
    <w:name w:val="ui-icon12"/>
    <w:basedOn w:val="Normal"/>
    <w:rsid w:val="00875A8E"/>
    <w:pPr>
      <w:spacing w:after="100" w:afterAutospacing="1" w:line="240" w:lineRule="auto"/>
      <w:ind w:firstLine="7343"/>
    </w:pPr>
    <w:rPr>
      <w:rFonts w:ascii="Times New Roman" w:eastAsia="Calibri" w:hAnsi="Times New Roman" w:cs="Times New Roman"/>
      <w:sz w:val="24"/>
      <w:szCs w:val="24"/>
      <w:lang w:bidi="he-IL"/>
    </w:rPr>
  </w:style>
  <w:style w:type="paragraph" w:customStyle="1" w:styleId="ui-icon13">
    <w:name w:val="ui-icon13"/>
    <w:basedOn w:val="Normal"/>
    <w:rsid w:val="00875A8E"/>
    <w:pPr>
      <w:spacing w:after="100" w:afterAutospacing="1" w:line="240" w:lineRule="auto"/>
      <w:ind w:firstLine="7343"/>
    </w:pPr>
    <w:rPr>
      <w:rFonts w:ascii="Times New Roman" w:eastAsia="Calibri" w:hAnsi="Times New Roman" w:cs="Times New Roman"/>
      <w:sz w:val="24"/>
      <w:szCs w:val="24"/>
      <w:lang w:bidi="he-IL"/>
    </w:rPr>
  </w:style>
  <w:style w:type="paragraph" w:customStyle="1" w:styleId="ui-icon14">
    <w:name w:val="ui-icon14"/>
    <w:basedOn w:val="Normal"/>
    <w:rsid w:val="00875A8E"/>
    <w:pPr>
      <w:spacing w:after="100" w:afterAutospacing="1" w:line="240" w:lineRule="auto"/>
      <w:ind w:firstLine="7343"/>
    </w:pPr>
    <w:rPr>
      <w:rFonts w:ascii="Times New Roman" w:eastAsia="Calibri" w:hAnsi="Times New Roman" w:cs="Times New Roman"/>
      <w:sz w:val="24"/>
      <w:szCs w:val="24"/>
      <w:lang w:bidi="he-IL"/>
    </w:rPr>
  </w:style>
  <w:style w:type="paragraph" w:customStyle="1" w:styleId="ui-icon15">
    <w:name w:val="ui-icon15"/>
    <w:basedOn w:val="Normal"/>
    <w:rsid w:val="00875A8E"/>
    <w:pPr>
      <w:spacing w:after="100" w:afterAutospacing="1" w:line="240" w:lineRule="auto"/>
      <w:ind w:firstLine="7343"/>
    </w:pPr>
    <w:rPr>
      <w:rFonts w:ascii="Times New Roman" w:eastAsia="Calibri" w:hAnsi="Times New Roman" w:cs="Times New Roman"/>
      <w:sz w:val="24"/>
      <w:szCs w:val="24"/>
      <w:lang w:bidi="he-IL"/>
    </w:rPr>
  </w:style>
  <w:style w:type="paragraph" w:customStyle="1" w:styleId="ui-button1">
    <w:name w:val="ui-button1"/>
    <w:basedOn w:val="Normal"/>
    <w:rsid w:val="00875A8E"/>
    <w:pPr>
      <w:spacing w:before="100" w:beforeAutospacing="1" w:after="100" w:afterAutospacing="1" w:line="240" w:lineRule="auto"/>
      <w:ind w:right="-72"/>
      <w:jc w:val="center"/>
    </w:pPr>
    <w:rPr>
      <w:rFonts w:ascii="Times New Roman" w:eastAsia="Calibri" w:hAnsi="Times New Roman" w:cs="Times New Roman"/>
      <w:sz w:val="24"/>
      <w:szCs w:val="24"/>
      <w:lang w:bidi="he-IL"/>
    </w:rPr>
  </w:style>
  <w:style w:type="paragraph" w:customStyle="1" w:styleId="ui-button2">
    <w:name w:val="ui-button2"/>
    <w:basedOn w:val="Normal"/>
    <w:rsid w:val="00875A8E"/>
    <w:pPr>
      <w:pBdr>
        <w:top w:val="single" w:sz="6" w:space="0" w:color="A6A6A6"/>
        <w:left w:val="single" w:sz="6" w:space="0" w:color="A6A6A6"/>
        <w:bottom w:val="single" w:sz="6" w:space="0" w:color="A6A6A6"/>
        <w:right w:val="single" w:sz="6" w:space="0" w:color="A6A6A6"/>
      </w:pBdr>
      <w:shd w:val="clear" w:color="auto" w:fill="F2F2F2"/>
      <w:spacing w:before="120" w:after="120" w:line="336" w:lineRule="atLeast"/>
      <w:ind w:left="96"/>
      <w:jc w:val="center"/>
    </w:pPr>
    <w:rPr>
      <w:rFonts w:ascii="Times New Roman" w:eastAsia="Calibri" w:hAnsi="Times New Roman" w:cs="Times New Roman"/>
      <w:sz w:val="24"/>
      <w:szCs w:val="24"/>
      <w:lang w:bidi="he-IL"/>
    </w:rPr>
  </w:style>
  <w:style w:type="paragraph" w:customStyle="1" w:styleId="ui-button3">
    <w:name w:val="ui-button3"/>
    <w:basedOn w:val="Normal"/>
    <w:rsid w:val="00875A8E"/>
    <w:pPr>
      <w:pBdr>
        <w:top w:val="single" w:sz="6" w:space="0" w:color="A6A6A6"/>
        <w:left w:val="single" w:sz="6" w:space="0" w:color="A6A6A6"/>
        <w:bottom w:val="single" w:sz="6" w:space="0" w:color="A6A6A6"/>
        <w:right w:val="single" w:sz="6" w:space="0" w:color="A6A6A6"/>
      </w:pBdr>
      <w:shd w:val="clear" w:color="auto" w:fill="E1E1E1"/>
      <w:spacing w:before="120" w:after="120" w:line="336" w:lineRule="atLeast"/>
      <w:ind w:left="96"/>
      <w:jc w:val="center"/>
    </w:pPr>
    <w:rPr>
      <w:rFonts w:ascii="Times New Roman" w:eastAsia="Calibri" w:hAnsi="Times New Roman" w:cs="Times New Roman"/>
      <w:sz w:val="24"/>
      <w:szCs w:val="24"/>
      <w:lang w:bidi="he-IL"/>
    </w:rPr>
  </w:style>
  <w:style w:type="paragraph" w:customStyle="1" w:styleId="tipsy-arrow1">
    <w:name w:val="tipsy-arrow1"/>
    <w:basedOn w:val="Normal"/>
    <w:rsid w:val="00875A8E"/>
    <w:pPr>
      <w:spacing w:before="100" w:beforeAutospacing="1" w:after="100" w:afterAutospacing="1" w:line="240" w:lineRule="auto"/>
      <w:ind w:left="-75"/>
    </w:pPr>
    <w:rPr>
      <w:rFonts w:ascii="Times New Roman" w:eastAsia="Calibri" w:hAnsi="Times New Roman" w:cs="Times New Roman"/>
      <w:sz w:val="24"/>
      <w:szCs w:val="24"/>
      <w:lang w:bidi="he-IL"/>
    </w:rPr>
  </w:style>
  <w:style w:type="paragraph" w:customStyle="1" w:styleId="tipsy-arrow2">
    <w:name w:val="tipsy-arrow2"/>
    <w:basedOn w:val="Normal"/>
    <w:rsid w:val="00875A8E"/>
    <w:pPr>
      <w:spacing w:before="100" w:beforeAutospacing="1" w:after="100" w:afterAutospacing="1" w:line="240" w:lineRule="auto"/>
      <w:ind w:left="-75"/>
    </w:pPr>
    <w:rPr>
      <w:rFonts w:ascii="Times New Roman" w:eastAsia="Calibri" w:hAnsi="Times New Roman" w:cs="Times New Roman"/>
      <w:sz w:val="24"/>
      <w:szCs w:val="24"/>
      <w:lang w:bidi="he-IL"/>
    </w:rPr>
  </w:style>
  <w:style w:type="paragraph" w:customStyle="1" w:styleId="tipsy-arrow3">
    <w:name w:val="tipsy-arrow3"/>
    <w:basedOn w:val="Normal"/>
    <w:rsid w:val="00875A8E"/>
    <w:pPr>
      <w:spacing w:after="100" w:afterAutospacing="1" w:line="240" w:lineRule="auto"/>
    </w:pPr>
    <w:rPr>
      <w:rFonts w:ascii="Times New Roman" w:eastAsia="Calibri" w:hAnsi="Times New Roman" w:cs="Times New Roman"/>
      <w:sz w:val="24"/>
      <w:szCs w:val="24"/>
      <w:lang w:bidi="he-IL"/>
    </w:rPr>
  </w:style>
  <w:style w:type="paragraph" w:customStyle="1" w:styleId="tipsy-arrow4">
    <w:name w:val="tipsy-arrow4"/>
    <w:basedOn w:val="Normal"/>
    <w:rsid w:val="00875A8E"/>
    <w:pPr>
      <w:spacing w:after="100" w:afterAutospacing="1" w:line="240" w:lineRule="auto"/>
    </w:pPr>
    <w:rPr>
      <w:rFonts w:ascii="Times New Roman" w:eastAsia="Calibri" w:hAnsi="Times New Roman" w:cs="Times New Roman"/>
      <w:sz w:val="24"/>
      <w:szCs w:val="24"/>
      <w:lang w:bidi="he-IL"/>
    </w:rPr>
  </w:style>
  <w:style w:type="paragraph" w:customStyle="1" w:styleId="ui-resizable-handle1">
    <w:name w:val="ui-resizable-handle1"/>
    <w:basedOn w:val="Normal"/>
    <w:rsid w:val="00875A8E"/>
    <w:pPr>
      <w:spacing w:before="100" w:beforeAutospacing="1" w:after="100" w:afterAutospacing="1" w:line="240" w:lineRule="auto"/>
    </w:pPr>
    <w:rPr>
      <w:rFonts w:ascii="Times New Roman" w:eastAsia="Calibri" w:hAnsi="Times New Roman" w:cs="Times New Roman"/>
      <w:vanish/>
      <w:sz w:val="2"/>
      <w:szCs w:val="2"/>
      <w:lang w:bidi="he-IL"/>
    </w:rPr>
  </w:style>
  <w:style w:type="paragraph" w:customStyle="1" w:styleId="ui-resizable-handle2">
    <w:name w:val="ui-resizable-handle2"/>
    <w:basedOn w:val="Normal"/>
    <w:rsid w:val="00875A8E"/>
    <w:pPr>
      <w:spacing w:before="100" w:beforeAutospacing="1" w:after="100" w:afterAutospacing="1" w:line="240" w:lineRule="auto"/>
    </w:pPr>
    <w:rPr>
      <w:rFonts w:ascii="Times New Roman" w:eastAsia="Calibri" w:hAnsi="Times New Roman" w:cs="Times New Roman"/>
      <w:vanish/>
      <w:sz w:val="2"/>
      <w:szCs w:val="2"/>
      <w:lang w:bidi="he-IL"/>
    </w:rPr>
  </w:style>
  <w:style w:type="paragraph" w:customStyle="1" w:styleId="ui-dialog-titlebar1">
    <w:name w:val="ui-dialog-titlebar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title1">
    <w:name w:val="ui-dialog-title1"/>
    <w:basedOn w:val="Normal"/>
    <w:rsid w:val="00875A8E"/>
    <w:pPr>
      <w:spacing w:after="0" w:line="240" w:lineRule="auto"/>
    </w:pPr>
    <w:rPr>
      <w:rFonts w:ascii="Times New Roman" w:eastAsia="Calibri" w:hAnsi="Times New Roman" w:cs="Times New Roman"/>
      <w:sz w:val="24"/>
      <w:szCs w:val="24"/>
      <w:lang w:bidi="he-IL"/>
    </w:rPr>
  </w:style>
  <w:style w:type="paragraph" w:customStyle="1" w:styleId="ui-dialog-titlebar-close1">
    <w:name w:val="ui-dialog-titlebar-close1"/>
    <w:basedOn w:val="Normal"/>
    <w:rsid w:val="00875A8E"/>
    <w:pPr>
      <w:spacing w:after="0" w:line="240" w:lineRule="auto"/>
    </w:pPr>
    <w:rPr>
      <w:rFonts w:ascii="Times New Roman" w:eastAsia="Calibri" w:hAnsi="Times New Roman" w:cs="Times New Roman"/>
      <w:sz w:val="24"/>
      <w:szCs w:val="24"/>
      <w:lang w:bidi="he-IL"/>
    </w:rPr>
  </w:style>
  <w:style w:type="paragraph" w:customStyle="1" w:styleId="ui-dialog-content1">
    <w:name w:val="ui-dialog-content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buttonpane1">
    <w:name w:val="ui-dialog-buttonpane1"/>
    <w:basedOn w:val="Normal"/>
    <w:rsid w:val="00875A8E"/>
    <w:pPr>
      <w:spacing w:before="120" w:after="0" w:line="240" w:lineRule="auto"/>
    </w:pPr>
    <w:rPr>
      <w:rFonts w:ascii="Times New Roman" w:eastAsia="Calibri" w:hAnsi="Times New Roman" w:cs="Times New Roman"/>
      <w:sz w:val="24"/>
      <w:szCs w:val="24"/>
      <w:lang w:bidi="he-IL"/>
    </w:rPr>
  </w:style>
  <w:style w:type="paragraph" w:customStyle="1" w:styleId="ui-resizable-se1">
    <w:name w:val="ui-resizable-se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titlebar-close2">
    <w:name w:val="ui-dialog-titlebar-close2"/>
    <w:basedOn w:val="Normal"/>
    <w:rsid w:val="00875A8E"/>
    <w:pPr>
      <w:spacing w:after="0" w:line="240" w:lineRule="auto"/>
    </w:pPr>
    <w:rPr>
      <w:rFonts w:ascii="Times New Roman" w:eastAsia="Calibri" w:hAnsi="Times New Roman" w:cs="Times New Roman"/>
      <w:sz w:val="24"/>
      <w:szCs w:val="24"/>
      <w:lang w:bidi="he-IL"/>
    </w:rPr>
  </w:style>
  <w:style w:type="paragraph" w:customStyle="1" w:styleId="ui-dialog-titlebar2">
    <w:name w:val="ui-dialog-titlebar2"/>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widget-header1">
    <w:name w:val="ui-widget-header1"/>
    <w:basedOn w:val="Normal"/>
    <w:rsid w:val="00875A8E"/>
    <w:pPr>
      <w:pBdr>
        <w:bottom w:val="single" w:sz="6" w:space="0" w:color="BBBBBB"/>
      </w:pBdr>
      <w:shd w:val="clear" w:color="auto" w:fill="F0F0F0"/>
      <w:spacing w:before="100" w:beforeAutospacing="1" w:after="100" w:afterAutospacing="1" w:line="240" w:lineRule="atLeast"/>
    </w:pPr>
    <w:rPr>
      <w:rFonts w:ascii="Times New Roman" w:eastAsia="Calibri" w:hAnsi="Times New Roman" w:cs="Times New Roman"/>
      <w:b/>
      <w:bCs/>
      <w:color w:val="222222"/>
      <w:sz w:val="24"/>
      <w:szCs w:val="24"/>
      <w:lang w:bidi="he-IL"/>
    </w:rPr>
  </w:style>
  <w:style w:type="paragraph" w:customStyle="1" w:styleId="ui-icon-closethick1">
    <w:name w:val="ui-icon-closethick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ui-dialog-buttonpane2">
    <w:name w:val="ui-dialog-buttonpane2"/>
    <w:basedOn w:val="Normal"/>
    <w:rsid w:val="00875A8E"/>
    <w:pPr>
      <w:spacing w:after="0" w:line="240" w:lineRule="auto"/>
    </w:pPr>
    <w:rPr>
      <w:rFonts w:ascii="Times New Roman" w:eastAsia="Calibri" w:hAnsi="Times New Roman" w:cs="Times New Roman"/>
      <w:sz w:val="24"/>
      <w:szCs w:val="24"/>
      <w:lang w:bidi="he-IL"/>
    </w:rPr>
  </w:style>
  <w:style w:type="paragraph" w:customStyle="1" w:styleId="articlefeedback-buffer1">
    <w:name w:val="articlefeedback-buffer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buffer2">
    <w:name w:val="articlefeedback-buffer2"/>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articlefeedback-title1">
    <w:name w:val="articlefeedback-title1"/>
    <w:basedOn w:val="Normal"/>
    <w:rsid w:val="00875A8E"/>
    <w:pPr>
      <w:spacing w:before="100" w:beforeAutospacing="1" w:after="120" w:line="480" w:lineRule="atLeast"/>
    </w:pPr>
    <w:rPr>
      <w:rFonts w:ascii="Times New Roman" w:eastAsia="Calibri" w:hAnsi="Times New Roman" w:cs="Times New Roman"/>
      <w:sz w:val="24"/>
      <w:szCs w:val="24"/>
      <w:lang w:bidi="he-IL"/>
    </w:rPr>
  </w:style>
  <w:style w:type="paragraph" w:customStyle="1" w:styleId="articlefeedback-pop1">
    <w:name w:val="articlefeedback-pop1"/>
    <w:basedOn w:val="Normal"/>
    <w:rsid w:val="00875A8E"/>
    <w:pPr>
      <w:pBdr>
        <w:top w:val="single" w:sz="6" w:space="12" w:color="C0C0C0"/>
        <w:left w:val="single" w:sz="6" w:space="12" w:color="C0C0C0"/>
        <w:bottom w:val="single" w:sz="6" w:space="12" w:color="C0C0C0"/>
        <w:right w:val="single" w:sz="6" w:space="12" w:color="C0C0C0"/>
      </w:pBdr>
      <w:shd w:val="clear" w:color="auto" w:fill="FFFFFF"/>
      <w:spacing w:after="0" w:line="240" w:lineRule="auto"/>
    </w:pPr>
    <w:rPr>
      <w:rFonts w:ascii="Times New Roman" w:eastAsia="Calibri" w:hAnsi="Times New Roman" w:cs="Times New Roman"/>
      <w:sz w:val="24"/>
      <w:szCs w:val="24"/>
      <w:lang w:bidi="he-IL"/>
    </w:rPr>
  </w:style>
  <w:style w:type="paragraph" w:customStyle="1" w:styleId="articlefeedback-rating-clear1">
    <w:name w:val="articlefeedback-rating-clear1"/>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articlefeedback-helpimprove-email1">
    <w:name w:val="articlefeedback-helpimprove-email1"/>
    <w:basedOn w:val="Normal"/>
    <w:rsid w:val="00875A8E"/>
    <w:pPr>
      <w:spacing w:before="60" w:after="100" w:afterAutospacing="1" w:line="240" w:lineRule="auto"/>
      <w:ind w:left="960"/>
    </w:pPr>
    <w:rPr>
      <w:rFonts w:ascii="Times New Roman" w:eastAsia="Calibri" w:hAnsi="Times New Roman" w:cs="Times New Roman"/>
      <w:sz w:val="24"/>
      <w:szCs w:val="24"/>
      <w:lang w:bidi="he-IL"/>
    </w:rPr>
  </w:style>
  <w:style w:type="paragraph" w:customStyle="1" w:styleId="navbox-title1">
    <w:name w:val="navbox-title1"/>
    <w:basedOn w:val="Normal"/>
    <w:rsid w:val="00875A8E"/>
    <w:pPr>
      <w:shd w:val="clear" w:color="auto" w:fill="DDDDFF"/>
      <w:spacing w:before="100" w:beforeAutospacing="1" w:after="100" w:afterAutospacing="1" w:line="240" w:lineRule="auto"/>
      <w:jc w:val="center"/>
    </w:pPr>
    <w:rPr>
      <w:rFonts w:ascii="Times New Roman" w:eastAsia="Calibri" w:hAnsi="Times New Roman" w:cs="Times New Roman"/>
      <w:sz w:val="24"/>
      <w:szCs w:val="24"/>
      <w:lang w:bidi="he-IL"/>
    </w:rPr>
  </w:style>
  <w:style w:type="paragraph" w:customStyle="1" w:styleId="navbox-group1">
    <w:name w:val="navbox-group1"/>
    <w:basedOn w:val="Normal"/>
    <w:rsid w:val="00875A8E"/>
    <w:pPr>
      <w:shd w:val="clear" w:color="auto" w:fill="E6E6FF"/>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ox-abovebelow1">
    <w:name w:val="navbox-abovebelow1"/>
    <w:basedOn w:val="Normal"/>
    <w:rsid w:val="00875A8E"/>
    <w:pPr>
      <w:shd w:val="clear" w:color="auto" w:fill="E6E6FF"/>
      <w:spacing w:before="100" w:beforeAutospacing="1" w:after="100" w:afterAutospacing="1" w:line="240" w:lineRule="auto"/>
      <w:jc w:val="center"/>
    </w:pPr>
    <w:rPr>
      <w:rFonts w:ascii="Times New Roman" w:eastAsia="Calibri" w:hAnsi="Times New Roman" w:cs="Times New Roman"/>
      <w:sz w:val="24"/>
      <w:szCs w:val="24"/>
      <w:lang w:bidi="he-IL"/>
    </w:rPr>
  </w:style>
  <w:style w:type="paragraph" w:customStyle="1" w:styleId="navbar1">
    <w:name w:val="navbar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navbar2">
    <w:name w:val="navbar2"/>
    <w:basedOn w:val="Normal"/>
    <w:rsid w:val="00875A8E"/>
    <w:pPr>
      <w:spacing w:before="100" w:beforeAutospacing="1" w:after="100" w:afterAutospacing="1" w:line="240" w:lineRule="auto"/>
      <w:ind w:right="120"/>
    </w:pPr>
    <w:rPr>
      <w:rFonts w:ascii="Times New Roman" w:eastAsia="Calibri" w:hAnsi="Times New Roman" w:cs="Times New Roman"/>
      <w:sz w:val="21"/>
      <w:szCs w:val="21"/>
      <w:lang w:bidi="he-IL"/>
    </w:rPr>
  </w:style>
  <w:style w:type="paragraph" w:customStyle="1" w:styleId="collapsebutton1">
    <w:name w:val="collapsebutton1"/>
    <w:basedOn w:val="Normal"/>
    <w:rsid w:val="00875A8E"/>
    <w:pPr>
      <w:spacing w:before="100" w:beforeAutospacing="1" w:after="100" w:afterAutospacing="1" w:line="240" w:lineRule="auto"/>
      <w:ind w:left="120"/>
      <w:jc w:val="right"/>
    </w:pPr>
    <w:rPr>
      <w:rFonts w:ascii="Times New Roman" w:eastAsia="Calibri" w:hAnsi="Times New Roman" w:cs="Times New Roman"/>
      <w:sz w:val="24"/>
      <w:szCs w:val="24"/>
      <w:lang w:bidi="he-IL"/>
    </w:rPr>
  </w:style>
  <w:style w:type="paragraph" w:customStyle="1" w:styleId="mw-collapsible-toggle1">
    <w:name w:val="mw-collapsible-toggle1"/>
    <w:basedOn w:val="Normal"/>
    <w:rsid w:val="00875A8E"/>
    <w:pPr>
      <w:spacing w:before="100" w:beforeAutospacing="1" w:after="100" w:afterAutospacing="1" w:line="240" w:lineRule="auto"/>
      <w:jc w:val="right"/>
    </w:pPr>
    <w:rPr>
      <w:rFonts w:ascii="Times New Roman" w:eastAsia="Calibri" w:hAnsi="Times New Roman" w:cs="Times New Roman"/>
      <w:sz w:val="24"/>
      <w:szCs w:val="24"/>
      <w:lang w:bidi="he-IL"/>
    </w:rPr>
  </w:style>
  <w:style w:type="paragraph" w:customStyle="1" w:styleId="imbox1">
    <w:name w:val="imbox1"/>
    <w:basedOn w:val="Normal"/>
    <w:rsid w:val="00875A8E"/>
    <w:pPr>
      <w:spacing w:after="0" w:line="240" w:lineRule="auto"/>
      <w:ind w:left="-120" w:right="-120"/>
    </w:pPr>
    <w:rPr>
      <w:rFonts w:ascii="Times New Roman" w:eastAsia="Calibri" w:hAnsi="Times New Roman" w:cs="Times New Roman"/>
      <w:sz w:val="24"/>
      <w:szCs w:val="24"/>
      <w:lang w:bidi="he-IL"/>
    </w:rPr>
  </w:style>
  <w:style w:type="paragraph" w:customStyle="1" w:styleId="imbox2">
    <w:name w:val="imbox2"/>
    <w:basedOn w:val="Normal"/>
    <w:rsid w:val="00875A8E"/>
    <w:pPr>
      <w:spacing w:before="60" w:after="60" w:line="240" w:lineRule="auto"/>
      <w:ind w:left="60" w:right="60"/>
    </w:pPr>
    <w:rPr>
      <w:rFonts w:ascii="Times New Roman" w:eastAsia="Calibri" w:hAnsi="Times New Roman" w:cs="Times New Roman"/>
      <w:sz w:val="24"/>
      <w:szCs w:val="24"/>
      <w:lang w:bidi="he-IL"/>
    </w:rPr>
  </w:style>
  <w:style w:type="paragraph" w:customStyle="1" w:styleId="tmbox1">
    <w:name w:val="tmbox1"/>
    <w:basedOn w:val="Normal"/>
    <w:rsid w:val="00875A8E"/>
    <w:pPr>
      <w:spacing w:before="30" w:after="30" w:line="240" w:lineRule="auto"/>
    </w:pPr>
    <w:rPr>
      <w:rFonts w:ascii="Times New Roman" w:eastAsia="Calibri" w:hAnsi="Times New Roman" w:cs="Times New Roman"/>
      <w:sz w:val="24"/>
      <w:szCs w:val="24"/>
      <w:lang w:bidi="he-IL"/>
    </w:rPr>
  </w:style>
  <w:style w:type="paragraph" w:customStyle="1" w:styleId="tocnumber1">
    <w:name w:val="tocnumber1"/>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selflink1">
    <w:name w:val="selflink1"/>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wpb-header1">
    <w:name w:val="wpb-header1"/>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wpb-header2">
    <w:name w:val="wpb-header2"/>
    <w:basedOn w:val="Normal"/>
    <w:rsid w:val="00875A8E"/>
    <w:pPr>
      <w:spacing w:before="100" w:beforeAutospacing="1" w:after="100" w:afterAutospacing="1" w:line="240" w:lineRule="auto"/>
    </w:pPr>
    <w:rPr>
      <w:rFonts w:ascii="Times New Roman" w:eastAsia="Calibri" w:hAnsi="Times New Roman" w:cs="Times New Roman"/>
      <w:sz w:val="24"/>
      <w:szCs w:val="24"/>
      <w:lang w:bidi="he-IL"/>
    </w:rPr>
  </w:style>
  <w:style w:type="paragraph" w:customStyle="1" w:styleId="wpb-outside1">
    <w:name w:val="wpb-outside1"/>
    <w:basedOn w:val="Normal"/>
    <w:rsid w:val="00875A8E"/>
    <w:pPr>
      <w:spacing w:before="100" w:beforeAutospacing="1" w:after="100" w:afterAutospacing="1" w:line="240" w:lineRule="auto"/>
    </w:pPr>
    <w:rPr>
      <w:rFonts w:ascii="Times New Roman" w:eastAsia="Calibri" w:hAnsi="Times New Roman" w:cs="Times New Roman"/>
      <w:vanish/>
      <w:sz w:val="24"/>
      <w:szCs w:val="24"/>
      <w:lang w:bidi="he-IL"/>
    </w:rPr>
  </w:style>
  <w:style w:type="paragraph" w:customStyle="1" w:styleId="letterhead1">
    <w:name w:val="letterhead1"/>
    <w:basedOn w:val="Normal"/>
    <w:rsid w:val="00875A8E"/>
    <w:pPr>
      <w:shd w:val="clear" w:color="auto" w:fill="FAF9F2"/>
      <w:spacing w:before="100" w:beforeAutospacing="1" w:after="100" w:afterAutospacing="1" w:line="240" w:lineRule="auto"/>
    </w:pPr>
    <w:rPr>
      <w:rFonts w:ascii="Times New Roman" w:eastAsia="Calibri" w:hAnsi="Times New Roman" w:cs="Times New Roman"/>
      <w:sz w:val="24"/>
      <w:szCs w:val="24"/>
      <w:lang w:bidi="he-IL"/>
    </w:rPr>
  </w:style>
  <w:style w:type="character" w:customStyle="1" w:styleId="toctoggle">
    <w:name w:val="toctoggle"/>
    <w:basedOn w:val="DefaultParagraphFont"/>
    <w:rsid w:val="00875A8E"/>
    <w:rPr>
      <w:rFonts w:cs="Times New Roman"/>
    </w:rPr>
  </w:style>
  <w:style w:type="character" w:customStyle="1" w:styleId="tocnumber2">
    <w:name w:val="tocnumber2"/>
    <w:basedOn w:val="DefaultParagraphFont"/>
    <w:rsid w:val="00875A8E"/>
    <w:rPr>
      <w:rFonts w:cs="Times New Roman"/>
    </w:rPr>
  </w:style>
  <w:style w:type="character" w:customStyle="1" w:styleId="toctext">
    <w:name w:val="toctext"/>
    <w:basedOn w:val="DefaultParagraphFont"/>
    <w:rsid w:val="00875A8E"/>
    <w:rPr>
      <w:rFonts w:cs="Times New Roman"/>
    </w:rPr>
  </w:style>
  <w:style w:type="character" w:customStyle="1" w:styleId="editsection">
    <w:name w:val="editsection"/>
    <w:basedOn w:val="DefaultParagraphFont"/>
    <w:rsid w:val="00875A8E"/>
    <w:rPr>
      <w:rFonts w:cs="Times New Roman"/>
    </w:rPr>
  </w:style>
  <w:style w:type="character" w:customStyle="1" w:styleId="citation">
    <w:name w:val="citation"/>
    <w:basedOn w:val="DefaultParagraphFont"/>
    <w:rsid w:val="00875A8E"/>
    <w:rPr>
      <w:rFonts w:cs="Times New Roman"/>
    </w:rPr>
  </w:style>
  <w:style w:type="character" w:customStyle="1" w:styleId="fileinfo">
    <w:name w:val="fileinfo"/>
    <w:basedOn w:val="DefaultParagraphFont"/>
    <w:rsid w:val="00875A8E"/>
    <w:rPr>
      <w:rFonts w:cs="Times New Roman"/>
    </w:rPr>
  </w:style>
  <w:style w:type="paragraph" w:customStyle="1" w:styleId="SUBHEAD01">
    <w:name w:val="SUBHEAD 01"/>
    <w:basedOn w:val="Normal"/>
    <w:link w:val="SUBHEAD01Char"/>
    <w:rsid w:val="00875A8E"/>
    <w:pPr>
      <w:widowControl w:val="0"/>
      <w:autoSpaceDE w:val="0"/>
      <w:autoSpaceDN w:val="0"/>
      <w:adjustRightInd w:val="0"/>
      <w:spacing w:after="120" w:line="240" w:lineRule="atLeast"/>
      <w:jc w:val="center"/>
      <w:textAlignment w:val="center"/>
    </w:pPr>
    <w:rPr>
      <w:rFonts w:ascii="Times New Roman" w:eastAsia="Calibri" w:hAnsi="Times New Roman" w:cs="Times New Roman"/>
      <w:b/>
      <w:caps/>
      <w:color w:val="4F2F18"/>
      <w:sz w:val="20"/>
      <w:szCs w:val="20"/>
    </w:rPr>
  </w:style>
  <w:style w:type="character" w:customStyle="1" w:styleId="SUBHEAD01Char">
    <w:name w:val="SUBHEAD 01 Char"/>
    <w:link w:val="SUBHEAD01"/>
    <w:rsid w:val="00875A8E"/>
    <w:rPr>
      <w:rFonts w:ascii="Times New Roman" w:eastAsia="Calibri" w:hAnsi="Times New Roman" w:cs="Times New Roman"/>
      <w:b/>
      <w:caps/>
      <w:color w:val="4F2F18"/>
      <w:sz w:val="20"/>
      <w:szCs w:val="20"/>
    </w:rPr>
  </w:style>
  <w:style w:type="paragraph" w:customStyle="1" w:styleId="BodyText01">
    <w:name w:val="Body Text 01"/>
    <w:basedOn w:val="Normal"/>
    <w:link w:val="BodyText01Char"/>
    <w:rsid w:val="00875A8E"/>
    <w:pPr>
      <w:widowControl w:val="0"/>
      <w:autoSpaceDE w:val="0"/>
      <w:autoSpaceDN w:val="0"/>
      <w:adjustRightInd w:val="0"/>
      <w:spacing w:after="0" w:line="240" w:lineRule="atLeast"/>
      <w:jc w:val="both"/>
      <w:textAlignment w:val="center"/>
    </w:pPr>
    <w:rPr>
      <w:rFonts w:ascii="Times New Roman" w:eastAsia="Calibri" w:hAnsi="Times New Roman" w:cs="Times New Roman"/>
      <w:b/>
      <w:color w:val="4F2F18"/>
      <w:sz w:val="20"/>
      <w:szCs w:val="20"/>
    </w:rPr>
  </w:style>
  <w:style w:type="character" w:customStyle="1" w:styleId="BodyText01Char">
    <w:name w:val="Body Text 01 Char"/>
    <w:link w:val="BodyText01"/>
    <w:rsid w:val="00875A8E"/>
    <w:rPr>
      <w:rFonts w:ascii="Times New Roman" w:eastAsia="Calibri" w:hAnsi="Times New Roman" w:cs="Times New Roman"/>
      <w:b/>
      <w:color w:val="4F2F18"/>
      <w:sz w:val="20"/>
      <w:szCs w:val="20"/>
    </w:rPr>
  </w:style>
  <w:style w:type="paragraph" w:styleId="Caption">
    <w:name w:val="caption"/>
    <w:basedOn w:val="Normal"/>
    <w:next w:val="Normal"/>
    <w:qFormat/>
    <w:rsid w:val="00875A8E"/>
    <w:pPr>
      <w:spacing w:line="240" w:lineRule="auto"/>
    </w:pPr>
    <w:rPr>
      <w:rFonts w:ascii="Calibri" w:eastAsia="Times New Roman" w:hAnsi="Calibri" w:cs="Times New Roman"/>
      <w:b/>
      <w:bCs/>
      <w:color w:val="4F81BD"/>
      <w:sz w:val="18"/>
      <w:szCs w:val="18"/>
    </w:rPr>
  </w:style>
  <w:style w:type="character" w:customStyle="1" w:styleId="reflink">
    <w:name w:val="reflink"/>
    <w:basedOn w:val="DefaultParagraphFont"/>
    <w:rsid w:val="00875A8E"/>
    <w:rPr>
      <w:rFonts w:cs="Times New Roman"/>
    </w:rPr>
  </w:style>
  <w:style w:type="character" w:styleId="SubtleEmphasis">
    <w:name w:val="Subtle Emphasis"/>
    <w:basedOn w:val="DefaultParagraphFont"/>
    <w:qFormat/>
    <w:rsid w:val="00875A8E"/>
    <w:rPr>
      <w:rFonts w:cs="Times New Roman"/>
      <w:i/>
      <w:iCs/>
      <w:color w:val="808080"/>
    </w:rPr>
  </w:style>
  <w:style w:type="character" w:customStyle="1" w:styleId="ipa1">
    <w:name w:val="ipa1"/>
    <w:basedOn w:val="DefaultParagraphFont"/>
    <w:rsid w:val="00875A8E"/>
    <w:rPr>
      <w:rFonts w:ascii="Lucida Sans Unicode" w:hAnsi="Lucida Sans Unicode" w:cs="Lucida Sans Unicode"/>
    </w:rPr>
  </w:style>
  <w:style w:type="character" w:customStyle="1" w:styleId="unicode1">
    <w:name w:val="unicode1"/>
    <w:basedOn w:val="DefaultParagraphFont"/>
    <w:rsid w:val="00875A8E"/>
    <w:rPr>
      <w:rFonts w:ascii="Arial Unicode MS" w:eastAsia="Arial Unicode MS" w:hAnsi="Arial Unicode MS" w:cs="Arial Unicode MS"/>
    </w:rPr>
  </w:style>
  <w:style w:type="character" w:customStyle="1" w:styleId="nocaps">
    <w:name w:val="nocaps"/>
    <w:basedOn w:val="DefaultParagraphFont"/>
    <w:rsid w:val="00875A8E"/>
    <w:rPr>
      <w:rFonts w:cs="Times New Roman"/>
    </w:rPr>
  </w:style>
  <w:style w:type="character" w:customStyle="1" w:styleId="isbn">
    <w:name w:val="isbn"/>
    <w:basedOn w:val="DefaultParagraphFont"/>
    <w:rsid w:val="00875A8E"/>
    <w:rPr>
      <w:rFonts w:cs="Times New Roman"/>
    </w:rPr>
  </w:style>
  <w:style w:type="character" w:customStyle="1" w:styleId="BodyTextChar1">
    <w:name w:val="Body Text Char1"/>
    <w:aliases w:val="Body Text Char Char"/>
    <w:basedOn w:val="DefaultParagraphFont"/>
    <w:rsid w:val="00875A8E"/>
    <w:rPr>
      <w:rFonts w:ascii="Times New Roman" w:hAnsi="Times New Roman" w:cs="Times New Roman"/>
      <w:sz w:val="24"/>
      <w:szCs w:val="24"/>
      <w:lang w:val="es-ES_tradnl"/>
    </w:rPr>
  </w:style>
  <w:style w:type="paragraph" w:customStyle="1" w:styleId="figurecaption">
    <w:name w:val="figure caption"/>
    <w:basedOn w:val="Normal"/>
    <w:rsid w:val="00875A8E"/>
    <w:pPr>
      <w:numPr>
        <w:numId w:val="27"/>
      </w:numPr>
      <w:tabs>
        <w:tab w:val="clear" w:pos="1440"/>
      </w:tabs>
      <w:spacing w:before="200" w:line="264" w:lineRule="auto"/>
      <w:ind w:left="0" w:firstLine="0"/>
    </w:pPr>
    <w:rPr>
      <w:rFonts w:ascii="Times New Roman" w:eastAsia="Calibri" w:hAnsi="Times New Roman" w:cs="Times New Roman"/>
      <w:sz w:val="19"/>
      <w:szCs w:val="19"/>
    </w:rPr>
  </w:style>
  <w:style w:type="paragraph" w:customStyle="1" w:styleId="figurecenteredChar">
    <w:name w:val="figure centered Char"/>
    <w:basedOn w:val="Normal"/>
    <w:link w:val="figurecenteredCharChar"/>
    <w:rsid w:val="00875A8E"/>
    <w:pPr>
      <w:spacing w:after="0" w:line="264" w:lineRule="auto"/>
      <w:jc w:val="center"/>
    </w:pPr>
    <w:rPr>
      <w:rFonts w:ascii="Times New Roman" w:eastAsia="Calibri" w:hAnsi="Times New Roman" w:cs="Times New Roman"/>
      <w:sz w:val="21"/>
      <w:szCs w:val="21"/>
    </w:rPr>
  </w:style>
  <w:style w:type="character" w:customStyle="1" w:styleId="figurecenteredCharChar">
    <w:name w:val="figure centered Char Char"/>
    <w:basedOn w:val="DefaultParagraphFont"/>
    <w:link w:val="figurecenteredChar"/>
    <w:rsid w:val="00875A8E"/>
    <w:rPr>
      <w:rFonts w:ascii="Times New Roman" w:eastAsia="Calibri" w:hAnsi="Times New Roman" w:cs="Times New Roman"/>
      <w:sz w:val="21"/>
      <w:szCs w:val="21"/>
    </w:rPr>
  </w:style>
  <w:style w:type="paragraph" w:customStyle="1" w:styleId="Tabelipealkiri">
    <w:name w:val="Tabeli pealkiri"/>
    <w:basedOn w:val="Tekst"/>
    <w:rsid w:val="00875A8E"/>
    <w:pPr>
      <w:keepNext/>
      <w:spacing w:before="360" w:after="120"/>
      <w:ind w:left="360" w:hanging="360"/>
    </w:pPr>
    <w:rPr>
      <w:sz w:val="22"/>
      <w:szCs w:val="22"/>
    </w:rPr>
  </w:style>
  <w:style w:type="paragraph" w:customStyle="1" w:styleId="Tekst">
    <w:name w:val="Tekst"/>
    <w:basedOn w:val="Normal"/>
    <w:rsid w:val="00875A8E"/>
    <w:pPr>
      <w:spacing w:before="120" w:after="0" w:line="240" w:lineRule="auto"/>
      <w:jc w:val="both"/>
    </w:pPr>
    <w:rPr>
      <w:rFonts w:ascii="Times New Roman" w:eastAsia="Calibri" w:hAnsi="Times New Roman" w:cs="Times New Roman"/>
      <w:sz w:val="24"/>
      <w:szCs w:val="24"/>
      <w:lang w:val="en-GB"/>
    </w:rPr>
  </w:style>
  <w:style w:type="paragraph" w:customStyle="1" w:styleId="Joonisepealkiri">
    <w:name w:val="Joonise pealkiri"/>
    <w:basedOn w:val="Tekst"/>
    <w:next w:val="Tekstspacebefore18"/>
    <w:rsid w:val="00875A8E"/>
    <w:pPr>
      <w:spacing w:before="0"/>
      <w:ind w:left="360" w:hanging="360"/>
    </w:pPr>
    <w:rPr>
      <w:sz w:val="22"/>
      <w:szCs w:val="22"/>
    </w:rPr>
  </w:style>
  <w:style w:type="paragraph" w:customStyle="1" w:styleId="Tekstspacebefore18">
    <w:name w:val="Tekst space before 18"/>
    <w:basedOn w:val="Tekst"/>
    <w:next w:val="Tekst"/>
    <w:rsid w:val="00875A8E"/>
    <w:pPr>
      <w:spacing w:before="360"/>
    </w:pPr>
  </w:style>
  <w:style w:type="paragraph" w:customStyle="1" w:styleId="Lisapealkiri">
    <w:name w:val="Lisa pealkiri"/>
    <w:basedOn w:val="Tabelipealkiri"/>
    <w:rsid w:val="00875A8E"/>
    <w:pPr>
      <w:spacing w:before="0" w:after="240"/>
      <w:ind w:left="0" w:firstLine="0"/>
      <w:jc w:val="center"/>
      <w:outlineLvl w:val="1"/>
    </w:pPr>
    <w:rPr>
      <w:b/>
      <w:bCs/>
      <w:sz w:val="24"/>
      <w:szCs w:val="24"/>
    </w:rPr>
  </w:style>
  <w:style w:type="paragraph" w:customStyle="1" w:styleId="lisamuutujateloetelu">
    <w:name w:val="lisa muutujateloetelu"/>
    <w:basedOn w:val="Tabel1"/>
    <w:rsid w:val="00875A8E"/>
  </w:style>
  <w:style w:type="paragraph" w:customStyle="1" w:styleId="Tabel1">
    <w:name w:val="Tabel1"/>
    <w:basedOn w:val="Tabel"/>
    <w:rsid w:val="00875A8E"/>
  </w:style>
  <w:style w:type="paragraph" w:customStyle="1" w:styleId="Tabel">
    <w:name w:val="Tabel"/>
    <w:basedOn w:val="Normal"/>
    <w:rsid w:val="00875A8E"/>
    <w:pPr>
      <w:keepNext/>
      <w:numPr>
        <w:numId w:val="28"/>
      </w:numPr>
      <w:tabs>
        <w:tab w:val="clear" w:pos="720"/>
      </w:tabs>
      <w:spacing w:after="0" w:line="240" w:lineRule="auto"/>
      <w:ind w:left="0" w:firstLine="0"/>
      <w:jc w:val="center"/>
    </w:pPr>
    <w:rPr>
      <w:rFonts w:ascii="Times New Roman" w:eastAsia="Calibri" w:hAnsi="Times New Roman" w:cs="Times New Roman"/>
      <w:lang w:val="et-EE"/>
    </w:rPr>
  </w:style>
  <w:style w:type="paragraph" w:customStyle="1" w:styleId="Style2">
    <w:name w:val="Style2"/>
    <w:basedOn w:val="Normal"/>
    <w:rsid w:val="00875A8E"/>
    <w:pPr>
      <w:numPr>
        <w:numId w:val="29"/>
      </w:numPr>
      <w:tabs>
        <w:tab w:val="clear" w:pos="720"/>
      </w:tabs>
      <w:spacing w:after="0" w:line="240" w:lineRule="auto"/>
      <w:ind w:left="360"/>
      <w:jc w:val="both"/>
    </w:pPr>
    <w:rPr>
      <w:rFonts w:ascii="Times New Roman" w:eastAsia="Calibri" w:hAnsi="Times New Roman" w:cs="Times New Roman"/>
      <w:sz w:val="17"/>
      <w:szCs w:val="21"/>
    </w:rPr>
  </w:style>
  <w:style w:type="paragraph" w:customStyle="1" w:styleId="FootnoteText1">
    <w:name w:val="Footnote Text1"/>
    <w:basedOn w:val="Footer"/>
    <w:rsid w:val="00875A8E"/>
    <w:pPr>
      <w:numPr>
        <w:numId w:val="30"/>
      </w:numPr>
      <w:tabs>
        <w:tab w:val="clear" w:pos="720"/>
        <w:tab w:val="clear" w:pos="4844"/>
        <w:tab w:val="clear" w:pos="9689"/>
      </w:tabs>
      <w:ind w:left="360"/>
      <w:jc w:val="both"/>
    </w:pPr>
    <w:rPr>
      <w:rFonts w:ascii="Times New Roman" w:eastAsia="Calibri" w:hAnsi="Times New Roman" w:cs="Times New Roman"/>
      <w:sz w:val="17"/>
      <w:szCs w:val="21"/>
    </w:rPr>
  </w:style>
  <w:style w:type="paragraph" w:customStyle="1" w:styleId="bulleted">
    <w:name w:val="bulleted"/>
    <w:basedOn w:val="Normal"/>
    <w:rsid w:val="00875A8E"/>
    <w:pPr>
      <w:numPr>
        <w:numId w:val="31"/>
      </w:numPr>
      <w:spacing w:after="0" w:line="264" w:lineRule="auto"/>
      <w:jc w:val="both"/>
    </w:pPr>
    <w:rPr>
      <w:rFonts w:ascii="Times New Roman" w:eastAsia="Calibri" w:hAnsi="Times New Roman" w:cs="Times New Roman"/>
      <w:sz w:val="21"/>
      <w:szCs w:val="21"/>
    </w:rPr>
  </w:style>
  <w:style w:type="paragraph" w:customStyle="1" w:styleId="numbered">
    <w:name w:val="numbered"/>
    <w:basedOn w:val="Normal"/>
    <w:rsid w:val="00875A8E"/>
    <w:pPr>
      <w:numPr>
        <w:numId w:val="32"/>
      </w:numPr>
      <w:tabs>
        <w:tab w:val="clear" w:pos="1080"/>
        <w:tab w:val="num" w:pos="720"/>
      </w:tabs>
      <w:spacing w:after="0" w:line="264" w:lineRule="auto"/>
      <w:ind w:left="720"/>
      <w:jc w:val="both"/>
    </w:pPr>
    <w:rPr>
      <w:rFonts w:ascii="Times New Roman" w:eastAsia="Calibri" w:hAnsi="Times New Roman" w:cs="Times New Roman"/>
      <w:sz w:val="21"/>
      <w:szCs w:val="21"/>
    </w:rPr>
  </w:style>
  <w:style w:type="paragraph" w:customStyle="1" w:styleId="numbered1">
    <w:name w:val="numbered 1)"/>
    <w:basedOn w:val="Normal"/>
    <w:rsid w:val="00875A8E"/>
    <w:pPr>
      <w:numPr>
        <w:numId w:val="33"/>
      </w:numPr>
      <w:spacing w:after="0" w:line="264" w:lineRule="auto"/>
      <w:jc w:val="both"/>
    </w:pPr>
    <w:rPr>
      <w:rFonts w:ascii="Times New Roman" w:eastAsia="Calibri" w:hAnsi="Times New Roman" w:cs="Times New Roman"/>
      <w:sz w:val="21"/>
      <w:szCs w:val="21"/>
    </w:rPr>
  </w:style>
  <w:style w:type="paragraph" w:customStyle="1" w:styleId="numbereda">
    <w:name w:val="numbered a)"/>
    <w:basedOn w:val="Normal"/>
    <w:rsid w:val="00875A8E"/>
    <w:pPr>
      <w:numPr>
        <w:numId w:val="34"/>
      </w:numPr>
      <w:spacing w:after="0" w:line="264" w:lineRule="auto"/>
      <w:jc w:val="both"/>
    </w:pPr>
    <w:rPr>
      <w:rFonts w:ascii="Times New Roman" w:eastAsia="Calibri" w:hAnsi="Times New Roman" w:cs="Times New Roman"/>
      <w:sz w:val="21"/>
      <w:szCs w:val="21"/>
    </w:rPr>
  </w:style>
  <w:style w:type="paragraph" w:customStyle="1" w:styleId="bulleted-">
    <w:name w:val="bulleted -"/>
    <w:basedOn w:val="Normal"/>
    <w:rsid w:val="00875A8E"/>
    <w:pPr>
      <w:tabs>
        <w:tab w:val="num" w:pos="720"/>
      </w:tabs>
      <w:spacing w:after="0" w:line="264" w:lineRule="auto"/>
      <w:ind w:left="720" w:hanging="360"/>
      <w:jc w:val="both"/>
    </w:pPr>
    <w:rPr>
      <w:rFonts w:ascii="Times New Roman" w:eastAsia="Calibri" w:hAnsi="Times New Roman" w:cs="Times New Roman"/>
      <w:sz w:val="21"/>
      <w:szCs w:val="21"/>
    </w:rPr>
  </w:style>
  <w:style w:type="paragraph" w:customStyle="1" w:styleId="NumberedA0">
    <w:name w:val="Numbered A)"/>
    <w:basedOn w:val="bulleted"/>
    <w:rsid w:val="00875A8E"/>
    <w:pPr>
      <w:numPr>
        <w:numId w:val="0"/>
      </w:numPr>
      <w:tabs>
        <w:tab w:val="num" w:pos="720"/>
      </w:tabs>
      <w:ind w:left="720" w:hanging="360"/>
    </w:pPr>
  </w:style>
  <w:style w:type="paragraph" w:customStyle="1" w:styleId="numbereda1">
    <w:name w:val="numbered a."/>
    <w:basedOn w:val="bulleted"/>
    <w:rsid w:val="00875A8E"/>
    <w:pPr>
      <w:numPr>
        <w:numId w:val="0"/>
      </w:numPr>
      <w:tabs>
        <w:tab w:val="num" w:pos="720"/>
      </w:tabs>
      <w:ind w:left="720" w:hanging="360"/>
    </w:pPr>
  </w:style>
  <w:style w:type="paragraph" w:styleId="PlainText">
    <w:name w:val="Plain Text"/>
    <w:basedOn w:val="Normal"/>
    <w:link w:val="PlainTextChar"/>
    <w:rsid w:val="00875A8E"/>
    <w:pPr>
      <w:spacing w:after="0" w:line="240" w:lineRule="auto"/>
    </w:pPr>
    <w:rPr>
      <w:rFonts w:ascii="Courier New" w:eastAsia="Calibri" w:hAnsi="Courier New" w:cs="Courier New"/>
      <w:sz w:val="20"/>
      <w:szCs w:val="20"/>
    </w:rPr>
  </w:style>
  <w:style w:type="character" w:customStyle="1" w:styleId="PlainTextChar">
    <w:name w:val="Plain Text Char"/>
    <w:basedOn w:val="DefaultParagraphFont"/>
    <w:link w:val="PlainText"/>
    <w:rsid w:val="00875A8E"/>
    <w:rPr>
      <w:rFonts w:ascii="Courier New" w:eastAsia="Calibri" w:hAnsi="Courier New" w:cs="Courier New"/>
      <w:sz w:val="20"/>
      <w:szCs w:val="20"/>
    </w:rPr>
  </w:style>
  <w:style w:type="character" w:customStyle="1" w:styleId="centerheadlines1">
    <w:name w:val="centerheadlines1"/>
    <w:basedOn w:val="DefaultParagraphFont"/>
    <w:rsid w:val="00875A8E"/>
    <w:rPr>
      <w:rFonts w:ascii="Arial" w:hAnsi="Arial" w:cs="Arial"/>
      <w:b/>
      <w:bCs/>
      <w:color w:val="auto"/>
      <w:sz w:val="12"/>
      <w:szCs w:val="12"/>
    </w:rPr>
  </w:style>
  <w:style w:type="character" w:customStyle="1" w:styleId="t13">
    <w:name w:val="t13"/>
    <w:basedOn w:val="DefaultParagraphFont"/>
    <w:rsid w:val="00875A8E"/>
    <w:rPr>
      <w:rFonts w:cs="Times New Roman"/>
    </w:rPr>
  </w:style>
  <w:style w:type="paragraph" w:customStyle="1" w:styleId="NormalWeb1">
    <w:name w:val="Normal (Web)1"/>
    <w:basedOn w:val="Normal"/>
    <w:rsid w:val="00875A8E"/>
    <w:pPr>
      <w:spacing w:before="100" w:beforeAutospacing="1" w:after="100" w:afterAutospacing="1" w:line="240" w:lineRule="auto"/>
      <w:ind w:right="207"/>
    </w:pPr>
    <w:rPr>
      <w:rFonts w:ascii="Times New Roman" w:eastAsia="Calibri" w:hAnsi="Times New Roman" w:cs="Times New Roman"/>
      <w:sz w:val="24"/>
      <w:szCs w:val="24"/>
      <w:lang w:val="ru-RU" w:eastAsia="ru-RU"/>
    </w:rPr>
  </w:style>
  <w:style w:type="paragraph" w:customStyle="1" w:styleId="links1">
    <w:name w:val="links1"/>
    <w:basedOn w:val="Normal"/>
    <w:rsid w:val="00875A8E"/>
    <w:pPr>
      <w:spacing w:before="100" w:beforeAutospacing="1" w:after="100" w:afterAutospacing="1" w:line="240" w:lineRule="auto"/>
      <w:ind w:right="207"/>
    </w:pPr>
    <w:rPr>
      <w:rFonts w:ascii="Times New Roman" w:eastAsia="Calibri" w:hAnsi="Times New Roman" w:cs="Times New Roman"/>
      <w:sz w:val="19"/>
      <w:szCs w:val="19"/>
      <w:lang w:val="ru-RU" w:eastAsia="ru-RU"/>
    </w:rPr>
  </w:style>
  <w:style w:type="paragraph" w:customStyle="1" w:styleId="Heading16">
    <w:name w:val="Heading 16"/>
    <w:basedOn w:val="Normal"/>
    <w:rsid w:val="00875A8E"/>
    <w:pPr>
      <w:spacing w:after="0" w:line="240" w:lineRule="auto"/>
      <w:outlineLvl w:val="1"/>
    </w:pPr>
    <w:rPr>
      <w:rFonts w:ascii="Georgia" w:eastAsia="Calibri" w:hAnsi="Georgia" w:cs="Times New Roman"/>
      <w:spacing w:val="-20"/>
      <w:kern w:val="36"/>
      <w:sz w:val="48"/>
      <w:szCs w:val="48"/>
      <w:lang w:val="ru-RU" w:eastAsia="ru-RU"/>
    </w:rPr>
  </w:style>
  <w:style w:type="paragraph" w:customStyle="1" w:styleId="Heading31">
    <w:name w:val="Heading 31"/>
    <w:basedOn w:val="Normal"/>
    <w:rsid w:val="00875A8E"/>
    <w:pPr>
      <w:spacing w:after="0" w:line="240" w:lineRule="auto"/>
      <w:jc w:val="right"/>
      <w:outlineLvl w:val="3"/>
    </w:pPr>
    <w:rPr>
      <w:rFonts w:ascii="Verdana" w:eastAsia="Calibri" w:hAnsi="Verdana" w:cs="Times New Roman"/>
      <w:sz w:val="16"/>
      <w:szCs w:val="16"/>
      <w:lang w:val="ru-RU" w:eastAsia="ru-RU"/>
    </w:rPr>
  </w:style>
  <w:style w:type="paragraph" w:customStyle="1" w:styleId="Heading21">
    <w:name w:val="Heading 21"/>
    <w:basedOn w:val="Normal"/>
    <w:rsid w:val="00875A8E"/>
    <w:pPr>
      <w:spacing w:after="0" w:line="240" w:lineRule="auto"/>
      <w:outlineLvl w:val="2"/>
    </w:pPr>
    <w:rPr>
      <w:rFonts w:ascii="Arial" w:eastAsia="Calibri" w:hAnsi="Arial" w:cs="Arial"/>
      <w:sz w:val="16"/>
      <w:szCs w:val="16"/>
      <w:lang w:val="ru-RU" w:eastAsia="ru-RU"/>
    </w:rPr>
  </w:style>
  <w:style w:type="paragraph" w:customStyle="1" w:styleId="NormalWeb4">
    <w:name w:val="Normal (Web)4"/>
    <w:basedOn w:val="Normal"/>
    <w:rsid w:val="00875A8E"/>
    <w:pPr>
      <w:spacing w:before="52" w:after="0" w:line="280" w:lineRule="atLeast"/>
    </w:pPr>
    <w:rPr>
      <w:rFonts w:ascii="Trebuchet MS" w:eastAsia="Calibri" w:hAnsi="Trebuchet MS" w:cs="Times New Roman"/>
      <w:sz w:val="20"/>
      <w:szCs w:val="20"/>
      <w:lang w:val="ru-RU" w:eastAsia="ru-RU"/>
    </w:rPr>
  </w:style>
  <w:style w:type="paragraph" w:customStyle="1" w:styleId="NormalWeb3">
    <w:name w:val="Normal (Web)3"/>
    <w:basedOn w:val="Normal"/>
    <w:rsid w:val="00875A8E"/>
    <w:pPr>
      <w:spacing w:after="0" w:line="240" w:lineRule="auto"/>
    </w:pPr>
    <w:rPr>
      <w:rFonts w:ascii="Times New Roman" w:eastAsia="Calibri" w:hAnsi="Times New Roman" w:cs="Times New Roman"/>
      <w:color w:val="333333"/>
      <w:sz w:val="16"/>
      <w:szCs w:val="16"/>
      <w:lang w:val="ru-RU" w:eastAsia="ru-RU"/>
    </w:rPr>
  </w:style>
  <w:style w:type="character" w:customStyle="1" w:styleId="st1">
    <w:name w:val="st1"/>
    <w:basedOn w:val="DefaultParagraphFont"/>
    <w:rsid w:val="00875A8E"/>
    <w:rPr>
      <w:rFonts w:cs="Times New Roman"/>
      <w:shd w:val="clear" w:color="auto" w:fill="auto"/>
    </w:rPr>
  </w:style>
  <w:style w:type="paragraph" w:customStyle="1" w:styleId="BlockQuotation">
    <w:name w:val="Block Quotation"/>
    <w:basedOn w:val="BodyText"/>
    <w:rsid w:val="00875A8E"/>
    <w:pPr>
      <w:keepLines/>
      <w:widowControl/>
      <w:pBdr>
        <w:left w:val="single" w:sz="30" w:space="3" w:color="808080"/>
        <w:bottom w:val="single" w:sz="30" w:space="3" w:color="FFFFFF"/>
      </w:pBdr>
      <w:overflowPunct w:val="0"/>
      <w:autoSpaceDE w:val="0"/>
      <w:autoSpaceDN w:val="0"/>
      <w:adjustRightInd w:val="0"/>
      <w:spacing w:after="60" w:line="220" w:lineRule="atLeast"/>
      <w:ind w:left="1440" w:right="900" w:firstLine="0"/>
      <w:jc w:val="left"/>
      <w:textAlignment w:val="baseline"/>
    </w:pPr>
    <w:rPr>
      <w:rFonts w:eastAsia="Calibri"/>
      <w:i/>
      <w:iCs/>
      <w:sz w:val="20"/>
      <w:lang w:val="en-US" w:eastAsia="he-IL" w:bidi="he-IL"/>
    </w:rPr>
  </w:style>
  <w:style w:type="character" w:customStyle="1" w:styleId="list-identifier">
    <w:name w:val="list-identifier"/>
    <w:basedOn w:val="DefaultParagraphFont"/>
    <w:rsid w:val="00875A8E"/>
    <w:rPr>
      <w:rFonts w:cs="Times New Roman"/>
    </w:rPr>
  </w:style>
  <w:style w:type="paragraph" w:customStyle="1" w:styleId="error">
    <w:name w:val="error"/>
    <w:basedOn w:val="Normal"/>
    <w:rsid w:val="00875A8E"/>
    <w:pPr>
      <w:suppressAutoHyphens/>
      <w:spacing w:after="0" w:line="100" w:lineRule="atLeast"/>
    </w:pPr>
    <w:rPr>
      <w:rFonts w:ascii="Times New Roman" w:eastAsia="Calibri" w:hAnsi="Times New Roman" w:cs="Times New Roman"/>
      <w:kern w:val="1"/>
      <w:sz w:val="24"/>
      <w:szCs w:val="24"/>
      <w:lang w:eastAsia="ar-SA"/>
    </w:rPr>
  </w:style>
  <w:style w:type="character" w:customStyle="1" w:styleId="Hyperlink1">
    <w:name w:val="Hyperlink1"/>
    <w:rsid w:val="00875A8E"/>
    <w:rPr>
      <w:color w:val="0000FF"/>
      <w:u w:val="none"/>
      <w:effect w:val="none"/>
    </w:rPr>
  </w:style>
  <w:style w:type="character" w:customStyle="1" w:styleId="searchmatch">
    <w:name w:val="searchmatch"/>
    <w:basedOn w:val="DefaultParagraphFont"/>
    <w:rsid w:val="00875A8E"/>
    <w:rPr>
      <w:rFonts w:cs="Times New Roman"/>
    </w:rPr>
  </w:style>
  <w:style w:type="character" w:styleId="HTMLTypewriter">
    <w:name w:val="HTML Typewriter"/>
    <w:basedOn w:val="DefaultParagraphFont"/>
    <w:rsid w:val="00875A8E"/>
    <w:rPr>
      <w:rFonts w:ascii="Courier New" w:hAnsi="Courier New" w:cs="Times New Roman"/>
      <w:sz w:val="20"/>
    </w:rPr>
  </w:style>
  <w:style w:type="character" w:customStyle="1" w:styleId="capLabel">
    <w:name w:val="capLabel"/>
    <w:rsid w:val="00875A8E"/>
    <w:rPr>
      <w:i/>
      <w:vertAlign w:val="baseline"/>
    </w:rPr>
  </w:style>
  <w:style w:type="character" w:customStyle="1" w:styleId="google-src-text">
    <w:name w:val="google-src-text"/>
    <w:basedOn w:val="DefaultParagraphFont"/>
    <w:rsid w:val="00875A8E"/>
    <w:rPr>
      <w:rFonts w:cs="Times New Roman"/>
    </w:rPr>
  </w:style>
  <w:style w:type="character" w:customStyle="1" w:styleId="flagicon">
    <w:name w:val="flagicon"/>
    <w:basedOn w:val="DefaultParagraphFont"/>
    <w:rsid w:val="00875A8E"/>
    <w:rPr>
      <w:rFonts w:cs="Times New Roman"/>
    </w:rPr>
  </w:style>
  <w:style w:type="paragraph" w:customStyle="1" w:styleId="just">
    <w:name w:val="just"/>
    <w:basedOn w:val="Normal"/>
    <w:rsid w:val="00875A8E"/>
    <w:pPr>
      <w:suppressAutoHyphens/>
      <w:spacing w:after="0" w:line="100" w:lineRule="atLeast"/>
    </w:pPr>
    <w:rPr>
      <w:rFonts w:ascii="Times New Roman" w:eastAsia="Calibri" w:hAnsi="Times New Roman" w:cs="Times New Roman"/>
      <w:kern w:val="1"/>
      <w:sz w:val="24"/>
      <w:szCs w:val="24"/>
      <w:lang w:eastAsia="ar-SA"/>
    </w:rPr>
  </w:style>
  <w:style w:type="character" w:customStyle="1" w:styleId="plainlinksnourlexpansion">
    <w:name w:val="plainlinks nourlexpansion"/>
    <w:basedOn w:val="DefaultParagraphFont"/>
    <w:rsid w:val="00875A8E"/>
    <w:rPr>
      <w:rFonts w:cs="Times New Roman"/>
    </w:rPr>
  </w:style>
  <w:style w:type="character" w:customStyle="1" w:styleId="vcard">
    <w:name w:val="vcard"/>
    <w:basedOn w:val="DefaultParagraphFont"/>
    <w:rsid w:val="00875A8E"/>
    <w:rPr>
      <w:rFonts w:cs="Times New Roman"/>
    </w:rPr>
  </w:style>
  <w:style w:type="character" w:customStyle="1" w:styleId="geo-dec1">
    <w:name w:val="geo-dec1"/>
    <w:rsid w:val="00875A8E"/>
  </w:style>
  <w:style w:type="character" w:customStyle="1" w:styleId="geo">
    <w:name w:val="geo"/>
    <w:basedOn w:val="DefaultParagraphFont"/>
    <w:rsid w:val="00875A8E"/>
    <w:rPr>
      <w:rFonts w:cs="Times New Roman"/>
    </w:rPr>
  </w:style>
  <w:style w:type="character" w:customStyle="1" w:styleId="fnorg">
    <w:name w:val="fn org"/>
    <w:basedOn w:val="DefaultParagraphFont"/>
    <w:rsid w:val="00875A8E"/>
    <w:rPr>
      <w:rFonts w:cs="Times New Roman"/>
    </w:rPr>
  </w:style>
  <w:style w:type="character" w:customStyle="1" w:styleId="mw-formatted-date">
    <w:name w:val="mw-formatted-date"/>
    <w:basedOn w:val="DefaultParagraphFont"/>
    <w:rsid w:val="00875A8E"/>
    <w:rPr>
      <w:rFonts w:cs="Times New Roman"/>
    </w:rPr>
  </w:style>
  <w:style w:type="character" w:customStyle="1" w:styleId="descriptor">
    <w:name w:val="descriptor"/>
    <w:basedOn w:val="DefaultParagraphFont"/>
    <w:rsid w:val="00875A8E"/>
    <w:rPr>
      <w:rFonts w:cs="Times New Roman"/>
    </w:rPr>
  </w:style>
  <w:style w:type="paragraph" w:styleId="Revision">
    <w:name w:val="Revision"/>
    <w:rsid w:val="00875A8E"/>
    <w:pPr>
      <w:widowControl w:val="0"/>
      <w:suppressAutoHyphens/>
    </w:pPr>
    <w:rPr>
      <w:rFonts w:ascii="Calibri" w:eastAsia="Times New Roman" w:hAnsi="Calibri" w:cs="font426"/>
      <w:kern w:val="1"/>
      <w:lang w:eastAsia="ar-SA"/>
    </w:rPr>
  </w:style>
  <w:style w:type="character" w:customStyle="1" w:styleId="tnihongokanji">
    <w:name w:val="t_nihongo_kanji"/>
    <w:basedOn w:val="DefaultParagraphFont"/>
    <w:rsid w:val="00875A8E"/>
    <w:rPr>
      <w:rFonts w:cs="Times New Roman"/>
    </w:rPr>
  </w:style>
  <w:style w:type="character" w:customStyle="1" w:styleId="tnihongohelp">
    <w:name w:val="t_nihongo_help"/>
    <w:basedOn w:val="DefaultParagraphFont"/>
    <w:rsid w:val="00875A8E"/>
    <w:rPr>
      <w:rFonts w:cs="Times New Roman"/>
    </w:rPr>
  </w:style>
  <w:style w:type="character" w:customStyle="1" w:styleId="tnihongoicon">
    <w:name w:val="t_nihongo_icon"/>
    <w:basedOn w:val="DefaultParagraphFont"/>
    <w:rsid w:val="00875A8E"/>
    <w:rPr>
      <w:rFonts w:cs="Times New Roman"/>
    </w:rPr>
  </w:style>
  <w:style w:type="character" w:customStyle="1" w:styleId="ListLabel1">
    <w:name w:val="ListLabel 1"/>
    <w:rsid w:val="00875A8E"/>
  </w:style>
  <w:style w:type="character" w:customStyle="1" w:styleId="ListLabel2">
    <w:name w:val="ListLabel 2"/>
    <w:rsid w:val="00875A8E"/>
    <w:rPr>
      <w:b/>
      <w:i/>
      <w:sz w:val="22"/>
    </w:rPr>
  </w:style>
  <w:style w:type="character" w:customStyle="1" w:styleId="ListLabel3">
    <w:name w:val="ListLabel 3"/>
    <w:rsid w:val="00875A8E"/>
    <w:rPr>
      <w:b/>
    </w:rPr>
  </w:style>
  <w:style w:type="character" w:customStyle="1" w:styleId="ListLabel4">
    <w:name w:val="ListLabel 4"/>
    <w:rsid w:val="00875A8E"/>
    <w:rPr>
      <w:color w:val="auto"/>
    </w:rPr>
  </w:style>
  <w:style w:type="character" w:customStyle="1" w:styleId="ListLabel5">
    <w:name w:val="ListLabel 5"/>
    <w:rsid w:val="00875A8E"/>
    <w:rPr>
      <w:i/>
    </w:rPr>
  </w:style>
  <w:style w:type="character" w:customStyle="1" w:styleId="PageNumber1">
    <w:name w:val="Page Number1"/>
    <w:basedOn w:val="DefaultParagraphFont"/>
    <w:rsid w:val="00875A8E"/>
    <w:rPr>
      <w:rFonts w:cs="Times New Roman"/>
    </w:rPr>
  </w:style>
  <w:style w:type="character" w:customStyle="1" w:styleId="FootnoteReference1">
    <w:name w:val="Footnote Reference1"/>
    <w:basedOn w:val="DefaultParagraphFont"/>
    <w:rsid w:val="00875A8E"/>
    <w:rPr>
      <w:rFonts w:cs="Times New Roman"/>
    </w:rPr>
  </w:style>
  <w:style w:type="character" w:customStyle="1" w:styleId="EndnoteReference1">
    <w:name w:val="Endnote Reference1"/>
    <w:basedOn w:val="DefaultParagraphFont"/>
    <w:rsid w:val="00875A8E"/>
    <w:rPr>
      <w:rFonts w:cs="Times New Roman"/>
    </w:rPr>
  </w:style>
  <w:style w:type="paragraph" w:customStyle="1" w:styleId="EndnoteText1">
    <w:name w:val="Endnote Text1"/>
    <w:basedOn w:val="Normal"/>
    <w:rsid w:val="00875A8E"/>
    <w:pPr>
      <w:suppressAutoHyphens/>
      <w:spacing w:after="0" w:line="100" w:lineRule="atLeast"/>
    </w:pPr>
    <w:rPr>
      <w:rFonts w:ascii="Times New Roman" w:eastAsia="Calibri" w:hAnsi="Times New Roman" w:cs="Times New Roman"/>
      <w:kern w:val="1"/>
      <w:sz w:val="24"/>
      <w:szCs w:val="24"/>
      <w:lang w:eastAsia="ar-SA"/>
    </w:rPr>
  </w:style>
  <w:style w:type="paragraph" w:customStyle="1" w:styleId="FootnoteText2">
    <w:name w:val="Footnote Text2"/>
    <w:basedOn w:val="Normal"/>
    <w:rsid w:val="00875A8E"/>
    <w:pPr>
      <w:suppressAutoHyphens/>
      <w:spacing w:after="0" w:line="100" w:lineRule="atLeast"/>
    </w:pPr>
    <w:rPr>
      <w:rFonts w:ascii="Times New Roman" w:eastAsia="Calibri" w:hAnsi="Times New Roman" w:cs="Times New Roman"/>
      <w:kern w:val="1"/>
      <w:sz w:val="24"/>
      <w:szCs w:val="24"/>
      <w:lang w:eastAsia="ar-SA"/>
    </w:rPr>
  </w:style>
  <w:style w:type="paragraph" w:customStyle="1" w:styleId="Index11">
    <w:name w:val="Index 11"/>
    <w:basedOn w:val="Normal"/>
    <w:rsid w:val="00875A8E"/>
    <w:pPr>
      <w:suppressAutoHyphens/>
      <w:spacing w:after="0" w:line="100" w:lineRule="atLeast"/>
    </w:pPr>
    <w:rPr>
      <w:rFonts w:ascii="Times New Roman" w:eastAsia="Calibri" w:hAnsi="Times New Roman" w:cs="Times New Roman"/>
      <w:kern w:val="1"/>
      <w:sz w:val="24"/>
      <w:szCs w:val="24"/>
      <w:lang w:eastAsia="ar-SA"/>
    </w:rPr>
  </w:style>
  <w:style w:type="paragraph" w:customStyle="1" w:styleId="IndexHeading1">
    <w:name w:val="Index Heading1"/>
    <w:basedOn w:val="Normal"/>
    <w:rsid w:val="00875A8E"/>
    <w:pPr>
      <w:suppressAutoHyphens/>
      <w:spacing w:after="0" w:line="100" w:lineRule="atLeast"/>
    </w:pPr>
    <w:rPr>
      <w:rFonts w:ascii="Times New Roman" w:eastAsia="Calibri" w:hAnsi="Times New Roman" w:cs="Times New Roman"/>
      <w:kern w:val="1"/>
      <w:sz w:val="24"/>
      <w:szCs w:val="24"/>
      <w:lang w:eastAsia="ar-SA"/>
    </w:rPr>
  </w:style>
  <w:style w:type="character" w:customStyle="1" w:styleId="atn">
    <w:name w:val="atn"/>
    <w:basedOn w:val="DefaultParagraphFont"/>
    <w:rsid w:val="00875A8E"/>
    <w:rPr>
      <w:rFonts w:cs="Times New Roman"/>
    </w:rPr>
  </w:style>
  <w:style w:type="character" w:customStyle="1" w:styleId="style10">
    <w:name w:val="style1"/>
    <w:basedOn w:val="DefaultParagraphFont"/>
    <w:rsid w:val="00875A8E"/>
    <w:rPr>
      <w:rFonts w:cs="Times New Roman"/>
    </w:rPr>
  </w:style>
  <w:style w:type="character" w:customStyle="1" w:styleId="adbriteinline">
    <w:name w:val="adbriteinline"/>
    <w:basedOn w:val="DefaultParagraphFont"/>
    <w:rsid w:val="00875A8E"/>
    <w:rPr>
      <w:rFonts w:cs="Times New Roman"/>
    </w:rPr>
  </w:style>
  <w:style w:type="character" w:customStyle="1" w:styleId="hcite">
    <w:name w:val="hcite"/>
    <w:basedOn w:val="DefaultParagraphFont"/>
    <w:rsid w:val="00875A8E"/>
    <w:rPr>
      <w:rFonts w:cs="Times New Roman"/>
    </w:rPr>
  </w:style>
  <w:style w:type="character" w:customStyle="1" w:styleId="detailtitle1">
    <w:name w:val="detailtitle1"/>
    <w:basedOn w:val="DefaultParagraphFont"/>
    <w:rsid w:val="00875A8E"/>
    <w:rPr>
      <w:rFonts w:cs="Times New Roman"/>
      <w:sz w:val="36"/>
      <w:szCs w:val="36"/>
    </w:rPr>
  </w:style>
  <w:style w:type="character" w:customStyle="1" w:styleId="n">
    <w:name w:val="n"/>
    <w:basedOn w:val="DefaultParagraphFont"/>
    <w:rsid w:val="00875A8E"/>
    <w:rPr>
      <w:rFonts w:cs="Times New Roman"/>
    </w:rPr>
  </w:style>
  <w:style w:type="character" w:customStyle="1" w:styleId="fn">
    <w:name w:val="fn"/>
    <w:basedOn w:val="DefaultParagraphFont"/>
    <w:rsid w:val="00875A8E"/>
    <w:rPr>
      <w:rFonts w:cs="Times New Roman"/>
    </w:rPr>
  </w:style>
  <w:style w:type="character" w:customStyle="1" w:styleId="given-name">
    <w:name w:val="given-name"/>
    <w:basedOn w:val="DefaultParagraphFont"/>
    <w:rsid w:val="00875A8E"/>
    <w:rPr>
      <w:rFonts w:cs="Times New Roman"/>
    </w:rPr>
  </w:style>
  <w:style w:type="character" w:customStyle="1" w:styleId="family-name">
    <w:name w:val="family-name"/>
    <w:basedOn w:val="DefaultParagraphFont"/>
    <w:rsid w:val="00875A8E"/>
    <w:rPr>
      <w:rFonts w:cs="Times New Roman"/>
    </w:rPr>
  </w:style>
  <w:style w:type="character" w:customStyle="1" w:styleId="fddsf">
    <w:name w:val="fddsf"/>
    <w:basedOn w:val="DefaultParagraphFont"/>
    <w:rsid w:val="00875A8E"/>
    <w:rPr>
      <w:rFonts w:cs="Times New Roman"/>
    </w:rPr>
  </w:style>
  <w:style w:type="character" w:customStyle="1" w:styleId="s">
    <w:name w:val="s"/>
    <w:basedOn w:val="DefaultParagraphFont"/>
    <w:rsid w:val="00875A8E"/>
    <w:rPr>
      <w:rFonts w:cs="Times New Roman"/>
    </w:rPr>
  </w:style>
  <w:style w:type="character" w:customStyle="1" w:styleId="a">
    <w:name w:val="a"/>
    <w:basedOn w:val="DefaultParagraphFont"/>
    <w:rsid w:val="00875A8E"/>
    <w:rPr>
      <w:rFonts w:cs="Times New Roman"/>
    </w:rPr>
  </w:style>
  <w:style w:type="character" w:customStyle="1" w:styleId="Char">
    <w:name w:val="Char"/>
    <w:rsid w:val="00875A8E"/>
    <w:rPr>
      <w:rFonts w:ascii="Times New Roman" w:hAnsi="Times New Roman"/>
      <w:sz w:val="24"/>
    </w:rPr>
  </w:style>
  <w:style w:type="character" w:customStyle="1" w:styleId="NoSpacingChar">
    <w:name w:val="No Spacing Char"/>
    <w:basedOn w:val="DefaultParagraphFont"/>
    <w:rsid w:val="00875A8E"/>
    <w:rPr>
      <w:rFonts w:cs="Times New Roman"/>
    </w:rPr>
  </w:style>
  <w:style w:type="paragraph" w:customStyle="1" w:styleId="papertitle">
    <w:name w:val="paper title"/>
    <w:rsid w:val="00875A8E"/>
    <w:pPr>
      <w:spacing w:after="120" w:line="240" w:lineRule="auto"/>
      <w:jc w:val="center"/>
    </w:pPr>
    <w:rPr>
      <w:rFonts w:ascii="Times New Roman" w:eastAsia="MS Mincho" w:hAnsi="Times New Roman" w:cs="Times New Roman"/>
      <w:noProof/>
      <w:sz w:val="48"/>
      <w:szCs w:val="48"/>
    </w:rPr>
  </w:style>
  <w:style w:type="paragraph" w:customStyle="1" w:styleId="IEEEHeading1">
    <w:name w:val="IEEE Heading 1"/>
    <w:basedOn w:val="Normal"/>
    <w:next w:val="Normal"/>
    <w:rsid w:val="00875A8E"/>
    <w:pPr>
      <w:tabs>
        <w:tab w:val="num" w:pos="288"/>
        <w:tab w:val="num" w:pos="360"/>
      </w:tabs>
      <w:adjustRightInd w:val="0"/>
      <w:snapToGrid w:val="0"/>
      <w:spacing w:before="180" w:after="60" w:line="240" w:lineRule="auto"/>
      <w:ind w:left="288" w:hanging="360"/>
      <w:jc w:val="center"/>
    </w:pPr>
    <w:rPr>
      <w:rFonts w:ascii="Times New Roman" w:eastAsia="SimSun" w:hAnsi="Times New Roman" w:cs="Times New Roman"/>
      <w:smallCaps/>
      <w:sz w:val="20"/>
      <w:szCs w:val="24"/>
      <w:lang w:val="en-AU" w:eastAsia="zh-CN"/>
    </w:rPr>
  </w:style>
  <w:style w:type="paragraph" w:customStyle="1" w:styleId="IEEEHeading2">
    <w:name w:val="IEEE Heading 2"/>
    <w:basedOn w:val="Normal"/>
    <w:next w:val="Normal"/>
    <w:rsid w:val="00875A8E"/>
    <w:pPr>
      <w:numPr>
        <w:numId w:val="35"/>
      </w:numPr>
      <w:tabs>
        <w:tab w:val="clear" w:pos="4158"/>
        <w:tab w:val="num" w:pos="288"/>
      </w:tabs>
      <w:adjustRightInd w:val="0"/>
      <w:snapToGrid w:val="0"/>
      <w:spacing w:before="150" w:after="60" w:line="240" w:lineRule="auto"/>
      <w:ind w:left="288"/>
    </w:pPr>
    <w:rPr>
      <w:rFonts w:ascii="Times New Roman" w:eastAsia="SimSun" w:hAnsi="Times New Roman" w:cs="Times New Roman"/>
      <w:i/>
      <w:sz w:val="20"/>
      <w:szCs w:val="24"/>
      <w:lang w:val="en-AU" w:eastAsia="zh-CN"/>
    </w:rPr>
  </w:style>
  <w:style w:type="paragraph" w:customStyle="1" w:styleId="IEEEReferenceItem">
    <w:name w:val="IEEE Reference Item"/>
    <w:basedOn w:val="Normal"/>
    <w:rsid w:val="00875A8E"/>
    <w:pPr>
      <w:numPr>
        <w:numId w:val="36"/>
      </w:numPr>
      <w:tabs>
        <w:tab w:val="clear" w:pos="288"/>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5.wmf"/><Relationship Id="rId299" Type="http://schemas.openxmlformats.org/officeDocument/2006/relationships/hyperlink" Target="http://aiaa.org" TargetMode="External"/><Relationship Id="rId21" Type="http://schemas.openxmlformats.org/officeDocument/2006/relationships/image" Target="media/image9.png"/><Relationship Id="rId63" Type="http://schemas.openxmlformats.org/officeDocument/2006/relationships/hyperlink" Target="http://www.scribd.com/doc/24057930" TargetMode="External"/><Relationship Id="rId159" Type="http://schemas.openxmlformats.org/officeDocument/2006/relationships/hyperlink" Target="https://archive.org/details/ArticleElectronWindGenerator6613AsterShmuelWithPicture" TargetMode="External"/><Relationship Id="rId324" Type="http://schemas.openxmlformats.org/officeDocument/2006/relationships/hyperlink" Target="http://www.scribd.com/doc/75519828/" TargetMode="External"/><Relationship Id="rId366" Type="http://schemas.openxmlformats.org/officeDocument/2006/relationships/oleObject" Target="embeddings/oleObject84.bin"/><Relationship Id="rId170" Type="http://schemas.openxmlformats.org/officeDocument/2006/relationships/hyperlink" Target="http://fragrancejournals.com/wp-content/uploads/2013/03/Special-Issue-1-4.pdf" TargetMode="External"/><Relationship Id="rId226" Type="http://schemas.openxmlformats.org/officeDocument/2006/relationships/image" Target="media/image92.wmf"/><Relationship Id="rId433" Type="http://schemas.openxmlformats.org/officeDocument/2006/relationships/oleObject" Target="embeddings/oleObject90.bin"/><Relationship Id="rId268" Type="http://schemas.openxmlformats.org/officeDocument/2006/relationships/oleObject" Target="embeddings/oleObject67.bin"/><Relationship Id="rId32" Type="http://schemas.openxmlformats.org/officeDocument/2006/relationships/hyperlink" Target="http://en.wikipedia.org/w/index.php?title=Wind_power&amp;action=edit" TargetMode="External"/><Relationship Id="rId74" Type="http://schemas.openxmlformats.org/officeDocument/2006/relationships/image" Target="media/image31.wmf"/><Relationship Id="rId128" Type="http://schemas.openxmlformats.org/officeDocument/2006/relationships/oleObject" Target="embeddings/oleObject14.bin"/><Relationship Id="rId335" Type="http://schemas.openxmlformats.org/officeDocument/2006/relationships/hyperlink" Target="http://Bolonkin.narod.ru/p65.htm" TargetMode="External"/><Relationship Id="rId377" Type="http://schemas.openxmlformats.org/officeDocument/2006/relationships/image" Target="media/image140.wmf"/><Relationship Id="rId5" Type="http://schemas.openxmlformats.org/officeDocument/2006/relationships/webSettings" Target="webSettings.xml"/><Relationship Id="rId181" Type="http://schemas.openxmlformats.org/officeDocument/2006/relationships/image" Target="media/image68.png"/><Relationship Id="rId237" Type="http://schemas.openxmlformats.org/officeDocument/2006/relationships/image" Target="media/image98.wmf"/><Relationship Id="rId402" Type="http://schemas.openxmlformats.org/officeDocument/2006/relationships/hyperlink" Target="http://wikipedia.org" TargetMode="External"/><Relationship Id="rId279" Type="http://schemas.openxmlformats.org/officeDocument/2006/relationships/hyperlink" Target="http://aiaa.org" TargetMode="External"/><Relationship Id="rId444" Type="http://schemas.openxmlformats.org/officeDocument/2006/relationships/hyperlink" Target="http://www.scribd.com/doc/48229884" TargetMode="External"/><Relationship Id="rId43" Type="http://schemas.openxmlformats.org/officeDocument/2006/relationships/image" Target="media/image23.jpeg"/><Relationship Id="rId139" Type="http://schemas.openxmlformats.org/officeDocument/2006/relationships/oleObject" Target="embeddings/oleObject19.bin"/><Relationship Id="rId290" Type="http://schemas.openxmlformats.org/officeDocument/2006/relationships/hyperlink" Target="http://arxiv.org/ftp/arxiv/papers/1002/1002.2405.pdf" TargetMode="External"/><Relationship Id="rId304" Type="http://schemas.openxmlformats.org/officeDocument/2006/relationships/hyperlink" Target="http://www.scribd.com/doc/24057930" TargetMode="External"/><Relationship Id="rId346" Type="http://schemas.openxmlformats.org/officeDocument/2006/relationships/oleObject" Target="embeddings/oleObject73.bin"/><Relationship Id="rId388" Type="http://schemas.openxmlformats.org/officeDocument/2006/relationships/hyperlink" Target="http://www.scribd.com/doc/24057071" TargetMode="External"/><Relationship Id="rId85" Type="http://schemas.openxmlformats.org/officeDocument/2006/relationships/hyperlink" Target="http://www.scribd.com/doc/24057930" TargetMode="External"/><Relationship Id="rId150" Type="http://schemas.openxmlformats.org/officeDocument/2006/relationships/oleObject" Target="embeddings/oleObject24.bin"/><Relationship Id="rId192" Type="http://schemas.openxmlformats.org/officeDocument/2006/relationships/image" Target="media/image75.wmf"/><Relationship Id="rId206" Type="http://schemas.openxmlformats.org/officeDocument/2006/relationships/image" Target="media/image82.wmf"/><Relationship Id="rId413" Type="http://schemas.openxmlformats.org/officeDocument/2006/relationships/hyperlink" Target="http://www.scribd.com/doc/138350864/" TargetMode="External"/><Relationship Id="rId248" Type="http://schemas.openxmlformats.org/officeDocument/2006/relationships/oleObject" Target="embeddings/oleObject57.bin"/><Relationship Id="rId455" Type="http://schemas.openxmlformats.org/officeDocument/2006/relationships/hyperlink" Target="http://archive.org/details/Universe.RelationsBetweenTimeMatterVolumeDistanceAndEnergy" TargetMode="External"/><Relationship Id="rId12" Type="http://schemas.openxmlformats.org/officeDocument/2006/relationships/image" Target="media/image3.png"/><Relationship Id="rId108" Type="http://schemas.openxmlformats.org/officeDocument/2006/relationships/image" Target="media/image41.png"/><Relationship Id="rId315" Type="http://schemas.openxmlformats.org/officeDocument/2006/relationships/oleObject" Target="embeddings/oleObject68.bin"/><Relationship Id="rId357" Type="http://schemas.openxmlformats.org/officeDocument/2006/relationships/oleObject" Target="embeddings/oleObject78.bin"/><Relationship Id="rId54" Type="http://schemas.openxmlformats.org/officeDocument/2006/relationships/image" Target="media/image30.jpeg"/><Relationship Id="rId96" Type="http://schemas.openxmlformats.org/officeDocument/2006/relationships/hyperlink" Target="http://fragrancejournals.com/wp-content/uploads/2013/03/IJAEA-1-4-4.pdf" TargetMode="External"/><Relationship Id="rId161" Type="http://schemas.openxmlformats.org/officeDocument/2006/relationships/hyperlink" Target="http://fragrancejournals.com/?page_id=18" TargetMode="External"/><Relationship Id="rId217" Type="http://schemas.openxmlformats.org/officeDocument/2006/relationships/oleObject" Target="embeddings/oleObject42.bin"/><Relationship Id="rId399" Type="http://schemas.openxmlformats.org/officeDocument/2006/relationships/hyperlink" Target="http://archive.org/details/Universe.RelationsBetweenTimeMatterVolumeDistanceAndEnergy" TargetMode="External"/><Relationship Id="rId259" Type="http://schemas.openxmlformats.org/officeDocument/2006/relationships/image" Target="media/image109.wmf"/><Relationship Id="rId424" Type="http://schemas.openxmlformats.org/officeDocument/2006/relationships/hyperlink" Target="http://www.eere.energy.gov/consumer/your_home/electricity/index.cfm/mytopic=11050" TargetMode="External"/><Relationship Id="rId466" Type="http://schemas.openxmlformats.org/officeDocument/2006/relationships/theme" Target="theme/theme1.xml"/><Relationship Id="rId23" Type="http://schemas.openxmlformats.org/officeDocument/2006/relationships/oleObject" Target="embeddings/oleObject1.bin"/><Relationship Id="rId119" Type="http://schemas.openxmlformats.org/officeDocument/2006/relationships/image" Target="media/image46.emf"/><Relationship Id="rId270" Type="http://schemas.openxmlformats.org/officeDocument/2006/relationships/hyperlink" Target="http://www.scribd.com" TargetMode="External"/><Relationship Id="rId326" Type="http://schemas.openxmlformats.org/officeDocument/2006/relationships/hyperlink" Target="http://www.scribd.com/doc/48229884" TargetMode="External"/><Relationship Id="rId44" Type="http://schemas.openxmlformats.org/officeDocument/2006/relationships/image" Target="media/image24.jpeg"/><Relationship Id="rId65" Type="http://schemas.openxmlformats.org/officeDocument/2006/relationships/hyperlink" Target="http://www.jobyenergy.com/tech" TargetMode="External"/><Relationship Id="rId86" Type="http://schemas.openxmlformats.org/officeDocument/2006/relationships/hyperlink" Target="http://www.archive.org/details/Macro-projectsEnvironmentsAndTechnologies" TargetMode="External"/><Relationship Id="rId130" Type="http://schemas.openxmlformats.org/officeDocument/2006/relationships/oleObject" Target="embeddings/oleObject15.bin"/><Relationship Id="rId151" Type="http://schemas.openxmlformats.org/officeDocument/2006/relationships/image" Target="media/image64.wmf"/><Relationship Id="rId368" Type="http://schemas.openxmlformats.org/officeDocument/2006/relationships/image" Target="media/image134.wmf"/><Relationship Id="rId389" Type="http://schemas.openxmlformats.org/officeDocument/2006/relationships/hyperlink" Target="http://www.archive.org/details/NewConceptsIfeasAndInnovationsInAerospaceTechnologyAndHumanSciences" TargetMode="External"/><Relationship Id="rId172" Type="http://schemas.openxmlformats.org/officeDocument/2006/relationships/hyperlink" Target="http://www.scribd.com/doc/145165015/Electron-Air-Hypersonic-Propulsion" TargetMode="External"/><Relationship Id="rId193" Type="http://schemas.openxmlformats.org/officeDocument/2006/relationships/oleObject" Target="embeddings/oleObject31.bin"/><Relationship Id="rId207" Type="http://schemas.openxmlformats.org/officeDocument/2006/relationships/oleObject" Target="embeddings/oleObject38.bin"/><Relationship Id="rId228" Type="http://schemas.openxmlformats.org/officeDocument/2006/relationships/image" Target="media/image93.wmf"/><Relationship Id="rId249" Type="http://schemas.openxmlformats.org/officeDocument/2006/relationships/image" Target="media/image104.wmf"/><Relationship Id="rId414" Type="http://schemas.openxmlformats.org/officeDocument/2006/relationships/hyperlink" Target="http://viXra.org/abs/1304.0159" TargetMode="External"/><Relationship Id="rId435" Type="http://schemas.openxmlformats.org/officeDocument/2006/relationships/hyperlink" Target="http://viXra.org/abs/1306.0046" TargetMode="External"/><Relationship Id="rId456" Type="http://schemas.openxmlformats.org/officeDocument/2006/relationships/hyperlink" Target="http://www.scribd.com/doc/31090728" TargetMode="External"/><Relationship Id="rId13" Type="http://schemas.openxmlformats.org/officeDocument/2006/relationships/hyperlink" Target="https://en.wikipedia.org/wiki/Wind_power" TargetMode="External"/><Relationship Id="rId109" Type="http://schemas.openxmlformats.org/officeDocument/2006/relationships/hyperlink" Target="http://en.wikipedia.org/wiki/Magnetohydrodynamics" TargetMode="External"/><Relationship Id="rId260" Type="http://schemas.openxmlformats.org/officeDocument/2006/relationships/oleObject" Target="embeddings/oleObject63.bin"/><Relationship Id="rId281" Type="http://schemas.openxmlformats.org/officeDocument/2006/relationships/hyperlink" Target="http://Bolonkin.narod.ru/p65.htm%20" TargetMode="External"/><Relationship Id="rId316" Type="http://schemas.openxmlformats.org/officeDocument/2006/relationships/image" Target="media/image123.wmf"/><Relationship Id="rId337" Type="http://schemas.openxmlformats.org/officeDocument/2006/relationships/hyperlink" Target="http://en.wikipedia.org/wiki/Semiballistic" TargetMode="External"/><Relationship Id="rId34" Type="http://schemas.openxmlformats.org/officeDocument/2006/relationships/image" Target="media/image17.wmf"/><Relationship Id="rId55" Type="http://schemas.openxmlformats.org/officeDocument/2006/relationships/hyperlink" Target="file:///C:\Users\Barbara%20L.%20Newman\AppData\Local\Microsoft\Windows\Temporary%20Internet%20Files\Article%20from%20old%20computer\abolonkin@gmail.com" TargetMode="External"/><Relationship Id="rId76" Type="http://schemas.openxmlformats.org/officeDocument/2006/relationships/image" Target="media/image32.png"/><Relationship Id="rId97" Type="http://schemas.openxmlformats.org/officeDocument/2006/relationships/hyperlink" Target="http://www.scribd.com/doc/79396121/Article-Air-Catapult-Transportation-for-Scribd-1-25-12" TargetMode="External"/><Relationship Id="rId120" Type="http://schemas.openxmlformats.org/officeDocument/2006/relationships/image" Target="media/image47.jpeg"/><Relationship Id="rId141" Type="http://schemas.openxmlformats.org/officeDocument/2006/relationships/oleObject" Target="embeddings/oleObject20.bin"/><Relationship Id="rId358" Type="http://schemas.openxmlformats.org/officeDocument/2006/relationships/image" Target="media/image130.wmf"/><Relationship Id="rId379" Type="http://schemas.openxmlformats.org/officeDocument/2006/relationships/hyperlink" Target="http://viXra.org/abs/1306.0003" TargetMode="External"/><Relationship Id="rId7" Type="http://schemas.openxmlformats.org/officeDocument/2006/relationships/endnotes" Target="endnotes.xml"/><Relationship Id="rId162" Type="http://schemas.openxmlformats.org/officeDocument/2006/relationships/hyperlink" Target="http://viXra.org/abs/1306.0196" TargetMode="External"/><Relationship Id="rId183" Type="http://schemas.openxmlformats.org/officeDocument/2006/relationships/image" Target="media/image70.png"/><Relationship Id="rId218" Type="http://schemas.openxmlformats.org/officeDocument/2006/relationships/image" Target="media/image88.wmf"/><Relationship Id="rId239" Type="http://schemas.openxmlformats.org/officeDocument/2006/relationships/image" Target="media/image99.wmf"/><Relationship Id="rId390" Type="http://schemas.openxmlformats.org/officeDocument/2006/relationships/hyperlink" Target="http://www.scribd.com/doc/24057930" TargetMode="External"/><Relationship Id="rId404" Type="http://schemas.openxmlformats.org/officeDocument/2006/relationships/hyperlink" Target="http://en.wikipedia.org/wiki/Sverdrup" TargetMode="External"/><Relationship Id="rId425" Type="http://schemas.openxmlformats.org/officeDocument/2006/relationships/hyperlink" Target="http://www.waterencyclopedia.com/Ge-Hy/Hydroelectric-Power.html" TargetMode="External"/><Relationship Id="rId446" Type="http://schemas.openxmlformats.org/officeDocument/2006/relationships/hyperlink" Target="http://www.archive.org/details/UniverseHumanImmortalityAndFutureHumanEvaluation" TargetMode="External"/><Relationship Id="rId250" Type="http://schemas.openxmlformats.org/officeDocument/2006/relationships/oleObject" Target="embeddings/oleObject58.bin"/><Relationship Id="rId271" Type="http://schemas.openxmlformats.org/officeDocument/2006/relationships/hyperlink" Target="http://www.scribd.com/doc/32744477" TargetMode="External"/><Relationship Id="rId292" Type="http://schemas.openxmlformats.org/officeDocument/2006/relationships/image" Target="media/image114.png"/><Relationship Id="rId306" Type="http://schemas.openxmlformats.org/officeDocument/2006/relationships/hyperlink" Target="http://www.jobyenergy.com/tech" TargetMode="External"/><Relationship Id="rId24" Type="http://schemas.openxmlformats.org/officeDocument/2006/relationships/image" Target="media/image11.wmf"/><Relationship Id="rId45" Type="http://schemas.openxmlformats.org/officeDocument/2006/relationships/hyperlink" Target="http://www.ltawind.com/images/Product_image/PowershipOriginal.jpg" TargetMode="External"/><Relationship Id="rId66" Type="http://schemas.openxmlformats.org/officeDocument/2006/relationships/hyperlink" Target="http://theenergycollective.com/energynow/69484/airborne-wind-turbine-could-revolutionize-wind-power" TargetMode="External"/><Relationship Id="rId87" Type="http://schemas.openxmlformats.org/officeDocument/2006/relationships/hyperlink" Target="http://www.scribd.com/doc/75519828/" TargetMode="External"/><Relationship Id="rId110" Type="http://schemas.openxmlformats.org/officeDocument/2006/relationships/image" Target="media/image42.wmf"/><Relationship Id="rId131" Type="http://schemas.openxmlformats.org/officeDocument/2006/relationships/image" Target="media/image53.png"/><Relationship Id="rId327" Type="http://schemas.openxmlformats.org/officeDocument/2006/relationships/hyperlink" Target="http://www.archive.org/details/Life.Science.Future.biographyNotesResearchesAndInnovations" TargetMode="External"/><Relationship Id="rId348" Type="http://schemas.openxmlformats.org/officeDocument/2006/relationships/image" Target="media/image126.wmf"/><Relationship Id="rId369" Type="http://schemas.openxmlformats.org/officeDocument/2006/relationships/oleObject" Target="embeddings/oleObject85.bin"/><Relationship Id="rId152" Type="http://schemas.openxmlformats.org/officeDocument/2006/relationships/oleObject" Target="embeddings/oleObject25.bin"/><Relationship Id="rId173" Type="http://schemas.openxmlformats.org/officeDocument/2006/relationships/hyperlink" Target="http://www.scribd.com/doc/146179116/Electronic-Air-Hypersonic-Propulsion" TargetMode="External"/><Relationship Id="rId194" Type="http://schemas.openxmlformats.org/officeDocument/2006/relationships/image" Target="media/image76.wmf"/><Relationship Id="rId208" Type="http://schemas.openxmlformats.org/officeDocument/2006/relationships/image" Target="media/image83.wmf"/><Relationship Id="rId229" Type="http://schemas.openxmlformats.org/officeDocument/2006/relationships/oleObject" Target="embeddings/oleObject48.bin"/><Relationship Id="rId380" Type="http://schemas.openxmlformats.org/officeDocument/2006/relationships/hyperlink" Target="http://www.scribd.com/doc/145165015/Electron-Air-Hypersonic-Propulsion" TargetMode="External"/><Relationship Id="rId415" Type="http://schemas.openxmlformats.org/officeDocument/2006/relationships/hyperlink" Target="http://viXra.org/abs/1306.0046" TargetMode="External"/><Relationship Id="rId436" Type="http://schemas.openxmlformats.org/officeDocument/2006/relationships/hyperlink" Target="http://www.archive.org/details/Non-rocketSpaceLaunchAndFlight" TargetMode="External"/><Relationship Id="rId457" Type="http://schemas.openxmlformats.org/officeDocument/2006/relationships/hyperlink" Target="http://Bolonkin.narod.ru/p65.htm" TargetMode="External"/><Relationship Id="rId240" Type="http://schemas.openxmlformats.org/officeDocument/2006/relationships/oleObject" Target="embeddings/oleObject53.bin"/><Relationship Id="rId261" Type="http://schemas.openxmlformats.org/officeDocument/2006/relationships/image" Target="media/image110.wmf"/><Relationship Id="rId14" Type="http://schemas.openxmlformats.org/officeDocument/2006/relationships/hyperlink" Target="https://en.wikipedia.org/wiki/Wind_power" TargetMode="External"/><Relationship Id="rId35" Type="http://schemas.openxmlformats.org/officeDocument/2006/relationships/oleObject" Target="embeddings/oleObject2.bin"/><Relationship Id="rId56" Type="http://schemas.openxmlformats.org/officeDocument/2006/relationships/hyperlink" Target="http://www.scribd.com" TargetMode="External"/><Relationship Id="rId77" Type="http://schemas.openxmlformats.org/officeDocument/2006/relationships/image" Target="media/image33.wmf"/><Relationship Id="rId100" Type="http://schemas.openxmlformats.org/officeDocument/2006/relationships/hyperlink" Target="http://www.scribd.com/doc/203941769/Non-Rocket-Space-Launch-and-Flight-v-3" TargetMode="External"/><Relationship Id="rId282" Type="http://schemas.openxmlformats.org/officeDocument/2006/relationships/hyperlink" Target="http://Bolonkin.narod.ru/p65.htm%20" TargetMode="External"/><Relationship Id="rId317" Type="http://schemas.openxmlformats.org/officeDocument/2006/relationships/oleObject" Target="embeddings/oleObject69.bin"/><Relationship Id="rId338" Type="http://schemas.openxmlformats.org/officeDocument/2006/relationships/hyperlink" Target="http://en.wikipedia.org/wiki/Electrohydrodynamics" TargetMode="External"/><Relationship Id="rId359" Type="http://schemas.openxmlformats.org/officeDocument/2006/relationships/oleObject" Target="embeddings/oleObject79.bin"/><Relationship Id="rId8" Type="http://schemas.openxmlformats.org/officeDocument/2006/relationships/image" Target="media/image1.jpeg"/><Relationship Id="rId98" Type="http://schemas.openxmlformats.org/officeDocument/2006/relationships/hyperlink" Target="http://www.archive.org/details/AirCatapultTransport" TargetMode="External"/><Relationship Id="rId121" Type="http://schemas.openxmlformats.org/officeDocument/2006/relationships/image" Target="media/image48.wmf"/><Relationship Id="rId142" Type="http://schemas.openxmlformats.org/officeDocument/2006/relationships/image" Target="media/image59.wmf"/><Relationship Id="rId163" Type="http://schemas.openxmlformats.org/officeDocument/2006/relationships/hyperlink" Target="http://www.scribd.com/doc/149489902/Electron-Hydro-Electric-Generator" TargetMode="External"/><Relationship Id="rId184" Type="http://schemas.openxmlformats.org/officeDocument/2006/relationships/image" Target="media/image71.wmf"/><Relationship Id="rId219" Type="http://schemas.openxmlformats.org/officeDocument/2006/relationships/oleObject" Target="embeddings/oleObject43.bin"/><Relationship Id="rId370" Type="http://schemas.openxmlformats.org/officeDocument/2006/relationships/image" Target="media/image135.emf"/><Relationship Id="rId391" Type="http://schemas.openxmlformats.org/officeDocument/2006/relationships/hyperlink" Target="http://www.archive.org/details/Macro-projectsEnvironmentsAndTechnologies" TargetMode="External"/><Relationship Id="rId405" Type="http://schemas.openxmlformats.org/officeDocument/2006/relationships/image" Target="media/image142.png"/><Relationship Id="rId426" Type="http://schemas.openxmlformats.org/officeDocument/2006/relationships/hyperlink" Target="http://www.waterencyclopedia.com/Ge-Hy/Hydroelectric-Power.html" TargetMode="External"/><Relationship Id="rId447" Type="http://schemas.openxmlformats.org/officeDocument/2006/relationships/hyperlink" Target="http://www.scribd.com/doc/52969933/" TargetMode="External"/><Relationship Id="rId230" Type="http://schemas.openxmlformats.org/officeDocument/2006/relationships/image" Target="media/image94.wmf"/><Relationship Id="rId251" Type="http://schemas.openxmlformats.org/officeDocument/2006/relationships/image" Target="media/image105.wmf"/><Relationship Id="rId25" Type="http://schemas.openxmlformats.org/officeDocument/2006/relationships/image" Target="media/image12.wmf"/><Relationship Id="rId46" Type="http://schemas.openxmlformats.org/officeDocument/2006/relationships/image" Target="media/image25.jpeg"/><Relationship Id="rId67" Type="http://schemas.openxmlformats.org/officeDocument/2006/relationships/hyperlink" Target="http://www.treehugger.com/wind-technology/future-wind-power-9-cool-innovations.html" TargetMode="External"/><Relationship Id="rId272" Type="http://schemas.openxmlformats.org/officeDocument/2006/relationships/hyperlink" Target="http://Arxiv.org" TargetMode="External"/><Relationship Id="rId293" Type="http://schemas.openxmlformats.org/officeDocument/2006/relationships/image" Target="media/image115.png"/><Relationship Id="rId307" Type="http://schemas.openxmlformats.org/officeDocument/2006/relationships/hyperlink" Target="http://theenergycollective.com/energynow/69484/airborne-wind-turbine-could-revolutionize-wind-power" TargetMode="External"/><Relationship Id="rId328" Type="http://schemas.openxmlformats.org/officeDocument/2006/relationships/hyperlink" Target="http://www.archive.org/details/UniverseHumanImmortalityAndFutureHumanEvaluation" TargetMode="External"/><Relationship Id="rId349" Type="http://schemas.openxmlformats.org/officeDocument/2006/relationships/oleObject" Target="embeddings/oleObject74.bin"/><Relationship Id="rId88" Type="http://schemas.openxmlformats.org/officeDocument/2006/relationships/hyperlink" Target="http://www.archive.org/details/FemtotechnologiesAndRevolutionaryProjects" TargetMode="External"/><Relationship Id="rId111" Type="http://schemas.openxmlformats.org/officeDocument/2006/relationships/oleObject" Target="embeddings/oleObject8.bin"/><Relationship Id="rId132" Type="http://schemas.openxmlformats.org/officeDocument/2006/relationships/image" Target="media/image54.wmf"/><Relationship Id="rId153" Type="http://schemas.openxmlformats.org/officeDocument/2006/relationships/oleObject" Target="embeddings/oleObject26.bin"/><Relationship Id="rId174" Type="http://schemas.openxmlformats.org/officeDocument/2006/relationships/hyperlink" Target="http://fragrancejournals.com/wp-content/uploads/2013/03/IJAEA-1-6-6.pdf" TargetMode="External"/><Relationship Id="rId195" Type="http://schemas.openxmlformats.org/officeDocument/2006/relationships/oleObject" Target="embeddings/oleObject32.bin"/><Relationship Id="rId209" Type="http://schemas.openxmlformats.org/officeDocument/2006/relationships/oleObject" Target="embeddings/oleObject39.bin"/><Relationship Id="rId360" Type="http://schemas.openxmlformats.org/officeDocument/2006/relationships/oleObject" Target="embeddings/oleObject80.bin"/><Relationship Id="rId381" Type="http://schemas.openxmlformats.org/officeDocument/2006/relationships/hyperlink" Target="http://www.scribd.com/doc/146179116/Electronic-Air-Hypersonic-Propulsion" TargetMode="External"/><Relationship Id="rId416" Type="http://schemas.openxmlformats.org/officeDocument/2006/relationships/hyperlink" Target="http://www.scribd.com/doc/146177073/" TargetMode="External"/><Relationship Id="rId220" Type="http://schemas.openxmlformats.org/officeDocument/2006/relationships/image" Target="media/image89.wmf"/><Relationship Id="rId241" Type="http://schemas.openxmlformats.org/officeDocument/2006/relationships/image" Target="media/image100.wmf"/><Relationship Id="rId437" Type="http://schemas.openxmlformats.org/officeDocument/2006/relationships/hyperlink" Target="http://www.scribd.com/doc/24056182" TargetMode="External"/><Relationship Id="rId458" Type="http://schemas.openxmlformats.org/officeDocument/2006/relationships/hyperlink" Target="http://www.waterencyclopedia.com/Ge-Hy/Hydroelectric-Power.html" TargetMode="External"/><Relationship Id="rId15" Type="http://schemas.openxmlformats.org/officeDocument/2006/relationships/hyperlink" Target="https://en.wikipedia.org/wiki/Wind_power" TargetMode="External"/><Relationship Id="rId36" Type="http://schemas.openxmlformats.org/officeDocument/2006/relationships/image" Target="media/image18.png"/><Relationship Id="rId57" Type="http://schemas.openxmlformats.org/officeDocument/2006/relationships/hyperlink" Target="http://www.archive.org/" TargetMode="External"/><Relationship Id="rId262" Type="http://schemas.openxmlformats.org/officeDocument/2006/relationships/oleObject" Target="embeddings/oleObject64.bin"/><Relationship Id="rId283" Type="http://schemas.openxmlformats.org/officeDocument/2006/relationships/hyperlink" Target="http://Bolonkin.narod.ru/p65.htm%20" TargetMode="External"/><Relationship Id="rId318" Type="http://schemas.openxmlformats.org/officeDocument/2006/relationships/hyperlink" Target="http://www.scribd.com/doc/24056182" TargetMode="External"/><Relationship Id="rId339" Type="http://schemas.openxmlformats.org/officeDocument/2006/relationships/hyperlink" Target="http://en.wikipedia.org/wiki/Electrohydrodynamic" TargetMode="External"/><Relationship Id="rId78" Type="http://schemas.openxmlformats.org/officeDocument/2006/relationships/oleObject" Target="embeddings/oleObject6.bin"/><Relationship Id="rId99" Type="http://schemas.openxmlformats.org/officeDocument/2006/relationships/hyperlink" Target="http://viXra.org/abs/1310.0065" TargetMode="External"/><Relationship Id="rId101" Type="http://schemas.openxmlformats.org/officeDocument/2006/relationships/hyperlink" Target="http://www.archive.org/details/Non-rocketSpaceLaunchAndFlight" TargetMode="External"/><Relationship Id="rId122" Type="http://schemas.openxmlformats.org/officeDocument/2006/relationships/oleObject" Target="embeddings/oleObject12.bin"/><Relationship Id="rId143" Type="http://schemas.openxmlformats.org/officeDocument/2006/relationships/oleObject" Target="embeddings/oleObject21.bin"/><Relationship Id="rId164" Type="http://schemas.openxmlformats.org/officeDocument/2006/relationships/hyperlink" Target="http://archive.org/details/ElectronHydroElectricGenerator_532" TargetMode="External"/><Relationship Id="rId185" Type="http://schemas.openxmlformats.org/officeDocument/2006/relationships/oleObject" Target="embeddings/oleObject27.bin"/><Relationship Id="rId350" Type="http://schemas.openxmlformats.org/officeDocument/2006/relationships/oleObject" Target="embeddings/oleObject75.bin"/><Relationship Id="rId371" Type="http://schemas.openxmlformats.org/officeDocument/2006/relationships/image" Target="media/image136.wmf"/><Relationship Id="rId406" Type="http://schemas.openxmlformats.org/officeDocument/2006/relationships/image" Target="media/image143.png"/><Relationship Id="rId9" Type="http://schemas.openxmlformats.org/officeDocument/2006/relationships/image" Target="media/image2.jpeg"/><Relationship Id="rId210" Type="http://schemas.openxmlformats.org/officeDocument/2006/relationships/image" Target="media/image84.wmf"/><Relationship Id="rId392" Type="http://schemas.openxmlformats.org/officeDocument/2006/relationships/hyperlink" Target="http://www.scribd.com/doc/75519828/" TargetMode="External"/><Relationship Id="rId427" Type="http://schemas.openxmlformats.org/officeDocument/2006/relationships/image" Target="media/image144.jpeg"/><Relationship Id="rId448" Type="http://schemas.openxmlformats.org/officeDocument/2006/relationships/hyperlink" Target="http://www.scribd.com/doc/24051286/" TargetMode="External"/><Relationship Id="rId26" Type="http://schemas.openxmlformats.org/officeDocument/2006/relationships/image" Target="media/image13.wmf"/><Relationship Id="rId231" Type="http://schemas.openxmlformats.org/officeDocument/2006/relationships/oleObject" Target="embeddings/oleObject49.bin"/><Relationship Id="rId252" Type="http://schemas.openxmlformats.org/officeDocument/2006/relationships/oleObject" Target="embeddings/oleObject59.bin"/><Relationship Id="rId273" Type="http://schemas.openxmlformats.org/officeDocument/2006/relationships/hyperlink" Target="http://aiaa.org" TargetMode="External"/><Relationship Id="rId294" Type="http://schemas.openxmlformats.org/officeDocument/2006/relationships/image" Target="media/image116.png"/><Relationship Id="rId308" Type="http://schemas.openxmlformats.org/officeDocument/2006/relationships/hyperlink" Target="http://www.treehugger.com/wind-technology/future-wind-power-9-cool-innovations.html" TargetMode="External"/><Relationship Id="rId329" Type="http://schemas.openxmlformats.org/officeDocument/2006/relationships/hyperlink" Target="http://www.scribd.com/doc/52969933/" TargetMode="External"/><Relationship Id="rId47" Type="http://schemas.openxmlformats.org/officeDocument/2006/relationships/image" Target="media/image26.gif"/><Relationship Id="rId68" Type="http://schemas.openxmlformats.org/officeDocument/2006/relationships/hyperlink" Target="http://www.irena.org/DocumentDownloads/Publications/RE_Technologies_Cost_Analysis-WIND_POWER.pdf" TargetMode="External"/><Relationship Id="rId89" Type="http://schemas.openxmlformats.org/officeDocument/2006/relationships/hyperlink" Target="http://www.scribd.com/doc/157098739/Innovations-and-New-Technologies-7-9-13" TargetMode="External"/><Relationship Id="rId112" Type="http://schemas.openxmlformats.org/officeDocument/2006/relationships/image" Target="media/image43.wmf"/><Relationship Id="rId133" Type="http://schemas.openxmlformats.org/officeDocument/2006/relationships/oleObject" Target="embeddings/oleObject16.bin"/><Relationship Id="rId154" Type="http://schemas.openxmlformats.org/officeDocument/2006/relationships/image" Target="media/image65.png"/><Relationship Id="rId175" Type="http://schemas.openxmlformats.org/officeDocument/2006/relationships/hyperlink" Target="http://viXra.org/abs/1407.0011" TargetMode="External"/><Relationship Id="rId340" Type="http://schemas.openxmlformats.org/officeDocument/2006/relationships/hyperlink" Target="http://en.wikipedia.org/wiki/Electrogravitics" TargetMode="External"/><Relationship Id="rId361" Type="http://schemas.openxmlformats.org/officeDocument/2006/relationships/oleObject" Target="embeddings/oleObject81.bin"/><Relationship Id="rId196" Type="http://schemas.openxmlformats.org/officeDocument/2006/relationships/image" Target="media/image77.wmf"/><Relationship Id="rId200" Type="http://schemas.openxmlformats.org/officeDocument/2006/relationships/image" Target="media/image79.wmf"/><Relationship Id="rId382" Type="http://schemas.openxmlformats.org/officeDocument/2006/relationships/hyperlink" Target="http://fragrancejournals.com/wp-content/uploads/2013/03/IJAEA-1-6-6.pdf" TargetMode="External"/><Relationship Id="rId417" Type="http://schemas.openxmlformats.org/officeDocument/2006/relationships/hyperlink" Target="http://www.scribd.com/doc/24057071" TargetMode="External"/><Relationship Id="rId438" Type="http://schemas.openxmlformats.org/officeDocument/2006/relationships/hyperlink" Target="http://www.scribd.com/doc/24057071" TargetMode="External"/><Relationship Id="rId459" Type="http://schemas.openxmlformats.org/officeDocument/2006/relationships/image" Target="media/image149.jpeg"/><Relationship Id="rId16" Type="http://schemas.openxmlformats.org/officeDocument/2006/relationships/image" Target="media/image4.jpeg"/><Relationship Id="rId221" Type="http://schemas.openxmlformats.org/officeDocument/2006/relationships/oleObject" Target="embeddings/oleObject44.bin"/><Relationship Id="rId242" Type="http://schemas.openxmlformats.org/officeDocument/2006/relationships/oleObject" Target="embeddings/oleObject54.bin"/><Relationship Id="rId263" Type="http://schemas.openxmlformats.org/officeDocument/2006/relationships/image" Target="media/image111.wmf"/><Relationship Id="rId284" Type="http://schemas.openxmlformats.org/officeDocument/2006/relationships/hyperlink" Target="http://Bolonkin.narod.ru/p65.htm%20" TargetMode="External"/><Relationship Id="rId319" Type="http://schemas.openxmlformats.org/officeDocument/2006/relationships/hyperlink" Target="http://www.archive.org/details/Non-rocketSpaceLaunchAndFlight" TargetMode="External"/><Relationship Id="rId37" Type="http://schemas.openxmlformats.org/officeDocument/2006/relationships/image" Target="media/image19.wmf"/><Relationship Id="rId58" Type="http://schemas.openxmlformats.org/officeDocument/2006/relationships/hyperlink" Target="http://aiaa.org" TargetMode="External"/><Relationship Id="rId79" Type="http://schemas.openxmlformats.org/officeDocument/2006/relationships/image" Target="media/image34.png"/><Relationship Id="rId102" Type="http://schemas.openxmlformats.org/officeDocument/2006/relationships/hyperlink" Target="http://www.scribd.com/doc/24056182" TargetMode="External"/><Relationship Id="rId123" Type="http://schemas.openxmlformats.org/officeDocument/2006/relationships/hyperlink" Target="http://www.femto.com.ua/articles/part_1/0034.html" TargetMode="External"/><Relationship Id="rId144" Type="http://schemas.openxmlformats.org/officeDocument/2006/relationships/image" Target="media/image60.wmf"/><Relationship Id="rId330" Type="http://schemas.openxmlformats.org/officeDocument/2006/relationships/hyperlink" Target="http://www.scribd.com/doc/24051286/" TargetMode="External"/><Relationship Id="rId90" Type="http://schemas.openxmlformats.org/officeDocument/2006/relationships/hyperlink" Target="http://archive.org/details/InnovationsAndNewTechnologies" TargetMode="External"/><Relationship Id="rId165" Type="http://schemas.openxmlformats.org/officeDocument/2006/relationships/hyperlink" Target="http://intellectualarchive.com" TargetMode="External"/><Relationship Id="rId186" Type="http://schemas.openxmlformats.org/officeDocument/2006/relationships/image" Target="media/image72.wmf"/><Relationship Id="rId351" Type="http://schemas.openxmlformats.org/officeDocument/2006/relationships/image" Target="media/image127.wmf"/><Relationship Id="rId372" Type="http://schemas.openxmlformats.org/officeDocument/2006/relationships/oleObject" Target="embeddings/oleObject86.bin"/><Relationship Id="rId393" Type="http://schemas.openxmlformats.org/officeDocument/2006/relationships/hyperlink" Target="http://www.archive.org/details/FemtotechnologiesAndRevolutionaryProjects" TargetMode="External"/><Relationship Id="rId407" Type="http://schemas.openxmlformats.org/officeDocument/2006/relationships/hyperlink" Target="file:///C:\Users\Barbara%20L.%20Newman\AppData\Local\Microsoft\Windows\Temporary%20Internet%20Files\Article%20from%20old%20computer\abolonkin@gmail.com" TargetMode="External"/><Relationship Id="rId428" Type="http://schemas.openxmlformats.org/officeDocument/2006/relationships/image" Target="media/image145.jpeg"/><Relationship Id="rId449" Type="http://schemas.openxmlformats.org/officeDocument/2006/relationships/hyperlink" Target="http://viXra.org/abs/1207.0075" TargetMode="External"/><Relationship Id="rId211" Type="http://schemas.openxmlformats.org/officeDocument/2006/relationships/oleObject" Target="embeddings/oleObject40.bin"/><Relationship Id="rId232" Type="http://schemas.openxmlformats.org/officeDocument/2006/relationships/image" Target="media/image95.png"/><Relationship Id="rId253" Type="http://schemas.openxmlformats.org/officeDocument/2006/relationships/image" Target="media/image106.wmf"/><Relationship Id="rId274" Type="http://schemas.openxmlformats.org/officeDocument/2006/relationships/hyperlink" Target="http://Bolonkin.narod.ru/p65.htm%20" TargetMode="External"/><Relationship Id="rId295" Type="http://schemas.openxmlformats.org/officeDocument/2006/relationships/image" Target="media/image117.png"/><Relationship Id="rId309" Type="http://schemas.openxmlformats.org/officeDocument/2006/relationships/hyperlink" Target="http://www.irena.org/DocumentDownloads/Publications/RE_Technologies_Cost_Analysis-WIND_POWER.pdf" TargetMode="External"/><Relationship Id="rId460" Type="http://schemas.openxmlformats.org/officeDocument/2006/relationships/image" Target="http://www.daviddarling.info/images/Bolonkin.jpg" TargetMode="External"/><Relationship Id="rId27" Type="http://schemas.openxmlformats.org/officeDocument/2006/relationships/image" Target="media/image14.jpeg"/><Relationship Id="rId48" Type="http://schemas.openxmlformats.org/officeDocument/2006/relationships/image" Target="media/image27.jpeg"/><Relationship Id="rId69" Type="http://schemas.openxmlformats.org/officeDocument/2006/relationships/hyperlink" Target="http://www.academicpub.org/epef/Issue.aspx?Volume=2&amp;Number=3&amp;Abstr=false" TargetMode="External"/><Relationship Id="rId113" Type="http://schemas.openxmlformats.org/officeDocument/2006/relationships/oleObject" Target="embeddings/oleObject9.bin"/><Relationship Id="rId134" Type="http://schemas.openxmlformats.org/officeDocument/2006/relationships/image" Target="media/image55.wmf"/><Relationship Id="rId320" Type="http://schemas.openxmlformats.org/officeDocument/2006/relationships/hyperlink" Target="http://www.scribd.com/doc/24057071" TargetMode="External"/><Relationship Id="rId80" Type="http://schemas.openxmlformats.org/officeDocument/2006/relationships/image" Target="media/image35.wmf"/><Relationship Id="rId155" Type="http://schemas.openxmlformats.org/officeDocument/2006/relationships/hyperlink" Target="file:///C:\Users\Barbara%20L.%20Newman\AppData\Local\Microsoft\Windows\Temporary%20Internet%20Files\Article%20from%20old%20computer\abolonkin@gmail.com" TargetMode="External"/><Relationship Id="rId176" Type="http://schemas.openxmlformats.org/officeDocument/2006/relationships/hyperlink" Target="http://www.scribd.com/doc/232209230" TargetMode="External"/><Relationship Id="rId197" Type="http://schemas.openxmlformats.org/officeDocument/2006/relationships/oleObject" Target="embeddings/oleObject33.bin"/><Relationship Id="rId341" Type="http://schemas.openxmlformats.org/officeDocument/2006/relationships/image" Target="media/image124.wmf"/><Relationship Id="rId362" Type="http://schemas.openxmlformats.org/officeDocument/2006/relationships/oleObject" Target="embeddings/oleObject82.bin"/><Relationship Id="rId383" Type="http://schemas.openxmlformats.org/officeDocument/2006/relationships/hyperlink" Target="http://www.scribd.com/doc/79396121/Article-Air-Catapult-Transportation-for-Scribd-1-25-12" TargetMode="External"/><Relationship Id="rId418" Type="http://schemas.openxmlformats.org/officeDocument/2006/relationships/hyperlink" Target="http://www.archive.org/details/NewConceptsIfeasAndInnovationsInAerospaceTechnologyAndHumanSciences" TargetMode="External"/><Relationship Id="rId439" Type="http://schemas.openxmlformats.org/officeDocument/2006/relationships/hyperlink" Target="http://www.archive.org/details/NewConceptsIfeasAndInnovationsInAerospaceTechnologyAndHumanSciences" TargetMode="External"/><Relationship Id="rId201" Type="http://schemas.openxmlformats.org/officeDocument/2006/relationships/oleObject" Target="embeddings/oleObject35.bin"/><Relationship Id="rId222" Type="http://schemas.openxmlformats.org/officeDocument/2006/relationships/image" Target="media/image90.wmf"/><Relationship Id="rId243" Type="http://schemas.openxmlformats.org/officeDocument/2006/relationships/image" Target="media/image101.wmf"/><Relationship Id="rId264" Type="http://schemas.openxmlformats.org/officeDocument/2006/relationships/oleObject" Target="embeddings/oleObject65.bin"/><Relationship Id="rId285" Type="http://schemas.openxmlformats.org/officeDocument/2006/relationships/hyperlink" Target="http://www.scribd.com/doc/24056182" TargetMode="External"/><Relationship Id="rId450" Type="http://schemas.openxmlformats.org/officeDocument/2006/relationships/hyperlink" Target="http://www.scribd.com/doc/100541327/" TargetMode="External"/><Relationship Id="rId17" Type="http://schemas.openxmlformats.org/officeDocument/2006/relationships/image" Target="media/image5.png"/><Relationship Id="rId38" Type="http://schemas.openxmlformats.org/officeDocument/2006/relationships/oleObject" Target="embeddings/oleObject3.bin"/><Relationship Id="rId59" Type="http://schemas.openxmlformats.org/officeDocument/2006/relationships/hyperlink" Target="http://www.scribd.com/doc/24057071" TargetMode="External"/><Relationship Id="rId103" Type="http://schemas.openxmlformats.org/officeDocument/2006/relationships/hyperlink" Target="http://wikipedia.org" TargetMode="External"/><Relationship Id="rId124" Type="http://schemas.openxmlformats.org/officeDocument/2006/relationships/image" Target="media/image49.wmf"/><Relationship Id="rId310" Type="http://schemas.openxmlformats.org/officeDocument/2006/relationships/image" Target="media/image118.jpeg"/><Relationship Id="rId70" Type="http://schemas.openxmlformats.org/officeDocument/2006/relationships/hyperlink" Target="http://viXra.org/abs/1306.0046" TargetMode="External"/><Relationship Id="rId91" Type="http://schemas.openxmlformats.org/officeDocument/2006/relationships/hyperlink" Target="http://viXra.org/abs/1307.0169" TargetMode="External"/><Relationship Id="rId145" Type="http://schemas.openxmlformats.org/officeDocument/2006/relationships/oleObject" Target="embeddings/oleObject22.bin"/><Relationship Id="rId166" Type="http://schemas.openxmlformats.org/officeDocument/2006/relationships/hyperlink" Target="http://viXra.org/abs/1306.0195" TargetMode="External"/><Relationship Id="rId187" Type="http://schemas.openxmlformats.org/officeDocument/2006/relationships/oleObject" Target="embeddings/oleObject28.bin"/><Relationship Id="rId331" Type="http://schemas.openxmlformats.org/officeDocument/2006/relationships/hyperlink" Target="http://viXra.org/abs/1207.0075" TargetMode="External"/><Relationship Id="rId352" Type="http://schemas.openxmlformats.org/officeDocument/2006/relationships/oleObject" Target="embeddings/oleObject76.bin"/><Relationship Id="rId373" Type="http://schemas.openxmlformats.org/officeDocument/2006/relationships/image" Target="media/image137.emf"/><Relationship Id="rId394" Type="http://schemas.openxmlformats.org/officeDocument/2006/relationships/hyperlink" Target="http://www.scribd.com/doc/48229884" TargetMode="External"/><Relationship Id="rId408" Type="http://schemas.openxmlformats.org/officeDocument/2006/relationships/hyperlink" Target="http://www.scribd.com" TargetMode="External"/><Relationship Id="rId429" Type="http://schemas.openxmlformats.org/officeDocument/2006/relationships/image" Target="media/image146.png"/><Relationship Id="rId1" Type="http://schemas.openxmlformats.org/officeDocument/2006/relationships/customXml" Target="../customXml/item1.xml"/><Relationship Id="rId212" Type="http://schemas.openxmlformats.org/officeDocument/2006/relationships/image" Target="media/image85.png"/><Relationship Id="rId233" Type="http://schemas.openxmlformats.org/officeDocument/2006/relationships/image" Target="media/image96.wmf"/><Relationship Id="rId254" Type="http://schemas.openxmlformats.org/officeDocument/2006/relationships/oleObject" Target="embeddings/oleObject60.bin"/><Relationship Id="rId440" Type="http://schemas.openxmlformats.org/officeDocument/2006/relationships/hyperlink" Target="http://www.scribd.com/doc/24057930" TargetMode="External"/><Relationship Id="rId28" Type="http://schemas.openxmlformats.org/officeDocument/2006/relationships/image" Target="media/image15.jpeg"/><Relationship Id="rId49" Type="http://schemas.openxmlformats.org/officeDocument/2006/relationships/hyperlink" Target="http://www.altaerosenergies.com/" TargetMode="External"/><Relationship Id="rId114" Type="http://schemas.openxmlformats.org/officeDocument/2006/relationships/hyperlink" Target="http://www.femto.com.ua/articles/part_2/2926.html" TargetMode="External"/><Relationship Id="rId275" Type="http://schemas.openxmlformats.org/officeDocument/2006/relationships/hyperlink" Target="http://arxiv.org" TargetMode="External"/><Relationship Id="rId296" Type="http://schemas.openxmlformats.org/officeDocument/2006/relationships/hyperlink" Target="file:///C:\Users\Barbara%20L.%20Newman\AppData\Local\Microsoft\Windows\Temporary%20Internet%20Files\Article%20from%20old%20computer\abolonkin@gmail.com" TargetMode="External"/><Relationship Id="rId300" Type="http://schemas.openxmlformats.org/officeDocument/2006/relationships/hyperlink" Target="http://www.scribd.com/doc/24057071" TargetMode="External"/><Relationship Id="rId461" Type="http://schemas.openxmlformats.org/officeDocument/2006/relationships/hyperlink" Target="http://www.archive.org/details/Life.Science.Future.biographyNotesResearchesAndInnovations" TargetMode="External"/><Relationship Id="rId60" Type="http://schemas.openxmlformats.org/officeDocument/2006/relationships/hyperlink" Target="http://www.archive.org/details/NewConceptsIfeasAndInnovationsInAerospaceTechnologyAndHumanSciences" TargetMode="External"/><Relationship Id="rId81" Type="http://schemas.openxmlformats.org/officeDocument/2006/relationships/oleObject" Target="embeddings/oleObject7.bin"/><Relationship Id="rId135" Type="http://schemas.openxmlformats.org/officeDocument/2006/relationships/oleObject" Target="embeddings/oleObject17.bin"/><Relationship Id="rId156" Type="http://schemas.openxmlformats.org/officeDocument/2006/relationships/hyperlink" Target="http://www.academicpub.org/epef/Issue.aspx?Volume=2&amp;Number=3&amp;Abstr=false" TargetMode="External"/><Relationship Id="rId177" Type="http://schemas.openxmlformats.org/officeDocument/2006/relationships/hyperlink" Target="http://intellectualarchive.com" TargetMode="External"/><Relationship Id="rId198" Type="http://schemas.openxmlformats.org/officeDocument/2006/relationships/image" Target="media/image78.wmf"/><Relationship Id="rId321" Type="http://schemas.openxmlformats.org/officeDocument/2006/relationships/hyperlink" Target="http://www.archive.org/details/NewConceptsIfeasAndInnovationsInAerospaceTechnologyAndHumanSciences" TargetMode="External"/><Relationship Id="rId342" Type="http://schemas.openxmlformats.org/officeDocument/2006/relationships/oleObject" Target="embeddings/oleObject70.bin"/><Relationship Id="rId363" Type="http://schemas.openxmlformats.org/officeDocument/2006/relationships/image" Target="media/image131.wmf"/><Relationship Id="rId384" Type="http://schemas.openxmlformats.org/officeDocument/2006/relationships/hyperlink" Target="http://www.archive.org/details/AirCatapultTransport" TargetMode="External"/><Relationship Id="rId419" Type="http://schemas.openxmlformats.org/officeDocument/2006/relationships/hyperlink" Target="http://www.scribd.com/doc/32744477" TargetMode="External"/><Relationship Id="rId202" Type="http://schemas.openxmlformats.org/officeDocument/2006/relationships/image" Target="media/image80.wmf"/><Relationship Id="rId223" Type="http://schemas.openxmlformats.org/officeDocument/2006/relationships/oleObject" Target="embeddings/oleObject45.bin"/><Relationship Id="rId244" Type="http://schemas.openxmlformats.org/officeDocument/2006/relationships/oleObject" Target="embeddings/oleObject55.bin"/><Relationship Id="rId430" Type="http://schemas.openxmlformats.org/officeDocument/2006/relationships/image" Target="media/image147.png"/><Relationship Id="rId18" Type="http://schemas.openxmlformats.org/officeDocument/2006/relationships/image" Target="media/image6.png"/><Relationship Id="rId39" Type="http://schemas.openxmlformats.org/officeDocument/2006/relationships/image" Target="media/image20.png"/><Relationship Id="rId265" Type="http://schemas.openxmlformats.org/officeDocument/2006/relationships/image" Target="media/image112.wmf"/><Relationship Id="rId286" Type="http://schemas.openxmlformats.org/officeDocument/2006/relationships/hyperlink" Target="http://www.scribd.com/doc/24057071" TargetMode="External"/><Relationship Id="rId451" Type="http://schemas.openxmlformats.org/officeDocument/2006/relationships/hyperlink" Target="http://archive.org/details/Universe.RelationsBetweenTimeMatterVolumeDistanceAndEnergy" TargetMode="External"/><Relationship Id="rId50" Type="http://schemas.openxmlformats.org/officeDocument/2006/relationships/hyperlink" Target="http://www.blokeish.com/blog/wp-content/uploads/2010/07/joby-energy-flying-airborn-wind-turbine-on-ground.jpg" TargetMode="External"/><Relationship Id="rId104" Type="http://schemas.openxmlformats.org/officeDocument/2006/relationships/image" Target="media/image37.png"/><Relationship Id="rId125" Type="http://schemas.openxmlformats.org/officeDocument/2006/relationships/oleObject" Target="embeddings/oleObject13.bin"/><Relationship Id="rId146" Type="http://schemas.openxmlformats.org/officeDocument/2006/relationships/image" Target="media/image61.wmf"/><Relationship Id="rId167" Type="http://schemas.openxmlformats.org/officeDocument/2006/relationships/hyperlink" Target="http://www.scribd.com/doc/149490731/Electron-Super-Speed-Hydro-Propulsion" TargetMode="External"/><Relationship Id="rId188" Type="http://schemas.openxmlformats.org/officeDocument/2006/relationships/image" Target="media/image73.wmf"/><Relationship Id="rId311" Type="http://schemas.openxmlformats.org/officeDocument/2006/relationships/image" Target="media/image119.png"/><Relationship Id="rId332" Type="http://schemas.openxmlformats.org/officeDocument/2006/relationships/hyperlink" Target="http://www.scribd.com/doc/100541327/" TargetMode="External"/><Relationship Id="rId353" Type="http://schemas.openxmlformats.org/officeDocument/2006/relationships/hyperlink" Target="http://www.femto.com.ua/articles/part_1/0034.html" TargetMode="External"/><Relationship Id="rId374" Type="http://schemas.openxmlformats.org/officeDocument/2006/relationships/image" Target="media/image138.wmf"/><Relationship Id="rId395" Type="http://schemas.openxmlformats.org/officeDocument/2006/relationships/hyperlink" Target="http://www.archive.org/details/Life.Science.Future.biographyNotesResearchesAndInnovations" TargetMode="External"/><Relationship Id="rId409" Type="http://schemas.openxmlformats.org/officeDocument/2006/relationships/hyperlink" Target="http://vixra.org" TargetMode="External"/><Relationship Id="rId71" Type="http://schemas.openxmlformats.org/officeDocument/2006/relationships/hyperlink" Target="http://fragrancejournals.com/?page_id=18" TargetMode="External"/><Relationship Id="rId92" Type="http://schemas.openxmlformats.org/officeDocument/2006/relationships/hyperlink" Target="http://www.scribd.com/doc/42721638/" TargetMode="External"/><Relationship Id="rId213" Type="http://schemas.openxmlformats.org/officeDocument/2006/relationships/hyperlink" Target="http://en.wikipedia.org/wiki/Specific_strength" TargetMode="External"/><Relationship Id="rId234" Type="http://schemas.openxmlformats.org/officeDocument/2006/relationships/oleObject" Target="embeddings/oleObject50.bin"/><Relationship Id="rId420" Type="http://schemas.openxmlformats.org/officeDocument/2006/relationships/hyperlink" Target="http://www.archive.org/details/NewTechnologiesAndRevolutionaryProjects" TargetMode="External"/><Relationship Id="rId2" Type="http://schemas.openxmlformats.org/officeDocument/2006/relationships/numbering" Target="numbering.xml"/><Relationship Id="rId29" Type="http://schemas.openxmlformats.org/officeDocument/2006/relationships/hyperlink" Target="http://en.wikipedia.org/wiki/Tropopause" TargetMode="External"/><Relationship Id="rId255" Type="http://schemas.openxmlformats.org/officeDocument/2006/relationships/image" Target="media/image107.wmf"/><Relationship Id="rId276" Type="http://schemas.openxmlformats.org/officeDocument/2006/relationships/hyperlink" Target="http://Bolonkin.narod.ru/p65.htm%20" TargetMode="External"/><Relationship Id="rId297" Type="http://schemas.openxmlformats.org/officeDocument/2006/relationships/hyperlink" Target="http://www.scribd.com" TargetMode="External"/><Relationship Id="rId441" Type="http://schemas.openxmlformats.org/officeDocument/2006/relationships/hyperlink" Target="http://www.archive.org/details/Macro-projectsEnvironmentsAndTechnologies" TargetMode="External"/><Relationship Id="rId462" Type="http://schemas.openxmlformats.org/officeDocument/2006/relationships/hyperlink" Target="http://vixra.org/abs/1604.0304" TargetMode="External"/><Relationship Id="rId40" Type="http://schemas.openxmlformats.org/officeDocument/2006/relationships/image" Target="media/image21.png"/><Relationship Id="rId115" Type="http://schemas.openxmlformats.org/officeDocument/2006/relationships/image" Target="media/image44.wmf"/><Relationship Id="rId136" Type="http://schemas.openxmlformats.org/officeDocument/2006/relationships/image" Target="media/image56.wmf"/><Relationship Id="rId157" Type="http://schemas.openxmlformats.org/officeDocument/2006/relationships/hyperlink" Target="http://viXra.org/abs/1306.0046" TargetMode="External"/><Relationship Id="rId178" Type="http://schemas.openxmlformats.org/officeDocument/2006/relationships/hyperlink" Target="http://wikipedia.org" TargetMode="External"/><Relationship Id="rId301" Type="http://schemas.openxmlformats.org/officeDocument/2006/relationships/hyperlink" Target="http://www.archive.org/details/NewConceptsIfeasAndInnovationsInAerospaceTechnologyAndHumanSciences" TargetMode="External"/><Relationship Id="rId322" Type="http://schemas.openxmlformats.org/officeDocument/2006/relationships/hyperlink" Target="http://www.scribd.com/doc/24057930" TargetMode="External"/><Relationship Id="rId343" Type="http://schemas.openxmlformats.org/officeDocument/2006/relationships/oleObject" Target="embeddings/oleObject71.bin"/><Relationship Id="rId364" Type="http://schemas.openxmlformats.org/officeDocument/2006/relationships/oleObject" Target="embeddings/oleObject83.bin"/><Relationship Id="rId61" Type="http://schemas.openxmlformats.org/officeDocument/2006/relationships/hyperlink" Target="http://www.scribd.com/doc/32744477" TargetMode="External"/><Relationship Id="rId82" Type="http://schemas.openxmlformats.org/officeDocument/2006/relationships/image" Target="media/image36.png"/><Relationship Id="rId199" Type="http://schemas.openxmlformats.org/officeDocument/2006/relationships/oleObject" Target="embeddings/oleObject34.bin"/><Relationship Id="rId203" Type="http://schemas.openxmlformats.org/officeDocument/2006/relationships/oleObject" Target="embeddings/oleObject36.bin"/><Relationship Id="rId385" Type="http://schemas.openxmlformats.org/officeDocument/2006/relationships/hyperlink" Target="http://viXra.org/abs/1310.0065" TargetMode="External"/><Relationship Id="rId19" Type="http://schemas.openxmlformats.org/officeDocument/2006/relationships/image" Target="media/image7.png"/><Relationship Id="rId224" Type="http://schemas.openxmlformats.org/officeDocument/2006/relationships/image" Target="media/image91.wmf"/><Relationship Id="rId245" Type="http://schemas.openxmlformats.org/officeDocument/2006/relationships/image" Target="media/image102.wmf"/><Relationship Id="rId266" Type="http://schemas.openxmlformats.org/officeDocument/2006/relationships/oleObject" Target="embeddings/oleObject66.bin"/><Relationship Id="rId287" Type="http://schemas.openxmlformats.org/officeDocument/2006/relationships/hyperlink" Target="http://www.scribd.com/doc/24057930" TargetMode="External"/><Relationship Id="rId410" Type="http://schemas.openxmlformats.org/officeDocument/2006/relationships/hyperlink" Target="http://www.archive.org/" TargetMode="External"/><Relationship Id="rId431" Type="http://schemas.openxmlformats.org/officeDocument/2006/relationships/image" Target="media/image148.png"/><Relationship Id="rId452" Type="http://schemas.openxmlformats.org/officeDocument/2006/relationships/hyperlink" Target="http://www.scribd.com/doc/120693979" TargetMode="External"/><Relationship Id="rId30" Type="http://schemas.openxmlformats.org/officeDocument/2006/relationships/hyperlink" Target="http://en.wikipedia.org/wiki/File:Jetstreamconfig.jpg" TargetMode="External"/><Relationship Id="rId105" Type="http://schemas.openxmlformats.org/officeDocument/2006/relationships/image" Target="media/image38.png"/><Relationship Id="rId126" Type="http://schemas.openxmlformats.org/officeDocument/2006/relationships/image" Target="media/image50.emf"/><Relationship Id="rId147" Type="http://schemas.openxmlformats.org/officeDocument/2006/relationships/oleObject" Target="embeddings/oleObject23.bin"/><Relationship Id="rId168" Type="http://schemas.openxmlformats.org/officeDocument/2006/relationships/hyperlink" Target="http://archive.org/details/ElectronSuperSpeedHydroPropulsion" TargetMode="External"/><Relationship Id="rId312" Type="http://schemas.openxmlformats.org/officeDocument/2006/relationships/image" Target="media/image120.png"/><Relationship Id="rId333" Type="http://schemas.openxmlformats.org/officeDocument/2006/relationships/hyperlink" Target="http://archive.org/details/Universe.RelationsBetweenTimeMatterVolumeDistanceAndEnergy" TargetMode="External"/><Relationship Id="rId354" Type="http://schemas.openxmlformats.org/officeDocument/2006/relationships/image" Target="media/image128.wmf"/><Relationship Id="rId51" Type="http://schemas.openxmlformats.org/officeDocument/2006/relationships/image" Target="media/image28.jpeg"/><Relationship Id="rId72" Type="http://schemas.openxmlformats.org/officeDocument/2006/relationships/hyperlink" Target="http://viXra.org/abs/1306.0196" TargetMode="External"/><Relationship Id="rId93" Type="http://schemas.openxmlformats.org/officeDocument/2006/relationships/hyperlink" Target="http://www.archive.org/details/WirelessTransferOfElectricityFromContinentToContinent" TargetMode="External"/><Relationship Id="rId189" Type="http://schemas.openxmlformats.org/officeDocument/2006/relationships/oleObject" Target="embeddings/oleObject29.bin"/><Relationship Id="rId375" Type="http://schemas.openxmlformats.org/officeDocument/2006/relationships/oleObject" Target="embeddings/oleObject87.bin"/><Relationship Id="rId396" Type="http://schemas.openxmlformats.org/officeDocument/2006/relationships/hyperlink" Target="http://www.scribd.com/doc/24051286/" TargetMode="External"/><Relationship Id="rId3" Type="http://schemas.openxmlformats.org/officeDocument/2006/relationships/styles" Target="styles.xml"/><Relationship Id="rId214" Type="http://schemas.openxmlformats.org/officeDocument/2006/relationships/image" Target="media/image86.wmf"/><Relationship Id="rId235" Type="http://schemas.openxmlformats.org/officeDocument/2006/relationships/image" Target="media/image97.wmf"/><Relationship Id="rId256" Type="http://schemas.openxmlformats.org/officeDocument/2006/relationships/oleObject" Target="embeddings/oleObject61.bin"/><Relationship Id="rId277" Type="http://schemas.openxmlformats.org/officeDocument/2006/relationships/hyperlink" Target="http://aiaa.org" TargetMode="External"/><Relationship Id="rId298" Type="http://schemas.openxmlformats.org/officeDocument/2006/relationships/hyperlink" Target="http://www.archive.org/" TargetMode="External"/><Relationship Id="rId400" Type="http://schemas.openxmlformats.org/officeDocument/2006/relationships/hyperlink" Target="http://www.scribd.com/doc/31090728" TargetMode="External"/><Relationship Id="rId421" Type="http://schemas.openxmlformats.org/officeDocument/2006/relationships/hyperlink" Target="http://www.scribd.com/doc/24057930" TargetMode="External"/><Relationship Id="rId442" Type="http://schemas.openxmlformats.org/officeDocument/2006/relationships/hyperlink" Target="http://www.scribd.com/doc/75519828/" TargetMode="External"/><Relationship Id="rId463" Type="http://schemas.openxmlformats.org/officeDocument/2006/relationships/hyperlink" Target="http://Bolonkin.narod.ru" TargetMode="External"/><Relationship Id="rId116" Type="http://schemas.openxmlformats.org/officeDocument/2006/relationships/oleObject" Target="embeddings/oleObject10.bin"/><Relationship Id="rId137" Type="http://schemas.openxmlformats.org/officeDocument/2006/relationships/oleObject" Target="embeddings/oleObject18.bin"/><Relationship Id="rId158" Type="http://schemas.openxmlformats.org/officeDocument/2006/relationships/hyperlink" Target="http://www.IntellectualArchive.com" TargetMode="External"/><Relationship Id="rId302" Type="http://schemas.openxmlformats.org/officeDocument/2006/relationships/hyperlink" Target="http://www.scribd.com/doc/32744477" TargetMode="External"/><Relationship Id="rId323" Type="http://schemas.openxmlformats.org/officeDocument/2006/relationships/hyperlink" Target="http://www.archive.org/details/Macro-projectsEnvironmentsAndTechnologies" TargetMode="External"/><Relationship Id="rId344" Type="http://schemas.openxmlformats.org/officeDocument/2006/relationships/image" Target="media/image125.wmf"/><Relationship Id="rId20" Type="http://schemas.openxmlformats.org/officeDocument/2006/relationships/image" Target="media/image8.png"/><Relationship Id="rId41" Type="http://schemas.openxmlformats.org/officeDocument/2006/relationships/image" Target="media/image22.wmf"/><Relationship Id="rId62" Type="http://schemas.openxmlformats.org/officeDocument/2006/relationships/hyperlink" Target="http://www.archive.org/details/NewTechnologiesAndRevolutionaryProjects" TargetMode="External"/><Relationship Id="rId83" Type="http://schemas.openxmlformats.org/officeDocument/2006/relationships/hyperlink" Target="http://www.archive.org/details/NewConceptsIfeasAndInnovationsInAerospaceTechnologyAndHumanSciences" TargetMode="External"/><Relationship Id="rId179" Type="http://schemas.openxmlformats.org/officeDocument/2006/relationships/image" Target="media/image66.jpeg"/><Relationship Id="rId365" Type="http://schemas.openxmlformats.org/officeDocument/2006/relationships/image" Target="media/image132.wmf"/><Relationship Id="rId386" Type="http://schemas.openxmlformats.org/officeDocument/2006/relationships/hyperlink" Target="http://www.archive.org/details/Non-rocketSpaceLaunchAndFlight" TargetMode="External"/><Relationship Id="rId190" Type="http://schemas.openxmlformats.org/officeDocument/2006/relationships/image" Target="media/image74.wmf"/><Relationship Id="rId204" Type="http://schemas.openxmlformats.org/officeDocument/2006/relationships/image" Target="media/image81.wmf"/><Relationship Id="rId225" Type="http://schemas.openxmlformats.org/officeDocument/2006/relationships/oleObject" Target="embeddings/oleObject46.bin"/><Relationship Id="rId246" Type="http://schemas.openxmlformats.org/officeDocument/2006/relationships/oleObject" Target="embeddings/oleObject56.bin"/><Relationship Id="rId267" Type="http://schemas.openxmlformats.org/officeDocument/2006/relationships/image" Target="media/image113.wmf"/><Relationship Id="rId288" Type="http://schemas.openxmlformats.org/officeDocument/2006/relationships/hyperlink" Target="http://wikipedia.org/" TargetMode="External"/><Relationship Id="rId411" Type="http://schemas.openxmlformats.org/officeDocument/2006/relationships/hyperlink" Target="http://aiaa.org" TargetMode="External"/><Relationship Id="rId432" Type="http://schemas.openxmlformats.org/officeDocument/2006/relationships/oleObject" Target="embeddings/oleObject89.bin"/><Relationship Id="rId453" Type="http://schemas.openxmlformats.org/officeDocument/2006/relationships/hyperlink" Target="http://viXra.org/abs/1207.0075" TargetMode="External"/><Relationship Id="rId106" Type="http://schemas.openxmlformats.org/officeDocument/2006/relationships/image" Target="media/image39.png"/><Relationship Id="rId127" Type="http://schemas.openxmlformats.org/officeDocument/2006/relationships/image" Target="media/image51.wmf"/><Relationship Id="rId313" Type="http://schemas.openxmlformats.org/officeDocument/2006/relationships/image" Target="media/image121.png"/><Relationship Id="rId10" Type="http://schemas.openxmlformats.org/officeDocument/2006/relationships/hyperlink" Target="https://en.wikipedia.org/wiki/Wind_power" TargetMode="External"/><Relationship Id="rId31" Type="http://schemas.openxmlformats.org/officeDocument/2006/relationships/image" Target="media/image16.jpeg"/><Relationship Id="rId52" Type="http://schemas.openxmlformats.org/officeDocument/2006/relationships/hyperlink" Target="http://www.blokeish.com/blog/wp-content/uploads/2010/07/joby-energy-flying-airborn-wind-turbine-in-action.jpg" TargetMode="External"/><Relationship Id="rId73" Type="http://schemas.openxmlformats.org/officeDocument/2006/relationships/hyperlink" Target="http://en.wikipedia.org/wiki/High-voltage_direct_current" TargetMode="External"/><Relationship Id="rId94" Type="http://schemas.openxmlformats.org/officeDocument/2006/relationships/hyperlink" Target="http://www.scribd.com/doc/119462908/Hypersonic-Ground-Electric-AB-Engine" TargetMode="External"/><Relationship Id="rId148" Type="http://schemas.openxmlformats.org/officeDocument/2006/relationships/image" Target="media/image62.png"/><Relationship Id="rId169" Type="http://schemas.openxmlformats.org/officeDocument/2006/relationships/hyperlink" Target="http://intellectualarchive.com" TargetMode="External"/><Relationship Id="rId334" Type="http://schemas.openxmlformats.org/officeDocument/2006/relationships/hyperlink" Target="http://www.scribd.com/doc/31090728" TargetMode="External"/><Relationship Id="rId355" Type="http://schemas.openxmlformats.org/officeDocument/2006/relationships/oleObject" Target="embeddings/oleObject77.bin"/><Relationship Id="rId376" Type="http://schemas.openxmlformats.org/officeDocument/2006/relationships/image" Target="media/image139.emf"/><Relationship Id="rId397" Type="http://schemas.openxmlformats.org/officeDocument/2006/relationships/hyperlink" Target="http://viXra.org/abs/1207.0075" TargetMode="External"/><Relationship Id="rId4" Type="http://schemas.openxmlformats.org/officeDocument/2006/relationships/settings" Target="settings.xml"/><Relationship Id="rId180" Type="http://schemas.openxmlformats.org/officeDocument/2006/relationships/image" Target="media/image67.png"/><Relationship Id="rId215" Type="http://schemas.openxmlformats.org/officeDocument/2006/relationships/oleObject" Target="embeddings/oleObject41.bin"/><Relationship Id="rId236" Type="http://schemas.openxmlformats.org/officeDocument/2006/relationships/oleObject" Target="embeddings/oleObject51.bin"/><Relationship Id="rId257" Type="http://schemas.openxmlformats.org/officeDocument/2006/relationships/image" Target="media/image108.wmf"/><Relationship Id="rId278" Type="http://schemas.openxmlformats.org/officeDocument/2006/relationships/hyperlink" Target="http://Bolonkin.narod.ru/p65.htm%20" TargetMode="External"/><Relationship Id="rId401" Type="http://schemas.openxmlformats.org/officeDocument/2006/relationships/hyperlink" Target="http://Bolonkin.narod.ru/p65.htm" TargetMode="External"/><Relationship Id="rId422" Type="http://schemas.openxmlformats.org/officeDocument/2006/relationships/hyperlink" Target="http://www.archive.org/details/Macro-projectsEnvironmentsAndTechnologies" TargetMode="External"/><Relationship Id="rId443" Type="http://schemas.openxmlformats.org/officeDocument/2006/relationships/hyperlink" Target="http://www.archive.org/details/FemtotechnologiesAndRevolutionaryProjects" TargetMode="External"/><Relationship Id="rId464" Type="http://schemas.openxmlformats.org/officeDocument/2006/relationships/header" Target="header1.xml"/><Relationship Id="rId303" Type="http://schemas.openxmlformats.org/officeDocument/2006/relationships/hyperlink" Target="http://www.archive.org/details/NewTechnologiesAndRevolutionaryProjects" TargetMode="External"/><Relationship Id="rId42" Type="http://schemas.openxmlformats.org/officeDocument/2006/relationships/oleObject" Target="embeddings/oleObject4.bin"/><Relationship Id="rId84" Type="http://schemas.openxmlformats.org/officeDocument/2006/relationships/hyperlink" Target="http://www.scribd.com/doc/24057071" TargetMode="External"/><Relationship Id="rId138" Type="http://schemas.openxmlformats.org/officeDocument/2006/relationships/image" Target="media/image57.wmf"/><Relationship Id="rId345" Type="http://schemas.openxmlformats.org/officeDocument/2006/relationships/oleObject" Target="embeddings/oleObject72.bin"/><Relationship Id="rId387" Type="http://schemas.openxmlformats.org/officeDocument/2006/relationships/hyperlink" Target="http://www.scribd.com/doc/24056182" TargetMode="External"/><Relationship Id="rId191" Type="http://schemas.openxmlformats.org/officeDocument/2006/relationships/oleObject" Target="embeddings/oleObject30.bin"/><Relationship Id="rId205" Type="http://schemas.openxmlformats.org/officeDocument/2006/relationships/oleObject" Target="embeddings/oleObject37.bin"/><Relationship Id="rId247" Type="http://schemas.openxmlformats.org/officeDocument/2006/relationships/image" Target="media/image103.wmf"/><Relationship Id="rId412" Type="http://schemas.openxmlformats.org/officeDocument/2006/relationships/hyperlink" Target="http://intellectualarchive.com" TargetMode="External"/><Relationship Id="rId107" Type="http://schemas.openxmlformats.org/officeDocument/2006/relationships/image" Target="media/image40.png"/><Relationship Id="rId289" Type="http://schemas.openxmlformats.org/officeDocument/2006/relationships/hyperlink" Target="http://www.scribd.com/doc/26270139" TargetMode="External"/><Relationship Id="rId454" Type="http://schemas.openxmlformats.org/officeDocument/2006/relationships/hyperlink" Target="http://www.scribd.com/doc/100541327/" TargetMode="External"/><Relationship Id="rId11" Type="http://schemas.openxmlformats.org/officeDocument/2006/relationships/hyperlink" Target="https://en.wikipedia.org/wiki/Wind_power" TargetMode="External"/><Relationship Id="rId53" Type="http://schemas.openxmlformats.org/officeDocument/2006/relationships/image" Target="media/image29.jpeg"/><Relationship Id="rId149" Type="http://schemas.openxmlformats.org/officeDocument/2006/relationships/image" Target="media/image63.wmf"/><Relationship Id="rId314" Type="http://schemas.openxmlformats.org/officeDocument/2006/relationships/image" Target="media/image122.wmf"/><Relationship Id="rId356" Type="http://schemas.openxmlformats.org/officeDocument/2006/relationships/image" Target="media/image129.wmf"/><Relationship Id="rId398" Type="http://schemas.openxmlformats.org/officeDocument/2006/relationships/hyperlink" Target="http://www.scribd.com/doc/100541327/" TargetMode="External"/><Relationship Id="rId95" Type="http://schemas.openxmlformats.org/officeDocument/2006/relationships/hyperlink" Target="http://archive.org/details/HypersonicGroundElectricAbEngine" TargetMode="External"/><Relationship Id="rId160" Type="http://schemas.openxmlformats.org/officeDocument/2006/relationships/hyperlink" Target="http://www.scribd.com/doc/146177073/Electronic-Wind-Generator" TargetMode="External"/><Relationship Id="rId216" Type="http://schemas.openxmlformats.org/officeDocument/2006/relationships/image" Target="media/image87.wmf"/><Relationship Id="rId423" Type="http://schemas.openxmlformats.org/officeDocument/2006/relationships/hyperlink" Target="http://www.itdg.org/docs/technical_information_service/micro_hydro_power.pdf" TargetMode="External"/><Relationship Id="rId258" Type="http://schemas.openxmlformats.org/officeDocument/2006/relationships/oleObject" Target="embeddings/oleObject62.bin"/><Relationship Id="rId465" Type="http://schemas.openxmlformats.org/officeDocument/2006/relationships/fontTable" Target="fontTable.xml"/><Relationship Id="rId22" Type="http://schemas.openxmlformats.org/officeDocument/2006/relationships/image" Target="media/image10.wmf"/><Relationship Id="rId64" Type="http://schemas.openxmlformats.org/officeDocument/2006/relationships/hyperlink" Target="http://www.archive.org/details/Macro-projectsEnvironmentsAndTechnologies" TargetMode="External"/><Relationship Id="rId118" Type="http://schemas.openxmlformats.org/officeDocument/2006/relationships/oleObject" Target="embeddings/oleObject11.bin"/><Relationship Id="rId325" Type="http://schemas.openxmlformats.org/officeDocument/2006/relationships/hyperlink" Target="http://www.archive.org/details/FemtotechnologiesAndRevolutionaryProjects" TargetMode="External"/><Relationship Id="rId367" Type="http://schemas.openxmlformats.org/officeDocument/2006/relationships/image" Target="media/image133.emf"/><Relationship Id="rId171" Type="http://schemas.openxmlformats.org/officeDocument/2006/relationships/hyperlink" Target="http://viXra.org/abs/1306.0003" TargetMode="External"/><Relationship Id="rId227" Type="http://schemas.openxmlformats.org/officeDocument/2006/relationships/oleObject" Target="embeddings/oleObject47.bin"/><Relationship Id="rId269" Type="http://schemas.openxmlformats.org/officeDocument/2006/relationships/hyperlink" Target="http://Bolonkin.narod.ru/p65.htm%20" TargetMode="External"/><Relationship Id="rId434" Type="http://schemas.openxmlformats.org/officeDocument/2006/relationships/hyperlink" Target="http://viXra.org/abs/1306.0003" TargetMode="External"/><Relationship Id="rId33" Type="http://schemas.openxmlformats.org/officeDocument/2006/relationships/hyperlink" Target="http://en.wikipedia.org/wiki/Wind_Energy" TargetMode="External"/><Relationship Id="rId129" Type="http://schemas.openxmlformats.org/officeDocument/2006/relationships/image" Target="media/image52.wmf"/><Relationship Id="rId280" Type="http://schemas.openxmlformats.org/officeDocument/2006/relationships/hyperlink" Target="http://Bolonkin.narod.ru/p65.htm%20" TargetMode="External"/><Relationship Id="rId336" Type="http://schemas.openxmlformats.org/officeDocument/2006/relationships/hyperlink" Target="mailto:abolonkin@juno.com" TargetMode="External"/><Relationship Id="rId75" Type="http://schemas.openxmlformats.org/officeDocument/2006/relationships/oleObject" Target="embeddings/oleObject5.bin"/><Relationship Id="rId140" Type="http://schemas.openxmlformats.org/officeDocument/2006/relationships/image" Target="media/image58.wmf"/><Relationship Id="rId182" Type="http://schemas.openxmlformats.org/officeDocument/2006/relationships/image" Target="media/image69.png"/><Relationship Id="rId378" Type="http://schemas.openxmlformats.org/officeDocument/2006/relationships/oleObject" Target="embeddings/oleObject88.bin"/><Relationship Id="rId403" Type="http://schemas.openxmlformats.org/officeDocument/2006/relationships/image" Target="media/image141.jpeg"/><Relationship Id="rId6" Type="http://schemas.openxmlformats.org/officeDocument/2006/relationships/footnotes" Target="footnotes.xml"/><Relationship Id="rId238" Type="http://schemas.openxmlformats.org/officeDocument/2006/relationships/oleObject" Target="embeddings/oleObject52.bin"/><Relationship Id="rId445" Type="http://schemas.openxmlformats.org/officeDocument/2006/relationships/hyperlink" Target="http://www.archive.org/details/Life.Science.Future.biographyNotesResearchesAndInnovations" TargetMode="External"/><Relationship Id="rId291" Type="http://schemas.openxmlformats.org/officeDocument/2006/relationships/hyperlink" Target="http://www.scribd.com/doc/427211638" TargetMode="External"/><Relationship Id="rId305" Type="http://schemas.openxmlformats.org/officeDocument/2006/relationships/hyperlink" Target="http://www.archive.org/details/Macro-projectsEnvironmentsAndTechnologies" TargetMode="External"/><Relationship Id="rId347" Type="http://schemas.openxmlformats.org/officeDocument/2006/relationships/hyperlink" Target="http://www.femto.com.ua/articles/part_2/29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744A-8D42-4D4F-81EE-D4A99D6D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2013</TotalTime>
  <Pages>3</Pages>
  <Words>59186</Words>
  <Characters>337363</Characters>
  <Application>Microsoft Office Word</Application>
  <DocSecurity>0</DocSecurity>
  <Lines>2811</Lines>
  <Paragraphs>791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86</cp:revision>
  <cp:lastPrinted>2017-03-25T14:40:00Z</cp:lastPrinted>
  <dcterms:created xsi:type="dcterms:W3CDTF">2017-03-21T20:46:00Z</dcterms:created>
  <dcterms:modified xsi:type="dcterms:W3CDTF">2017-04-16T22:04:00Z</dcterms:modified>
</cp:coreProperties>
</file>