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81" w:rsidRPr="00346981" w:rsidRDefault="00346981" w:rsidP="00346981">
      <w:pPr>
        <w:pStyle w:val="a3"/>
        <w:jc w:val="center"/>
        <w:rPr>
          <w:lang w:val="en-US"/>
        </w:rPr>
      </w:pPr>
      <w:r w:rsidRPr="00346981">
        <w:rPr>
          <w:lang w:val="en-US"/>
        </w:rPr>
        <w:t>Possible causes of the COVID-19 pandemic</w:t>
      </w:r>
    </w:p>
    <w:p w:rsidR="00346981" w:rsidRPr="00E87190" w:rsidRDefault="00346981" w:rsidP="00346981">
      <w:pPr>
        <w:jc w:val="center"/>
        <w:rPr>
          <w:rFonts w:ascii="Times New Roman" w:hAnsi="Times New Roman" w:cs="Times New Roman"/>
          <w:b/>
          <w:sz w:val="32"/>
          <w:szCs w:val="32"/>
          <w:lang w:val="en-US"/>
        </w:rPr>
      </w:pPr>
      <w:proofErr w:type="spellStart"/>
      <w:r w:rsidRPr="00E87190">
        <w:rPr>
          <w:rFonts w:ascii="Times New Roman" w:hAnsi="Times New Roman" w:cs="Times New Roman"/>
          <w:b/>
          <w:sz w:val="32"/>
          <w:szCs w:val="32"/>
          <w:lang w:val="en-US"/>
        </w:rPr>
        <w:t>Tysinyuk</w:t>
      </w:r>
      <w:proofErr w:type="spellEnd"/>
      <w:r w:rsidRPr="00E87190">
        <w:rPr>
          <w:rFonts w:ascii="Times New Roman" w:hAnsi="Times New Roman" w:cs="Times New Roman"/>
          <w:b/>
          <w:sz w:val="32"/>
          <w:szCs w:val="32"/>
          <w:lang w:val="en-US"/>
        </w:rPr>
        <w:t xml:space="preserve"> </w:t>
      </w:r>
      <w:proofErr w:type="spellStart"/>
      <w:r w:rsidRPr="00E87190">
        <w:rPr>
          <w:rFonts w:ascii="Times New Roman" w:hAnsi="Times New Roman" w:cs="Times New Roman"/>
          <w:b/>
          <w:sz w:val="32"/>
          <w:szCs w:val="32"/>
          <w:lang w:val="en-US"/>
        </w:rPr>
        <w:t>Nikolay</w:t>
      </w:r>
      <w:proofErr w:type="spellEnd"/>
      <w:r w:rsidRPr="00E87190">
        <w:rPr>
          <w:rFonts w:ascii="Times New Roman" w:hAnsi="Times New Roman" w:cs="Times New Roman"/>
          <w:b/>
          <w:sz w:val="32"/>
          <w:szCs w:val="32"/>
          <w:lang w:val="en-US"/>
        </w:rPr>
        <w:t xml:space="preserve"> </w:t>
      </w:r>
      <w:proofErr w:type="spellStart"/>
      <w:r w:rsidRPr="00E87190">
        <w:rPr>
          <w:rFonts w:ascii="Times New Roman" w:hAnsi="Times New Roman" w:cs="Times New Roman"/>
          <w:b/>
          <w:sz w:val="32"/>
          <w:szCs w:val="32"/>
          <w:lang w:val="en-US"/>
        </w:rPr>
        <w:t>Maksimovich</w:t>
      </w:r>
      <w:proofErr w:type="spellEnd"/>
    </w:p>
    <w:p w:rsidR="00DB0DE4" w:rsidRPr="00000017" w:rsidRDefault="00346981" w:rsidP="00346981">
      <w:pPr>
        <w:jc w:val="center"/>
        <w:rPr>
          <w:rStyle w:val="a5"/>
          <w:rFonts w:ascii="Times New Roman" w:hAnsi="Times New Roman" w:cs="Times New Roman"/>
          <w:sz w:val="32"/>
          <w:szCs w:val="32"/>
          <w:lang w:val="en-US"/>
        </w:rPr>
      </w:pPr>
      <w:r w:rsidRPr="00E87190">
        <w:rPr>
          <w:rFonts w:ascii="Times New Roman" w:hAnsi="Times New Roman" w:cs="Times New Roman"/>
          <w:sz w:val="32"/>
          <w:szCs w:val="32"/>
          <w:lang w:val="en-US"/>
        </w:rPr>
        <w:t xml:space="preserve">Ukraine, </w:t>
      </w:r>
      <w:proofErr w:type="spellStart"/>
      <w:r w:rsidRPr="00E87190">
        <w:rPr>
          <w:rFonts w:ascii="Times New Roman" w:hAnsi="Times New Roman" w:cs="Times New Roman"/>
          <w:sz w:val="32"/>
          <w:szCs w:val="32"/>
          <w:lang w:val="en-US"/>
        </w:rPr>
        <w:t>Kropyvnytskyi</w:t>
      </w:r>
      <w:proofErr w:type="spellEnd"/>
      <w:r w:rsidRPr="00E87190">
        <w:rPr>
          <w:rFonts w:ascii="Times New Roman" w:hAnsi="Times New Roman" w:cs="Times New Roman"/>
          <w:sz w:val="32"/>
          <w:szCs w:val="32"/>
          <w:lang w:val="en-US"/>
        </w:rPr>
        <w:t>,</w:t>
      </w:r>
      <w:bookmarkStart w:id="0" w:name="_GoBack"/>
      <w:bookmarkEnd w:id="0"/>
      <w:r w:rsidR="007C24F5">
        <w:rPr>
          <w:rFonts w:ascii="Times New Roman" w:hAnsi="Times New Roman" w:cs="Times New Roman"/>
          <w:sz w:val="32"/>
          <w:szCs w:val="32"/>
          <w:lang w:val="en-US"/>
        </w:rPr>
        <w:fldChar w:fldCharType="begin"/>
      </w:r>
      <w:r w:rsidR="007C24F5">
        <w:rPr>
          <w:rFonts w:ascii="Times New Roman" w:hAnsi="Times New Roman" w:cs="Times New Roman"/>
          <w:sz w:val="32"/>
          <w:szCs w:val="32"/>
          <w:lang w:val="en-US"/>
        </w:rPr>
        <w:instrText xml:space="preserve"> HYPERLINK "mailto:</w:instrText>
      </w:r>
      <w:r w:rsidR="007C24F5" w:rsidRPr="007C24F5">
        <w:rPr>
          <w:rFonts w:ascii="Times New Roman" w:hAnsi="Times New Roman" w:cs="Times New Roman"/>
          <w:sz w:val="32"/>
          <w:szCs w:val="32"/>
          <w:lang w:val="en-US"/>
        </w:rPr>
        <w:instrText xml:space="preserve"> biologiphon@gmail.com</w:instrText>
      </w:r>
      <w:r w:rsidR="007C24F5">
        <w:rPr>
          <w:rFonts w:ascii="Times New Roman" w:hAnsi="Times New Roman" w:cs="Times New Roman"/>
          <w:sz w:val="32"/>
          <w:szCs w:val="32"/>
          <w:lang w:val="en-US"/>
        </w:rPr>
        <w:instrText xml:space="preserve">" </w:instrText>
      </w:r>
      <w:r w:rsidR="007C24F5">
        <w:rPr>
          <w:rFonts w:ascii="Times New Roman" w:hAnsi="Times New Roman" w:cs="Times New Roman"/>
          <w:sz w:val="32"/>
          <w:szCs w:val="32"/>
          <w:lang w:val="en-US"/>
        </w:rPr>
        <w:fldChar w:fldCharType="separate"/>
      </w:r>
      <w:r w:rsidR="007C24F5" w:rsidRPr="00347636">
        <w:rPr>
          <w:rStyle w:val="a5"/>
          <w:rFonts w:ascii="Times New Roman" w:hAnsi="Times New Roman" w:cs="Times New Roman"/>
          <w:sz w:val="32"/>
          <w:szCs w:val="32"/>
          <w:lang w:val="en-US"/>
        </w:rPr>
        <w:t xml:space="preserve"> biologip</w:t>
      </w:r>
      <w:r w:rsidR="007C24F5" w:rsidRPr="00347636">
        <w:rPr>
          <w:rStyle w:val="a5"/>
          <w:rFonts w:ascii="Times New Roman" w:hAnsi="Times New Roman" w:cs="Times New Roman"/>
          <w:sz w:val="32"/>
          <w:szCs w:val="32"/>
          <w:lang w:val="en-US"/>
        </w:rPr>
        <w:t>h</w:t>
      </w:r>
      <w:r w:rsidR="007C24F5" w:rsidRPr="00347636">
        <w:rPr>
          <w:rStyle w:val="a5"/>
          <w:rFonts w:ascii="Times New Roman" w:hAnsi="Times New Roman" w:cs="Times New Roman"/>
          <w:sz w:val="32"/>
          <w:szCs w:val="32"/>
          <w:lang w:val="en-US"/>
        </w:rPr>
        <w:t>o</w:t>
      </w:r>
      <w:r w:rsidR="007C24F5" w:rsidRPr="00347636">
        <w:rPr>
          <w:rStyle w:val="a5"/>
          <w:rFonts w:ascii="Times New Roman" w:hAnsi="Times New Roman" w:cs="Times New Roman"/>
          <w:sz w:val="32"/>
          <w:szCs w:val="32"/>
          <w:lang w:val="en-US"/>
        </w:rPr>
        <w:t>n</w:t>
      </w:r>
      <w:r w:rsidR="007C24F5" w:rsidRPr="00347636">
        <w:rPr>
          <w:rStyle w:val="a5"/>
          <w:rFonts w:ascii="Times New Roman" w:hAnsi="Times New Roman" w:cs="Times New Roman"/>
          <w:sz w:val="32"/>
          <w:szCs w:val="32"/>
          <w:lang w:val="en-US"/>
        </w:rPr>
        <w:t>@gmail.com</w:t>
      </w:r>
      <w:r w:rsidR="007C24F5">
        <w:rPr>
          <w:rFonts w:ascii="Times New Roman" w:hAnsi="Times New Roman" w:cs="Times New Roman"/>
          <w:sz w:val="32"/>
          <w:szCs w:val="32"/>
          <w:lang w:val="en-US"/>
        </w:rPr>
        <w:fldChar w:fldCharType="end"/>
      </w:r>
      <w:r w:rsidR="00000017" w:rsidRPr="00000017">
        <w:rPr>
          <w:rStyle w:val="a5"/>
          <w:rFonts w:ascii="Times New Roman" w:hAnsi="Times New Roman" w:cs="Times New Roman"/>
          <w:sz w:val="32"/>
          <w:szCs w:val="32"/>
          <w:lang w:val="en-US"/>
        </w:rPr>
        <w:t xml:space="preserve"> </w:t>
      </w:r>
    </w:p>
    <w:p w:rsidR="00000017" w:rsidRPr="00000017" w:rsidRDefault="00000017" w:rsidP="00000017">
      <w:pPr>
        <w:rPr>
          <w:rFonts w:ascii="Times New Roman" w:hAnsi="Times New Roman" w:cs="Times New Roman"/>
          <w:sz w:val="32"/>
          <w:szCs w:val="32"/>
          <w:lang w:val="en-US"/>
        </w:rPr>
      </w:pPr>
      <w:r w:rsidRPr="00000017">
        <w:rPr>
          <w:rFonts w:ascii="Times New Roman" w:hAnsi="Times New Roman" w:cs="Times New Roman"/>
          <w:sz w:val="32"/>
          <w:szCs w:val="32"/>
          <w:lang w:val="en-US"/>
        </w:rPr>
        <w:t>Keywords: pandemic COVID-19, biologically active radiation</w:t>
      </w:r>
    </w:p>
    <w:p w:rsidR="00346981" w:rsidRPr="00E87190" w:rsidRDefault="00346981" w:rsidP="00346981">
      <w:pPr>
        <w:rPr>
          <w:rFonts w:ascii="Times New Roman" w:hAnsi="Times New Roman" w:cs="Times New Roman"/>
          <w:b/>
          <w:sz w:val="32"/>
          <w:szCs w:val="32"/>
          <w:lang w:val="en-US"/>
        </w:rPr>
      </w:pPr>
      <w:r w:rsidRPr="00E87190">
        <w:rPr>
          <w:rFonts w:ascii="Times New Roman" w:hAnsi="Times New Roman" w:cs="Times New Roman"/>
          <w:b/>
          <w:sz w:val="32"/>
          <w:szCs w:val="32"/>
          <w:lang w:val="en-US"/>
        </w:rPr>
        <w:t>The cause of the COVID-19 pandemic may be irradiation of the Earth with low-frequency circular and elliptically polarized electromagnetic waves of cosmic or solar origin, which, acting on harmless viruses in the human body, can turn them into new malicious viruses. Further spread of viruses occurs in the usual way.</w:t>
      </w:r>
    </w:p>
    <w:p w:rsidR="00346981" w:rsidRPr="00E87190" w:rsidRDefault="00346981" w:rsidP="00346981">
      <w:pPr>
        <w:pStyle w:val="1"/>
        <w:rPr>
          <w:b w:val="0"/>
          <w:sz w:val="32"/>
          <w:szCs w:val="32"/>
          <w:lang w:val="en-US"/>
        </w:rPr>
      </w:pPr>
      <w:r w:rsidRPr="00E87190">
        <w:rPr>
          <w:b w:val="0"/>
          <w:sz w:val="32"/>
          <w:szCs w:val="32"/>
          <w:lang w:val="en-US"/>
        </w:rPr>
        <w:t>Introduction</w:t>
      </w:r>
    </w:p>
    <w:p w:rsidR="00683329" w:rsidRPr="00683329" w:rsidRDefault="00683329" w:rsidP="00346981">
      <w:pPr>
        <w:rPr>
          <w:rFonts w:ascii="Times New Roman" w:hAnsi="Times New Roman" w:cs="Times New Roman"/>
          <w:sz w:val="32"/>
          <w:szCs w:val="32"/>
          <w:lang w:val="en-US"/>
        </w:rPr>
      </w:pPr>
      <w:r w:rsidRPr="00683329">
        <w:rPr>
          <w:rFonts w:ascii="Times New Roman" w:hAnsi="Times New Roman" w:cs="Times New Roman"/>
          <w:sz w:val="32"/>
          <w:szCs w:val="32"/>
          <w:lang w:val="en-US"/>
        </w:rPr>
        <w:t>Currently, there are many versions of the appearance of COVID-19. In October 2019, a meteorite exploded in the sky in northeastern China, which is believed to have brought a virus from space. According to others, the virus is caused by electromagnetic waves of the 5G communication system, which weaken the human immune system, making it vulnerable to disease. Some believe that residents of Johan, where the virus was first detected, became infected by eating wild meat. Still others believe that a pandemic of the virus is the result of a bacteriological war of one of the countries against the world community. But the spread of the virus around the world indicates the presence of some other, more powerful factor.</w:t>
      </w:r>
    </w:p>
    <w:p w:rsidR="00346981" w:rsidRPr="00E87190" w:rsidRDefault="001A3E10" w:rsidP="00346981">
      <w:pPr>
        <w:rPr>
          <w:rFonts w:ascii="Times New Roman" w:hAnsi="Times New Roman" w:cs="Times New Roman"/>
          <w:sz w:val="32"/>
          <w:szCs w:val="32"/>
          <w:lang w:val="en-US"/>
        </w:rPr>
      </w:pPr>
      <w:r w:rsidRPr="00E87190">
        <w:rPr>
          <w:rFonts w:ascii="Times New Roman" w:hAnsi="Times New Roman" w:cs="Times New Roman"/>
          <w:sz w:val="32"/>
          <w:szCs w:val="32"/>
          <w:lang w:val="en-US"/>
        </w:rPr>
        <w:t xml:space="preserve">In the first half of the last century, a number of scientists (A. L. </w:t>
      </w:r>
      <w:proofErr w:type="spellStart"/>
      <w:r w:rsidRPr="00E87190">
        <w:rPr>
          <w:rFonts w:ascii="Times New Roman" w:hAnsi="Times New Roman" w:cs="Times New Roman"/>
          <w:sz w:val="32"/>
          <w:szCs w:val="32"/>
          <w:lang w:val="en-US"/>
        </w:rPr>
        <w:t>Chizhevsky</w:t>
      </w:r>
      <w:proofErr w:type="spellEnd"/>
      <w:r w:rsidRPr="00E87190">
        <w:rPr>
          <w:rFonts w:ascii="Times New Roman" w:hAnsi="Times New Roman" w:cs="Times New Roman"/>
          <w:sz w:val="32"/>
          <w:szCs w:val="32"/>
          <w:lang w:val="en-US"/>
        </w:rPr>
        <w:t xml:space="preserve">, H. Moriyama, D. </w:t>
      </w:r>
      <w:proofErr w:type="spellStart"/>
      <w:r w:rsidRPr="00E87190">
        <w:rPr>
          <w:rFonts w:ascii="Times New Roman" w:hAnsi="Times New Roman" w:cs="Times New Roman"/>
          <w:sz w:val="32"/>
          <w:szCs w:val="32"/>
          <w:lang w:val="en-US"/>
        </w:rPr>
        <w:t>Picardi</w:t>
      </w:r>
      <w:proofErr w:type="spellEnd"/>
      <w:r w:rsidRPr="00E87190">
        <w:rPr>
          <w:rFonts w:ascii="Times New Roman" w:hAnsi="Times New Roman" w:cs="Times New Roman"/>
          <w:sz w:val="32"/>
          <w:szCs w:val="32"/>
          <w:lang w:val="en-US"/>
        </w:rPr>
        <w:t xml:space="preserve">, M. </w:t>
      </w:r>
      <w:proofErr w:type="spellStart"/>
      <w:r w:rsidRPr="00E87190">
        <w:rPr>
          <w:rFonts w:ascii="Times New Roman" w:hAnsi="Times New Roman" w:cs="Times New Roman"/>
          <w:sz w:val="32"/>
          <w:szCs w:val="32"/>
          <w:lang w:val="en-US"/>
        </w:rPr>
        <w:t>Takata</w:t>
      </w:r>
      <w:proofErr w:type="spellEnd"/>
      <w:r w:rsidRPr="00E87190">
        <w:rPr>
          <w:rFonts w:ascii="Times New Roman" w:hAnsi="Times New Roman" w:cs="Times New Roman"/>
          <w:sz w:val="32"/>
          <w:szCs w:val="32"/>
          <w:lang w:val="en-US"/>
        </w:rPr>
        <w:t xml:space="preserve">, G. </w:t>
      </w:r>
      <w:proofErr w:type="spellStart"/>
      <w:r w:rsidRPr="00E87190">
        <w:rPr>
          <w:rFonts w:ascii="Times New Roman" w:hAnsi="Times New Roman" w:cs="Times New Roman"/>
          <w:sz w:val="32"/>
          <w:szCs w:val="32"/>
          <w:lang w:val="en-US"/>
        </w:rPr>
        <w:t>Bortels</w:t>
      </w:r>
      <w:proofErr w:type="spellEnd"/>
      <w:r w:rsidRPr="00E87190">
        <w:rPr>
          <w:rFonts w:ascii="Times New Roman" w:hAnsi="Times New Roman" w:cs="Times New Roman"/>
          <w:sz w:val="32"/>
          <w:szCs w:val="32"/>
          <w:lang w:val="en-US"/>
        </w:rPr>
        <w:t xml:space="preserve">, S. T. </w:t>
      </w:r>
      <w:proofErr w:type="spellStart"/>
      <w:r w:rsidRPr="00E87190">
        <w:rPr>
          <w:rFonts w:ascii="Times New Roman" w:hAnsi="Times New Roman" w:cs="Times New Roman"/>
          <w:sz w:val="32"/>
          <w:szCs w:val="32"/>
          <w:lang w:val="en-US"/>
        </w:rPr>
        <w:t>Velhover</w:t>
      </w:r>
      <w:proofErr w:type="spellEnd"/>
      <w:r w:rsidRPr="00E87190">
        <w:rPr>
          <w:rFonts w:ascii="Times New Roman" w:hAnsi="Times New Roman" w:cs="Times New Roman"/>
          <w:sz w:val="32"/>
          <w:szCs w:val="32"/>
          <w:lang w:val="en-US"/>
        </w:rPr>
        <w:t xml:space="preserve"> and others) discovered unknown rays in experiments accelerating bi</w:t>
      </w:r>
      <w:r w:rsidR="00633456">
        <w:rPr>
          <w:rFonts w:ascii="Times New Roman" w:hAnsi="Times New Roman" w:cs="Times New Roman"/>
          <w:sz w:val="32"/>
          <w:szCs w:val="32"/>
          <w:lang w:val="en-US"/>
        </w:rPr>
        <w:t>ological and chemical reactions</w:t>
      </w:r>
      <w:r w:rsidRPr="00E87190">
        <w:rPr>
          <w:rFonts w:ascii="Times New Roman" w:hAnsi="Times New Roman" w:cs="Times New Roman"/>
          <w:sz w:val="32"/>
          <w:szCs w:val="32"/>
          <w:lang w:val="en-US"/>
        </w:rPr>
        <w:t xml:space="preserve">. These rays are not like the known ones, have significant penetrating power, are associated with the activity of the Sun, and lie in the region of millimeter and centimeter electromagnetic waves. A. L. </w:t>
      </w:r>
      <w:proofErr w:type="spellStart"/>
      <w:r w:rsidRPr="00E87190">
        <w:rPr>
          <w:rFonts w:ascii="Times New Roman" w:hAnsi="Times New Roman" w:cs="Times New Roman"/>
          <w:sz w:val="32"/>
          <w:szCs w:val="32"/>
          <w:lang w:val="en-US"/>
        </w:rPr>
        <w:t>Chizhevsky</w:t>
      </w:r>
      <w:proofErr w:type="spellEnd"/>
      <w:r w:rsidRPr="00E87190">
        <w:rPr>
          <w:rFonts w:ascii="Times New Roman" w:hAnsi="Times New Roman" w:cs="Times New Roman"/>
          <w:sz w:val="32"/>
          <w:szCs w:val="32"/>
          <w:lang w:val="en-US"/>
        </w:rPr>
        <w:t xml:space="preserve"> believed that a sudden </w:t>
      </w:r>
      <w:r w:rsidRPr="00E87190">
        <w:rPr>
          <w:rFonts w:ascii="Times New Roman" w:hAnsi="Times New Roman" w:cs="Times New Roman"/>
          <w:sz w:val="32"/>
          <w:szCs w:val="32"/>
          <w:lang w:val="en-US"/>
        </w:rPr>
        <w:lastRenderedPageBreak/>
        <w:t>increase in mortality for various reasons and many epidemics is associated with unknown radiation. Otherwise, it is difficult to explain the almost simultaneous occurrence of epidemics, such as influenza, in most countries of the world.</w:t>
      </w:r>
    </w:p>
    <w:p w:rsidR="001364B7" w:rsidRPr="00E87190" w:rsidRDefault="001364B7" w:rsidP="001364B7">
      <w:pPr>
        <w:pStyle w:val="1"/>
        <w:rPr>
          <w:b w:val="0"/>
          <w:sz w:val="32"/>
          <w:szCs w:val="32"/>
          <w:lang w:val="en-US"/>
        </w:rPr>
      </w:pPr>
      <w:proofErr w:type="gramStart"/>
      <w:r w:rsidRPr="00E87190">
        <w:rPr>
          <w:b w:val="0"/>
          <w:sz w:val="32"/>
          <w:szCs w:val="32"/>
          <w:lang w:val="en-US"/>
        </w:rPr>
        <w:t>The physical nature of biologically active radiation.</w:t>
      </w:r>
      <w:proofErr w:type="gramEnd"/>
    </w:p>
    <w:p w:rsidR="001A3E10" w:rsidRPr="00633456" w:rsidRDefault="001364B7" w:rsidP="001364B7">
      <w:pPr>
        <w:rPr>
          <w:rFonts w:ascii="Times New Roman" w:hAnsi="Times New Roman" w:cs="Times New Roman"/>
          <w:sz w:val="32"/>
          <w:szCs w:val="32"/>
          <w:lang w:val="en-US"/>
        </w:rPr>
      </w:pPr>
      <w:r w:rsidRPr="00E87190">
        <w:rPr>
          <w:rFonts w:ascii="Times New Roman" w:hAnsi="Times New Roman" w:cs="Times New Roman"/>
          <w:sz w:val="32"/>
          <w:szCs w:val="32"/>
          <w:lang w:val="en-US"/>
        </w:rPr>
        <w:t>In the 90s of the last century, we came to grips with the question of the essence of this mysterious radiation. After analyzing all known electromagnetic radiation, we settled on low-frequency electromagnetic waves of cosmic and solar origin polarized in a circle and ellipse [1]. These radiations have high penetrating power and, as we suppose, can affect biological objects.</w:t>
      </w:r>
    </w:p>
    <w:p w:rsidR="003F0249" w:rsidRPr="003F0249" w:rsidRDefault="003F0249" w:rsidP="001364B7">
      <w:pPr>
        <w:rPr>
          <w:rFonts w:ascii="Times New Roman" w:hAnsi="Times New Roman" w:cs="Times New Roman"/>
          <w:sz w:val="32"/>
          <w:szCs w:val="32"/>
          <w:lang w:val="en-US"/>
        </w:rPr>
      </w:pPr>
      <w:r w:rsidRPr="003F0249">
        <w:rPr>
          <w:rFonts w:ascii="Times New Roman" w:hAnsi="Times New Roman" w:cs="Times New Roman"/>
          <w:sz w:val="32"/>
          <w:szCs w:val="32"/>
          <w:lang w:val="en-US"/>
        </w:rPr>
        <w:t xml:space="preserve">Radiations, polarized in a circle and an ellipse, arise when charged particles move in a powerful magnetic field of the Sun and stars (Zeeman </w:t>
      </w:r>
      <w:proofErr w:type="gramStart"/>
      <w:r w:rsidRPr="003F0249">
        <w:rPr>
          <w:rFonts w:ascii="Times New Roman" w:hAnsi="Times New Roman" w:cs="Times New Roman"/>
          <w:sz w:val="32"/>
          <w:szCs w:val="32"/>
          <w:lang w:val="en-US"/>
        </w:rPr>
        <w:t>effect</w:t>
      </w:r>
      <w:proofErr w:type="gramEnd"/>
      <w:r w:rsidRPr="003F0249">
        <w:rPr>
          <w:rFonts w:ascii="Times New Roman" w:hAnsi="Times New Roman" w:cs="Times New Roman"/>
          <w:sz w:val="32"/>
          <w:szCs w:val="32"/>
          <w:lang w:val="en-US"/>
        </w:rPr>
        <w:t>). The sun is currently in a calm state, so the emission of these waves in the sun is unlikely. The earth is most rapidly irradiated with biologically active electromagnetic waves of cosmic origin.</w:t>
      </w:r>
    </w:p>
    <w:p w:rsidR="004011C3" w:rsidRPr="004011C3" w:rsidRDefault="004011C3" w:rsidP="001364B7">
      <w:pPr>
        <w:rPr>
          <w:rFonts w:ascii="Times New Roman" w:hAnsi="Times New Roman" w:cs="Times New Roman"/>
          <w:sz w:val="32"/>
          <w:szCs w:val="32"/>
          <w:lang w:val="en-US"/>
        </w:rPr>
      </w:pPr>
      <w:r w:rsidRPr="004011C3">
        <w:rPr>
          <w:rFonts w:ascii="Times New Roman" w:hAnsi="Times New Roman" w:cs="Times New Roman"/>
          <w:sz w:val="32"/>
          <w:szCs w:val="32"/>
          <w:lang w:val="en-US"/>
        </w:rPr>
        <w:t>Radiations</w:t>
      </w:r>
      <w:r w:rsidR="003F0249" w:rsidRPr="003F0249">
        <w:rPr>
          <w:rFonts w:ascii="Times New Roman" w:hAnsi="Times New Roman" w:cs="Times New Roman"/>
          <w:sz w:val="32"/>
          <w:szCs w:val="32"/>
          <w:lang w:val="en-US"/>
        </w:rPr>
        <w:t>,</w:t>
      </w:r>
      <w:r w:rsidRPr="004011C3">
        <w:rPr>
          <w:rFonts w:ascii="Times New Roman" w:hAnsi="Times New Roman" w:cs="Times New Roman"/>
          <w:sz w:val="32"/>
          <w:szCs w:val="32"/>
          <w:lang w:val="en-US"/>
        </w:rPr>
        <w:t xml:space="preserve"> polarized in a circle and an ellipse, obtained as a result of the addition of two linear waves with the same amplitudes and mu</w:t>
      </w:r>
      <w:r w:rsidR="003F0249">
        <w:rPr>
          <w:rFonts w:ascii="Times New Roman" w:hAnsi="Times New Roman" w:cs="Times New Roman"/>
          <w:sz w:val="32"/>
          <w:szCs w:val="32"/>
          <w:lang w:val="en-US"/>
        </w:rPr>
        <w:t>tually perpendicular vibrations</w:t>
      </w:r>
      <w:r w:rsidR="003F0249" w:rsidRPr="003F0249">
        <w:rPr>
          <w:rFonts w:ascii="Times New Roman" w:hAnsi="Times New Roman" w:cs="Times New Roman"/>
          <w:sz w:val="32"/>
          <w:szCs w:val="32"/>
          <w:lang w:val="en-US"/>
        </w:rPr>
        <w:t>.</w:t>
      </w:r>
      <w:r w:rsidRPr="004011C3">
        <w:rPr>
          <w:rFonts w:ascii="Times New Roman" w:hAnsi="Times New Roman" w:cs="Times New Roman"/>
          <w:sz w:val="32"/>
          <w:szCs w:val="32"/>
          <w:lang w:val="en-US"/>
        </w:rPr>
        <w:t xml:space="preserve"> </w:t>
      </w:r>
      <w:proofErr w:type="gramStart"/>
      <w:r w:rsidRPr="004011C3">
        <w:rPr>
          <w:rFonts w:ascii="Times New Roman" w:hAnsi="Times New Roman" w:cs="Times New Roman"/>
          <w:sz w:val="32"/>
          <w:szCs w:val="32"/>
          <w:lang w:val="en-US"/>
        </w:rPr>
        <w:t>can</w:t>
      </w:r>
      <w:proofErr w:type="gramEnd"/>
      <w:r w:rsidRPr="004011C3">
        <w:rPr>
          <w:rFonts w:ascii="Times New Roman" w:hAnsi="Times New Roman" w:cs="Times New Roman"/>
          <w:sz w:val="32"/>
          <w:szCs w:val="32"/>
          <w:lang w:val="en-US"/>
        </w:rPr>
        <w:t xml:space="preserve"> not affect biological objects. The components of these emissions interact with the objects individually, as linear.</w:t>
      </w:r>
    </w:p>
    <w:p w:rsidR="002B066F" w:rsidRPr="00E87190" w:rsidRDefault="002B066F" w:rsidP="002B066F">
      <w:pPr>
        <w:pStyle w:val="1"/>
        <w:rPr>
          <w:sz w:val="32"/>
          <w:szCs w:val="32"/>
          <w:lang w:val="en-US"/>
        </w:rPr>
      </w:pPr>
      <w:r w:rsidRPr="00E87190">
        <w:rPr>
          <w:sz w:val="32"/>
          <w:szCs w:val="32"/>
          <w:lang w:val="en-US"/>
        </w:rPr>
        <w:t>The mechanism of action of biologically active radiation on biological objects</w:t>
      </w:r>
    </w:p>
    <w:p w:rsidR="002B066F" w:rsidRPr="00633456" w:rsidRDefault="002B066F" w:rsidP="002B066F">
      <w:pPr>
        <w:rPr>
          <w:rFonts w:ascii="Times New Roman" w:hAnsi="Times New Roman" w:cs="Times New Roman"/>
          <w:sz w:val="32"/>
          <w:szCs w:val="32"/>
          <w:lang w:val="en-US"/>
        </w:rPr>
      </w:pPr>
      <w:r w:rsidRPr="00E87190">
        <w:rPr>
          <w:rFonts w:ascii="Times New Roman" w:hAnsi="Times New Roman" w:cs="Times New Roman"/>
          <w:sz w:val="32"/>
          <w:szCs w:val="32"/>
          <w:lang w:val="en-US"/>
        </w:rPr>
        <w:t>It is assumed that biologically active radiation interacts with molecular dipoles, their associations, and dipole fragments of macromolecules having a degree of freedom of rotational motion in a plane perpendicular to the direction of radiation.</w:t>
      </w:r>
    </w:p>
    <w:p w:rsidR="002B066F" w:rsidRPr="00633456" w:rsidRDefault="002B066F" w:rsidP="002B066F">
      <w:pPr>
        <w:rPr>
          <w:rFonts w:ascii="Times New Roman" w:hAnsi="Times New Roman" w:cs="Times New Roman"/>
          <w:sz w:val="32"/>
          <w:szCs w:val="32"/>
          <w:lang w:val="en-US"/>
        </w:rPr>
      </w:pPr>
      <w:r w:rsidRPr="00E87190">
        <w:rPr>
          <w:rFonts w:ascii="Times New Roman" w:hAnsi="Times New Roman" w:cs="Times New Roman"/>
          <w:sz w:val="32"/>
          <w:szCs w:val="32"/>
          <w:lang w:val="en-US"/>
        </w:rPr>
        <w:t>When interacting with biological objects, the energy of the electric field of radiation is spent on changing the orientation of the dipole, that is, on changing its conformation. This also applies to radicals (methyl groups) in which one of the hydrogen atoms is replaced by metals, radicals or other chemical groups, for example, OH, NO. In such a radical, the center of mass is shifted relative to the center of charges. In this case, the rotating electric radiation field also interacts with the radical, even if it is not a dipole. Dipole fragments, as well as radicals with displaced centers of mass relative to the centers of charges, are part of nucleic acids, proteins, and other biological objects.</w:t>
      </w:r>
    </w:p>
    <w:p w:rsidR="002B066F" w:rsidRPr="00E87190" w:rsidRDefault="002B066F" w:rsidP="002B066F">
      <w:pPr>
        <w:rPr>
          <w:rFonts w:ascii="Times New Roman" w:hAnsi="Times New Roman" w:cs="Times New Roman"/>
          <w:sz w:val="32"/>
          <w:szCs w:val="32"/>
          <w:lang w:val="en-US"/>
        </w:rPr>
      </w:pPr>
      <w:r w:rsidRPr="00E87190">
        <w:rPr>
          <w:rFonts w:ascii="Times New Roman" w:hAnsi="Times New Roman" w:cs="Times New Roman"/>
          <w:sz w:val="32"/>
          <w:szCs w:val="32"/>
          <w:lang w:val="en-US"/>
        </w:rPr>
        <w:t xml:space="preserve">The radicals R, R1, R11, </w:t>
      </w:r>
      <w:proofErr w:type="gramStart"/>
      <w:r w:rsidRPr="00E87190">
        <w:rPr>
          <w:rFonts w:ascii="Times New Roman" w:hAnsi="Times New Roman" w:cs="Times New Roman"/>
          <w:sz w:val="32"/>
          <w:szCs w:val="32"/>
          <w:lang w:val="en-US"/>
        </w:rPr>
        <w:t>R111</w:t>
      </w:r>
      <w:proofErr w:type="gramEnd"/>
      <w:r w:rsidRPr="00E87190">
        <w:rPr>
          <w:rFonts w:ascii="Times New Roman" w:hAnsi="Times New Roman" w:cs="Times New Roman"/>
          <w:sz w:val="32"/>
          <w:szCs w:val="32"/>
          <w:lang w:val="en-US"/>
        </w:rPr>
        <w:t xml:space="preserve"> of the protein molecule have a degree of freedom of rotational motion in a plane perpendicular to the velocity vector of the electromagnetic wave. Under the influence of a rotating radiation field of the radical R1, the conformation changes. The changed electrostatic field of the radical R1 affects the conformation of the neighboring radical R11, and information is transmitted along the entire length of the molecule. Radicals with a weak bond with the macromolecule under the influence of radiation can break with the replacement of other free radicals, modifying the structure of molecules and DNA. As a result of the replacement of radicals in macromolecules and DNA, mutation of biological objects occurs.</w:t>
      </w:r>
    </w:p>
    <w:p w:rsidR="002B066F" w:rsidRPr="00633456" w:rsidRDefault="002B066F" w:rsidP="002B066F">
      <w:pPr>
        <w:rPr>
          <w:rFonts w:ascii="Times New Roman" w:hAnsi="Times New Roman" w:cs="Times New Roman"/>
          <w:sz w:val="32"/>
          <w:szCs w:val="32"/>
          <w:lang w:val="en-US"/>
        </w:rPr>
      </w:pPr>
      <w:r w:rsidRPr="00E87190">
        <w:rPr>
          <w:rFonts w:ascii="Times New Roman" w:hAnsi="Times New Roman" w:cs="Times New Roman"/>
          <w:sz w:val="32"/>
          <w:szCs w:val="32"/>
          <w:lang w:val="en-US"/>
        </w:rPr>
        <w:t>As an example, consider the effect of biologically active radiation on radicals and other fragments of a simple protein:</w:t>
      </w:r>
    </w:p>
    <w:p w:rsidR="002B066F" w:rsidRPr="00633456" w:rsidRDefault="002B066F" w:rsidP="002B066F">
      <w:pPr>
        <w:rPr>
          <w:lang w:val="en-US"/>
        </w:rPr>
      </w:pPr>
      <w:r w:rsidRPr="00633456">
        <w:rPr>
          <w:lang w:val="en-US"/>
        </w:rPr>
        <w:t xml:space="preserve">                                                </w:t>
      </w:r>
      <w:r w:rsidRPr="00966A07">
        <w:rPr>
          <w:noProof/>
          <w:lang w:eastAsia="ru-RU"/>
        </w:rPr>
        <mc:AlternateContent>
          <mc:Choice Requires="wps">
            <w:drawing>
              <wp:anchor distT="0" distB="0" distL="114300" distR="114300" simplePos="0" relativeHeight="251664384" behindDoc="0" locked="0" layoutInCell="0" allowOverlap="1" wp14:anchorId="753DD446" wp14:editId="60057E8F">
                <wp:simplePos x="0" y="0"/>
                <wp:positionH relativeFrom="column">
                  <wp:posOffset>1510665</wp:posOffset>
                </wp:positionH>
                <wp:positionV relativeFrom="paragraph">
                  <wp:posOffset>41275</wp:posOffset>
                </wp:positionV>
                <wp:extent cx="0" cy="274320"/>
                <wp:effectExtent l="60960" t="6350" r="53340" b="1460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95pt,3.25pt" to="118.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" o:allowincell="f">
                <v:stroke endarrow="block"/>
              </v:line>
            </w:pict>
          </mc:Fallback>
        </mc:AlternateContent>
      </w:r>
      <w:r w:rsidRPr="00633456">
        <w:rPr>
          <w:lang w:val="en-US"/>
        </w:rPr>
        <w:t xml:space="preserve">  </w:t>
      </w:r>
    </w:p>
    <w:p w:rsidR="002B066F" w:rsidRPr="00633456" w:rsidRDefault="002B066F" w:rsidP="002B066F">
      <w:pPr>
        <w:pStyle w:val="a6"/>
        <w:rPr>
          <w:lang w:val="en-US"/>
        </w:rPr>
      </w:pPr>
      <w:r w:rsidRPr="00633456">
        <w:rPr>
          <w:lang w:val="en-US"/>
        </w:rPr>
        <w:t xml:space="preserve">                  </w:t>
      </w:r>
      <w:r w:rsidRPr="00966A07">
        <w:rPr>
          <w:lang w:val="en-US"/>
        </w:rPr>
        <w:t>R</w:t>
      </w:r>
      <w:r w:rsidRPr="00633456">
        <w:rPr>
          <w:lang w:val="en-US"/>
        </w:rPr>
        <w:t xml:space="preserve">                          </w:t>
      </w:r>
      <w:r w:rsidRPr="00966A07">
        <w:rPr>
          <w:lang w:val="en-US"/>
        </w:rPr>
        <w:t>R</w:t>
      </w:r>
      <w:r w:rsidRPr="00633456">
        <w:rPr>
          <w:vertAlign w:val="superscript"/>
          <w:lang w:val="en-US"/>
        </w:rPr>
        <w:t>1</w:t>
      </w:r>
      <w:r w:rsidRPr="00633456">
        <w:rPr>
          <w:lang w:val="en-US"/>
        </w:rPr>
        <w:t xml:space="preserve">                </w:t>
      </w:r>
      <w:r w:rsidRPr="00966A07">
        <w:rPr>
          <w:lang w:val="en-US"/>
        </w:rPr>
        <w:t>R</w:t>
      </w:r>
      <w:r w:rsidRPr="00633456">
        <w:rPr>
          <w:vertAlign w:val="superscript"/>
          <w:lang w:val="en-US"/>
        </w:rPr>
        <w:t>11</w:t>
      </w:r>
      <w:r w:rsidRPr="00633456">
        <w:rPr>
          <w:lang w:val="en-US"/>
        </w:rPr>
        <w:t xml:space="preserve">               </w:t>
      </w:r>
      <w:r w:rsidRPr="00966A07">
        <w:rPr>
          <w:lang w:val="en-US"/>
        </w:rPr>
        <w:t>R</w:t>
      </w:r>
      <w:r w:rsidRPr="00633456">
        <w:rPr>
          <w:vertAlign w:val="superscript"/>
          <w:lang w:val="en-US"/>
        </w:rPr>
        <w:t>111</w:t>
      </w:r>
      <w:r w:rsidRPr="00633456">
        <w:rPr>
          <w:lang w:val="en-US"/>
        </w:rPr>
        <w:t xml:space="preserve">                     </w:t>
      </w:r>
      <w:r w:rsidRPr="00966A07">
        <w:rPr>
          <w:lang w:val="en-US"/>
        </w:rPr>
        <w:t>R</w:t>
      </w:r>
      <w:r w:rsidRPr="00633456">
        <w:rPr>
          <w:vertAlign w:val="superscript"/>
          <w:lang w:val="en-US"/>
        </w:rPr>
        <w:t>1</w:t>
      </w:r>
      <w:r w:rsidRPr="00966A07">
        <w:rPr>
          <w:vertAlign w:val="superscript"/>
          <w:lang w:val="en-US"/>
        </w:rPr>
        <w:t>V</w:t>
      </w:r>
      <w:r w:rsidRPr="00633456">
        <w:rPr>
          <w:lang w:val="en-US"/>
        </w:rPr>
        <w:t xml:space="preserve">           </w:t>
      </w:r>
    </w:p>
    <w:p w:rsidR="002B066F" w:rsidRPr="00633456" w:rsidRDefault="002B066F" w:rsidP="002B066F">
      <w:pPr>
        <w:pStyle w:val="a6"/>
        <w:rPr>
          <w:lang w:val="en-US"/>
        </w:rPr>
      </w:pPr>
      <w:r w:rsidRPr="00633456">
        <w:rPr>
          <w:lang w:val="en-US"/>
        </w:rPr>
        <w:t xml:space="preserve">                  │                          │                  │                  │                         │                         </w:t>
      </w:r>
    </w:p>
    <w:p w:rsidR="002B066F" w:rsidRPr="00633456" w:rsidRDefault="002B066F" w:rsidP="002B066F">
      <w:pPr>
        <w:pStyle w:val="a6"/>
        <w:rPr>
          <w:lang w:val="en-US"/>
        </w:rPr>
      </w:pPr>
      <w:r w:rsidRPr="00966A07">
        <w:rPr>
          <w:lang w:val="en-US"/>
        </w:rPr>
        <w:t>H</w:t>
      </w:r>
      <w:r w:rsidRPr="00633456">
        <w:rPr>
          <w:vertAlign w:val="subscript"/>
          <w:lang w:val="en-US"/>
        </w:rPr>
        <w:t>2</w:t>
      </w:r>
      <w:r w:rsidRPr="00633456">
        <w:rPr>
          <w:lang w:val="en-US"/>
        </w:rPr>
        <w:t xml:space="preserve"> </w:t>
      </w:r>
      <w:r w:rsidRPr="00966A07">
        <w:rPr>
          <w:lang w:val="en-US"/>
        </w:rPr>
        <w:t>N</w:t>
      </w:r>
      <w:r w:rsidRPr="00633456">
        <w:rPr>
          <w:lang w:val="en-US"/>
        </w:rPr>
        <w:t>─</w:t>
      </w:r>
      <w:r w:rsidRPr="00966A07">
        <w:rPr>
          <w:lang w:val="en-US"/>
        </w:rPr>
        <w:t>CH</w:t>
      </w:r>
      <w:r w:rsidRPr="00633456">
        <w:rPr>
          <w:lang w:val="en-US"/>
        </w:rPr>
        <w:t>─</w:t>
      </w:r>
      <w:r w:rsidRPr="00966A07">
        <w:rPr>
          <w:lang w:val="en-US"/>
        </w:rPr>
        <w:t>C</w:t>
      </w:r>
      <w:r w:rsidRPr="00633456">
        <w:rPr>
          <w:lang w:val="en-US"/>
        </w:rPr>
        <w:t xml:space="preserve">─ · · ─ </w:t>
      </w:r>
      <w:r w:rsidRPr="00966A07">
        <w:rPr>
          <w:lang w:val="en-US"/>
        </w:rPr>
        <w:t>NH</w:t>
      </w:r>
      <w:r w:rsidRPr="00633456">
        <w:rPr>
          <w:lang w:val="en-US"/>
        </w:rPr>
        <w:t>─</w:t>
      </w:r>
      <w:r w:rsidRPr="00966A07">
        <w:rPr>
          <w:lang w:val="en-US"/>
        </w:rPr>
        <w:t>CH</w:t>
      </w:r>
      <w:r w:rsidRPr="00633456">
        <w:rPr>
          <w:lang w:val="en-US"/>
        </w:rPr>
        <w:t>─</w:t>
      </w:r>
      <w:r w:rsidRPr="00966A07">
        <w:rPr>
          <w:lang w:val="en-US"/>
        </w:rPr>
        <w:t>C</w:t>
      </w:r>
      <w:r w:rsidRPr="00633456">
        <w:rPr>
          <w:lang w:val="en-US"/>
        </w:rPr>
        <w:t>─</w:t>
      </w:r>
      <w:r w:rsidRPr="00966A07">
        <w:rPr>
          <w:lang w:val="en-US"/>
        </w:rPr>
        <w:t>NH</w:t>
      </w:r>
      <w:r w:rsidRPr="00633456">
        <w:rPr>
          <w:lang w:val="en-US"/>
        </w:rPr>
        <w:t>─</w:t>
      </w:r>
      <w:r w:rsidRPr="00966A07">
        <w:rPr>
          <w:lang w:val="en-US"/>
        </w:rPr>
        <w:t>CH</w:t>
      </w:r>
      <w:r w:rsidRPr="00633456">
        <w:rPr>
          <w:lang w:val="en-US"/>
        </w:rPr>
        <w:t>─</w:t>
      </w:r>
      <w:r w:rsidRPr="00966A07">
        <w:rPr>
          <w:lang w:val="en-US"/>
        </w:rPr>
        <w:t>C</w:t>
      </w:r>
      <w:r w:rsidRPr="00633456">
        <w:rPr>
          <w:lang w:val="en-US"/>
        </w:rPr>
        <w:t>─</w:t>
      </w:r>
      <w:r w:rsidRPr="00966A07">
        <w:rPr>
          <w:lang w:val="en-US"/>
        </w:rPr>
        <w:t>NH</w:t>
      </w:r>
      <w:r w:rsidRPr="00633456">
        <w:rPr>
          <w:lang w:val="en-US"/>
        </w:rPr>
        <w:t>─</w:t>
      </w:r>
      <w:r w:rsidRPr="00966A07">
        <w:rPr>
          <w:lang w:val="en-US"/>
        </w:rPr>
        <w:t>CH</w:t>
      </w:r>
      <w:r w:rsidRPr="00633456">
        <w:rPr>
          <w:lang w:val="en-US"/>
        </w:rPr>
        <w:t>─</w:t>
      </w:r>
      <w:r w:rsidRPr="00966A07">
        <w:rPr>
          <w:lang w:val="en-US"/>
        </w:rPr>
        <w:t>C</w:t>
      </w:r>
      <w:r w:rsidRPr="00633456">
        <w:rPr>
          <w:lang w:val="en-US"/>
        </w:rPr>
        <w:t xml:space="preserve">─ · · ─ </w:t>
      </w:r>
      <w:r w:rsidRPr="00966A07">
        <w:rPr>
          <w:lang w:val="en-US"/>
        </w:rPr>
        <w:t>NH</w:t>
      </w:r>
      <w:r w:rsidRPr="00633456">
        <w:rPr>
          <w:lang w:val="en-US"/>
        </w:rPr>
        <w:t>─</w:t>
      </w:r>
      <w:r w:rsidRPr="00966A07">
        <w:rPr>
          <w:lang w:val="en-US"/>
        </w:rPr>
        <w:t>CH</w:t>
      </w:r>
      <w:r w:rsidRPr="00633456">
        <w:rPr>
          <w:lang w:val="en-US"/>
        </w:rPr>
        <w:t>─</w:t>
      </w:r>
      <w:r w:rsidRPr="00966A07">
        <w:rPr>
          <w:lang w:val="en-US"/>
        </w:rPr>
        <w:t>C</w:t>
      </w:r>
      <w:r w:rsidRPr="00633456">
        <w:rPr>
          <w:lang w:val="en-US"/>
        </w:rPr>
        <w:t xml:space="preserve"> </w:t>
      </w:r>
      <w:r w:rsidRPr="00633456">
        <w:rPr>
          <w:rFonts w:ascii="Arial" w:hAnsi="Arial" w:cs="Arial"/>
          <w:lang w:val="en-US"/>
        </w:rPr>
        <w:t>═</w:t>
      </w:r>
      <w:r w:rsidRPr="00633456">
        <w:rPr>
          <w:lang w:val="en-US"/>
        </w:rPr>
        <w:t xml:space="preserve"> </w:t>
      </w:r>
      <w:r w:rsidRPr="00966A07">
        <w:rPr>
          <w:lang w:val="en-US"/>
        </w:rPr>
        <w:t>O</w:t>
      </w:r>
      <w:r w:rsidRPr="00633456">
        <w:rPr>
          <w:lang w:val="en-US"/>
        </w:rPr>
        <w:t xml:space="preserve"> –</w:t>
      </w:r>
    </w:p>
    <w:p w:rsidR="002B066F" w:rsidRPr="00633456" w:rsidRDefault="002B066F" w:rsidP="002B066F">
      <w:pPr>
        <w:pStyle w:val="a6"/>
        <w:rPr>
          <w:lang w:val="en-US"/>
        </w:rPr>
      </w:pPr>
      <w:r w:rsidRPr="00633456">
        <w:rPr>
          <w:lang w:val="en-US"/>
        </w:rPr>
        <w:t xml:space="preserve">                 </w:t>
      </w:r>
      <w:r w:rsidRPr="00633456">
        <w:rPr>
          <w:rFonts w:ascii="Arial" w:hAnsi="Arial" w:cs="Arial"/>
          <w:lang w:val="en-US"/>
        </w:rPr>
        <w:t>║</w:t>
      </w:r>
      <w:r w:rsidRPr="00633456">
        <w:rPr>
          <w:lang w:val="en-US"/>
        </w:rPr>
        <w:t xml:space="preserve">                          </w:t>
      </w:r>
      <w:r w:rsidRPr="00633456">
        <w:rPr>
          <w:rFonts w:ascii="Arial" w:hAnsi="Arial" w:cs="Arial"/>
          <w:lang w:val="en-US"/>
        </w:rPr>
        <w:t>║</w:t>
      </w:r>
      <w:r w:rsidRPr="00633456">
        <w:rPr>
          <w:lang w:val="en-US"/>
        </w:rPr>
        <w:t xml:space="preserve">                </w:t>
      </w:r>
      <w:r w:rsidRPr="00633456">
        <w:rPr>
          <w:rFonts w:ascii="Arial" w:hAnsi="Arial" w:cs="Arial"/>
          <w:lang w:val="en-US"/>
        </w:rPr>
        <w:t>║</w:t>
      </w:r>
      <w:r w:rsidRPr="00633456">
        <w:rPr>
          <w:lang w:val="en-US"/>
        </w:rPr>
        <w:t xml:space="preserve">                  </w:t>
      </w:r>
      <w:r w:rsidRPr="00633456">
        <w:rPr>
          <w:rFonts w:ascii="Arial" w:hAnsi="Arial" w:cs="Arial"/>
          <w:lang w:val="en-US"/>
        </w:rPr>
        <w:t>║</w:t>
      </w:r>
      <w:r w:rsidRPr="00633456">
        <w:rPr>
          <w:lang w:val="en-US"/>
        </w:rPr>
        <w:t xml:space="preserve">                        </w:t>
      </w:r>
      <w:r w:rsidRPr="00633456">
        <w:rPr>
          <w:rFonts w:ascii="Calibri" w:hAnsi="Calibri" w:cs="Calibri"/>
          <w:lang w:val="en-US"/>
        </w:rPr>
        <w:t>│</w:t>
      </w:r>
    </w:p>
    <w:p w:rsidR="002B066F" w:rsidRPr="00633456" w:rsidRDefault="002B066F" w:rsidP="002B066F">
      <w:pPr>
        <w:pStyle w:val="a6"/>
        <w:rPr>
          <w:lang w:val="en-US"/>
        </w:rPr>
      </w:pPr>
      <w:r w:rsidRPr="00633456">
        <w:rPr>
          <w:lang w:val="en-US"/>
        </w:rPr>
        <w:t xml:space="preserve">                 </w:t>
      </w:r>
      <w:r w:rsidRPr="00966A07">
        <w:rPr>
          <w:lang w:val="en-US"/>
        </w:rPr>
        <w:t>O</w:t>
      </w:r>
      <w:r w:rsidRPr="00633456">
        <w:rPr>
          <w:lang w:val="en-US"/>
        </w:rPr>
        <w:t xml:space="preserve">                          </w:t>
      </w:r>
      <w:proofErr w:type="spellStart"/>
      <w:r w:rsidRPr="00966A07">
        <w:rPr>
          <w:lang w:val="en-US"/>
        </w:rPr>
        <w:t>O</w:t>
      </w:r>
      <w:proofErr w:type="spellEnd"/>
      <w:r w:rsidRPr="00633456">
        <w:rPr>
          <w:lang w:val="en-US"/>
        </w:rPr>
        <w:t xml:space="preserve">                 </w:t>
      </w:r>
      <w:proofErr w:type="spellStart"/>
      <w:r w:rsidRPr="00966A07">
        <w:rPr>
          <w:lang w:val="en-US"/>
        </w:rPr>
        <w:t>O</w:t>
      </w:r>
      <w:proofErr w:type="spellEnd"/>
      <w:r w:rsidRPr="00633456">
        <w:rPr>
          <w:lang w:val="en-US"/>
        </w:rPr>
        <w:t xml:space="preserve">                  </w:t>
      </w:r>
      <w:proofErr w:type="spellStart"/>
      <w:r w:rsidRPr="00966A07">
        <w:rPr>
          <w:lang w:val="en-US"/>
        </w:rPr>
        <w:t>O</w:t>
      </w:r>
      <w:proofErr w:type="spellEnd"/>
      <w:r w:rsidRPr="00633456">
        <w:rPr>
          <w:lang w:val="en-US"/>
        </w:rPr>
        <w:t xml:space="preserve">                      </w:t>
      </w:r>
      <w:r w:rsidRPr="00966A07">
        <w:rPr>
          <w:lang w:val="en-US"/>
        </w:rPr>
        <w:t>OH</w:t>
      </w:r>
      <w:r w:rsidRPr="00633456">
        <w:rPr>
          <w:lang w:val="en-US"/>
        </w:rPr>
        <w:t xml:space="preserve"> +     </w:t>
      </w:r>
    </w:p>
    <w:p w:rsidR="002B066F" w:rsidRPr="00633456" w:rsidRDefault="002B066F" w:rsidP="002B066F">
      <w:pPr>
        <w:pStyle w:val="a6"/>
        <w:rPr>
          <w:rFonts w:ascii="Times New Roman" w:hAnsi="Times New Roman" w:cs="Times New Roman"/>
          <w:sz w:val="28"/>
          <w:szCs w:val="28"/>
          <w:lang w:val="en-US"/>
        </w:rPr>
      </w:pPr>
      <w:r w:rsidRPr="00C62034">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0" allowOverlap="1" wp14:anchorId="2DD5AE75" wp14:editId="79927815">
                <wp:simplePos x="0" y="0"/>
                <wp:positionH relativeFrom="column">
                  <wp:posOffset>491490</wp:posOffset>
                </wp:positionH>
                <wp:positionV relativeFrom="paragraph">
                  <wp:posOffset>269240</wp:posOffset>
                </wp:positionV>
                <wp:extent cx="0" cy="274320"/>
                <wp:effectExtent l="76200" t="0" r="57150" b="495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1.2pt" to="38.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" o:allowincell="f">
                <v:stroke endarrow="block"/>
              </v:line>
            </w:pict>
          </mc:Fallback>
        </mc:AlternateContent>
      </w:r>
      <w:r w:rsidRPr="00633456">
        <w:rPr>
          <w:rFonts w:ascii="Times New Roman" w:hAnsi="Times New Roman" w:cs="Times New Roman"/>
          <w:sz w:val="28"/>
          <w:szCs w:val="28"/>
          <w:lang w:val="en-US"/>
        </w:rPr>
        <w:t xml:space="preserve"> </w:t>
      </w:r>
    </w:p>
    <w:p w:rsidR="002B066F" w:rsidRPr="00633456" w:rsidRDefault="002B066F" w:rsidP="002B066F">
      <w:pPr>
        <w:pStyle w:val="a6"/>
        <w:rPr>
          <w:rFonts w:ascii="Times New Roman" w:hAnsi="Times New Roman" w:cs="Times New Roman"/>
          <w:sz w:val="28"/>
          <w:szCs w:val="28"/>
          <w:lang w:val="en-US"/>
        </w:rPr>
      </w:pPr>
      <w:r w:rsidRPr="00633456">
        <w:rPr>
          <w:rFonts w:ascii="Times New Roman" w:hAnsi="Times New Roman" w:cs="Times New Roman"/>
          <w:lang w:val="en-US"/>
        </w:rPr>
        <w:t xml:space="preserve">                     </w:t>
      </w:r>
      <w:r w:rsidR="00784968" w:rsidRPr="00633456">
        <w:rPr>
          <w:rFonts w:ascii="Times New Roman" w:hAnsi="Times New Roman" w:cs="Times New Roman"/>
          <w:sz w:val="28"/>
          <w:szCs w:val="28"/>
          <w:lang w:val="en-US"/>
        </w:rPr>
        <w:t xml:space="preserve">-  </w:t>
      </w:r>
      <w:proofErr w:type="gramStart"/>
      <w:r w:rsidR="00784968" w:rsidRPr="00633456">
        <w:rPr>
          <w:rFonts w:ascii="Times New Roman" w:hAnsi="Times New Roman" w:cs="Times New Roman"/>
          <w:sz w:val="28"/>
          <w:szCs w:val="28"/>
          <w:lang w:val="en-US"/>
        </w:rPr>
        <w:t>biologically</w:t>
      </w:r>
      <w:proofErr w:type="gramEnd"/>
      <w:r w:rsidR="00784968" w:rsidRPr="00633456">
        <w:rPr>
          <w:rFonts w:ascii="Times New Roman" w:hAnsi="Times New Roman" w:cs="Times New Roman"/>
          <w:sz w:val="28"/>
          <w:szCs w:val="28"/>
          <w:lang w:val="en-US"/>
        </w:rPr>
        <w:t xml:space="preserve"> active radiation vector</w:t>
      </w:r>
      <w:r w:rsidRPr="00633456">
        <w:rPr>
          <w:rFonts w:ascii="Times New Roman" w:hAnsi="Times New Roman" w:cs="Times New Roman"/>
          <w:sz w:val="28"/>
          <w:szCs w:val="28"/>
          <w:lang w:val="en-US"/>
        </w:rPr>
        <w:t xml:space="preserve">       </w:t>
      </w:r>
    </w:p>
    <w:p w:rsidR="002B066F" w:rsidRPr="00633456" w:rsidRDefault="002B066F" w:rsidP="002B066F">
      <w:pPr>
        <w:pStyle w:val="a6"/>
        <w:rPr>
          <w:rFonts w:ascii="Times New Roman" w:hAnsi="Times New Roman" w:cs="Times New Roman"/>
          <w:lang w:val="en-US"/>
        </w:rPr>
      </w:pPr>
    </w:p>
    <w:p w:rsidR="002B066F" w:rsidRPr="00633456" w:rsidRDefault="002B066F" w:rsidP="002B066F">
      <w:pPr>
        <w:pStyle w:val="a6"/>
        <w:rPr>
          <w:rFonts w:cs="Times New Roman"/>
          <w:lang w:val="en-US"/>
        </w:rPr>
      </w:pPr>
      <w:r w:rsidRPr="00633456">
        <w:rPr>
          <w:rFonts w:cs="Times New Roman"/>
          <w:lang w:val="en-US"/>
        </w:rPr>
        <w:t xml:space="preserve">     </w:t>
      </w:r>
      <w:r w:rsidRPr="00C62034">
        <w:rPr>
          <w:rFonts w:cs="Times New Roman"/>
          <w:lang w:val="en-US"/>
        </w:rPr>
        <w:t>H</w:t>
      </w:r>
      <w:r w:rsidRPr="00633456">
        <w:rPr>
          <w:rFonts w:cs="Times New Roman"/>
          <w:lang w:val="en-US"/>
        </w:rPr>
        <w:t xml:space="preserve">      </w:t>
      </w:r>
      <w:proofErr w:type="spellStart"/>
      <w:r w:rsidRPr="00C62034">
        <w:rPr>
          <w:rFonts w:cs="Times New Roman"/>
          <w:lang w:val="en-US"/>
        </w:rPr>
        <w:t>H</w:t>
      </w:r>
      <w:proofErr w:type="spellEnd"/>
      <w:r w:rsidRPr="00633456">
        <w:rPr>
          <w:rFonts w:cs="Times New Roman"/>
          <w:lang w:val="en-US"/>
        </w:rPr>
        <w:t xml:space="preserve">       </w:t>
      </w:r>
      <w:r w:rsidRPr="00C62034">
        <w:rPr>
          <w:rFonts w:cs="Times New Roman"/>
          <w:lang w:val="en-US"/>
        </w:rPr>
        <w:t>OH</w:t>
      </w:r>
      <w:r w:rsidRPr="00633456">
        <w:rPr>
          <w:rFonts w:cs="Times New Roman"/>
          <w:lang w:val="en-US"/>
        </w:rPr>
        <w:t xml:space="preserve">                                        </w:t>
      </w:r>
    </w:p>
    <w:p w:rsidR="002B066F" w:rsidRPr="00633456" w:rsidRDefault="002B066F" w:rsidP="002B066F">
      <w:pPr>
        <w:pStyle w:val="a6"/>
        <w:rPr>
          <w:rFonts w:ascii="Times New Roman" w:hAnsi="Times New Roman" w:cs="Times New Roman"/>
          <w:lang w:val="en-US"/>
        </w:rPr>
      </w:pPr>
      <w:r w:rsidRPr="00C62034">
        <w:rPr>
          <w:rFonts w:cs="Times New Roman"/>
          <w:noProof/>
          <w:lang w:eastAsia="ru-RU"/>
        </w:rPr>
        <mc:AlternateContent>
          <mc:Choice Requires="wps">
            <w:drawing>
              <wp:anchor distT="0" distB="0" distL="114300" distR="114300" simplePos="0" relativeHeight="251659264" behindDoc="0" locked="0" layoutInCell="0" allowOverlap="1" wp14:anchorId="0315C152" wp14:editId="74A61012">
                <wp:simplePos x="0" y="0"/>
                <wp:positionH relativeFrom="column">
                  <wp:posOffset>491490</wp:posOffset>
                </wp:positionH>
                <wp:positionV relativeFrom="paragraph">
                  <wp:posOffset>15240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2pt" to="38.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" o:allowincell="f"/>
            </w:pict>
          </mc:Fallback>
        </mc:AlternateContent>
      </w:r>
      <w:r w:rsidRPr="00C62034">
        <w:rPr>
          <w:rFonts w:ascii="Times New Roman" w:hAnsi="Times New Roman" w:cs="Times New Roman"/>
          <w:noProof/>
          <w:lang w:eastAsia="ru-RU"/>
        </w:rPr>
        <mc:AlternateContent>
          <mc:Choice Requires="wps">
            <w:drawing>
              <wp:anchor distT="0" distB="0" distL="114300" distR="114300" simplePos="0" relativeHeight="251660288" behindDoc="0" locked="0" layoutInCell="0" allowOverlap="1" wp14:anchorId="21C385F8" wp14:editId="64F73636">
                <wp:simplePos x="0" y="0"/>
                <wp:positionH relativeFrom="column">
                  <wp:posOffset>301625</wp:posOffset>
                </wp:positionH>
                <wp:positionV relativeFrom="paragraph">
                  <wp:posOffset>50800</wp:posOffset>
                </wp:positionV>
                <wp:extent cx="91440" cy="182880"/>
                <wp:effectExtent l="13970" t="10160" r="8890"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4pt" to="30.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" o:allowincell="f"/>
            </w:pict>
          </mc:Fallback>
        </mc:AlternateContent>
      </w:r>
      <w:r w:rsidRPr="00C62034">
        <w:rPr>
          <w:rFonts w:ascii="Times New Roman" w:hAnsi="Times New Roman" w:cs="Times New Roman"/>
          <w:noProof/>
          <w:lang w:eastAsia="ru-RU"/>
        </w:rPr>
        <mc:AlternateContent>
          <mc:Choice Requires="wps">
            <w:drawing>
              <wp:anchor distT="0" distB="0" distL="114300" distR="114300" simplePos="0" relativeHeight="251661312" behindDoc="0" locked="0" layoutInCell="0" allowOverlap="1" wp14:anchorId="7AE79B84" wp14:editId="2246185B">
                <wp:simplePos x="0" y="0"/>
                <wp:positionH relativeFrom="column">
                  <wp:posOffset>572135</wp:posOffset>
                </wp:positionH>
                <wp:positionV relativeFrom="paragraph">
                  <wp:posOffset>50800</wp:posOffset>
                </wp:positionV>
                <wp:extent cx="91440" cy="182880"/>
                <wp:effectExtent l="8255" t="10160" r="508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4pt" to="52.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" o:allowincell="f"/>
            </w:pict>
          </mc:Fallback>
        </mc:AlternateContent>
      </w:r>
      <w:r w:rsidRPr="00633456">
        <w:rPr>
          <w:rFonts w:ascii="Times New Roman" w:hAnsi="Times New Roman" w:cs="Times New Roman"/>
          <w:lang w:val="en-US"/>
        </w:rPr>
        <w:t xml:space="preserve">                                 </w:t>
      </w:r>
    </w:p>
    <w:p w:rsidR="002B066F" w:rsidRPr="00784968" w:rsidRDefault="002B066F" w:rsidP="002B066F">
      <w:pPr>
        <w:pStyle w:val="a6"/>
        <w:rPr>
          <w:rFonts w:ascii="Times New Roman" w:hAnsi="Times New Roman" w:cs="Times New Roman"/>
          <w:sz w:val="28"/>
          <w:szCs w:val="28"/>
          <w:lang w:val="en-US"/>
        </w:rPr>
      </w:pPr>
      <w:r w:rsidRPr="00C62034">
        <w:rPr>
          <w:rFonts w:cs="Times New Roman"/>
          <w:noProof/>
          <w:lang w:eastAsia="ru-RU"/>
        </w:rPr>
        <mc:AlternateContent>
          <mc:Choice Requires="wps">
            <w:drawing>
              <wp:anchor distT="0" distB="0" distL="114300" distR="114300" simplePos="0" relativeHeight="251663360" behindDoc="0" locked="0" layoutInCell="0" allowOverlap="1" wp14:anchorId="76212935" wp14:editId="7136C166">
                <wp:simplePos x="0" y="0"/>
                <wp:positionH relativeFrom="column">
                  <wp:posOffset>481965</wp:posOffset>
                </wp:positionH>
                <wp:positionV relativeFrom="paragraph">
                  <wp:posOffset>284480</wp:posOffset>
                </wp:positionV>
                <wp:extent cx="0" cy="182880"/>
                <wp:effectExtent l="0" t="0" r="19050" b="266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2.4pt" to="37.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" o:allowincell="f"/>
            </w:pict>
          </mc:Fallback>
        </mc:AlternateContent>
      </w:r>
      <w:r w:rsidRPr="00784968">
        <w:rPr>
          <w:rFonts w:cs="Times New Roman"/>
          <w:lang w:val="en-US"/>
        </w:rPr>
        <w:t xml:space="preserve">              </w:t>
      </w:r>
      <w:r w:rsidRPr="00C62034">
        <w:rPr>
          <w:rFonts w:cs="Times New Roman"/>
        </w:rPr>
        <w:t>С</w:t>
      </w:r>
      <w:r w:rsidRPr="00784968">
        <w:rPr>
          <w:rFonts w:ascii="Times New Roman" w:hAnsi="Times New Roman" w:cs="Times New Roman"/>
          <w:lang w:val="en-US"/>
        </w:rPr>
        <w:t xml:space="preserve">       </w:t>
      </w:r>
      <w:r w:rsidRPr="00784968">
        <w:rPr>
          <w:rFonts w:ascii="Times New Roman" w:hAnsi="Times New Roman" w:cs="Times New Roman"/>
          <w:sz w:val="28"/>
          <w:szCs w:val="28"/>
          <w:lang w:val="en-US"/>
        </w:rPr>
        <w:t xml:space="preserve">-  </w:t>
      </w:r>
      <w:r w:rsidR="00784968" w:rsidRPr="00784968">
        <w:rPr>
          <w:rFonts w:ascii="Times New Roman" w:hAnsi="Times New Roman" w:cs="Times New Roman"/>
          <w:sz w:val="28"/>
          <w:szCs w:val="28"/>
          <w:lang w:val="en-US"/>
        </w:rPr>
        <w:t>formula R1 protein radical.</w:t>
      </w:r>
    </w:p>
    <w:p w:rsidR="002B066F" w:rsidRPr="00784968" w:rsidRDefault="002B066F" w:rsidP="002B066F">
      <w:pPr>
        <w:pStyle w:val="a6"/>
        <w:rPr>
          <w:rFonts w:ascii="Times New Roman" w:hAnsi="Times New Roman" w:cs="Times New Roman"/>
          <w:sz w:val="28"/>
          <w:szCs w:val="28"/>
          <w:lang w:val="en-US"/>
        </w:rPr>
      </w:pPr>
    </w:p>
    <w:p w:rsidR="002B066F" w:rsidRPr="00784968" w:rsidRDefault="00784968" w:rsidP="002B066F">
      <w:pPr>
        <w:rPr>
          <w:rFonts w:ascii="Times New Roman" w:hAnsi="Times New Roman" w:cs="Times New Roman"/>
          <w:sz w:val="28"/>
          <w:szCs w:val="28"/>
          <w:lang w:val="en-US"/>
        </w:rPr>
      </w:pPr>
      <w:r w:rsidRPr="00784968">
        <w:rPr>
          <w:rFonts w:ascii="Times New Roman" w:hAnsi="Times New Roman" w:cs="Times New Roman"/>
          <w:sz w:val="28"/>
          <w:szCs w:val="28"/>
          <w:lang w:val="en-US"/>
        </w:rPr>
        <w:t xml:space="preserve">         </w:t>
      </w:r>
    </w:p>
    <w:p w:rsidR="002C4EAC" w:rsidRPr="002C4EAC" w:rsidRDefault="002C4EAC" w:rsidP="002B066F">
      <w:pPr>
        <w:rPr>
          <w:rFonts w:ascii="Times New Roman" w:hAnsi="Times New Roman" w:cs="Times New Roman"/>
          <w:sz w:val="32"/>
          <w:szCs w:val="32"/>
          <w:lang w:val="en-US"/>
        </w:rPr>
      </w:pPr>
      <w:r w:rsidRPr="002C4EAC">
        <w:rPr>
          <w:rFonts w:ascii="Times New Roman" w:hAnsi="Times New Roman" w:cs="Times New Roman"/>
          <w:sz w:val="32"/>
          <w:szCs w:val="32"/>
          <w:lang w:val="en-US"/>
        </w:rPr>
        <w:t>The human body contains a large number of harmless viruses, to which immunity has been developed for years. Under the influence of biologically active radiation of solar or cosmic origin, changes occur in proteins and DNA. As a result of mutations, harmless viruses can turn into highly toxic strains. In the future, a sick person can transmit malicious viruses in the usual way. This applies to any viruses.</w:t>
      </w:r>
    </w:p>
    <w:p w:rsidR="00784968" w:rsidRPr="00E87190" w:rsidRDefault="00E87190" w:rsidP="002B066F">
      <w:pPr>
        <w:rPr>
          <w:rFonts w:ascii="Times New Roman" w:hAnsi="Times New Roman" w:cs="Times New Roman"/>
          <w:sz w:val="32"/>
          <w:szCs w:val="32"/>
          <w:lang w:val="en-US"/>
        </w:rPr>
      </w:pPr>
      <w:r w:rsidRPr="00E87190">
        <w:rPr>
          <w:rFonts w:ascii="Times New Roman" w:hAnsi="Times New Roman" w:cs="Times New Roman"/>
          <w:sz w:val="32"/>
          <w:szCs w:val="32"/>
          <w:lang w:val="en-US"/>
        </w:rPr>
        <w:t>Unlike colds, which depend mainly on weather conditions, infection of the population with viruses mutating under the influence of biologically active radiation of solar or space origin is global in nature. Infection of people occurs all over the world at the same time.</w:t>
      </w:r>
    </w:p>
    <w:p w:rsidR="00E87190" w:rsidRPr="00633456" w:rsidRDefault="00E87190">
      <w:pPr>
        <w:rPr>
          <w:rFonts w:ascii="Times New Roman" w:hAnsi="Times New Roman" w:cs="Times New Roman"/>
          <w:sz w:val="32"/>
          <w:szCs w:val="32"/>
          <w:lang w:val="en-US"/>
        </w:rPr>
      </w:pPr>
      <w:r w:rsidRPr="00E87190">
        <w:rPr>
          <w:rFonts w:ascii="Times New Roman" w:hAnsi="Times New Roman" w:cs="Times New Roman"/>
          <w:sz w:val="32"/>
          <w:szCs w:val="32"/>
          <w:lang w:val="en-US"/>
        </w:rPr>
        <w:t>Harmful viruses resulting from exposure to biologically active radiation can become harmless mutants under the influence of the same radiation. The history of pandemics of viral diseases suggests that epidemics suddenly arose and also stopped for unknown reasons. God grant it!</w:t>
      </w:r>
    </w:p>
    <w:p w:rsidR="006E154C" w:rsidRPr="006E154C" w:rsidRDefault="006E154C" w:rsidP="006E154C">
      <w:pPr>
        <w:keepNext/>
        <w:keepLines/>
        <w:spacing w:before="480" w:after="0"/>
        <w:outlineLvl w:val="0"/>
        <w:rPr>
          <w:rFonts w:ascii="Cambria" w:eastAsia="Times New Roman" w:hAnsi="Cambria" w:cs="Times New Roman"/>
          <w:b/>
          <w:bCs/>
          <w:color w:val="365F91" w:themeColor="accent1" w:themeShade="BF"/>
          <w:sz w:val="32"/>
          <w:szCs w:val="32"/>
          <w:lang w:val="en-US"/>
        </w:rPr>
      </w:pPr>
      <w:r w:rsidRPr="006E154C">
        <w:rPr>
          <w:rFonts w:ascii="Cambria" w:eastAsia="Times New Roman" w:hAnsi="Cambria" w:cs="Times New Roman"/>
          <w:b/>
          <w:bCs/>
          <w:color w:val="365F91" w:themeColor="accent1" w:themeShade="BF"/>
          <w:sz w:val="32"/>
          <w:szCs w:val="32"/>
          <w:lang w:val="en-US"/>
        </w:rPr>
        <w:t>References</w:t>
      </w:r>
    </w:p>
    <w:p w:rsidR="006E154C" w:rsidRPr="006E154C" w:rsidRDefault="006E154C" w:rsidP="006E154C">
      <w:pPr>
        <w:rPr>
          <w:rFonts w:ascii="Times New Roman" w:eastAsia="Calibri" w:hAnsi="Times New Roman" w:cs="Times New Roman"/>
          <w:sz w:val="32"/>
          <w:szCs w:val="32"/>
          <w:lang w:val="en-US"/>
        </w:rPr>
      </w:pPr>
      <w:r w:rsidRPr="006E154C">
        <w:rPr>
          <w:rFonts w:ascii="Times New Roman" w:eastAsia="Calibri" w:hAnsi="Times New Roman" w:cs="Times New Roman"/>
          <w:sz w:val="32"/>
          <w:szCs w:val="32"/>
          <w:lang w:val="en-US"/>
        </w:rPr>
        <w:t>Available on the following sites:</w:t>
      </w:r>
    </w:p>
    <w:p w:rsidR="006E154C" w:rsidRPr="006E154C" w:rsidRDefault="002129BC" w:rsidP="006E154C">
      <w:pPr>
        <w:rPr>
          <w:rFonts w:ascii="Times New Roman" w:eastAsia="Calibri" w:hAnsi="Times New Roman" w:cs="Times New Roman"/>
          <w:b/>
          <w:sz w:val="32"/>
          <w:szCs w:val="32"/>
          <w:lang w:val="en-US"/>
        </w:rPr>
      </w:pPr>
      <w:r>
        <w:rPr>
          <w:rFonts w:ascii="Times New Roman" w:eastAsia="Calibri" w:hAnsi="Times New Roman" w:cs="Times New Roman"/>
          <w:sz w:val="32"/>
          <w:szCs w:val="32"/>
          <w:lang w:val="en-US"/>
        </w:rPr>
        <w:t xml:space="preserve">[1] </w:t>
      </w:r>
      <w:r w:rsidRPr="002129BC">
        <w:rPr>
          <w:rFonts w:ascii="Times New Roman" w:eastAsia="Calibri" w:hAnsi="Times New Roman" w:cs="Times New Roman"/>
          <w:sz w:val="32"/>
          <w:szCs w:val="32"/>
          <w:lang w:val="en-US"/>
        </w:rPr>
        <w:t>The physical nature of biologically active radiation</w:t>
      </w:r>
      <w:r w:rsidRPr="002129BC">
        <w:rPr>
          <w:rStyle w:val="fontstyle01"/>
          <w:rFonts w:ascii="Times New Roman" w:eastAsia="Calibri" w:hAnsi="Times New Roman" w:cs="Times New Roman"/>
          <w:color w:val="auto"/>
          <w:sz w:val="32"/>
          <w:szCs w:val="32"/>
          <w:lang w:val="en-US"/>
        </w:rPr>
        <w:t xml:space="preserve"> </w:t>
      </w:r>
      <w:proofErr w:type="spellStart"/>
      <w:r w:rsidR="006E154C" w:rsidRPr="006E154C">
        <w:rPr>
          <w:rStyle w:val="fontstyle01"/>
          <w:b/>
          <w:sz w:val="32"/>
          <w:szCs w:val="32"/>
          <w:lang w:val="en-US"/>
        </w:rPr>
        <w:t>IntellectualArchive</w:t>
      </w:r>
      <w:proofErr w:type="spellEnd"/>
      <w:r w:rsidR="006E154C" w:rsidRPr="006E154C">
        <w:rPr>
          <w:rStyle w:val="fontstyle01"/>
          <w:b/>
          <w:sz w:val="32"/>
          <w:szCs w:val="32"/>
          <w:lang w:val="en-US"/>
        </w:rPr>
        <w:t>,</w:t>
      </w:r>
      <w:r w:rsidR="006E154C" w:rsidRPr="006E154C">
        <w:rPr>
          <w:rFonts w:ascii="Times New Roman" w:eastAsia="Calibri" w:hAnsi="Times New Roman" w:cs="Times New Roman"/>
          <w:sz w:val="32"/>
          <w:szCs w:val="32"/>
          <w:lang w:val="en-US"/>
        </w:rPr>
        <w:t xml:space="preserve"> </w:t>
      </w:r>
      <w:hyperlink r:id="rId5" w:history="1">
        <w:r w:rsidR="006E154C" w:rsidRPr="006E154C">
          <w:rPr>
            <w:rStyle w:val="a5"/>
            <w:rFonts w:ascii="CMR12" w:hAnsi="CMR12"/>
            <w:b/>
            <w:sz w:val="32"/>
            <w:szCs w:val="32"/>
            <w:lang w:val="en-US"/>
          </w:rPr>
          <w:t>http://intellectualarchive.com/?link=item&amp;id=1707</w:t>
        </w:r>
      </w:hyperlink>
      <w:r w:rsidR="006E154C" w:rsidRPr="006E154C">
        <w:rPr>
          <w:rStyle w:val="fontstyle01"/>
          <w:b/>
          <w:sz w:val="32"/>
          <w:szCs w:val="32"/>
          <w:lang w:val="en-US"/>
        </w:rPr>
        <w:t xml:space="preserve">  </w:t>
      </w:r>
    </w:p>
    <w:p w:rsidR="006E154C" w:rsidRPr="006E154C" w:rsidRDefault="006E154C">
      <w:pPr>
        <w:rPr>
          <w:rFonts w:ascii="Times New Roman" w:hAnsi="Times New Roman" w:cs="Times New Roman"/>
          <w:sz w:val="32"/>
          <w:szCs w:val="32"/>
          <w:lang w:val="en-US"/>
        </w:rPr>
      </w:pPr>
    </w:p>
    <w:sectPr w:rsidR="006E154C" w:rsidRPr="006E1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MR12">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C"/>
    <w:rsid w:val="00000017"/>
    <w:rsid w:val="000028E4"/>
    <w:rsid w:val="001364B7"/>
    <w:rsid w:val="001A3E10"/>
    <w:rsid w:val="001A5FA7"/>
    <w:rsid w:val="002129BC"/>
    <w:rsid w:val="002B066F"/>
    <w:rsid w:val="002C4EAC"/>
    <w:rsid w:val="00346981"/>
    <w:rsid w:val="00355069"/>
    <w:rsid w:val="003F0249"/>
    <w:rsid w:val="004011C3"/>
    <w:rsid w:val="005C172E"/>
    <w:rsid w:val="005D6E97"/>
    <w:rsid w:val="00633456"/>
    <w:rsid w:val="00683329"/>
    <w:rsid w:val="006E154C"/>
    <w:rsid w:val="00784968"/>
    <w:rsid w:val="007A4758"/>
    <w:rsid w:val="007C24F5"/>
    <w:rsid w:val="007C7552"/>
    <w:rsid w:val="00A51385"/>
    <w:rsid w:val="00C7702C"/>
    <w:rsid w:val="00DB0DE4"/>
    <w:rsid w:val="00E8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69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469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46981"/>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346981"/>
    <w:rPr>
      <w:color w:val="0000FF" w:themeColor="hyperlink"/>
      <w:u w:val="single"/>
    </w:rPr>
  </w:style>
  <w:style w:type="character" w:customStyle="1" w:styleId="10">
    <w:name w:val="Заголовок 1 Знак"/>
    <w:basedOn w:val="a0"/>
    <w:link w:val="1"/>
    <w:uiPriority w:val="9"/>
    <w:rsid w:val="00346981"/>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2B066F"/>
    <w:pPr>
      <w:spacing w:after="0" w:line="240" w:lineRule="auto"/>
    </w:pPr>
  </w:style>
  <w:style w:type="character" w:customStyle="1" w:styleId="fontstyle01">
    <w:name w:val="fontstyle01"/>
    <w:basedOn w:val="a0"/>
    <w:rsid w:val="006E154C"/>
    <w:rPr>
      <w:rFonts w:ascii="CMR12" w:hAnsi="CMR12" w:hint="default"/>
      <w:b w:val="0"/>
      <w:bCs w:val="0"/>
      <w:i w:val="0"/>
      <w:iCs w:val="0"/>
      <w:color w:val="000000"/>
      <w:sz w:val="24"/>
      <w:szCs w:val="24"/>
    </w:rPr>
  </w:style>
  <w:style w:type="character" w:styleId="a7">
    <w:name w:val="FollowedHyperlink"/>
    <w:basedOn w:val="a0"/>
    <w:uiPriority w:val="99"/>
    <w:semiHidden/>
    <w:unhideWhenUsed/>
    <w:rsid w:val="002C4E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69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469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46981"/>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346981"/>
    <w:rPr>
      <w:color w:val="0000FF" w:themeColor="hyperlink"/>
      <w:u w:val="single"/>
    </w:rPr>
  </w:style>
  <w:style w:type="character" w:customStyle="1" w:styleId="10">
    <w:name w:val="Заголовок 1 Знак"/>
    <w:basedOn w:val="a0"/>
    <w:link w:val="1"/>
    <w:uiPriority w:val="9"/>
    <w:rsid w:val="00346981"/>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2B066F"/>
    <w:pPr>
      <w:spacing w:after="0" w:line="240" w:lineRule="auto"/>
    </w:pPr>
  </w:style>
  <w:style w:type="character" w:customStyle="1" w:styleId="fontstyle01">
    <w:name w:val="fontstyle01"/>
    <w:basedOn w:val="a0"/>
    <w:rsid w:val="006E154C"/>
    <w:rPr>
      <w:rFonts w:ascii="CMR12" w:hAnsi="CMR12" w:hint="default"/>
      <w:b w:val="0"/>
      <w:bCs w:val="0"/>
      <w:i w:val="0"/>
      <w:iCs w:val="0"/>
      <w:color w:val="000000"/>
      <w:sz w:val="24"/>
      <w:szCs w:val="24"/>
    </w:rPr>
  </w:style>
  <w:style w:type="character" w:styleId="a7">
    <w:name w:val="FollowedHyperlink"/>
    <w:basedOn w:val="a0"/>
    <w:uiPriority w:val="99"/>
    <w:semiHidden/>
    <w:unhideWhenUsed/>
    <w:rsid w:val="002C4E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ellectualarchive.com/?link=item&amp;id=17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1041</Words>
  <Characters>5938</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Introduction</vt:lpstr>
      <vt:lpstr>The physical nature of biologically active radiation.</vt:lpstr>
      <vt:lpstr>The mechanism of action of biologically active radiation on biological objects</vt:lpstr>
      <vt:lpstr>References</vt:lpstr>
    </vt:vector>
  </TitlesOfParts>
  <Company>diakov.net</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keywords>pandemic covid-19</cp:keywords>
  <cp:lastModifiedBy>RePack by Diakov</cp:lastModifiedBy>
  <cp:revision>3</cp:revision>
  <dcterms:created xsi:type="dcterms:W3CDTF">2020-03-29T14:07:00Z</dcterms:created>
  <dcterms:modified xsi:type="dcterms:W3CDTF">2020-03-30T14:26:00Z</dcterms:modified>
</cp:coreProperties>
</file>