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6F" w:rsidRPr="003425B0" w:rsidRDefault="00BA396F" w:rsidP="00631F0F">
      <w:pPr>
        <w:ind w:left="-426"/>
        <w:rPr>
          <w:sz w:val="28"/>
          <w:szCs w:val="28"/>
        </w:rPr>
      </w:pPr>
    </w:p>
    <w:p w:rsidR="00631F0F" w:rsidRPr="00986893" w:rsidRDefault="00631F0F" w:rsidP="00631F0F">
      <w:pPr>
        <w:ind w:left="-426"/>
        <w:rPr>
          <w:sz w:val="28"/>
          <w:szCs w:val="28"/>
        </w:rPr>
      </w:pPr>
      <w:r w:rsidRPr="00986893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AA7487" w:rsidRPr="00986893">
        <w:rPr>
          <w:sz w:val="28"/>
          <w:szCs w:val="28"/>
        </w:rPr>
        <w:t>УДК</w:t>
      </w:r>
      <w:r w:rsidRPr="00986893">
        <w:rPr>
          <w:sz w:val="28"/>
          <w:szCs w:val="28"/>
        </w:rPr>
        <w:t xml:space="preserve"> 524.88  </w:t>
      </w:r>
    </w:p>
    <w:p w:rsidR="00631F0F" w:rsidRPr="00986893" w:rsidRDefault="00631F0F" w:rsidP="00986893">
      <w:pPr>
        <w:tabs>
          <w:tab w:val="left" w:pos="9356"/>
        </w:tabs>
        <w:spacing w:line="240" w:lineRule="auto"/>
        <w:ind w:left="-567" w:right="282" w:firstLine="141"/>
        <w:rPr>
          <w:sz w:val="24"/>
          <w:szCs w:val="24"/>
        </w:rPr>
      </w:pPr>
      <w:r w:rsidRPr="00986893">
        <w:rPr>
          <w:sz w:val="24"/>
          <w:szCs w:val="24"/>
        </w:rPr>
        <w:t xml:space="preserve">     Павлюк Л.А.    </w:t>
      </w:r>
    </w:p>
    <w:p w:rsidR="003E22A2" w:rsidRPr="00986893" w:rsidRDefault="003E22A2" w:rsidP="00631F0F">
      <w:pPr>
        <w:tabs>
          <w:tab w:val="left" w:pos="9356"/>
        </w:tabs>
        <w:ind w:left="-567" w:right="282"/>
        <w:rPr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3E22A2">
        <w:rPr>
          <w:sz w:val="32"/>
          <w:szCs w:val="32"/>
        </w:rPr>
        <w:t xml:space="preserve"> </w:t>
      </w:r>
      <w:r w:rsidRPr="00986893">
        <w:rPr>
          <w:sz w:val="32"/>
          <w:szCs w:val="32"/>
        </w:rPr>
        <w:t xml:space="preserve">  Постоянная Хаббла в физике гравитационного поля.</w:t>
      </w:r>
      <w:r w:rsidR="00631F0F" w:rsidRPr="00986893">
        <w:rPr>
          <w:sz w:val="32"/>
          <w:szCs w:val="32"/>
        </w:rPr>
        <w:t xml:space="preserve">   </w:t>
      </w:r>
    </w:p>
    <w:p w:rsidR="003E22A2" w:rsidRPr="00986893" w:rsidRDefault="0046072C" w:rsidP="00631F0F">
      <w:pPr>
        <w:tabs>
          <w:tab w:val="left" w:pos="9356"/>
        </w:tabs>
        <w:ind w:left="-567" w:right="282"/>
        <w:rPr>
          <w:sz w:val="24"/>
          <w:szCs w:val="24"/>
        </w:rPr>
      </w:pPr>
      <w:r w:rsidRPr="0098689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23EE29" wp14:editId="40744DFF">
                <wp:simplePos x="0" y="0"/>
                <wp:positionH relativeFrom="column">
                  <wp:posOffset>-1939290</wp:posOffset>
                </wp:positionH>
                <wp:positionV relativeFrom="paragraph">
                  <wp:posOffset>488315</wp:posOffset>
                </wp:positionV>
                <wp:extent cx="914400" cy="914400"/>
                <wp:effectExtent l="0" t="0" r="7620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08E6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-152.7pt;margin-top:38.45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3E22A2" w:rsidRPr="00986893">
        <w:rPr>
          <w:sz w:val="24"/>
          <w:szCs w:val="24"/>
        </w:rPr>
        <w:t xml:space="preserve">            </w:t>
      </w:r>
      <w:r w:rsidR="003E22A2" w:rsidRPr="00986893">
        <w:rPr>
          <w:sz w:val="24"/>
          <w:szCs w:val="24"/>
          <w:lang w:val="en-US"/>
        </w:rPr>
        <w:t>e</w:t>
      </w:r>
      <w:r w:rsidR="003E22A2" w:rsidRPr="00986893">
        <w:rPr>
          <w:sz w:val="24"/>
          <w:szCs w:val="24"/>
        </w:rPr>
        <w:t>-</w:t>
      </w:r>
      <w:r w:rsidRPr="00986893">
        <w:rPr>
          <w:sz w:val="24"/>
          <w:szCs w:val="24"/>
          <w:lang w:val="en-US"/>
        </w:rPr>
        <w:t>ma</w:t>
      </w:r>
      <w:r w:rsidR="003E22A2" w:rsidRPr="00986893">
        <w:rPr>
          <w:sz w:val="24"/>
          <w:szCs w:val="24"/>
          <w:lang w:val="en-US"/>
        </w:rPr>
        <w:t>il</w:t>
      </w:r>
      <w:r w:rsidRPr="00986893">
        <w:rPr>
          <w:sz w:val="24"/>
          <w:szCs w:val="24"/>
        </w:rPr>
        <w:t>:</w:t>
      </w:r>
      <w:r w:rsidR="003E22A2" w:rsidRPr="00986893">
        <w:rPr>
          <w:sz w:val="24"/>
          <w:szCs w:val="24"/>
          <w:lang w:val="en-US"/>
        </w:rPr>
        <w:t>leokalinovka</w:t>
      </w:r>
      <w:r w:rsidR="003E22A2" w:rsidRPr="00986893">
        <w:rPr>
          <w:sz w:val="24"/>
          <w:szCs w:val="24"/>
        </w:rPr>
        <w:t>955@</w:t>
      </w:r>
      <w:r w:rsidR="003E22A2" w:rsidRPr="00986893">
        <w:rPr>
          <w:sz w:val="24"/>
          <w:szCs w:val="24"/>
          <w:lang w:val="en-US"/>
        </w:rPr>
        <w:t>gmail</w:t>
      </w:r>
      <w:r w:rsidR="003E22A2" w:rsidRPr="00986893">
        <w:rPr>
          <w:sz w:val="24"/>
          <w:szCs w:val="24"/>
        </w:rPr>
        <w:t>.</w:t>
      </w:r>
      <w:r w:rsidR="003E22A2" w:rsidRPr="00986893">
        <w:rPr>
          <w:sz w:val="24"/>
          <w:szCs w:val="24"/>
          <w:lang w:val="en-US"/>
        </w:rPr>
        <w:t>com</w:t>
      </w:r>
      <w:r w:rsidR="003E22A2" w:rsidRPr="00986893">
        <w:rPr>
          <w:sz w:val="24"/>
          <w:szCs w:val="24"/>
        </w:rPr>
        <w:t xml:space="preserve"> </w:t>
      </w:r>
    </w:p>
    <w:p w:rsidR="00E86588" w:rsidRDefault="0046072C" w:rsidP="00E86588">
      <w:pPr>
        <w:tabs>
          <w:tab w:val="left" w:pos="9356"/>
        </w:tabs>
        <w:ind w:left="-567" w:right="-426"/>
        <w:rPr>
          <w:sz w:val="24"/>
          <w:szCs w:val="24"/>
        </w:rPr>
      </w:pPr>
      <w:r w:rsidRPr="0098689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0D89AD" wp14:editId="1E676B78">
                <wp:simplePos x="0" y="0"/>
                <wp:positionH relativeFrom="column">
                  <wp:posOffset>7704322</wp:posOffset>
                </wp:positionH>
                <wp:positionV relativeFrom="paragraph">
                  <wp:posOffset>465789</wp:posOffset>
                </wp:positionV>
                <wp:extent cx="1686994" cy="45719"/>
                <wp:effectExtent l="19050" t="95250" r="0" b="6921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6994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C48F5" id="Прямая со стрелкой 12" o:spid="_x0000_s1026" type="#_x0000_t32" style="position:absolute;margin-left:606.65pt;margin-top:36.7pt;width:132.85pt;height:3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" strokecolor="black [3200]" strokeweight="2.25pt">
                <v:stroke endarrow="block" joinstyle="miter"/>
              </v:shape>
            </w:pict>
          </mc:Fallback>
        </mc:AlternateContent>
      </w:r>
      <w:r w:rsidR="003425B0" w:rsidRPr="0098689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2A839" wp14:editId="154C4D14">
                <wp:simplePos x="0" y="0"/>
                <wp:positionH relativeFrom="column">
                  <wp:posOffset>7232450</wp:posOffset>
                </wp:positionH>
                <wp:positionV relativeFrom="paragraph">
                  <wp:posOffset>592187</wp:posOffset>
                </wp:positionV>
                <wp:extent cx="1520791" cy="9625"/>
                <wp:effectExtent l="0" t="76200" r="22860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0791" cy="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1B4F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569.5pt;margin-top:46.65pt;width:119.7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3425B0" w:rsidRPr="0098689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35BEDA" wp14:editId="47E77438">
                <wp:simplePos x="0" y="0"/>
                <wp:positionH relativeFrom="column">
                  <wp:posOffset>-2171467</wp:posOffset>
                </wp:positionH>
                <wp:positionV relativeFrom="paragraph">
                  <wp:posOffset>554322</wp:posOffset>
                </wp:positionV>
                <wp:extent cx="760396" cy="9625"/>
                <wp:effectExtent l="19050" t="57150" r="0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0396" cy="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6A31F" id="Прямая со стрелкой 9" o:spid="_x0000_s1026" type="#_x0000_t32" style="position:absolute;margin-left:-171pt;margin-top:43.65pt;width:59.85pt;height: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="003E22A2" w:rsidRPr="00986893">
        <w:rPr>
          <w:sz w:val="24"/>
          <w:szCs w:val="24"/>
        </w:rPr>
        <w:t xml:space="preserve">    Для исследования гравитационного п</w:t>
      </w:r>
      <w:r w:rsidR="00F72724" w:rsidRPr="00986893">
        <w:rPr>
          <w:sz w:val="24"/>
          <w:szCs w:val="24"/>
        </w:rPr>
        <w:t>оля стационарного центрально-симм</w:t>
      </w:r>
      <w:r w:rsidR="003E22A2" w:rsidRPr="00986893">
        <w:rPr>
          <w:sz w:val="24"/>
          <w:szCs w:val="24"/>
        </w:rPr>
        <w:t>етри</w:t>
      </w:r>
      <w:r w:rsidR="00F72724" w:rsidRPr="00986893">
        <w:rPr>
          <w:sz w:val="24"/>
          <w:szCs w:val="24"/>
        </w:rPr>
        <w:t>чного компактного объекта массой М используем упрощенную модель системы координат, в которой фигурирует одна координата Or.</w:t>
      </w:r>
    </w:p>
    <w:p w:rsidR="00E86588" w:rsidRPr="00EE6D6D" w:rsidRDefault="00E86588" w:rsidP="00E86588">
      <w:pPr>
        <w:tabs>
          <w:tab w:val="left" w:pos="9356"/>
        </w:tabs>
        <w:ind w:left="-567" w:righ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F72724" w:rsidRPr="00986893">
        <w:rPr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a</m:t>
        </m:r>
      </m:oMath>
      <w:r w:rsidRPr="00E865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E86588">
        <w:rPr>
          <w:b/>
          <w:sz w:val="28"/>
          <w:szCs w:val="28"/>
        </w:rPr>
        <w:t xml:space="preserve"> </w:t>
      </w:r>
      <w:r w:rsidRPr="00E86588">
        <w:rPr>
          <w:sz w:val="28"/>
          <w:szCs w:val="28"/>
          <w:lang w:val="en-US"/>
        </w:rPr>
        <w:t>m</w:t>
      </w:r>
      <w:r w:rsidRPr="00E86588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</w:t>
      </w:r>
      <w:r w:rsidRPr="00E86588">
        <w:rPr>
          <w:b/>
          <w:sz w:val="28"/>
          <w:szCs w:val="28"/>
        </w:rPr>
        <w:t xml:space="preserve">  </w:t>
      </w:r>
      <w:r w:rsidRPr="00E86588">
        <w:rPr>
          <w:b/>
          <w:sz w:val="28"/>
          <w:szCs w:val="28"/>
          <w:lang w:val="en-US"/>
        </w:rPr>
        <w:t>g</w:t>
      </w:r>
      <w:r w:rsidRPr="00E865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E86588">
        <w:rPr>
          <w:b/>
          <w:sz w:val="28"/>
          <w:szCs w:val="28"/>
        </w:rPr>
        <w:t xml:space="preserve"> </w:t>
      </w:r>
      <w:r w:rsidRPr="00E86588">
        <w:rPr>
          <w:sz w:val="28"/>
          <w:szCs w:val="28"/>
          <w:lang w:val="en-US"/>
        </w:rPr>
        <w:t>M</w:t>
      </w:r>
      <w:r>
        <w:rPr>
          <w:b/>
          <w:sz w:val="28"/>
          <w:szCs w:val="28"/>
        </w:rPr>
        <w:t xml:space="preserve">                         </w:t>
      </w:r>
      <w:r w:rsidR="0046072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EE0E8E" wp14:editId="03B15866">
                <wp:simplePos x="0" y="0"/>
                <wp:positionH relativeFrom="column">
                  <wp:posOffset>1582888</wp:posOffset>
                </wp:positionH>
                <wp:positionV relativeFrom="paragraph">
                  <wp:posOffset>249121</wp:posOffset>
                </wp:positionV>
                <wp:extent cx="1655545" cy="9625"/>
                <wp:effectExtent l="0" t="95250" r="0" b="1047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5545" cy="96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4F007" id="Прямая со стрелкой 14" o:spid="_x0000_s1026" type="#_x0000_t32" style="position:absolute;margin-left:124.65pt;margin-top:19.6pt;width:130.35pt;height: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" strokecolor="black [3200]" strokeweight="2.25pt">
                <v:stroke endarrow="block" joinstyle="miter"/>
              </v:shape>
            </w:pict>
          </mc:Fallback>
        </mc:AlternateContent>
      </w:r>
      <w:r w:rsidR="0046072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98E971" wp14:editId="16406A39">
                <wp:simplePos x="0" y="0"/>
                <wp:positionH relativeFrom="column">
                  <wp:posOffset>851000</wp:posOffset>
                </wp:positionH>
                <wp:positionV relativeFrom="paragraph">
                  <wp:posOffset>277695</wp:posOffset>
                </wp:positionV>
                <wp:extent cx="731520" cy="9726"/>
                <wp:effectExtent l="19050" t="57150" r="0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9726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7B7BAE" id="Прямая со стрелкой 5" o:spid="_x0000_s1026" type="#_x0000_t32" style="position:absolute;margin-left:67pt;margin-top:21.85pt;width:57.6pt;height: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" strokecolor="black [3200]" strokeweight="1.5pt">
                <v:stroke endarrow="block" joinstyle="miter"/>
              </v:shape>
            </w:pict>
          </mc:Fallback>
        </mc:AlternateContent>
      </w:r>
      <w:r w:rsidR="003425B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7BBD6" wp14:editId="352DE43F">
                <wp:simplePos x="0" y="0"/>
                <wp:positionH relativeFrom="column">
                  <wp:posOffset>8204935</wp:posOffset>
                </wp:positionH>
                <wp:positionV relativeFrom="paragraph">
                  <wp:posOffset>258445</wp:posOffset>
                </wp:positionV>
                <wp:extent cx="1472665" cy="45719"/>
                <wp:effectExtent l="0" t="38100" r="32385" b="8826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266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38809" id="Прямая со стрелкой 7" o:spid="_x0000_s1026" type="#_x0000_t32" style="position:absolute;margin-left:646.05pt;margin-top:20.35pt;width:115.9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3425B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A271E" wp14:editId="00DB88C3">
                <wp:simplePos x="0" y="0"/>
                <wp:positionH relativeFrom="column">
                  <wp:posOffset>1582887</wp:posOffset>
                </wp:positionH>
                <wp:positionV relativeFrom="paragraph">
                  <wp:posOffset>351890</wp:posOffset>
                </wp:positionV>
                <wp:extent cx="1106905" cy="12734"/>
                <wp:effectExtent l="0" t="95250" r="0" b="1016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6905" cy="12734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935940" id="Прямая со стрелкой 2" o:spid="_x0000_s1026" type="#_x0000_t32" style="position:absolute;margin-left:124.65pt;margin-top:27.7pt;width:87.15pt;height:1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" strokecolor="black [3200]" strokeweight="2.25pt">
                <v:stroke endarrow="block" joinstyle="miter"/>
              </v:shape>
            </w:pict>
          </mc:Fallback>
        </mc:AlternateContent>
      </w:r>
      <w:r w:rsidR="003425B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1A52AC" wp14:editId="69E23BF1">
                <wp:simplePos x="0" y="0"/>
                <wp:positionH relativeFrom="column">
                  <wp:posOffset>7527657</wp:posOffset>
                </wp:positionH>
                <wp:positionV relativeFrom="paragraph">
                  <wp:posOffset>83854</wp:posOffset>
                </wp:positionV>
                <wp:extent cx="772795" cy="9525"/>
                <wp:effectExtent l="0" t="76200" r="27305" b="857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79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38EFB0" id="Прямая со стрелкой 11" o:spid="_x0000_s1026" type="#_x0000_t32" style="position:absolute;margin-left:592.75pt;margin-top:6.6pt;width:60.85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30413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27F61" wp14:editId="717D69E7">
                <wp:simplePos x="0" y="0"/>
                <wp:positionH relativeFrom="column">
                  <wp:posOffset>1573263</wp:posOffset>
                </wp:positionH>
                <wp:positionV relativeFrom="paragraph">
                  <wp:posOffset>126031</wp:posOffset>
                </wp:positionV>
                <wp:extent cx="0" cy="0"/>
                <wp:effectExtent l="0" t="0" r="0" b="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E5A8A" id="Прямая со стрелкой 10" o:spid="_x0000_s1026" type="#_x0000_t32" style="position:absolute;margin-left:123.9pt;margin-top:9.9pt;width:0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30413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4AF90" wp14:editId="12E00FD7">
                <wp:simplePos x="0" y="0"/>
                <wp:positionH relativeFrom="column">
                  <wp:posOffset>1573263</wp:posOffset>
                </wp:positionH>
                <wp:positionV relativeFrom="paragraph">
                  <wp:posOffset>126031</wp:posOffset>
                </wp:positionV>
                <wp:extent cx="0" cy="0"/>
                <wp:effectExtent l="0" t="0" r="0" b="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D85CAA" id="Прямая со стрелкой 8" o:spid="_x0000_s1026" type="#_x0000_t32" style="position:absolute;margin-left:123.9pt;margin-top:9.9pt;width:0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546C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C6D91" wp14:editId="159431F0">
                <wp:simplePos x="0" y="0"/>
                <wp:positionH relativeFrom="column">
                  <wp:posOffset>1556385</wp:posOffset>
                </wp:positionH>
                <wp:positionV relativeFrom="paragraph">
                  <wp:posOffset>282274</wp:posOffset>
                </wp:positionV>
                <wp:extent cx="45719" cy="45719"/>
                <wp:effectExtent l="0" t="0" r="12065" b="1206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585E7F" id="Овал 4" o:spid="_x0000_s1026" style="position:absolute;margin-left:122.55pt;margin-top:22.25pt;width:3.6pt;height:3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" fillcolor="#5b9bd5 [3204]" strokecolor="#1f4d78 [1604]" strokeweight="1pt">
                <v:stroke joinstyle="miter"/>
              </v:oval>
            </w:pict>
          </mc:Fallback>
        </mc:AlternateContent>
      </w:r>
      <w:r w:rsidR="00546C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C8AFE" wp14:editId="207D2511">
                <wp:simplePos x="0" y="0"/>
                <wp:positionH relativeFrom="column">
                  <wp:posOffset>3604193</wp:posOffset>
                </wp:positionH>
                <wp:positionV relativeFrom="paragraph">
                  <wp:posOffset>241534</wp:posOffset>
                </wp:positionV>
                <wp:extent cx="125129" cy="112462"/>
                <wp:effectExtent l="0" t="0" r="27305" b="2095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5129" cy="11246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B2FE39" id="Овал 3" o:spid="_x0000_s1026" style="position:absolute;margin-left:283.8pt;margin-top:19pt;width:9.85pt;height:8.8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" fillcolor="#5b9bd5 [3204]" strokecolor="#1f4d78 [1604]" strokeweight="1pt">
                <v:stroke joinstyle="miter"/>
              </v:oval>
            </w:pict>
          </mc:Fallback>
        </mc:AlternateContent>
      </w:r>
      <w:r w:rsidR="00546C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3BB23" wp14:editId="362F363C">
                <wp:simplePos x="0" y="0"/>
                <wp:positionH relativeFrom="column">
                  <wp:posOffset>339291</wp:posOffset>
                </wp:positionH>
                <wp:positionV relativeFrom="paragraph">
                  <wp:posOffset>281940</wp:posOffset>
                </wp:positionV>
                <wp:extent cx="4716145" cy="28575"/>
                <wp:effectExtent l="0" t="76200" r="27305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6145" cy="285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47D39" id="Прямая со стрелкой 1" o:spid="_x0000_s1026" type="#_x0000_t32" style="position:absolute;margin-left:26.7pt;margin-top:22.2pt;width:371.35pt;height:2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" strokecolor="black [3200]" strokeweight="1pt">
                <v:stroke endarrow="block" joinstyle="miter"/>
              </v:shape>
            </w:pict>
          </mc:Fallback>
        </mc:AlternateContent>
      </w:r>
      <w:r w:rsidR="00546CB7">
        <w:rPr>
          <w:sz w:val="28"/>
          <w:szCs w:val="28"/>
        </w:rPr>
        <w:t xml:space="preserve"> </w:t>
      </w:r>
      <w:r w:rsidR="00FE377C">
        <w:rPr>
          <w:sz w:val="28"/>
          <w:szCs w:val="28"/>
        </w:rPr>
        <w:t xml:space="preserve">    </w:t>
      </w:r>
      <w:r w:rsidR="00FE377C">
        <w:rPr>
          <w:sz w:val="28"/>
          <w:szCs w:val="28"/>
          <w:lang w:val="en-US"/>
        </w:rPr>
        <w:t>r</w:t>
      </w:r>
    </w:p>
    <w:p w:rsidR="00304132" w:rsidRPr="00E86588" w:rsidRDefault="00E86588" w:rsidP="00E86588">
      <w:pPr>
        <w:tabs>
          <w:tab w:val="left" w:pos="9356"/>
        </w:tabs>
        <w:ind w:left="-567"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04132" w:rsidRPr="00E86588">
        <w:rPr>
          <w:sz w:val="28"/>
          <w:szCs w:val="28"/>
        </w:rPr>
        <w:t xml:space="preserve"> </w:t>
      </w:r>
      <w:r w:rsidR="00AA7487" w:rsidRPr="00E86588">
        <w:rPr>
          <w:b/>
          <w:sz w:val="28"/>
          <w:szCs w:val="28"/>
          <w:lang w:val="en-US"/>
        </w:rPr>
        <w:t>V</w:t>
      </w:r>
      <w:r w:rsidR="00AA7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304132" w:rsidRPr="00304132">
        <w:rPr>
          <w:sz w:val="28"/>
          <w:szCs w:val="28"/>
        </w:rPr>
        <w:t xml:space="preserve"> </w:t>
      </w:r>
      <w:r w:rsidR="00304132">
        <w:rPr>
          <w:sz w:val="28"/>
          <w:szCs w:val="28"/>
          <w:lang w:val="en-US"/>
        </w:rPr>
        <w:t>O</w:t>
      </w:r>
      <w:r w:rsidR="00304132" w:rsidRPr="00304132">
        <w:rPr>
          <w:sz w:val="28"/>
          <w:szCs w:val="28"/>
        </w:rPr>
        <w:t xml:space="preserve">      </w:t>
      </w:r>
    </w:p>
    <w:p w:rsidR="00283055" w:rsidRPr="00986893" w:rsidRDefault="00FA2D23" w:rsidP="00FA2D23">
      <w:pPr>
        <w:tabs>
          <w:tab w:val="left" w:pos="9356"/>
        </w:tabs>
        <w:ind w:left="-567" w:right="-426" w:firstLine="283"/>
        <w:rPr>
          <w:sz w:val="24"/>
          <w:szCs w:val="24"/>
        </w:rPr>
      </w:pPr>
      <w:r w:rsidRPr="00986893">
        <w:rPr>
          <w:sz w:val="24"/>
          <w:szCs w:val="24"/>
        </w:rPr>
        <w:t xml:space="preserve">       </w:t>
      </w:r>
      <w:r w:rsidR="00546CB7" w:rsidRPr="00986893">
        <w:rPr>
          <w:sz w:val="24"/>
          <w:szCs w:val="24"/>
        </w:rPr>
        <w:t xml:space="preserve"> На рис.1</w:t>
      </w:r>
      <w:r w:rsidR="00AA7487" w:rsidRPr="00986893">
        <w:rPr>
          <w:sz w:val="24"/>
          <w:szCs w:val="24"/>
        </w:rPr>
        <w:t xml:space="preserve"> </w:t>
      </w:r>
      <w:r w:rsidRPr="00986893">
        <w:rPr>
          <w:sz w:val="24"/>
          <w:szCs w:val="24"/>
        </w:rPr>
        <w:t>показано:</w:t>
      </w:r>
    </w:p>
    <w:p w:rsidR="00283055" w:rsidRPr="00986893" w:rsidRDefault="00283055" w:rsidP="00283055">
      <w:pPr>
        <w:tabs>
          <w:tab w:val="left" w:pos="9356"/>
        </w:tabs>
        <w:ind w:left="-567" w:right="-426"/>
        <w:rPr>
          <w:sz w:val="24"/>
          <w:szCs w:val="24"/>
        </w:rPr>
      </w:pPr>
      <w:r w:rsidRPr="00986893">
        <w:rPr>
          <w:sz w:val="24"/>
          <w:szCs w:val="24"/>
          <w:lang w:val="en-US"/>
        </w:rPr>
        <w:t>Or</w:t>
      </w:r>
      <w:r w:rsidRPr="00986893">
        <w:rPr>
          <w:sz w:val="24"/>
          <w:szCs w:val="24"/>
        </w:rPr>
        <w:t xml:space="preserve"> – координатная ось, начало координат которой совпадает с центром </w:t>
      </w:r>
      <w:r w:rsidR="007E087B" w:rsidRPr="00986893">
        <w:rPr>
          <w:sz w:val="24"/>
          <w:szCs w:val="24"/>
        </w:rPr>
        <w:t xml:space="preserve">компактного объекта массой М;    </w:t>
      </w:r>
      <w:r w:rsidRPr="00986893">
        <w:rPr>
          <w:sz w:val="24"/>
          <w:szCs w:val="24"/>
        </w:rPr>
        <w:t xml:space="preserve">                    </w:t>
      </w:r>
      <w:r w:rsidRPr="00986893">
        <w:rPr>
          <w:i/>
          <w:sz w:val="24"/>
          <w:szCs w:val="24"/>
        </w:rPr>
        <w:t xml:space="preserve">  </w:t>
      </w:r>
      <w:r w:rsidRPr="0098689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1168" w:rsidRPr="00986893" w:rsidRDefault="007E087B" w:rsidP="00F72724">
      <w:pPr>
        <w:tabs>
          <w:tab w:val="left" w:pos="9356"/>
        </w:tabs>
        <w:ind w:left="-567" w:right="-426"/>
        <w:rPr>
          <w:sz w:val="24"/>
          <w:szCs w:val="24"/>
        </w:rPr>
      </w:pPr>
      <w:r w:rsidRPr="00986893">
        <w:rPr>
          <w:sz w:val="24"/>
          <w:szCs w:val="24"/>
        </w:rPr>
        <w:t xml:space="preserve"> </w:t>
      </w:r>
      <w:r w:rsidRPr="00986893">
        <w:rPr>
          <w:sz w:val="24"/>
          <w:szCs w:val="24"/>
          <w:lang w:val="en-US"/>
        </w:rPr>
        <w:t>m</w:t>
      </w:r>
      <w:r w:rsidRPr="00986893">
        <w:rPr>
          <w:sz w:val="24"/>
          <w:szCs w:val="24"/>
        </w:rPr>
        <w:t xml:space="preserve"> </w:t>
      </w:r>
      <w:r w:rsidR="0046072C" w:rsidRPr="00986893">
        <w:rPr>
          <w:sz w:val="24"/>
          <w:szCs w:val="24"/>
        </w:rPr>
        <w:t>–</w:t>
      </w:r>
      <w:r w:rsidR="00FD1168" w:rsidRPr="00986893">
        <w:rPr>
          <w:sz w:val="24"/>
          <w:szCs w:val="24"/>
        </w:rPr>
        <w:t>масса пробной частицы;</w:t>
      </w:r>
    </w:p>
    <w:p w:rsidR="00FD1168" w:rsidRPr="00986893" w:rsidRDefault="00FD1168" w:rsidP="00F72724">
      <w:pPr>
        <w:tabs>
          <w:tab w:val="left" w:pos="9356"/>
        </w:tabs>
        <w:ind w:left="-567" w:right="-426"/>
        <w:rPr>
          <w:sz w:val="24"/>
          <w:szCs w:val="24"/>
        </w:rPr>
      </w:pPr>
      <w:r w:rsidRPr="00986893">
        <w:rPr>
          <w:sz w:val="24"/>
          <w:szCs w:val="24"/>
        </w:rPr>
        <w:t xml:space="preserve"> </w:t>
      </w:r>
      <w:r w:rsidR="00B0439C" w:rsidRPr="00986893">
        <w:rPr>
          <w:b/>
          <w:sz w:val="24"/>
          <w:szCs w:val="24"/>
          <w:lang w:val="en-US"/>
        </w:rPr>
        <w:t>g</w:t>
      </w:r>
      <w:r w:rsidR="00B0439C" w:rsidRPr="00986893">
        <w:rPr>
          <w:b/>
          <w:sz w:val="24"/>
          <w:szCs w:val="24"/>
        </w:rPr>
        <w:t xml:space="preserve"> </w:t>
      </w:r>
      <w:r w:rsidRPr="00986893">
        <w:rPr>
          <w:sz w:val="24"/>
          <w:szCs w:val="24"/>
        </w:rPr>
        <w:t>–напряженность гравитационного поля;</w:t>
      </w:r>
    </w:p>
    <w:p w:rsidR="00FD1168" w:rsidRPr="00986893" w:rsidRDefault="00FD1168" w:rsidP="00F72724">
      <w:pPr>
        <w:tabs>
          <w:tab w:val="left" w:pos="9356"/>
        </w:tabs>
        <w:ind w:left="-567" w:right="-426"/>
        <w:rPr>
          <w:sz w:val="24"/>
          <w:szCs w:val="24"/>
        </w:rPr>
      </w:pPr>
      <w:r w:rsidRPr="00986893">
        <w:rPr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</m:oMath>
      <w:r w:rsidR="00B0439C" w:rsidRPr="00986893">
        <w:rPr>
          <w:b/>
          <w:sz w:val="24"/>
          <w:szCs w:val="24"/>
        </w:rPr>
        <w:t xml:space="preserve"> </w:t>
      </w:r>
      <w:r w:rsidRPr="00986893">
        <w:rPr>
          <w:sz w:val="24"/>
          <w:szCs w:val="24"/>
        </w:rPr>
        <w:t>– ускорение, обусловленное расшире</w:t>
      </w:r>
      <w:r w:rsidR="00FE377C">
        <w:rPr>
          <w:sz w:val="24"/>
          <w:szCs w:val="24"/>
        </w:rPr>
        <w:t>нием пространственно-временного</w:t>
      </w:r>
      <w:r w:rsidR="00986893" w:rsidRPr="00986893">
        <w:rPr>
          <w:sz w:val="24"/>
          <w:szCs w:val="24"/>
        </w:rPr>
        <w:t xml:space="preserve"> </w:t>
      </w:r>
      <w:r w:rsidRPr="00986893">
        <w:rPr>
          <w:sz w:val="24"/>
          <w:szCs w:val="24"/>
        </w:rPr>
        <w:t>континуума;</w:t>
      </w:r>
    </w:p>
    <w:p w:rsidR="00FD1168" w:rsidRPr="00986893" w:rsidRDefault="00FD1168" w:rsidP="00F72724">
      <w:pPr>
        <w:tabs>
          <w:tab w:val="left" w:pos="9356"/>
        </w:tabs>
        <w:ind w:left="-567" w:right="-426"/>
        <w:rPr>
          <w:sz w:val="24"/>
          <w:szCs w:val="24"/>
        </w:rPr>
      </w:pPr>
      <w:r w:rsidRPr="00986893">
        <w:rPr>
          <w:b/>
          <w:sz w:val="24"/>
          <w:szCs w:val="24"/>
        </w:rPr>
        <w:t xml:space="preserve"> </w:t>
      </w:r>
      <w:r w:rsidR="00B0439C" w:rsidRPr="00986893">
        <w:rPr>
          <w:b/>
          <w:sz w:val="24"/>
          <w:szCs w:val="24"/>
          <w:lang w:val="en-US"/>
        </w:rPr>
        <w:t>V</w:t>
      </w:r>
      <w:r w:rsidR="007E087B" w:rsidRPr="00986893">
        <w:rPr>
          <w:sz w:val="24"/>
          <w:szCs w:val="24"/>
        </w:rPr>
        <w:t>–</w:t>
      </w:r>
      <w:r w:rsidRPr="00986893">
        <w:rPr>
          <w:sz w:val="24"/>
          <w:szCs w:val="24"/>
        </w:rPr>
        <w:t xml:space="preserve">скорость пробной частицы в гравитационном поле. </w:t>
      </w:r>
    </w:p>
    <w:p w:rsidR="00FD1168" w:rsidRPr="00986893" w:rsidRDefault="00FD1168" w:rsidP="00F72724">
      <w:pPr>
        <w:tabs>
          <w:tab w:val="left" w:pos="9356"/>
        </w:tabs>
        <w:ind w:left="-567" w:right="-426"/>
        <w:rPr>
          <w:sz w:val="24"/>
          <w:szCs w:val="24"/>
        </w:rPr>
      </w:pPr>
      <w:r w:rsidRPr="00986893">
        <w:rPr>
          <w:sz w:val="24"/>
          <w:szCs w:val="24"/>
        </w:rPr>
        <w:t xml:space="preserve">   Напряженность гравитационного поля определяется известной формулой:</w:t>
      </w:r>
    </w:p>
    <w:p w:rsidR="003470D2" w:rsidRPr="00986893" w:rsidRDefault="007E087B" w:rsidP="00F72724">
      <w:pPr>
        <w:tabs>
          <w:tab w:val="left" w:pos="9356"/>
        </w:tabs>
        <w:ind w:left="-567" w:right="-426"/>
        <w:rPr>
          <w:sz w:val="24"/>
          <w:szCs w:val="24"/>
        </w:rPr>
      </w:pPr>
      <w:r w:rsidRPr="00986893">
        <w:rPr>
          <w:sz w:val="24"/>
          <w:szCs w:val="24"/>
        </w:rPr>
        <w:t xml:space="preserve">   </w:t>
      </w:r>
      <w:r w:rsidR="00B0439C" w:rsidRPr="00986893">
        <w:rPr>
          <w:sz w:val="24"/>
          <w:szCs w:val="24"/>
        </w:rPr>
        <w:t xml:space="preserve"> </w:t>
      </w:r>
      <w:r w:rsidR="00B0439C" w:rsidRPr="00986893">
        <w:rPr>
          <w:b/>
          <w:sz w:val="24"/>
          <w:szCs w:val="24"/>
        </w:rPr>
        <w:t xml:space="preserve"> </w:t>
      </w:r>
      <w:r w:rsidRPr="00986893">
        <w:rPr>
          <w:sz w:val="24"/>
          <w:szCs w:val="24"/>
          <w:lang w:val="en-US"/>
        </w:rPr>
        <w:t>g</w:t>
      </w: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GM</m:t>
            </m:r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631F0F" w:rsidRPr="00986893">
        <w:rPr>
          <w:b/>
          <w:sz w:val="24"/>
          <w:szCs w:val="24"/>
        </w:rPr>
        <w:t xml:space="preserve">          </w:t>
      </w:r>
      <w:r w:rsidR="005100AD" w:rsidRPr="00986893">
        <w:rPr>
          <w:sz w:val="24"/>
          <w:szCs w:val="24"/>
        </w:rPr>
        <w:t>(1)</w:t>
      </w:r>
    </w:p>
    <w:p w:rsidR="003470D2" w:rsidRPr="00986893" w:rsidRDefault="003470D2" w:rsidP="00F72724">
      <w:pPr>
        <w:tabs>
          <w:tab w:val="left" w:pos="9356"/>
        </w:tabs>
        <w:ind w:left="-567" w:right="-426"/>
        <w:rPr>
          <w:sz w:val="24"/>
          <w:szCs w:val="24"/>
        </w:rPr>
      </w:pPr>
      <w:r w:rsidRPr="00986893">
        <w:rPr>
          <w:sz w:val="24"/>
          <w:szCs w:val="24"/>
        </w:rPr>
        <w:t xml:space="preserve">Где </w:t>
      </w:r>
      <w:r w:rsidRPr="00986893">
        <w:rPr>
          <w:sz w:val="24"/>
          <w:szCs w:val="24"/>
          <w:lang w:val="en-US"/>
        </w:rPr>
        <w:t>G</w:t>
      </w:r>
      <w:r w:rsidRPr="00986893">
        <w:rPr>
          <w:sz w:val="24"/>
          <w:szCs w:val="24"/>
        </w:rPr>
        <w:t xml:space="preserve"> –</w:t>
      </w:r>
      <w:r w:rsidR="00B0439C" w:rsidRPr="00986893">
        <w:rPr>
          <w:sz w:val="24"/>
          <w:szCs w:val="24"/>
        </w:rPr>
        <w:t xml:space="preserve"> </w:t>
      </w:r>
      <w:r w:rsidRPr="00986893">
        <w:rPr>
          <w:sz w:val="24"/>
          <w:szCs w:val="24"/>
        </w:rPr>
        <w:t>гравитационная постоянная.</w:t>
      </w:r>
    </w:p>
    <w:p w:rsidR="003470D2" w:rsidRDefault="003470D2" w:rsidP="00F72724">
      <w:pPr>
        <w:tabs>
          <w:tab w:val="left" w:pos="9356"/>
        </w:tabs>
        <w:ind w:left="-567" w:right="-426"/>
        <w:rPr>
          <w:sz w:val="28"/>
          <w:szCs w:val="28"/>
        </w:rPr>
      </w:pPr>
      <w:r w:rsidRPr="00986893">
        <w:rPr>
          <w:sz w:val="24"/>
          <w:szCs w:val="24"/>
        </w:rPr>
        <w:t xml:space="preserve"> Ускорение</w:t>
      </w:r>
      <w:r w:rsidR="00EB26CC" w:rsidRPr="00986893">
        <w:rPr>
          <w:sz w:val="24"/>
          <w:szCs w:val="24"/>
        </w:rPr>
        <w:t xml:space="preserve"> </w:t>
      </w:r>
      <w:r w:rsidRPr="0098689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986893">
        <w:rPr>
          <w:sz w:val="24"/>
          <w:szCs w:val="24"/>
        </w:rPr>
        <w:t xml:space="preserve"> </w:t>
      </w:r>
      <w:r w:rsidR="00EB26CC" w:rsidRPr="00986893">
        <w:rPr>
          <w:sz w:val="24"/>
          <w:szCs w:val="24"/>
        </w:rPr>
        <w:t xml:space="preserve"> </w:t>
      </w:r>
      <w:r w:rsidRPr="00986893">
        <w:rPr>
          <w:sz w:val="24"/>
          <w:szCs w:val="24"/>
        </w:rPr>
        <w:t>выражается соотношением</w:t>
      </w:r>
      <w:r>
        <w:rPr>
          <w:sz w:val="28"/>
          <w:szCs w:val="28"/>
        </w:rPr>
        <w:t>:</w:t>
      </w:r>
    </w:p>
    <w:p w:rsidR="003470D2" w:rsidRPr="00986893" w:rsidRDefault="007E087B" w:rsidP="00F72724">
      <w:pPr>
        <w:tabs>
          <w:tab w:val="left" w:pos="9356"/>
        </w:tabs>
        <w:ind w:left="-567" w:right="-426"/>
        <w:rPr>
          <w:sz w:val="24"/>
          <w:szCs w:val="24"/>
        </w:rPr>
      </w:pPr>
      <w:r w:rsidRPr="00986893">
        <w:rPr>
          <w:sz w:val="24"/>
          <w:szCs w:val="24"/>
        </w:rPr>
        <w:t xml:space="preserve">     </w:t>
      </w:r>
      <w:r w:rsidR="005100AD" w:rsidRPr="00986893">
        <w:rPr>
          <w:sz w:val="24"/>
          <w:szCs w:val="24"/>
        </w:rPr>
        <w:t xml:space="preserve"> </w:t>
      </w:r>
      <w:r w:rsidR="003470D2" w:rsidRPr="0098689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D92CA2" w:rsidRPr="00986893">
        <w:rPr>
          <w:sz w:val="24"/>
          <w:szCs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>cH</m:t>
        </m:r>
      </m:oMath>
      <w:r w:rsidR="005100AD" w:rsidRPr="00986893">
        <w:rPr>
          <w:sz w:val="24"/>
          <w:szCs w:val="24"/>
        </w:rPr>
        <w:t xml:space="preserve">            </w:t>
      </w:r>
      <w:r w:rsidR="003470D2" w:rsidRPr="00986893">
        <w:rPr>
          <w:sz w:val="24"/>
          <w:szCs w:val="24"/>
        </w:rPr>
        <w:t xml:space="preserve">  (2)</w:t>
      </w:r>
    </w:p>
    <w:p w:rsidR="005100AD" w:rsidRPr="00986893" w:rsidRDefault="007E087B" w:rsidP="005100AD">
      <w:pPr>
        <w:tabs>
          <w:tab w:val="left" w:pos="9356"/>
        </w:tabs>
        <w:ind w:left="-567" w:right="-426"/>
        <w:rPr>
          <w:sz w:val="24"/>
          <w:szCs w:val="24"/>
        </w:rPr>
      </w:pPr>
      <w:r w:rsidRPr="00986893">
        <w:rPr>
          <w:sz w:val="24"/>
          <w:szCs w:val="24"/>
        </w:rPr>
        <w:t>Г</w:t>
      </w:r>
      <w:r w:rsidR="005100AD" w:rsidRPr="00986893">
        <w:rPr>
          <w:sz w:val="24"/>
          <w:szCs w:val="24"/>
        </w:rPr>
        <w:t xml:space="preserve">де </w:t>
      </w:r>
      <m:oMath>
        <m:r>
          <w:rPr>
            <w:rFonts w:ascii="Cambria Math" w:hAnsi="Cambria Math"/>
            <w:sz w:val="24"/>
            <w:szCs w:val="24"/>
          </w:rPr>
          <m:t xml:space="preserve"> H</m:t>
        </m:r>
      </m:oMath>
      <w:r w:rsidR="00D92CA2" w:rsidRPr="00986893">
        <w:rPr>
          <w:sz w:val="24"/>
          <w:szCs w:val="24"/>
        </w:rPr>
        <w:t xml:space="preserve">- </w:t>
      </w:r>
      <w:r w:rsidR="005100AD" w:rsidRPr="00986893">
        <w:rPr>
          <w:sz w:val="24"/>
          <w:szCs w:val="24"/>
        </w:rPr>
        <w:t>постоянная Хаббла</w:t>
      </w:r>
      <w:r w:rsidRPr="00986893">
        <w:rPr>
          <w:sz w:val="24"/>
          <w:szCs w:val="24"/>
        </w:rPr>
        <w:t xml:space="preserve"> </w:t>
      </w:r>
      <w:r w:rsidR="00AA7487" w:rsidRPr="00986893">
        <w:rPr>
          <w:sz w:val="24"/>
          <w:szCs w:val="24"/>
        </w:rPr>
        <w:t>(</w:t>
      </w:r>
      <w:r w:rsidR="00AA7487" w:rsidRPr="00986893">
        <w:rPr>
          <w:sz w:val="24"/>
          <w:szCs w:val="24"/>
          <w:lang w:val="en-US"/>
        </w:rPr>
        <w:t>H</w:t>
      </w:r>
      <w:r w:rsidR="00AA7487" w:rsidRPr="00986893">
        <w:rPr>
          <w:sz w:val="24"/>
          <w:szCs w:val="24"/>
        </w:rPr>
        <w:t>≈3∙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-18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  <w:r w:rsidR="005100AD" w:rsidRPr="00986893">
        <w:rPr>
          <w:sz w:val="24"/>
          <w:szCs w:val="24"/>
        </w:rPr>
        <w:t>;</w:t>
      </w:r>
    </w:p>
    <w:p w:rsidR="005100AD" w:rsidRPr="00986893" w:rsidRDefault="00D92CA2" w:rsidP="005100AD">
      <w:pPr>
        <w:tabs>
          <w:tab w:val="left" w:pos="9356"/>
        </w:tabs>
        <w:ind w:left="-567" w:right="-426"/>
        <w:rPr>
          <w:sz w:val="24"/>
          <w:szCs w:val="24"/>
        </w:rPr>
      </w:pPr>
      <w:r w:rsidRPr="0098689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="005100AD" w:rsidRPr="00986893">
        <w:rPr>
          <w:sz w:val="24"/>
          <w:szCs w:val="24"/>
        </w:rPr>
        <w:t>– скорость света в вакууме.</w:t>
      </w:r>
    </w:p>
    <w:p w:rsidR="009D5AB7" w:rsidRPr="00986893" w:rsidRDefault="005100AD" w:rsidP="001C2747">
      <w:pPr>
        <w:tabs>
          <w:tab w:val="left" w:pos="9356"/>
        </w:tabs>
        <w:ind w:left="-567" w:right="-426"/>
        <w:rPr>
          <w:sz w:val="24"/>
          <w:szCs w:val="24"/>
        </w:rPr>
      </w:pPr>
      <w:r w:rsidRPr="00986893">
        <w:rPr>
          <w:sz w:val="24"/>
          <w:szCs w:val="24"/>
        </w:rPr>
        <w:t xml:space="preserve">   </w:t>
      </w:r>
      <w:r w:rsidR="001C2747" w:rsidRPr="00986893">
        <w:rPr>
          <w:sz w:val="24"/>
          <w:szCs w:val="24"/>
        </w:rPr>
        <w:t>Действительно, скорость материального объекта, находящегося в космическом пространстве и оценива</w:t>
      </w:r>
      <w:r w:rsidR="00A16465" w:rsidRPr="00986893">
        <w:rPr>
          <w:sz w:val="24"/>
          <w:szCs w:val="24"/>
        </w:rPr>
        <w:t xml:space="preserve">емая Наблюдателем с расстояния </w:t>
      </w:r>
      <m:oMath>
        <m:r>
          <w:rPr>
            <w:rFonts w:ascii="Cambria Math" w:hAnsi="Cambria Math"/>
            <w:sz w:val="24"/>
            <w:szCs w:val="24"/>
          </w:rPr>
          <m:t>L</m:t>
        </m:r>
      </m:oMath>
      <w:r w:rsidR="001C2747" w:rsidRPr="00986893">
        <w:rPr>
          <w:sz w:val="24"/>
          <w:szCs w:val="24"/>
        </w:rPr>
        <w:t xml:space="preserve">  равна:    </w:t>
      </w:r>
    </w:p>
    <w:p w:rsidR="001C2747" w:rsidRPr="00986893" w:rsidRDefault="007E087B" w:rsidP="001C2747">
      <w:pPr>
        <w:tabs>
          <w:tab w:val="left" w:pos="9356"/>
        </w:tabs>
        <w:ind w:left="-567" w:right="-426"/>
        <w:rPr>
          <w:sz w:val="24"/>
          <w:szCs w:val="24"/>
        </w:rPr>
      </w:pPr>
      <w:r w:rsidRPr="00986893">
        <w:rPr>
          <w:sz w:val="24"/>
          <w:szCs w:val="24"/>
        </w:rPr>
        <w:t xml:space="preserve">      </w:t>
      </w:r>
      <w:r w:rsidR="009D5AB7" w:rsidRPr="00986893">
        <w:rPr>
          <w:sz w:val="24"/>
          <w:szCs w:val="24"/>
        </w:rPr>
        <w:t xml:space="preserve"> </w:t>
      </w:r>
      <w:r w:rsidR="001C2747" w:rsidRPr="0098689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u=at</m:t>
        </m:r>
      </m:oMath>
      <w:r w:rsidR="001C2747" w:rsidRPr="00986893">
        <w:rPr>
          <w:sz w:val="24"/>
          <w:szCs w:val="24"/>
        </w:rPr>
        <w:t xml:space="preserve"> </w:t>
      </w:r>
      <w:r w:rsidR="00FA2D23" w:rsidRPr="00986893">
        <w:rPr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>cHt</m:t>
        </m:r>
      </m:oMath>
      <w:r w:rsidR="00FA2D23" w:rsidRPr="00986893">
        <w:rPr>
          <w:sz w:val="24"/>
          <w:szCs w:val="24"/>
        </w:rPr>
        <w:t xml:space="preserve">       </w:t>
      </w:r>
      <w:r w:rsidR="001C2747" w:rsidRPr="00986893">
        <w:rPr>
          <w:sz w:val="24"/>
          <w:szCs w:val="24"/>
        </w:rPr>
        <w:t xml:space="preserve"> (3)</w:t>
      </w:r>
    </w:p>
    <w:p w:rsidR="001C2747" w:rsidRPr="00986893" w:rsidRDefault="00C345B8" w:rsidP="00986893">
      <w:pPr>
        <w:tabs>
          <w:tab w:val="left" w:pos="9356"/>
        </w:tabs>
        <w:spacing w:line="240" w:lineRule="auto"/>
        <w:ind w:left="-567" w:right="-426"/>
        <w:rPr>
          <w:sz w:val="24"/>
          <w:szCs w:val="24"/>
        </w:rPr>
      </w:pPr>
      <w:r w:rsidRPr="00986893">
        <w:rPr>
          <w:sz w:val="24"/>
          <w:szCs w:val="24"/>
        </w:rPr>
        <w:t xml:space="preserve"> </w:t>
      </w:r>
      <w:r w:rsidR="007E087B" w:rsidRPr="00986893">
        <w:rPr>
          <w:sz w:val="24"/>
          <w:szCs w:val="24"/>
        </w:rPr>
        <w:t>Г</w:t>
      </w:r>
      <w:r w:rsidR="00A16465" w:rsidRPr="00986893">
        <w:rPr>
          <w:sz w:val="24"/>
          <w:szCs w:val="24"/>
        </w:rPr>
        <w:t xml:space="preserve">де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="001C2747" w:rsidRPr="00986893">
        <w:rPr>
          <w:sz w:val="24"/>
          <w:szCs w:val="24"/>
        </w:rPr>
        <w:t>– время, за которое свет от объекта доходит до точки наблюдения.</w:t>
      </w:r>
    </w:p>
    <w:p w:rsidR="0010327C" w:rsidRPr="00986893" w:rsidRDefault="007E087B" w:rsidP="001C2747">
      <w:pPr>
        <w:tabs>
          <w:tab w:val="left" w:pos="9356"/>
        </w:tabs>
        <w:ind w:left="-567" w:right="-426"/>
        <w:rPr>
          <w:rFonts w:eastAsiaTheme="minorEastAsia"/>
          <w:sz w:val="24"/>
          <w:szCs w:val="24"/>
        </w:rPr>
      </w:pPr>
      <w:r w:rsidRPr="00986893">
        <w:rPr>
          <w:sz w:val="24"/>
          <w:szCs w:val="24"/>
        </w:rPr>
        <w:t xml:space="preserve">      </w:t>
      </w:r>
      <w:r w:rsidR="0010327C" w:rsidRPr="00986893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="0010327C" w:rsidRPr="00986893">
        <w:rPr>
          <w:sz w:val="24"/>
          <w:szCs w:val="24"/>
        </w:rPr>
        <w:t xml:space="preserve"> = 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den>
        </m:f>
      </m:oMath>
      <w:r w:rsidR="0010327C" w:rsidRPr="00986893">
        <w:rPr>
          <w:rFonts w:eastAsiaTheme="minorEastAsia"/>
          <w:sz w:val="24"/>
          <w:szCs w:val="24"/>
        </w:rPr>
        <w:t xml:space="preserve">       </w:t>
      </w:r>
      <w:r w:rsidR="009D5AB7" w:rsidRPr="00986893">
        <w:rPr>
          <w:rFonts w:eastAsiaTheme="minorEastAsia"/>
          <w:sz w:val="24"/>
          <w:szCs w:val="24"/>
        </w:rPr>
        <w:t xml:space="preserve">   </w:t>
      </w:r>
      <w:r w:rsidR="0010327C" w:rsidRPr="00986893">
        <w:rPr>
          <w:rFonts w:eastAsiaTheme="minorEastAsia"/>
          <w:sz w:val="24"/>
          <w:szCs w:val="24"/>
        </w:rPr>
        <w:t xml:space="preserve">    (4)</w:t>
      </w:r>
    </w:p>
    <w:p w:rsidR="00986893" w:rsidRDefault="0010327C" w:rsidP="001C2747">
      <w:pPr>
        <w:tabs>
          <w:tab w:val="left" w:pos="9356"/>
        </w:tabs>
        <w:ind w:left="-567" w:right="-426"/>
        <w:rPr>
          <w:rFonts w:eastAsiaTheme="minorEastAsia"/>
          <w:sz w:val="24"/>
          <w:szCs w:val="24"/>
        </w:rPr>
      </w:pPr>
      <w:r w:rsidRPr="00986893">
        <w:rPr>
          <w:rFonts w:eastAsiaTheme="minorEastAsia"/>
          <w:sz w:val="24"/>
          <w:szCs w:val="24"/>
        </w:rPr>
        <w:t xml:space="preserve"> </w:t>
      </w:r>
      <w:r w:rsidR="00986893"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986893">
        <w:rPr>
          <w:rFonts w:eastAsiaTheme="minorEastAsia"/>
          <w:sz w:val="24"/>
          <w:szCs w:val="24"/>
        </w:rPr>
        <w:t xml:space="preserve"> </w:t>
      </w:r>
      <w:r w:rsidR="00986893">
        <w:rPr>
          <w:rFonts w:eastAsiaTheme="minorEastAsia"/>
          <w:sz w:val="24"/>
          <w:szCs w:val="24"/>
        </w:rPr>
        <w:t xml:space="preserve">                 </w:t>
      </w:r>
    </w:p>
    <w:p w:rsidR="00986893" w:rsidRDefault="00986893" w:rsidP="001C2747">
      <w:pPr>
        <w:tabs>
          <w:tab w:val="left" w:pos="9356"/>
        </w:tabs>
        <w:ind w:left="-567" w:right="-426"/>
        <w:rPr>
          <w:rFonts w:eastAsiaTheme="minorEastAsia"/>
          <w:sz w:val="24"/>
          <w:szCs w:val="24"/>
        </w:rPr>
      </w:pPr>
    </w:p>
    <w:p w:rsidR="00986893" w:rsidRDefault="00986893" w:rsidP="001C2747">
      <w:pPr>
        <w:tabs>
          <w:tab w:val="left" w:pos="9356"/>
        </w:tabs>
        <w:ind w:left="-567" w:right="-426"/>
        <w:rPr>
          <w:rFonts w:eastAsiaTheme="minorEastAsia"/>
          <w:sz w:val="24"/>
          <w:szCs w:val="24"/>
        </w:rPr>
      </w:pPr>
    </w:p>
    <w:p w:rsidR="00986893" w:rsidRDefault="00986893" w:rsidP="001C2747">
      <w:pPr>
        <w:tabs>
          <w:tab w:val="left" w:pos="9356"/>
        </w:tabs>
        <w:ind w:left="-567" w:right="-426"/>
        <w:rPr>
          <w:rFonts w:eastAsiaTheme="minorEastAsia"/>
          <w:sz w:val="24"/>
          <w:szCs w:val="24"/>
        </w:rPr>
      </w:pPr>
    </w:p>
    <w:p w:rsidR="009D5AB7" w:rsidRPr="00986893" w:rsidRDefault="00FA2D23" w:rsidP="001C2747">
      <w:pPr>
        <w:tabs>
          <w:tab w:val="left" w:pos="9356"/>
        </w:tabs>
        <w:ind w:left="-567" w:right="-426"/>
        <w:rPr>
          <w:rFonts w:eastAsiaTheme="minorEastAsia"/>
          <w:sz w:val="24"/>
          <w:szCs w:val="24"/>
        </w:rPr>
      </w:pPr>
      <w:r w:rsidRPr="00986893">
        <w:rPr>
          <w:rFonts w:eastAsiaTheme="minorEastAsia"/>
          <w:sz w:val="24"/>
          <w:szCs w:val="24"/>
        </w:rPr>
        <w:t xml:space="preserve"> </w:t>
      </w:r>
      <w:r w:rsidR="00C52688">
        <w:rPr>
          <w:rFonts w:eastAsiaTheme="minorEastAsia"/>
          <w:sz w:val="24"/>
          <w:szCs w:val="24"/>
        </w:rPr>
        <w:t xml:space="preserve">    Из </w:t>
      </w:r>
      <w:r w:rsidRPr="00986893">
        <w:rPr>
          <w:rFonts w:eastAsiaTheme="minorEastAsia"/>
          <w:sz w:val="24"/>
          <w:szCs w:val="24"/>
        </w:rPr>
        <w:t xml:space="preserve">уравнений </w:t>
      </w:r>
      <w:r w:rsidR="0010327C" w:rsidRPr="00986893">
        <w:rPr>
          <w:rFonts w:eastAsiaTheme="minorEastAsia"/>
          <w:sz w:val="24"/>
          <w:szCs w:val="24"/>
        </w:rPr>
        <w:t>(3) и (4) п</w:t>
      </w:r>
      <w:r w:rsidR="00986893">
        <w:rPr>
          <w:rFonts w:eastAsiaTheme="minorEastAsia"/>
          <w:sz w:val="24"/>
          <w:szCs w:val="24"/>
        </w:rPr>
        <w:t>олучаем формулу закона Хаббла:</w:t>
      </w:r>
      <w:r w:rsidR="0010327C" w:rsidRPr="00986893">
        <w:rPr>
          <w:rFonts w:eastAsiaTheme="minorEastAsia"/>
          <w:sz w:val="24"/>
          <w:szCs w:val="24"/>
        </w:rPr>
        <w:t xml:space="preserve"> </w:t>
      </w:r>
    </w:p>
    <w:p w:rsidR="0010327C" w:rsidRPr="00986893" w:rsidRDefault="007E087B" w:rsidP="001C2747">
      <w:pPr>
        <w:tabs>
          <w:tab w:val="left" w:pos="9356"/>
        </w:tabs>
        <w:ind w:left="-567" w:right="-426"/>
        <w:rPr>
          <w:rFonts w:eastAsiaTheme="minorEastAsia"/>
          <w:sz w:val="24"/>
          <w:szCs w:val="24"/>
        </w:rPr>
      </w:pPr>
      <w:r w:rsidRPr="00986893">
        <w:rPr>
          <w:rFonts w:eastAsiaTheme="minorEastAsia"/>
          <w:sz w:val="24"/>
          <w:szCs w:val="24"/>
        </w:rPr>
        <w:t xml:space="preserve">        </w:t>
      </w:r>
      <w:r w:rsidR="009D5AB7" w:rsidRPr="00986893">
        <w:rPr>
          <w:rFonts w:eastAsiaTheme="minorEastAsia"/>
          <w:sz w:val="24"/>
          <w:szCs w:val="24"/>
        </w:rPr>
        <w:t xml:space="preserve"> </w:t>
      </w:r>
      <w:r w:rsidR="0010327C" w:rsidRPr="00986893">
        <w:rPr>
          <w:rFonts w:eastAsiaTheme="minorEastAsia"/>
          <w:sz w:val="24"/>
          <w:szCs w:val="24"/>
        </w:rPr>
        <w:t xml:space="preserve"> </w:t>
      </w:r>
      <w:r w:rsidR="0010327C" w:rsidRPr="00986893">
        <w:rPr>
          <w:rFonts w:eastAsiaTheme="minorEastAsia"/>
          <w:sz w:val="24"/>
          <w:szCs w:val="24"/>
          <w:lang w:val="en-US"/>
        </w:rPr>
        <w:t>u</w:t>
      </w:r>
      <w:r w:rsidR="0010327C" w:rsidRPr="00986893">
        <w:rPr>
          <w:rFonts w:eastAsiaTheme="minorEastAsia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/>
            <w:sz w:val="24"/>
            <w:szCs w:val="24"/>
          </w:rPr>
          <m:t>HL</m:t>
        </m:r>
      </m:oMath>
      <w:r w:rsidR="0010327C" w:rsidRPr="00986893">
        <w:rPr>
          <w:rFonts w:eastAsiaTheme="minorEastAsia"/>
          <w:sz w:val="24"/>
          <w:szCs w:val="24"/>
        </w:rPr>
        <w:t xml:space="preserve">    </w:t>
      </w:r>
      <w:r w:rsidR="009D5AB7" w:rsidRPr="00986893">
        <w:rPr>
          <w:rFonts w:eastAsiaTheme="minorEastAsia"/>
          <w:sz w:val="24"/>
          <w:szCs w:val="24"/>
        </w:rPr>
        <w:t xml:space="preserve">       </w:t>
      </w:r>
      <w:r w:rsidR="0010327C" w:rsidRPr="00986893">
        <w:rPr>
          <w:rFonts w:eastAsiaTheme="minorEastAsia"/>
          <w:sz w:val="24"/>
          <w:szCs w:val="24"/>
        </w:rPr>
        <w:t xml:space="preserve"> </w:t>
      </w:r>
      <w:r w:rsidR="00B51661" w:rsidRPr="00986893">
        <w:rPr>
          <w:rFonts w:eastAsiaTheme="minorEastAsia"/>
          <w:sz w:val="24"/>
          <w:szCs w:val="24"/>
        </w:rPr>
        <w:t>(5)</w:t>
      </w:r>
      <w:r w:rsidR="0010327C" w:rsidRPr="00986893">
        <w:rPr>
          <w:rFonts w:eastAsiaTheme="minorEastAsia"/>
          <w:sz w:val="24"/>
          <w:szCs w:val="24"/>
        </w:rPr>
        <w:t xml:space="preserve">   </w:t>
      </w:r>
    </w:p>
    <w:p w:rsidR="00B51661" w:rsidRPr="00986893" w:rsidRDefault="00B51661" w:rsidP="00986893">
      <w:pPr>
        <w:tabs>
          <w:tab w:val="left" w:pos="9356"/>
        </w:tabs>
        <w:spacing w:line="240" w:lineRule="auto"/>
        <w:ind w:left="-567" w:right="-426"/>
        <w:rPr>
          <w:rFonts w:eastAsiaTheme="minorEastAsia"/>
          <w:sz w:val="24"/>
          <w:szCs w:val="24"/>
        </w:rPr>
      </w:pPr>
      <w:r w:rsidRPr="00986893">
        <w:rPr>
          <w:rFonts w:eastAsiaTheme="minorEastAsia"/>
          <w:sz w:val="24"/>
          <w:szCs w:val="24"/>
        </w:rPr>
        <w:t xml:space="preserve">   Уравнения Фридмана описывают модель Вселенной [1]. Вторая производная масштабного фактора равна величине  </w:t>
      </w:r>
      <m:oMath>
        <m:r>
          <w:rPr>
            <w:rFonts w:ascii="Cambria Math" w:eastAsiaTheme="minorEastAsia" w:hAnsi="Cambria Math"/>
            <w:sz w:val="24"/>
            <w:szCs w:val="24"/>
          </w:rPr>
          <m:t>cH</m:t>
        </m:r>
      </m:oMath>
      <w:r w:rsidRPr="00986893">
        <w:rPr>
          <w:rFonts w:eastAsiaTheme="minorEastAsia"/>
          <w:sz w:val="24"/>
          <w:szCs w:val="24"/>
        </w:rPr>
        <w:t xml:space="preserve"> при соответствии модели Вселенной эвклидовом</w:t>
      </w:r>
      <w:r w:rsidR="00A16465" w:rsidRPr="00986893">
        <w:rPr>
          <w:rFonts w:eastAsiaTheme="minorEastAsia"/>
          <w:sz w:val="24"/>
          <w:szCs w:val="24"/>
        </w:rPr>
        <w:t xml:space="preserve">у </w:t>
      </w:r>
      <w:r w:rsidRPr="00986893">
        <w:rPr>
          <w:rFonts w:eastAsiaTheme="minorEastAsia"/>
          <w:sz w:val="24"/>
          <w:szCs w:val="24"/>
        </w:rPr>
        <w:t>пространству:</w:t>
      </w:r>
    </w:p>
    <w:p w:rsidR="00B51661" w:rsidRPr="00986893" w:rsidRDefault="00A16465" w:rsidP="001C2747">
      <w:pPr>
        <w:tabs>
          <w:tab w:val="left" w:pos="9356"/>
        </w:tabs>
        <w:ind w:left="-567" w:right="-426"/>
        <w:rPr>
          <w:sz w:val="24"/>
          <w:szCs w:val="24"/>
        </w:rPr>
      </w:pPr>
      <w:r w:rsidRPr="00986893">
        <w:rPr>
          <w:rFonts w:eastAsiaTheme="minorEastAsia"/>
          <w:sz w:val="24"/>
          <w:szCs w:val="24"/>
        </w:rPr>
        <w:t xml:space="preserve">        </w:t>
      </w:r>
      <w:r w:rsidR="007E087B" w:rsidRPr="00986893">
        <w:rPr>
          <w:rFonts w:eastAsiaTheme="minorEastAsia"/>
          <w:sz w:val="24"/>
          <w:szCs w:val="24"/>
        </w:rPr>
        <w:t xml:space="preserve">   П</w:t>
      </w:r>
      <w:r w:rsidRPr="00986893">
        <w:rPr>
          <w:rFonts w:eastAsiaTheme="minorEastAsia"/>
          <w:sz w:val="24"/>
          <w:szCs w:val="24"/>
        </w:rPr>
        <w:t>ри</w:t>
      </w:r>
      <w:r w:rsidR="00B51661" w:rsidRPr="00986893">
        <w:rPr>
          <w:rFonts w:eastAsiaTheme="minorEastAsia"/>
          <w:sz w:val="24"/>
          <w:szCs w:val="24"/>
        </w:rPr>
        <w:t xml:space="preserve"> </w:t>
      </w:r>
      <w:r w:rsidR="00B51661" w:rsidRPr="00986893">
        <w:rPr>
          <w:rFonts w:eastAsiaTheme="minorEastAsia"/>
          <w:sz w:val="24"/>
          <w:szCs w:val="24"/>
          <w:lang w:val="en-US"/>
        </w:rPr>
        <w:t>k</w:t>
      </w:r>
      <w:r w:rsidRPr="00986893">
        <w:rPr>
          <w:rFonts w:eastAsiaTheme="minorEastAsia"/>
          <w:sz w:val="24"/>
          <w:szCs w:val="24"/>
        </w:rPr>
        <w:t xml:space="preserve"> = 0</w:t>
      </w:r>
      <w:r w:rsidR="00B51661" w:rsidRPr="00986893">
        <w:rPr>
          <w:rFonts w:eastAsiaTheme="minorEastAsia"/>
          <w:sz w:val="24"/>
          <w:szCs w:val="24"/>
        </w:rPr>
        <w:t xml:space="preserve">   </w:t>
      </w:r>
      <w:r w:rsidR="009D5AB7" w:rsidRPr="00986893">
        <w:rPr>
          <w:rFonts w:eastAsiaTheme="minorEastAsia"/>
          <w:sz w:val="24"/>
          <w:szCs w:val="24"/>
        </w:rPr>
        <w:t xml:space="preserve">     </w:t>
      </w:r>
      <w:r w:rsidR="00B97745" w:rsidRPr="00986893">
        <w:rPr>
          <w:rFonts w:eastAsiaTheme="minorEastAsia"/>
          <w:sz w:val="24"/>
          <w:szCs w:val="24"/>
        </w:rPr>
        <w:t xml:space="preserve">  </w:t>
      </w:r>
      <m:oMath>
        <m:acc>
          <m:accPr>
            <m:chr m:val="̈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R</m:t>
            </m:r>
          </m:e>
        </m:acc>
      </m:oMath>
      <w:r w:rsidR="00B97745" w:rsidRPr="00986893">
        <w:rPr>
          <w:rFonts w:eastAsiaTheme="minorEastAsia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/>
            <w:sz w:val="24"/>
            <w:szCs w:val="24"/>
          </w:rPr>
          <m:t>cH</m:t>
        </m:r>
      </m:oMath>
      <w:r w:rsidR="0046072C" w:rsidRPr="00986893">
        <w:rPr>
          <w:rFonts w:eastAsiaTheme="minorEastAsia"/>
          <w:sz w:val="24"/>
          <w:szCs w:val="24"/>
        </w:rPr>
        <w:t xml:space="preserve">   </w:t>
      </w:r>
      <w:r w:rsidR="007E087B" w:rsidRPr="00986893">
        <w:rPr>
          <w:rFonts w:eastAsiaTheme="minorEastAsia"/>
          <w:sz w:val="24"/>
          <w:szCs w:val="24"/>
        </w:rPr>
        <w:t xml:space="preserve">  </w:t>
      </w:r>
      <w:r w:rsidR="00B97745" w:rsidRPr="00986893">
        <w:rPr>
          <w:rFonts w:eastAsiaTheme="minorEastAsia"/>
          <w:sz w:val="24"/>
          <w:szCs w:val="24"/>
        </w:rPr>
        <w:t>(6)</w:t>
      </w:r>
    </w:p>
    <w:p w:rsidR="00B97745" w:rsidRPr="00986893" w:rsidRDefault="00631F0F" w:rsidP="003470D2">
      <w:pPr>
        <w:tabs>
          <w:tab w:val="left" w:pos="9356"/>
        </w:tabs>
        <w:ind w:left="-567" w:right="-426"/>
        <w:rPr>
          <w:sz w:val="24"/>
          <w:szCs w:val="24"/>
        </w:rPr>
      </w:pPr>
      <w:r w:rsidRPr="00986893">
        <w:rPr>
          <w:sz w:val="24"/>
          <w:szCs w:val="24"/>
        </w:rPr>
        <w:t xml:space="preserve">    </w:t>
      </w:r>
      <w:r w:rsidR="009D5AB7" w:rsidRPr="00986893">
        <w:rPr>
          <w:sz w:val="24"/>
          <w:szCs w:val="24"/>
        </w:rPr>
        <w:t xml:space="preserve">    </w:t>
      </w:r>
      <w:r w:rsidR="00FE377C">
        <w:rPr>
          <w:sz w:val="24"/>
          <w:szCs w:val="24"/>
        </w:rPr>
        <w:t>Определим расстояние</w:t>
      </w:r>
      <w:r w:rsidR="00E22418" w:rsidRPr="00986893">
        <w:rPr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0 </m:t>
            </m:r>
          </m:sub>
        </m:sSub>
      </m:oMath>
      <w:r w:rsidR="00B97745" w:rsidRPr="00986893">
        <w:rPr>
          <w:sz w:val="24"/>
          <w:szCs w:val="24"/>
        </w:rPr>
        <w:t xml:space="preserve">от точки О на оси </w:t>
      </w:r>
      <w:r w:rsidR="00B97745" w:rsidRPr="00986893">
        <w:rPr>
          <w:sz w:val="24"/>
          <w:szCs w:val="24"/>
          <w:lang w:val="en-US"/>
        </w:rPr>
        <w:t>Or</w:t>
      </w:r>
      <w:r w:rsidR="00B97745" w:rsidRPr="00986893">
        <w:rPr>
          <w:sz w:val="24"/>
          <w:szCs w:val="24"/>
        </w:rPr>
        <w:t>, для которого напряжённость гравитационного поля объекта массой М равна ускорению</w:t>
      </w:r>
      <m:oMath>
        <m:r>
          <w:rPr>
            <w:rFonts w:ascii="Cambria Math" w:hAnsi="Cambria Math"/>
            <w:sz w:val="24"/>
            <w:szCs w:val="24"/>
          </w:rPr>
          <m:t xml:space="preserve"> a</m:t>
        </m:r>
      </m:oMath>
      <w:r w:rsidR="00B97745" w:rsidRPr="00986893">
        <w:rPr>
          <w:sz w:val="24"/>
          <w:szCs w:val="24"/>
        </w:rPr>
        <w:t>. Приравниваем правые части уравнений (1) и (2) и получаем формулу:</w:t>
      </w:r>
    </w:p>
    <w:p w:rsidR="00C345B8" w:rsidRPr="00986893" w:rsidRDefault="007E087B" w:rsidP="003470D2">
      <w:pPr>
        <w:tabs>
          <w:tab w:val="left" w:pos="9356"/>
        </w:tabs>
        <w:ind w:left="-567" w:right="-426"/>
        <w:rPr>
          <w:sz w:val="24"/>
          <w:szCs w:val="24"/>
        </w:rPr>
      </w:pPr>
      <w:r w:rsidRPr="00986893">
        <w:rPr>
          <w:sz w:val="24"/>
          <w:szCs w:val="24"/>
        </w:rPr>
        <w:t xml:space="preserve">          </w:t>
      </w:r>
      <w:r w:rsidR="00B97745" w:rsidRPr="00986893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</m:oMath>
      <w:r w:rsidR="009D5AB7" w:rsidRPr="00986893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GM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cH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½</m:t>
            </m:r>
          </m:sup>
        </m:sSup>
      </m:oMath>
      <w:r w:rsidR="00631F0F" w:rsidRPr="00986893">
        <w:rPr>
          <w:sz w:val="24"/>
          <w:szCs w:val="24"/>
        </w:rPr>
        <w:t xml:space="preserve">      </w:t>
      </w:r>
      <w:r w:rsidR="009D5AB7" w:rsidRPr="00986893">
        <w:rPr>
          <w:sz w:val="24"/>
          <w:szCs w:val="24"/>
        </w:rPr>
        <w:t xml:space="preserve">       </w:t>
      </w:r>
      <w:r w:rsidR="00C345B8" w:rsidRPr="00986893">
        <w:rPr>
          <w:sz w:val="24"/>
          <w:szCs w:val="24"/>
        </w:rPr>
        <w:t xml:space="preserve">    (7)</w:t>
      </w:r>
    </w:p>
    <w:p w:rsidR="00E22418" w:rsidRPr="00986893" w:rsidRDefault="00C345B8" w:rsidP="003470D2">
      <w:pPr>
        <w:tabs>
          <w:tab w:val="left" w:pos="9356"/>
        </w:tabs>
        <w:ind w:left="-567" w:right="-426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="009D5AB7" w:rsidRPr="009D5AB7">
        <w:rPr>
          <w:sz w:val="28"/>
          <w:szCs w:val="28"/>
        </w:rPr>
        <w:t xml:space="preserve"> </w:t>
      </w:r>
      <w:r w:rsidRPr="00986893">
        <w:rPr>
          <w:sz w:val="24"/>
          <w:szCs w:val="24"/>
        </w:rPr>
        <w:t xml:space="preserve"> Расстояние </w:t>
      </w:r>
      <w:r w:rsidR="00E22418" w:rsidRPr="00986893">
        <w:rPr>
          <w:sz w:val="24"/>
          <w:szCs w:val="24"/>
        </w:rPr>
        <w:t xml:space="preserve"> </w:t>
      </w:r>
      <w:r w:rsidRPr="00986893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E22418" w:rsidRPr="00986893">
        <w:rPr>
          <w:sz w:val="24"/>
          <w:szCs w:val="24"/>
          <w:vertAlign w:val="subscript"/>
        </w:rPr>
        <w:t xml:space="preserve"> </w:t>
      </w:r>
      <w:r w:rsidRPr="00986893">
        <w:rPr>
          <w:sz w:val="24"/>
          <w:szCs w:val="24"/>
        </w:rPr>
        <w:t xml:space="preserve"> </w:t>
      </w:r>
      <w:r w:rsidR="009D5AB7" w:rsidRPr="00986893">
        <w:rPr>
          <w:sz w:val="24"/>
          <w:szCs w:val="24"/>
        </w:rPr>
        <w:t xml:space="preserve"> </w:t>
      </w:r>
      <w:r w:rsidRPr="00986893">
        <w:rPr>
          <w:sz w:val="24"/>
          <w:szCs w:val="24"/>
        </w:rPr>
        <w:t>есть предельным расстоянием захвата пробной частицы гравитационным п</w:t>
      </w:r>
      <w:r w:rsidR="009D5AB7" w:rsidRPr="00986893">
        <w:rPr>
          <w:sz w:val="24"/>
          <w:szCs w:val="24"/>
        </w:rPr>
        <w:t xml:space="preserve">олем. На расстоянии большем  </w:t>
      </w:r>
      <w:r w:rsidRPr="00986893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986893">
        <w:rPr>
          <w:sz w:val="24"/>
          <w:szCs w:val="24"/>
        </w:rPr>
        <w:t xml:space="preserve"> пробная частица</w:t>
      </w:r>
      <w:r w:rsidR="00E22418" w:rsidRPr="00986893">
        <w:rPr>
          <w:sz w:val="24"/>
          <w:szCs w:val="24"/>
        </w:rPr>
        <w:t xml:space="preserve"> будет отдаляться от объекта массой М.</w:t>
      </w:r>
    </w:p>
    <w:p w:rsidR="00E22418" w:rsidRPr="00986893" w:rsidRDefault="00E22418" w:rsidP="003470D2">
      <w:pPr>
        <w:tabs>
          <w:tab w:val="left" w:pos="9356"/>
        </w:tabs>
        <w:ind w:left="-567" w:right="-426"/>
        <w:rPr>
          <w:sz w:val="24"/>
          <w:szCs w:val="24"/>
        </w:rPr>
      </w:pPr>
      <w:r w:rsidRPr="00986893">
        <w:rPr>
          <w:sz w:val="24"/>
          <w:szCs w:val="24"/>
        </w:rPr>
        <w:t xml:space="preserve">    Для проверки формулы (7), с целью</w:t>
      </w:r>
      <w:r w:rsidR="00631F0F" w:rsidRPr="00986893">
        <w:rPr>
          <w:sz w:val="24"/>
          <w:szCs w:val="24"/>
        </w:rPr>
        <w:t xml:space="preserve"> </w:t>
      </w:r>
      <w:r w:rsidRPr="00986893">
        <w:rPr>
          <w:sz w:val="24"/>
          <w:szCs w:val="24"/>
        </w:rPr>
        <w:t>показать её соответствие закономерностям материального мира, решим задачи.</w:t>
      </w:r>
    </w:p>
    <w:p w:rsidR="00642988" w:rsidRPr="00986893" w:rsidRDefault="00FE377C" w:rsidP="00E22418">
      <w:pPr>
        <w:tabs>
          <w:tab w:val="left" w:pos="9356"/>
        </w:tabs>
        <w:ind w:left="-567" w:right="-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22418" w:rsidRPr="00986893">
        <w:rPr>
          <w:sz w:val="24"/>
          <w:szCs w:val="24"/>
        </w:rPr>
        <w:t xml:space="preserve"> Задача №1.   Вычислим предельное расстояние д</w:t>
      </w:r>
      <w:r>
        <w:rPr>
          <w:sz w:val="24"/>
          <w:szCs w:val="24"/>
        </w:rPr>
        <w:t>ля Солнечной системы и сравним с её размерами.</w:t>
      </w:r>
      <w:r w:rsidR="00E22418" w:rsidRPr="00986893">
        <w:rPr>
          <w:sz w:val="24"/>
          <w:szCs w:val="24"/>
        </w:rPr>
        <w:t xml:space="preserve"> Масса Солнца равна 1,989</w:t>
      </w:r>
      <m:oMath>
        <m:r>
          <w:rPr>
            <w:rFonts w:ascii="Cambria Math" w:hAnsi="Cambria Math"/>
            <w:sz w:val="24"/>
            <w:szCs w:val="24"/>
          </w:rPr>
          <m:t xml:space="preserve"> ∙</m:t>
        </m:r>
      </m:oMath>
      <w:r w:rsidR="00A11BEA" w:rsidRPr="00986893">
        <w:rPr>
          <w:sz w:val="24"/>
          <w:szCs w:val="24"/>
        </w:rPr>
        <w:t xml:space="preserve"> 10</w:t>
      </w:r>
      <w:r w:rsidR="00A11BEA" w:rsidRPr="00986893">
        <w:rPr>
          <w:sz w:val="24"/>
          <w:szCs w:val="24"/>
          <w:vertAlign w:val="superscript"/>
        </w:rPr>
        <w:t>30</w:t>
      </w:r>
      <w:r w:rsidR="00A11BEA" w:rsidRPr="00986893">
        <w:rPr>
          <w:sz w:val="24"/>
          <w:szCs w:val="24"/>
        </w:rPr>
        <w:t xml:space="preserve"> кг. Вычислен</w:t>
      </w:r>
      <w:r>
        <w:rPr>
          <w:sz w:val="24"/>
          <w:szCs w:val="24"/>
        </w:rPr>
        <w:t>ие по формуле (7) дает значение</w:t>
      </w:r>
      <w:r w:rsidR="00A11BEA" w:rsidRPr="00986893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≈</m:t>
        </m:r>
      </m:oMath>
      <w:r w:rsidR="0006549B" w:rsidRPr="00986893">
        <w:rPr>
          <w:sz w:val="24"/>
          <w:szCs w:val="24"/>
        </w:rPr>
        <w:t>4</w:t>
      </w:r>
      <m:oMath>
        <m:r>
          <w:rPr>
            <w:rFonts w:ascii="Cambria Math" w:hAnsi="Cambria Math"/>
            <w:sz w:val="24"/>
            <w:szCs w:val="24"/>
          </w:rPr>
          <m:t xml:space="preserve"> ∙</m:t>
        </m:r>
      </m:oMath>
      <w:r w:rsidR="0006549B" w:rsidRPr="00986893">
        <w:rPr>
          <w:sz w:val="24"/>
          <w:szCs w:val="24"/>
        </w:rPr>
        <w:t>10</w:t>
      </w:r>
      <w:r w:rsidR="0006549B" w:rsidRPr="00986893">
        <w:rPr>
          <w:sz w:val="24"/>
          <w:szCs w:val="24"/>
          <w:vertAlign w:val="superscript"/>
        </w:rPr>
        <w:t>11</w:t>
      </w:r>
      <w:r>
        <w:rPr>
          <w:sz w:val="24"/>
          <w:szCs w:val="24"/>
        </w:rPr>
        <w:t xml:space="preserve"> км. </w:t>
      </w:r>
      <w:r w:rsidR="0006549B" w:rsidRPr="00986893">
        <w:rPr>
          <w:sz w:val="24"/>
          <w:szCs w:val="24"/>
        </w:rPr>
        <w:t>Как известно, расстояние от Солнца до наиболее удалённой малой планеты Плутон составляет 5,912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="0006549B" w:rsidRPr="00986893">
        <w:rPr>
          <w:sz w:val="24"/>
          <w:szCs w:val="24"/>
        </w:rPr>
        <w:t>10</w:t>
      </w:r>
      <w:r w:rsidR="0006549B" w:rsidRPr="00986893">
        <w:rPr>
          <w:sz w:val="24"/>
          <w:szCs w:val="24"/>
          <w:vertAlign w:val="superscript"/>
        </w:rPr>
        <w:t>9</w:t>
      </w:r>
      <w:r w:rsidR="0006549B" w:rsidRPr="00986893">
        <w:rPr>
          <w:sz w:val="24"/>
          <w:szCs w:val="24"/>
        </w:rPr>
        <w:t xml:space="preserve"> км. Расстояние от Солнца до пояса комет </w:t>
      </w:r>
      <w:r w:rsidR="00FA2D23" w:rsidRPr="00986893">
        <w:rPr>
          <w:sz w:val="24"/>
          <w:szCs w:val="24"/>
        </w:rPr>
        <w:t xml:space="preserve">«облако Оортa» </w:t>
      </w:r>
      <w:r w:rsidR="00A55A2D" w:rsidRPr="00986893">
        <w:rPr>
          <w:sz w:val="24"/>
          <w:szCs w:val="24"/>
        </w:rPr>
        <w:t xml:space="preserve">на окраинах Солнечной системы имеет протяжённость от 1,5 </w:t>
      </w:r>
      <m:oMath>
        <m:r>
          <w:rPr>
            <w:rFonts w:ascii="Cambria Math" w:hAnsi="Cambria Math"/>
            <w:sz w:val="24"/>
            <w:szCs w:val="24"/>
          </w:rPr>
          <m:t xml:space="preserve">∙ </m:t>
        </m:r>
      </m:oMath>
      <w:r w:rsidR="00A55A2D" w:rsidRPr="00986893">
        <w:rPr>
          <w:sz w:val="24"/>
          <w:szCs w:val="24"/>
        </w:rPr>
        <w:t>10</w:t>
      </w:r>
      <w:r w:rsidR="00A55A2D" w:rsidRPr="00986893">
        <w:rPr>
          <w:sz w:val="24"/>
          <w:szCs w:val="24"/>
          <w:vertAlign w:val="superscript"/>
        </w:rPr>
        <w:t>10</w:t>
      </w:r>
      <w:r w:rsidR="00C04C50" w:rsidRPr="00986893">
        <w:rPr>
          <w:sz w:val="24"/>
          <w:szCs w:val="24"/>
        </w:rPr>
        <w:t xml:space="preserve"> </w:t>
      </w:r>
      <w:r w:rsidR="00EE6D6D">
        <w:rPr>
          <w:sz w:val="24"/>
          <w:szCs w:val="24"/>
        </w:rPr>
        <w:t xml:space="preserve">  </w:t>
      </w:r>
      <w:r w:rsidR="0088588C" w:rsidRPr="00986893">
        <w:rPr>
          <w:sz w:val="24"/>
          <w:szCs w:val="24"/>
        </w:rPr>
        <w:t xml:space="preserve">до </w:t>
      </w:r>
      <w:r w:rsidR="00A55A2D" w:rsidRPr="00986893">
        <w:rPr>
          <w:sz w:val="24"/>
          <w:szCs w:val="24"/>
        </w:rPr>
        <w:t xml:space="preserve">2,25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="00A55A2D" w:rsidRPr="00986893">
        <w:rPr>
          <w:sz w:val="24"/>
          <w:szCs w:val="24"/>
        </w:rPr>
        <w:t>10</w:t>
      </w:r>
      <w:r w:rsidR="00A55A2D" w:rsidRPr="00986893">
        <w:rPr>
          <w:sz w:val="24"/>
          <w:szCs w:val="24"/>
          <w:vertAlign w:val="superscript"/>
        </w:rPr>
        <w:t>10</w:t>
      </w:r>
      <w:r w:rsidR="00A55A2D" w:rsidRPr="00986893">
        <w:rPr>
          <w:sz w:val="24"/>
          <w:szCs w:val="24"/>
        </w:rPr>
        <w:t xml:space="preserve"> км. Некоторые кометы удаляются на ещё большие расстояния, но ведь надо учитывать и вклад планет-гигантов, пояса астероидов Койпе</w:t>
      </w:r>
      <w:r w:rsidR="00736F91" w:rsidRPr="00986893">
        <w:rPr>
          <w:sz w:val="24"/>
          <w:szCs w:val="24"/>
        </w:rPr>
        <w:t>ра</w:t>
      </w:r>
      <w:r w:rsidR="00A55A2D" w:rsidRPr="00986893">
        <w:rPr>
          <w:sz w:val="24"/>
          <w:szCs w:val="24"/>
        </w:rPr>
        <w:t xml:space="preserve"> и пояса комет </w:t>
      </w:r>
      <w:r w:rsidR="00C04C50" w:rsidRPr="00986893">
        <w:rPr>
          <w:sz w:val="24"/>
          <w:szCs w:val="24"/>
        </w:rPr>
        <w:t>«</w:t>
      </w:r>
      <w:r w:rsidR="00A55A2D" w:rsidRPr="00986893">
        <w:rPr>
          <w:sz w:val="24"/>
          <w:szCs w:val="24"/>
        </w:rPr>
        <w:t>облако Оорта</w:t>
      </w:r>
      <w:r w:rsidR="00C04C50" w:rsidRPr="00986893">
        <w:rPr>
          <w:sz w:val="24"/>
          <w:szCs w:val="24"/>
        </w:rPr>
        <w:t>»</w:t>
      </w:r>
      <w:r w:rsidR="004D32CA" w:rsidRPr="00986893">
        <w:rPr>
          <w:sz w:val="24"/>
          <w:szCs w:val="24"/>
        </w:rPr>
        <w:t xml:space="preserve"> </w:t>
      </w:r>
      <w:r w:rsidR="00736F91" w:rsidRPr="00986893">
        <w:rPr>
          <w:sz w:val="24"/>
          <w:szCs w:val="24"/>
        </w:rPr>
        <w:t>в создание гравитац</w:t>
      </w:r>
      <w:r w:rsidR="00A55A2D" w:rsidRPr="00986893">
        <w:rPr>
          <w:sz w:val="24"/>
          <w:szCs w:val="24"/>
        </w:rPr>
        <w:t xml:space="preserve">ионного поля на окраинах Солнечной системы и </w:t>
      </w:r>
      <w:r w:rsidR="00642988" w:rsidRPr="00986893">
        <w:rPr>
          <w:sz w:val="24"/>
          <w:szCs w:val="24"/>
        </w:rPr>
        <w:t>локальное увеличение предельного радиуса захвата.</w:t>
      </w:r>
      <w:r w:rsidR="00631F0F" w:rsidRPr="00986893">
        <w:rPr>
          <w:sz w:val="24"/>
          <w:szCs w:val="24"/>
        </w:rPr>
        <w:t xml:space="preserve">  </w:t>
      </w:r>
      <w:r w:rsidR="00642988" w:rsidRPr="00986893">
        <w:rPr>
          <w:sz w:val="24"/>
          <w:szCs w:val="24"/>
        </w:rPr>
        <w:t>Очевидно, что размеры Солнечной системы соответствуют и определяются предельным расстоянием гравитационного захвата.</w:t>
      </w:r>
    </w:p>
    <w:p w:rsidR="0091173E" w:rsidRPr="00986893" w:rsidRDefault="00642988" w:rsidP="0091173E">
      <w:pPr>
        <w:tabs>
          <w:tab w:val="left" w:pos="9356"/>
        </w:tabs>
        <w:ind w:left="-567" w:right="-426"/>
        <w:rPr>
          <w:sz w:val="24"/>
          <w:szCs w:val="24"/>
        </w:rPr>
      </w:pPr>
      <w:r w:rsidRPr="00986893">
        <w:rPr>
          <w:sz w:val="24"/>
          <w:szCs w:val="24"/>
        </w:rPr>
        <w:t xml:space="preserve">   </w:t>
      </w:r>
      <w:r w:rsidR="0091173E" w:rsidRPr="00986893">
        <w:rPr>
          <w:sz w:val="24"/>
          <w:szCs w:val="24"/>
        </w:rPr>
        <w:t xml:space="preserve">   </w:t>
      </w:r>
      <w:r w:rsidRPr="00986893">
        <w:rPr>
          <w:sz w:val="24"/>
          <w:szCs w:val="24"/>
        </w:rPr>
        <w:t>Задача №2.</w:t>
      </w:r>
      <w:r w:rsidR="00D14739" w:rsidRPr="00986893">
        <w:rPr>
          <w:sz w:val="24"/>
          <w:szCs w:val="24"/>
        </w:rPr>
        <w:t xml:space="preserve"> </w:t>
      </w:r>
      <w:r w:rsidR="0091173E" w:rsidRPr="00986893">
        <w:rPr>
          <w:sz w:val="24"/>
          <w:szCs w:val="24"/>
        </w:rPr>
        <w:t xml:space="preserve">     </w:t>
      </w:r>
      <w:r w:rsidR="00D14739" w:rsidRPr="00986893">
        <w:rPr>
          <w:sz w:val="24"/>
          <w:szCs w:val="24"/>
        </w:rPr>
        <w:t>Исследуем центрально-симметричное гравитационное поле</w:t>
      </w:r>
      <w:r w:rsidR="00631F0F" w:rsidRPr="00986893">
        <w:rPr>
          <w:sz w:val="24"/>
          <w:szCs w:val="24"/>
        </w:rPr>
        <w:t xml:space="preserve"> </w:t>
      </w:r>
      <w:r w:rsidR="0091173E" w:rsidRPr="00986893">
        <w:rPr>
          <w:sz w:val="24"/>
          <w:szCs w:val="24"/>
        </w:rPr>
        <w:t>с предельным расстоянием гравитационного захвата, равным классическому радиусу электрона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91173E" w:rsidRPr="00986893">
        <w:rPr>
          <w:sz w:val="24"/>
          <w:szCs w:val="24"/>
        </w:rPr>
        <w:t>. Из уравнения (7) имеем:</w:t>
      </w:r>
    </w:p>
    <w:p w:rsidR="0091173E" w:rsidRPr="00986893" w:rsidRDefault="002A46A5" w:rsidP="0091173E">
      <w:pPr>
        <w:tabs>
          <w:tab w:val="left" w:pos="9356"/>
        </w:tabs>
        <w:ind w:left="-567" w:right="-426"/>
        <w:rPr>
          <w:sz w:val="24"/>
          <w:szCs w:val="24"/>
        </w:rPr>
      </w:pPr>
      <w:r w:rsidRPr="00986893">
        <w:rPr>
          <w:sz w:val="24"/>
          <w:szCs w:val="24"/>
        </w:rPr>
        <w:t xml:space="preserve">      </w:t>
      </w:r>
      <w:r w:rsidR="007E087B" w:rsidRPr="00986893">
        <w:rPr>
          <w:sz w:val="24"/>
          <w:szCs w:val="24"/>
        </w:rPr>
        <w:t xml:space="preserve">  </w:t>
      </w:r>
      <w:r w:rsidR="0091173E" w:rsidRPr="00986893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cH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½</m:t>
            </m:r>
          </m:sup>
        </m:sSup>
      </m:oMath>
      <w:r w:rsidR="00631F0F" w:rsidRPr="00986893">
        <w:rPr>
          <w:sz w:val="24"/>
          <w:szCs w:val="24"/>
        </w:rPr>
        <w:t xml:space="preserve">             </w:t>
      </w:r>
      <w:r w:rsidR="0091173E" w:rsidRPr="00986893">
        <w:rPr>
          <w:sz w:val="24"/>
          <w:szCs w:val="24"/>
        </w:rPr>
        <w:t>(8)</w:t>
      </w:r>
      <w:r w:rsidR="00631F0F" w:rsidRPr="00986893">
        <w:rPr>
          <w:sz w:val="24"/>
          <w:szCs w:val="24"/>
        </w:rPr>
        <w:t xml:space="preserve">      </w:t>
      </w:r>
    </w:p>
    <w:p w:rsidR="00736F91" w:rsidRPr="00986893" w:rsidRDefault="000D0AAF" w:rsidP="00C04C50">
      <w:pPr>
        <w:tabs>
          <w:tab w:val="left" w:pos="9356"/>
        </w:tabs>
        <w:ind w:right="-426" w:hanging="567"/>
        <w:rPr>
          <w:sz w:val="24"/>
          <w:szCs w:val="24"/>
        </w:rPr>
      </w:pPr>
      <w:r w:rsidRPr="00986893">
        <w:rPr>
          <w:sz w:val="24"/>
          <w:szCs w:val="24"/>
        </w:rPr>
        <w:t xml:space="preserve"> </w:t>
      </w:r>
      <w:r w:rsidR="00736F91" w:rsidRPr="00986893">
        <w:rPr>
          <w:sz w:val="24"/>
          <w:szCs w:val="24"/>
        </w:rPr>
        <w:t>Из уравнения (8) неизвестная масса:</w:t>
      </w:r>
    </w:p>
    <w:p w:rsidR="007737D4" w:rsidRPr="00986893" w:rsidRDefault="002A46A5" w:rsidP="00C04C50">
      <w:pPr>
        <w:tabs>
          <w:tab w:val="left" w:pos="9356"/>
        </w:tabs>
        <w:ind w:left="-567" w:right="-426" w:firstLine="283"/>
        <w:rPr>
          <w:sz w:val="24"/>
          <w:szCs w:val="24"/>
        </w:rPr>
      </w:pPr>
      <w:r w:rsidRPr="00986893">
        <w:rPr>
          <w:sz w:val="24"/>
          <w:szCs w:val="24"/>
        </w:rPr>
        <w:t xml:space="preserve">    </w:t>
      </w:r>
      <w:r w:rsidR="00736F91" w:rsidRPr="00986893"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b>
        </m:sSub>
      </m:oMath>
      <w:r w:rsidR="00631F0F" w:rsidRPr="00986893">
        <w:rPr>
          <w:sz w:val="24"/>
          <w:szCs w:val="24"/>
        </w:rPr>
        <w:t xml:space="preserve"> </w:t>
      </w:r>
      <w:r w:rsidR="00736F91" w:rsidRPr="00986893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cH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4"/>
                <w:szCs w:val="24"/>
              </w:rPr>
              <m:t>G</m:t>
            </m:r>
          </m:den>
        </m:f>
      </m:oMath>
      <w:r w:rsidR="00631F0F" w:rsidRPr="00986893">
        <w:rPr>
          <w:sz w:val="24"/>
          <w:szCs w:val="24"/>
        </w:rPr>
        <w:t xml:space="preserve">          </w:t>
      </w:r>
      <w:r w:rsidR="0088588C" w:rsidRPr="00986893">
        <w:rPr>
          <w:sz w:val="24"/>
          <w:szCs w:val="24"/>
        </w:rPr>
        <w:t xml:space="preserve">  </w:t>
      </w:r>
      <w:r w:rsidR="007737D4" w:rsidRPr="00986893">
        <w:rPr>
          <w:sz w:val="24"/>
          <w:szCs w:val="24"/>
        </w:rPr>
        <w:t xml:space="preserve">  </w:t>
      </w:r>
      <w:r w:rsidR="0088588C" w:rsidRPr="00986893">
        <w:rPr>
          <w:sz w:val="24"/>
          <w:szCs w:val="24"/>
        </w:rPr>
        <w:t xml:space="preserve">  </w:t>
      </w:r>
      <w:r w:rsidR="007737D4" w:rsidRPr="00986893">
        <w:rPr>
          <w:sz w:val="24"/>
          <w:szCs w:val="24"/>
        </w:rPr>
        <w:t xml:space="preserve"> </w:t>
      </w:r>
      <w:r w:rsidR="00631F0F" w:rsidRPr="00986893">
        <w:rPr>
          <w:sz w:val="24"/>
          <w:szCs w:val="24"/>
        </w:rPr>
        <w:t xml:space="preserve"> </w:t>
      </w:r>
      <w:r w:rsidR="00736F91" w:rsidRPr="00986893">
        <w:rPr>
          <w:sz w:val="24"/>
          <w:szCs w:val="24"/>
        </w:rPr>
        <w:t>(9)</w:t>
      </w:r>
      <w:r w:rsidR="00631F0F" w:rsidRPr="00986893">
        <w:rPr>
          <w:sz w:val="24"/>
          <w:szCs w:val="24"/>
        </w:rPr>
        <w:t xml:space="preserve">   </w:t>
      </w:r>
      <w:r w:rsidR="00C04C50" w:rsidRPr="00986893">
        <w:rPr>
          <w:sz w:val="24"/>
          <w:szCs w:val="24"/>
        </w:rPr>
        <w:t xml:space="preserve">                                                                         </w:t>
      </w:r>
      <w:r w:rsidRPr="00986893">
        <w:rPr>
          <w:sz w:val="24"/>
          <w:szCs w:val="24"/>
        </w:rPr>
        <w:t xml:space="preserve">                            </w:t>
      </w:r>
      <w:r w:rsidR="00C04C50" w:rsidRPr="00986893">
        <w:rPr>
          <w:sz w:val="24"/>
          <w:szCs w:val="24"/>
        </w:rPr>
        <w:t xml:space="preserve"> </w:t>
      </w:r>
      <w:r w:rsidR="00C52688">
        <w:rPr>
          <w:sz w:val="24"/>
          <w:szCs w:val="24"/>
        </w:rPr>
        <w:t xml:space="preserve">                             </w:t>
      </w:r>
      <w:r w:rsidR="000D0AAF" w:rsidRPr="00986893">
        <w:rPr>
          <w:sz w:val="24"/>
          <w:szCs w:val="24"/>
        </w:rPr>
        <w:t xml:space="preserve"> </w:t>
      </w:r>
      <w:r w:rsidRPr="00986893">
        <w:rPr>
          <w:sz w:val="24"/>
          <w:szCs w:val="24"/>
        </w:rPr>
        <w:t xml:space="preserve"> </w:t>
      </w:r>
      <w:r w:rsidR="00D20847" w:rsidRPr="00986893">
        <w:rPr>
          <w:sz w:val="24"/>
          <w:szCs w:val="24"/>
        </w:rPr>
        <w:t xml:space="preserve">Масса </w:t>
      </w:r>
      <w:r w:rsidR="0088588C" w:rsidRPr="00986893">
        <w:rPr>
          <w:sz w:val="24"/>
          <w:szCs w:val="24"/>
        </w:rPr>
        <w:t xml:space="preserve">в квантовой физике </w:t>
      </w:r>
      <w:r w:rsidR="00D20847" w:rsidRPr="00986893">
        <w:rPr>
          <w:sz w:val="24"/>
          <w:szCs w:val="24"/>
        </w:rPr>
        <w:t>выражается формулой:</w:t>
      </w:r>
    </w:p>
    <w:p w:rsidR="00D20847" w:rsidRPr="00986893" w:rsidRDefault="002A46A5" w:rsidP="00C55DB3">
      <w:pPr>
        <w:tabs>
          <w:tab w:val="left" w:pos="9356"/>
        </w:tabs>
        <w:ind w:left="-709" w:right="-426"/>
        <w:rPr>
          <w:sz w:val="24"/>
          <w:szCs w:val="24"/>
        </w:rPr>
      </w:pPr>
      <w:r w:rsidRPr="00986893">
        <w:rPr>
          <w:rFonts w:eastAsiaTheme="minorEastAsia"/>
          <w:sz w:val="24"/>
          <w:szCs w:val="24"/>
        </w:rPr>
        <w:t xml:space="preserve">          </w:t>
      </w:r>
      <w:r w:rsidR="00C55DB3" w:rsidRPr="00986893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ħ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C55DB3" w:rsidRPr="00986893">
        <w:rPr>
          <w:rFonts w:eastAsiaTheme="minorEastAsia"/>
          <w:i/>
          <w:sz w:val="24"/>
          <w:szCs w:val="24"/>
        </w:rPr>
        <w:t xml:space="preserve">                </w:t>
      </w:r>
      <w:r w:rsidR="00C55DB3" w:rsidRPr="00986893">
        <w:rPr>
          <w:rFonts w:eastAsiaTheme="minorEastAsia"/>
          <w:sz w:val="24"/>
          <w:szCs w:val="24"/>
        </w:rPr>
        <w:t>(10)</w:t>
      </w:r>
    </w:p>
    <w:p w:rsidR="00C52688" w:rsidRDefault="00C04C50" w:rsidP="00C04C50">
      <w:pPr>
        <w:tabs>
          <w:tab w:val="left" w:pos="9356"/>
        </w:tabs>
        <w:ind w:left="-567" w:right="-426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C52688" w:rsidRDefault="000D0AAF" w:rsidP="00C04C50">
      <w:pPr>
        <w:tabs>
          <w:tab w:val="left" w:pos="9356"/>
        </w:tabs>
        <w:ind w:left="-567" w:right="-426"/>
        <w:rPr>
          <w:sz w:val="24"/>
          <w:szCs w:val="24"/>
        </w:rPr>
      </w:pPr>
      <w:r w:rsidRPr="00986893">
        <w:rPr>
          <w:sz w:val="24"/>
          <w:szCs w:val="24"/>
        </w:rPr>
        <w:t xml:space="preserve"> </w:t>
      </w:r>
    </w:p>
    <w:p w:rsidR="00C52688" w:rsidRDefault="00C52688" w:rsidP="00C04C50">
      <w:pPr>
        <w:tabs>
          <w:tab w:val="left" w:pos="9356"/>
        </w:tabs>
        <w:ind w:left="-567" w:right="-426"/>
        <w:rPr>
          <w:sz w:val="24"/>
          <w:szCs w:val="24"/>
        </w:rPr>
      </w:pPr>
    </w:p>
    <w:p w:rsidR="00C52688" w:rsidRDefault="00C52688" w:rsidP="00C04C50">
      <w:pPr>
        <w:tabs>
          <w:tab w:val="left" w:pos="9356"/>
        </w:tabs>
        <w:ind w:left="-567" w:right="-426"/>
        <w:rPr>
          <w:sz w:val="24"/>
          <w:szCs w:val="24"/>
        </w:rPr>
      </w:pPr>
    </w:p>
    <w:p w:rsidR="00AD1694" w:rsidRPr="00986893" w:rsidRDefault="00C52688" w:rsidP="00C52688">
      <w:pPr>
        <w:tabs>
          <w:tab w:val="left" w:pos="9356"/>
        </w:tabs>
        <w:spacing w:line="240" w:lineRule="auto"/>
        <w:ind w:left="-567" w:right="-426"/>
        <w:rPr>
          <w:sz w:val="24"/>
          <w:szCs w:val="24"/>
        </w:rPr>
      </w:pPr>
      <w:r>
        <w:rPr>
          <w:sz w:val="24"/>
          <w:szCs w:val="24"/>
        </w:rPr>
        <w:t xml:space="preserve">   Где</w:t>
      </w:r>
      <w:r w:rsidR="000D0AAF" w:rsidRPr="00986893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х</m:t>
            </m:r>
          </m:sub>
        </m:sSub>
      </m:oMath>
      <w:r w:rsidR="000D0AAF" w:rsidRPr="00986893">
        <w:rPr>
          <w:rFonts w:eastAsiaTheme="minorEastAsia"/>
          <w:sz w:val="24"/>
          <w:szCs w:val="24"/>
        </w:rPr>
        <w:t xml:space="preserve">– комптоновская частота частицы </w:t>
      </w:r>
      <w:r w:rsidR="000F3243" w:rsidRPr="00986893">
        <w:rPr>
          <w:rFonts w:eastAsiaTheme="minorEastAsia"/>
          <w:sz w:val="24"/>
          <w:szCs w:val="24"/>
        </w:rPr>
        <w:t xml:space="preserve">  </w:t>
      </w:r>
      <w:r w:rsidR="000D0AAF" w:rsidRPr="00986893">
        <w:rPr>
          <w:rFonts w:eastAsiaTheme="minorEastAsia"/>
          <w:sz w:val="24"/>
          <w:szCs w:val="24"/>
        </w:rPr>
        <w:t xml:space="preserve">массой </w:t>
      </w:r>
      <w:r w:rsidR="000F3243" w:rsidRPr="00986893">
        <w:rPr>
          <w:rFonts w:eastAsiaTheme="minorEastAsia"/>
          <w:sz w:val="24"/>
          <w:szCs w:val="24"/>
        </w:rPr>
        <w:t xml:space="preserve"> </w:t>
      </w:r>
      <w:r w:rsidR="000D0AAF" w:rsidRPr="00986893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C04C50" w:rsidRPr="00986893">
        <w:rPr>
          <w:rFonts w:eastAsiaTheme="minorEastAsia"/>
          <w:sz w:val="24"/>
          <w:szCs w:val="24"/>
        </w:rPr>
        <w:t xml:space="preserve">  </w:t>
      </w:r>
      <w:r w:rsidR="00AD1694" w:rsidRPr="00986893">
        <w:rPr>
          <w:rFonts w:eastAsiaTheme="minorEastAsia"/>
          <w:sz w:val="24"/>
          <w:szCs w:val="24"/>
        </w:rPr>
        <w:t xml:space="preserve">Из уравнений (9), (10) и соотношения </w:t>
      </w:r>
      <w:r>
        <w:rPr>
          <w:rFonts w:eastAsiaTheme="minorEastAsia"/>
          <w:sz w:val="24"/>
          <w:szCs w:val="24"/>
        </w:rPr>
        <w:t xml:space="preserve">    </w:t>
      </w:r>
      <w:r w:rsidR="00AD1694" w:rsidRPr="00986893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type m:val="skw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с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den>
        </m:f>
      </m:oMath>
      <w:r w:rsidR="00AD1694" w:rsidRPr="00986893">
        <w:rPr>
          <w:rFonts w:eastAsiaTheme="minorEastAsia"/>
          <w:sz w:val="24"/>
          <w:szCs w:val="24"/>
        </w:rPr>
        <w:t xml:space="preserve"> имеем:</w:t>
      </w:r>
      <w:r w:rsidR="002A46A5" w:rsidRPr="00986893">
        <w:rPr>
          <w:rFonts w:eastAsiaTheme="minorEastAsia"/>
          <w:sz w:val="24"/>
          <w:szCs w:val="24"/>
        </w:rPr>
        <w:t xml:space="preserve"> </w:t>
      </w:r>
    </w:p>
    <w:p w:rsidR="00AD1694" w:rsidRPr="00C52688" w:rsidRDefault="00AD1694" w:rsidP="00C52688">
      <w:pPr>
        <w:tabs>
          <w:tab w:val="left" w:pos="9356"/>
        </w:tabs>
        <w:spacing w:line="240" w:lineRule="auto"/>
        <w:ind w:left="-567" w:right="-426"/>
        <w:rPr>
          <w:rFonts w:eastAsiaTheme="minorEastAsia"/>
          <w:i/>
          <w:sz w:val="24"/>
          <w:szCs w:val="24"/>
        </w:rPr>
      </w:pPr>
      <w:r w:rsidRPr="00C52688">
        <w:rPr>
          <w:rFonts w:eastAsiaTheme="minorEastAsia"/>
          <w:sz w:val="24"/>
          <w:szCs w:val="24"/>
        </w:rPr>
        <w:t xml:space="preserve">    </w:t>
      </w:r>
      <w:r w:rsidR="002A46A5" w:rsidRPr="00C52688">
        <w:rPr>
          <w:rFonts w:eastAsiaTheme="minorEastAsia"/>
          <w:sz w:val="24"/>
          <w:szCs w:val="24"/>
        </w:rPr>
        <w:t xml:space="preserve">    </w:t>
      </w:r>
      <w:r w:rsidRPr="00C52688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ħG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</m:den>
        </m:f>
      </m:oMath>
      <w:r w:rsidR="005A4916" w:rsidRPr="00C52688">
        <w:rPr>
          <w:rFonts w:eastAsiaTheme="minorEastAsia"/>
          <w:sz w:val="24"/>
          <w:szCs w:val="24"/>
        </w:rPr>
        <w:t xml:space="preserve">      </w:t>
      </w:r>
      <w:r w:rsidR="000F3243" w:rsidRPr="00C52688">
        <w:rPr>
          <w:rFonts w:eastAsiaTheme="minorEastAsia"/>
          <w:sz w:val="24"/>
          <w:szCs w:val="24"/>
        </w:rPr>
        <w:t xml:space="preserve">    </w:t>
      </w:r>
      <w:r w:rsidR="0040660E" w:rsidRPr="00C52688">
        <w:rPr>
          <w:rFonts w:eastAsiaTheme="minorEastAsia"/>
          <w:sz w:val="24"/>
          <w:szCs w:val="24"/>
        </w:rPr>
        <w:t xml:space="preserve"> </w:t>
      </w:r>
      <w:r w:rsidR="000F3243" w:rsidRPr="00C52688">
        <w:rPr>
          <w:rFonts w:eastAsiaTheme="minorEastAsia"/>
          <w:sz w:val="24"/>
          <w:szCs w:val="24"/>
        </w:rPr>
        <w:t xml:space="preserve"> (11)</w:t>
      </w:r>
    </w:p>
    <w:p w:rsidR="00AD1694" w:rsidRPr="00C52688" w:rsidRDefault="000F3243" w:rsidP="00C04C50">
      <w:pPr>
        <w:tabs>
          <w:tab w:val="left" w:pos="9356"/>
        </w:tabs>
        <w:ind w:left="-567" w:right="-426"/>
        <w:rPr>
          <w:rFonts w:eastAsiaTheme="minorEastAsia"/>
          <w:sz w:val="24"/>
          <w:szCs w:val="24"/>
        </w:rPr>
      </w:pPr>
      <w:r w:rsidRPr="00C52688">
        <w:rPr>
          <w:sz w:val="24"/>
          <w:szCs w:val="24"/>
        </w:rPr>
        <w:t xml:space="preserve">   </w:t>
      </w:r>
      <w:r w:rsidR="0088588C" w:rsidRPr="00C52688">
        <w:rPr>
          <w:sz w:val="24"/>
          <w:szCs w:val="24"/>
        </w:rPr>
        <w:t xml:space="preserve">Учитывая, что планковская </w:t>
      </w:r>
      <w:r w:rsidR="00820E89">
        <w:rPr>
          <w:sz w:val="24"/>
          <w:szCs w:val="24"/>
        </w:rPr>
        <w:t xml:space="preserve"> </w:t>
      </w:r>
      <w:r w:rsidR="00FE377C">
        <w:rPr>
          <w:sz w:val="24"/>
          <w:szCs w:val="24"/>
        </w:rPr>
        <w:t xml:space="preserve">частота </w:t>
      </w:r>
      <w:r w:rsidRPr="00C52688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</m:oMath>
      <w:r w:rsidRPr="00C52688">
        <w:rPr>
          <w:rFonts w:eastAsiaTheme="minorEastAsia"/>
          <w:sz w:val="24"/>
          <w:szCs w:val="24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ħG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½</m:t>
            </m:r>
          </m:sup>
        </m:sSup>
      </m:oMath>
      <w:r w:rsidRPr="00C52688">
        <w:rPr>
          <w:rFonts w:eastAsiaTheme="minorEastAsia"/>
          <w:sz w:val="24"/>
          <w:szCs w:val="24"/>
        </w:rPr>
        <w:t>, формулу (11) представляем в виде:</w:t>
      </w:r>
    </w:p>
    <w:p w:rsidR="000F3243" w:rsidRPr="00C52688" w:rsidRDefault="002A46A5" w:rsidP="007737D4">
      <w:pPr>
        <w:tabs>
          <w:tab w:val="left" w:pos="9356"/>
        </w:tabs>
        <w:ind w:right="-426"/>
        <w:rPr>
          <w:i/>
          <w:sz w:val="24"/>
          <w:szCs w:val="24"/>
        </w:rPr>
      </w:pPr>
      <w:r w:rsidRPr="00C52688">
        <w:rPr>
          <w:rFonts w:eastAsiaTheme="minorEastAsia"/>
          <w:sz w:val="24"/>
          <w:szCs w:val="24"/>
        </w:rPr>
        <w:t xml:space="preserve">  </w:t>
      </w:r>
      <w:r w:rsidR="000F3243" w:rsidRPr="00C52688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sub>
        </m:sSub>
      </m:oMath>
      <w:r w:rsidR="000F3243" w:rsidRPr="00C52688">
        <w:rPr>
          <w:rFonts w:eastAsiaTheme="minorEastAsia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H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p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</m:den>
        </m:f>
      </m:oMath>
      <w:r w:rsidR="005A4916" w:rsidRPr="00C52688">
        <w:rPr>
          <w:rFonts w:eastAsiaTheme="minorEastAsia"/>
          <w:sz w:val="24"/>
          <w:szCs w:val="24"/>
        </w:rPr>
        <w:t xml:space="preserve">                </w:t>
      </w:r>
      <w:r w:rsidR="0040660E" w:rsidRPr="00C52688">
        <w:rPr>
          <w:rFonts w:eastAsiaTheme="minorEastAsia"/>
          <w:sz w:val="24"/>
          <w:szCs w:val="24"/>
        </w:rPr>
        <w:t xml:space="preserve">  </w:t>
      </w:r>
      <w:r w:rsidR="005A4916" w:rsidRPr="00C52688">
        <w:rPr>
          <w:rFonts w:eastAsiaTheme="minorEastAsia"/>
          <w:sz w:val="24"/>
          <w:szCs w:val="24"/>
        </w:rPr>
        <w:t xml:space="preserve"> (12)      </w:t>
      </w:r>
    </w:p>
    <w:p w:rsidR="000D0AAF" w:rsidRPr="00C52688" w:rsidRDefault="000D0AAF" w:rsidP="00C04C50">
      <w:pPr>
        <w:tabs>
          <w:tab w:val="left" w:pos="9356"/>
        </w:tabs>
        <w:ind w:left="-567" w:right="-426"/>
        <w:rPr>
          <w:rFonts w:eastAsiaTheme="minorEastAsia"/>
          <w:sz w:val="24"/>
          <w:szCs w:val="24"/>
        </w:rPr>
      </w:pPr>
      <w:r w:rsidRPr="00C52688">
        <w:rPr>
          <w:sz w:val="24"/>
          <w:szCs w:val="24"/>
        </w:rPr>
        <w:t xml:space="preserve">  </w:t>
      </w:r>
      <w:r w:rsidR="005A4916" w:rsidRPr="00C52688">
        <w:rPr>
          <w:sz w:val="24"/>
          <w:szCs w:val="24"/>
        </w:rPr>
        <w:t xml:space="preserve"> Вычисления п</w:t>
      </w:r>
      <w:r w:rsidR="004C7987">
        <w:rPr>
          <w:sz w:val="24"/>
          <w:szCs w:val="24"/>
        </w:rPr>
        <w:t xml:space="preserve">о формуле (12) дают </w:t>
      </w:r>
      <w:r w:rsidR="00E86588">
        <w:rPr>
          <w:sz w:val="24"/>
          <w:szCs w:val="24"/>
        </w:rPr>
        <w:t>результат</w:t>
      </w:r>
      <w:r w:rsidR="004D32CA" w:rsidRPr="00C52688">
        <w:rPr>
          <w:sz w:val="24"/>
          <w:szCs w:val="24"/>
        </w:rPr>
        <w:t>:</w:t>
      </w:r>
      <m:oMath>
        <m:r>
          <w:rPr>
            <w:rFonts w:ascii="Cambria Math" w:hAnsi="Cambria Math"/>
            <w:sz w:val="24"/>
            <w:szCs w:val="24"/>
          </w:rPr>
          <m:t xml:space="preserve">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</w:rPr>
          <m:t>≈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5A4916" w:rsidRPr="00C52688">
        <w:rPr>
          <w:rFonts w:eastAsiaTheme="minorEastAsia"/>
          <w:sz w:val="24"/>
          <w:szCs w:val="24"/>
        </w:rPr>
        <w:t>.</w:t>
      </w:r>
      <w:r w:rsidR="00820E89" w:rsidRPr="00820E89">
        <w:rPr>
          <w:rFonts w:eastAsiaTheme="minorEastAsia"/>
          <w:sz w:val="24"/>
          <w:szCs w:val="24"/>
        </w:rPr>
        <w:t xml:space="preserve"> </w:t>
      </w:r>
      <w:r w:rsidR="0040660E" w:rsidRPr="00C52688">
        <w:rPr>
          <w:rFonts w:eastAsiaTheme="minorEastAsia"/>
          <w:sz w:val="24"/>
          <w:szCs w:val="24"/>
        </w:rPr>
        <w:t>Очевидно, что:</w:t>
      </w:r>
    </w:p>
    <w:p w:rsidR="005A4916" w:rsidRPr="00C52688" w:rsidRDefault="002A46A5" w:rsidP="007737D4">
      <w:pPr>
        <w:tabs>
          <w:tab w:val="left" w:pos="9356"/>
        </w:tabs>
        <w:ind w:right="-426"/>
        <w:rPr>
          <w:rFonts w:eastAsiaTheme="minorEastAsia"/>
          <w:sz w:val="24"/>
          <w:szCs w:val="24"/>
        </w:rPr>
      </w:pPr>
      <w:r w:rsidRPr="00C52688">
        <w:rPr>
          <w:rFonts w:eastAsiaTheme="minorEastAsia"/>
          <w:sz w:val="24"/>
          <w:szCs w:val="24"/>
        </w:rPr>
        <w:t xml:space="preserve">  </w:t>
      </w:r>
      <w:r w:rsidR="005A4916" w:rsidRPr="00C52688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 w:rsidR="005A4916" w:rsidRPr="00C52688">
        <w:rPr>
          <w:rFonts w:eastAsiaTheme="minorEastAsia"/>
          <w:sz w:val="24"/>
          <w:szCs w:val="24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H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p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bSup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⅓</m:t>
            </m:r>
          </m:sup>
        </m:sSup>
      </m:oMath>
      <w:r w:rsidR="0040660E" w:rsidRPr="00C52688">
        <w:rPr>
          <w:rFonts w:eastAsiaTheme="minorEastAsia"/>
          <w:sz w:val="24"/>
          <w:szCs w:val="24"/>
        </w:rPr>
        <w:t xml:space="preserve">            (13)</w:t>
      </w:r>
    </w:p>
    <w:p w:rsidR="0040660E" w:rsidRPr="00C52688" w:rsidRDefault="0040660E" w:rsidP="00C04C50">
      <w:pPr>
        <w:tabs>
          <w:tab w:val="left" w:pos="9356"/>
        </w:tabs>
        <w:ind w:left="-567" w:right="-426"/>
        <w:rPr>
          <w:rFonts w:eastAsiaTheme="minorEastAsia"/>
          <w:sz w:val="24"/>
          <w:szCs w:val="24"/>
        </w:rPr>
      </w:pPr>
      <w:r w:rsidRPr="00C52688">
        <w:rPr>
          <w:rFonts w:eastAsiaTheme="minorEastAsia"/>
          <w:sz w:val="24"/>
          <w:szCs w:val="24"/>
        </w:rPr>
        <w:t xml:space="preserve">   Тогда классический радиус электрона выражается формулой:</w:t>
      </w:r>
    </w:p>
    <w:p w:rsidR="0040660E" w:rsidRPr="00C52688" w:rsidRDefault="002A46A5" w:rsidP="007737D4">
      <w:pPr>
        <w:tabs>
          <w:tab w:val="left" w:pos="9356"/>
        </w:tabs>
        <w:ind w:right="-426"/>
        <w:rPr>
          <w:rFonts w:eastAsiaTheme="minorEastAsia"/>
          <w:sz w:val="24"/>
          <w:szCs w:val="24"/>
        </w:rPr>
      </w:pPr>
      <w:r w:rsidRPr="00C52688">
        <w:rPr>
          <w:rFonts w:eastAsiaTheme="minorEastAsia"/>
          <w:sz w:val="24"/>
          <w:szCs w:val="24"/>
        </w:rPr>
        <w:t xml:space="preserve">  </w:t>
      </w:r>
      <w:r w:rsidR="0040660E" w:rsidRPr="00C52688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H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p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⅓</m:t>
                </m:r>
              </m:sup>
            </m:sSup>
          </m:den>
        </m:f>
      </m:oMath>
      <w:r w:rsidR="0040660E" w:rsidRPr="00C52688">
        <w:rPr>
          <w:rFonts w:eastAsiaTheme="minorEastAsia"/>
          <w:sz w:val="24"/>
          <w:szCs w:val="24"/>
        </w:rPr>
        <w:t xml:space="preserve">             (14)</w:t>
      </w:r>
      <w:r w:rsidR="00816696" w:rsidRPr="00C52688">
        <w:rPr>
          <w:rFonts w:eastAsiaTheme="minorEastAsia"/>
          <w:sz w:val="24"/>
          <w:szCs w:val="24"/>
        </w:rPr>
        <w:t>.</w:t>
      </w:r>
    </w:p>
    <w:p w:rsidR="004D32CA" w:rsidRPr="00C52688" w:rsidRDefault="002A46A5" w:rsidP="00C52688">
      <w:pPr>
        <w:tabs>
          <w:tab w:val="left" w:pos="9356"/>
        </w:tabs>
        <w:spacing w:line="240" w:lineRule="auto"/>
        <w:ind w:left="-426" w:right="-426"/>
        <w:rPr>
          <w:rFonts w:eastAsiaTheme="minorEastAsia"/>
          <w:sz w:val="24"/>
          <w:szCs w:val="24"/>
        </w:rPr>
      </w:pPr>
      <w:r w:rsidRPr="00C52688">
        <w:rPr>
          <w:rFonts w:eastAsiaTheme="minorEastAsia"/>
          <w:sz w:val="24"/>
          <w:szCs w:val="24"/>
        </w:rPr>
        <w:t xml:space="preserve">  </w:t>
      </w:r>
      <w:r w:rsidR="00C04C50" w:rsidRPr="00C52688">
        <w:rPr>
          <w:rFonts w:eastAsiaTheme="minorEastAsia"/>
          <w:sz w:val="24"/>
          <w:szCs w:val="24"/>
        </w:rPr>
        <w:t xml:space="preserve"> </w:t>
      </w:r>
      <w:r w:rsidR="00816696" w:rsidRPr="00C52688">
        <w:rPr>
          <w:rFonts w:eastAsiaTheme="minorEastAsia"/>
          <w:sz w:val="24"/>
          <w:szCs w:val="24"/>
        </w:rPr>
        <w:t>Задача №3. Определим предельное расстоян</w:t>
      </w:r>
      <w:r w:rsidR="008C24B9" w:rsidRPr="00C52688">
        <w:rPr>
          <w:rFonts w:eastAsiaTheme="minorEastAsia"/>
          <w:sz w:val="24"/>
          <w:szCs w:val="24"/>
        </w:rPr>
        <w:t xml:space="preserve">ие захвата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0  </m:t>
            </m:r>
          </m:sub>
        </m:sSub>
      </m:oMath>
      <w:r w:rsidR="00E86588">
        <w:rPr>
          <w:rFonts w:eastAsiaTheme="minorEastAsia"/>
          <w:sz w:val="24"/>
          <w:szCs w:val="24"/>
        </w:rPr>
        <w:t xml:space="preserve">для микроскопической </w:t>
      </w:r>
      <w:r w:rsidR="00816696" w:rsidRPr="00C52688">
        <w:rPr>
          <w:rFonts w:eastAsiaTheme="minorEastAsia"/>
          <w:sz w:val="24"/>
          <w:szCs w:val="24"/>
        </w:rPr>
        <w:t>чёрной дыры планков</w:t>
      </w:r>
      <w:r w:rsidR="00E86588">
        <w:rPr>
          <w:rFonts w:eastAsiaTheme="minorEastAsia"/>
          <w:sz w:val="24"/>
          <w:szCs w:val="24"/>
        </w:rPr>
        <w:t>ской массы.</w:t>
      </w:r>
      <w:r w:rsidR="00820E89" w:rsidRPr="00820E89">
        <w:rPr>
          <w:rFonts w:eastAsiaTheme="minorEastAsia"/>
          <w:sz w:val="24"/>
          <w:szCs w:val="24"/>
        </w:rPr>
        <w:t xml:space="preserve"> </w:t>
      </w:r>
      <w:r w:rsidR="00820E89">
        <w:rPr>
          <w:rFonts w:eastAsiaTheme="minorEastAsia"/>
          <w:sz w:val="24"/>
          <w:szCs w:val="24"/>
        </w:rPr>
        <w:t xml:space="preserve">Формула планковской массы: </w:t>
      </w:r>
    </w:p>
    <w:p w:rsidR="00816696" w:rsidRPr="00C52688" w:rsidRDefault="002A46A5" w:rsidP="00C04C50">
      <w:pPr>
        <w:tabs>
          <w:tab w:val="left" w:pos="9356"/>
        </w:tabs>
        <w:ind w:left="-709" w:right="-426" w:firstLine="283"/>
        <w:rPr>
          <w:rFonts w:eastAsiaTheme="minorEastAsia"/>
          <w:sz w:val="24"/>
          <w:szCs w:val="24"/>
        </w:rPr>
      </w:pPr>
      <w:r w:rsidRPr="00C52688">
        <w:rPr>
          <w:rFonts w:eastAsiaTheme="minorEastAsia"/>
          <w:sz w:val="24"/>
          <w:szCs w:val="24"/>
        </w:rPr>
        <w:t xml:space="preserve">       </w:t>
      </w:r>
      <w:r w:rsidR="004D32CA" w:rsidRPr="00C52688">
        <w:rPr>
          <w:rFonts w:eastAsiaTheme="minorEastAsia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sub>
        </m:sSub>
      </m:oMath>
      <w:r w:rsidR="00816696" w:rsidRPr="00C52688">
        <w:rPr>
          <w:rFonts w:eastAsiaTheme="minorEastAsia"/>
          <w:sz w:val="24"/>
          <w:szCs w:val="24"/>
        </w:rPr>
        <w:t xml:space="preserve"> </w:t>
      </w:r>
      <w:r w:rsidR="004D32CA" w:rsidRPr="00C52688">
        <w:rPr>
          <w:rFonts w:eastAsiaTheme="minorEastAsia"/>
          <w:sz w:val="24"/>
          <w:szCs w:val="24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ħ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c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G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½</m:t>
            </m:r>
          </m:sup>
        </m:sSup>
      </m:oMath>
      <w:r w:rsidR="004D32CA" w:rsidRPr="00C52688">
        <w:rPr>
          <w:rFonts w:eastAsiaTheme="minorEastAsia"/>
          <w:sz w:val="24"/>
          <w:szCs w:val="24"/>
        </w:rPr>
        <w:t xml:space="preserve">                (15)</w:t>
      </w:r>
      <w:r w:rsidR="008C24B9" w:rsidRPr="00C52688">
        <w:rPr>
          <w:rFonts w:eastAsiaTheme="minorEastAsia"/>
          <w:sz w:val="24"/>
          <w:szCs w:val="24"/>
        </w:rPr>
        <w:t xml:space="preserve"> </w:t>
      </w:r>
    </w:p>
    <w:p w:rsidR="00C52688" w:rsidRDefault="008C24B9" w:rsidP="00C52688">
      <w:pPr>
        <w:tabs>
          <w:tab w:val="left" w:pos="9356"/>
        </w:tabs>
        <w:ind w:left="-567" w:right="-426"/>
        <w:rPr>
          <w:rFonts w:eastAsiaTheme="minorEastAsia"/>
          <w:sz w:val="24"/>
          <w:szCs w:val="24"/>
        </w:rPr>
      </w:pPr>
      <w:r w:rsidRPr="00C52688">
        <w:rPr>
          <w:rFonts w:eastAsiaTheme="minorEastAsia"/>
          <w:sz w:val="24"/>
          <w:szCs w:val="24"/>
        </w:rPr>
        <w:t xml:space="preserve"> </w:t>
      </w:r>
      <w:r w:rsidR="002A46A5" w:rsidRPr="00C52688">
        <w:rPr>
          <w:rFonts w:eastAsiaTheme="minorEastAsia"/>
          <w:sz w:val="24"/>
          <w:szCs w:val="24"/>
        </w:rPr>
        <w:t xml:space="preserve">    </w:t>
      </w:r>
      <w:r w:rsidRPr="00C52688">
        <w:rPr>
          <w:rFonts w:eastAsiaTheme="minorEastAsia"/>
          <w:sz w:val="24"/>
          <w:szCs w:val="24"/>
        </w:rPr>
        <w:t xml:space="preserve"> После подстановки уравнения (15) в фор</w:t>
      </w:r>
      <w:r w:rsidR="002A46A5" w:rsidRPr="00C52688">
        <w:rPr>
          <w:rFonts w:eastAsiaTheme="minorEastAsia"/>
          <w:sz w:val="24"/>
          <w:szCs w:val="24"/>
        </w:rPr>
        <w:t xml:space="preserve">мулу (7) и преобразований </w:t>
      </w:r>
      <w:r w:rsidR="007208F7">
        <w:rPr>
          <w:rFonts w:eastAsiaTheme="minorEastAsia"/>
          <w:sz w:val="24"/>
          <w:szCs w:val="24"/>
        </w:rPr>
        <w:t>имеем</w:t>
      </w:r>
      <w:r w:rsidR="002A46A5" w:rsidRPr="00C52688">
        <w:rPr>
          <w:rFonts w:eastAsiaTheme="minorEastAsia"/>
          <w:sz w:val="24"/>
          <w:szCs w:val="24"/>
        </w:rPr>
        <w:t xml:space="preserve"> </w:t>
      </w:r>
      <w:r w:rsidRPr="00C52688">
        <w:rPr>
          <w:rFonts w:eastAsiaTheme="minorEastAsia"/>
          <w:sz w:val="24"/>
          <w:szCs w:val="24"/>
        </w:rPr>
        <w:t xml:space="preserve">  </w:t>
      </w:r>
      <w:r w:rsidR="002A46A5" w:rsidRPr="00C52688">
        <w:rPr>
          <w:rFonts w:eastAsiaTheme="minorEastAsia"/>
          <w:sz w:val="24"/>
          <w:szCs w:val="24"/>
        </w:rPr>
        <w:t xml:space="preserve"> </w:t>
      </w:r>
      <w:r w:rsidR="00C52688">
        <w:rPr>
          <w:rFonts w:eastAsiaTheme="minorEastAsia"/>
          <w:sz w:val="24"/>
          <w:szCs w:val="24"/>
        </w:rPr>
        <w:t xml:space="preserve">                 </w:t>
      </w:r>
      <w:r w:rsidR="002A46A5" w:rsidRPr="00C52688">
        <w:rPr>
          <w:rFonts w:eastAsiaTheme="minorEastAsia"/>
          <w:sz w:val="24"/>
          <w:szCs w:val="24"/>
        </w:rPr>
        <w:t xml:space="preserve">   </w:t>
      </w:r>
      <w:r w:rsidRPr="00C52688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         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H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½</m:t>
                </m:r>
              </m:sup>
            </m:sSup>
          </m:den>
        </m:f>
      </m:oMath>
      <w:r w:rsidRPr="00C52688">
        <w:rPr>
          <w:rFonts w:eastAsiaTheme="minorEastAsia"/>
          <w:sz w:val="24"/>
          <w:szCs w:val="24"/>
        </w:rPr>
        <w:t xml:space="preserve">             (16)</w:t>
      </w:r>
      <w:r w:rsidR="002A46A5" w:rsidRPr="00C52688">
        <w:rPr>
          <w:rFonts w:eastAsiaTheme="minorEastAsia"/>
          <w:sz w:val="24"/>
          <w:szCs w:val="24"/>
        </w:rPr>
        <w:t xml:space="preserve"> </w:t>
      </w:r>
      <w:r w:rsidR="00C56B8A" w:rsidRPr="00C52688">
        <w:rPr>
          <w:rFonts w:eastAsiaTheme="minorEastAsia"/>
          <w:sz w:val="24"/>
          <w:szCs w:val="24"/>
        </w:rPr>
        <w:t xml:space="preserve"> </w:t>
      </w:r>
    </w:p>
    <w:p w:rsidR="003D79E0" w:rsidRDefault="008C24B9" w:rsidP="003D79E0">
      <w:pPr>
        <w:tabs>
          <w:tab w:val="left" w:pos="9356"/>
        </w:tabs>
        <w:ind w:left="-567" w:right="-426"/>
        <w:rPr>
          <w:rFonts w:eastAsiaTheme="minorEastAsia"/>
          <w:sz w:val="28"/>
          <w:szCs w:val="28"/>
        </w:rPr>
      </w:pPr>
      <w:r w:rsidRPr="00C52688">
        <w:rPr>
          <w:rFonts w:eastAsiaTheme="minorEastAsia"/>
          <w:sz w:val="24"/>
          <w:szCs w:val="24"/>
        </w:rPr>
        <w:t xml:space="preserve"> Исследование авторских моделей приводит к выводу, что ч</w:t>
      </w:r>
      <w:r w:rsidR="00564968" w:rsidRPr="00C52688">
        <w:rPr>
          <w:rFonts w:eastAsiaTheme="minorEastAsia"/>
          <w:sz w:val="24"/>
          <w:szCs w:val="24"/>
        </w:rPr>
        <w:t xml:space="preserve">астота </w:t>
      </w:r>
      <w:r w:rsidRPr="00C52688"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H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p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½</m:t>
            </m:r>
          </m:sup>
        </m:sSup>
      </m:oMath>
      <w:r w:rsidR="00564968" w:rsidRPr="00C52688">
        <w:rPr>
          <w:rFonts w:eastAsiaTheme="minorEastAsia"/>
          <w:sz w:val="24"/>
          <w:szCs w:val="24"/>
        </w:rPr>
        <w:t xml:space="preserve"> </w:t>
      </w:r>
      <w:r w:rsidR="00F9496A" w:rsidRPr="00C52688">
        <w:rPr>
          <w:rFonts w:eastAsiaTheme="minorEastAsia"/>
          <w:sz w:val="24"/>
          <w:szCs w:val="24"/>
        </w:rPr>
        <w:t xml:space="preserve">есть </w:t>
      </w:r>
      <w:r w:rsidR="003D79E0">
        <w:rPr>
          <w:rFonts w:eastAsiaTheme="minorEastAsia"/>
          <w:sz w:val="24"/>
          <w:szCs w:val="24"/>
        </w:rPr>
        <w:t>физическая константа.</w:t>
      </w:r>
      <w:r w:rsidR="00C55DB3" w:rsidRPr="00C55DB3">
        <w:rPr>
          <w:rFonts w:eastAsiaTheme="minorEastAsia"/>
          <w:sz w:val="28"/>
          <w:szCs w:val="28"/>
        </w:rPr>
        <w:t xml:space="preserve">  </w:t>
      </w:r>
    </w:p>
    <w:p w:rsidR="00EE430E" w:rsidRPr="003D79E0" w:rsidRDefault="00C55DB3" w:rsidP="003D79E0">
      <w:pPr>
        <w:tabs>
          <w:tab w:val="left" w:pos="9356"/>
        </w:tabs>
        <w:spacing w:line="240" w:lineRule="auto"/>
        <w:ind w:left="-567" w:right="-426"/>
        <w:rPr>
          <w:rFonts w:eastAsiaTheme="minorEastAsia"/>
          <w:sz w:val="24"/>
          <w:szCs w:val="24"/>
        </w:rPr>
      </w:pPr>
      <w:r w:rsidRPr="00C55DB3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C52688">
        <w:rPr>
          <w:rFonts w:eastAsiaTheme="minorEastAsia"/>
          <w:sz w:val="28"/>
          <w:szCs w:val="28"/>
        </w:rPr>
        <w:t xml:space="preserve">                   </w:t>
      </w:r>
      <w:r w:rsidR="003D79E0">
        <w:rPr>
          <w:rFonts w:eastAsiaTheme="minorEastAsia"/>
          <w:sz w:val="28"/>
          <w:szCs w:val="28"/>
        </w:rPr>
        <w:t xml:space="preserve">   </w:t>
      </w:r>
      <w:r w:rsidR="003D79E0">
        <w:rPr>
          <w:rFonts w:eastAsiaTheme="minorEastAsia"/>
          <w:sz w:val="24"/>
          <w:szCs w:val="24"/>
        </w:rPr>
        <w:t xml:space="preserve">       На </w:t>
      </w:r>
      <w:r w:rsidR="00EE430E" w:rsidRPr="00C52688">
        <w:rPr>
          <w:rFonts w:eastAsiaTheme="minorEastAsia"/>
          <w:sz w:val="24"/>
          <w:szCs w:val="24"/>
        </w:rPr>
        <w:t xml:space="preserve">оси </w:t>
      </w:r>
      <w:r w:rsidR="008C798A" w:rsidRPr="00C52688">
        <w:rPr>
          <w:rFonts w:eastAsiaTheme="minorEastAsia"/>
          <w:sz w:val="24"/>
          <w:szCs w:val="24"/>
        </w:rPr>
        <w:t xml:space="preserve">координат </w:t>
      </w:r>
      <w:r w:rsidR="008C798A" w:rsidRPr="00C52688">
        <w:rPr>
          <w:rFonts w:eastAsiaTheme="minorEastAsia"/>
          <w:sz w:val="24"/>
          <w:szCs w:val="24"/>
          <w:lang w:val="en-US"/>
        </w:rPr>
        <w:t>Or</w:t>
      </w:r>
      <w:r w:rsidR="008C798A" w:rsidRPr="00C52688">
        <w:rPr>
          <w:rFonts w:eastAsiaTheme="minorEastAsia"/>
          <w:sz w:val="24"/>
          <w:szCs w:val="24"/>
        </w:rPr>
        <w:t xml:space="preserve"> (</w:t>
      </w:r>
      <w:r w:rsidR="002A46A5" w:rsidRPr="00C52688">
        <w:rPr>
          <w:rFonts w:eastAsiaTheme="minorEastAsia"/>
          <w:sz w:val="24"/>
          <w:szCs w:val="24"/>
        </w:rPr>
        <w:t>рис.1) приращение скорости:</w:t>
      </w:r>
    </w:p>
    <w:p w:rsidR="008C24B9" w:rsidRPr="00C52688" w:rsidRDefault="002A46A5" w:rsidP="007737D4">
      <w:pPr>
        <w:tabs>
          <w:tab w:val="left" w:pos="9356"/>
        </w:tabs>
        <w:ind w:right="-426"/>
        <w:rPr>
          <w:rFonts w:eastAsiaTheme="minorEastAsia"/>
          <w:sz w:val="24"/>
          <w:szCs w:val="24"/>
        </w:rPr>
      </w:pPr>
      <w:r w:rsidRPr="00C52688">
        <w:rPr>
          <w:rFonts w:eastAsiaTheme="minorEastAsia"/>
          <w:sz w:val="24"/>
          <w:szCs w:val="24"/>
        </w:rPr>
        <w:t xml:space="preserve">  </w:t>
      </w:r>
      <w:r w:rsidR="008C798A" w:rsidRPr="00C52688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dV=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g-a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dt</m:t>
        </m:r>
      </m:oMath>
      <w:r w:rsidR="008C24B9" w:rsidRPr="00C52688">
        <w:rPr>
          <w:rFonts w:eastAsiaTheme="minorEastAsia"/>
          <w:sz w:val="24"/>
          <w:szCs w:val="24"/>
        </w:rPr>
        <w:t xml:space="preserve">   </w:t>
      </w:r>
      <w:r w:rsidR="008C798A" w:rsidRPr="00C52688">
        <w:rPr>
          <w:rFonts w:eastAsiaTheme="minorEastAsia"/>
          <w:sz w:val="24"/>
          <w:szCs w:val="24"/>
        </w:rPr>
        <w:t xml:space="preserve">                (17)</w:t>
      </w:r>
    </w:p>
    <w:p w:rsidR="008C798A" w:rsidRPr="00C52688" w:rsidRDefault="008C798A" w:rsidP="00C55DB3">
      <w:pPr>
        <w:tabs>
          <w:tab w:val="left" w:pos="9356"/>
        </w:tabs>
        <w:ind w:left="-709" w:right="-426"/>
        <w:rPr>
          <w:rFonts w:eastAsiaTheme="minorEastAsia"/>
          <w:sz w:val="24"/>
          <w:szCs w:val="24"/>
        </w:rPr>
      </w:pPr>
      <w:r w:rsidRPr="00C52688">
        <w:rPr>
          <w:rFonts w:eastAsiaTheme="minorEastAsia"/>
          <w:sz w:val="24"/>
          <w:szCs w:val="24"/>
        </w:rPr>
        <w:t xml:space="preserve">  </w:t>
      </w:r>
      <w:r w:rsidR="00C52688">
        <w:rPr>
          <w:rFonts w:eastAsiaTheme="minorEastAsia"/>
          <w:sz w:val="24"/>
          <w:szCs w:val="24"/>
        </w:rPr>
        <w:t xml:space="preserve"> </w:t>
      </w:r>
      <w:r w:rsidRPr="00C52688">
        <w:rPr>
          <w:rFonts w:eastAsiaTheme="minorEastAsia"/>
          <w:sz w:val="24"/>
          <w:szCs w:val="24"/>
        </w:rPr>
        <w:t xml:space="preserve"> В уравнение (17) подставляем соотношение  </w:t>
      </w:r>
      <m:oMath>
        <m:r>
          <w:rPr>
            <w:rFonts w:ascii="Cambria Math" w:eastAsiaTheme="minorEastAsia" w:hAnsi="Cambria Math"/>
            <w:sz w:val="24"/>
            <w:szCs w:val="24"/>
          </w:rPr>
          <m:t>dt=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dr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den>
        </m:f>
      </m:oMath>
      <w:r w:rsidR="000B30FD" w:rsidRPr="00C52688">
        <w:rPr>
          <w:rFonts w:eastAsiaTheme="minorEastAsia"/>
          <w:sz w:val="24"/>
          <w:szCs w:val="24"/>
        </w:rPr>
        <w:t xml:space="preserve"> и формулы (1), (2):</w:t>
      </w:r>
    </w:p>
    <w:p w:rsidR="000B30FD" w:rsidRPr="00C52688" w:rsidRDefault="000B30FD" w:rsidP="007737D4">
      <w:pPr>
        <w:tabs>
          <w:tab w:val="left" w:pos="9356"/>
        </w:tabs>
        <w:ind w:right="-426"/>
        <w:rPr>
          <w:rFonts w:eastAsiaTheme="minorEastAsia"/>
          <w:sz w:val="24"/>
          <w:szCs w:val="24"/>
        </w:rPr>
      </w:pPr>
      <w:r w:rsidRPr="00C52688">
        <w:rPr>
          <w:rFonts w:eastAsiaTheme="minorEastAs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dV=(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GM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-cH)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dr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den>
        </m:f>
      </m:oMath>
      <w:r w:rsidRPr="00C52688">
        <w:rPr>
          <w:rFonts w:eastAsiaTheme="minorEastAsia"/>
          <w:sz w:val="24"/>
          <w:szCs w:val="24"/>
        </w:rPr>
        <w:t xml:space="preserve">               (18)</w:t>
      </w:r>
    </w:p>
    <w:p w:rsidR="000B30FD" w:rsidRPr="00C52688" w:rsidRDefault="000B30FD" w:rsidP="003270CD">
      <w:pPr>
        <w:tabs>
          <w:tab w:val="left" w:pos="9356"/>
        </w:tabs>
        <w:ind w:left="-567" w:right="-426"/>
        <w:rPr>
          <w:rFonts w:eastAsiaTheme="minorEastAsia"/>
          <w:sz w:val="24"/>
          <w:szCs w:val="24"/>
        </w:rPr>
      </w:pPr>
      <w:r w:rsidRPr="00C52688">
        <w:rPr>
          <w:rFonts w:eastAsiaTheme="minorEastAsia"/>
          <w:sz w:val="24"/>
          <w:szCs w:val="24"/>
        </w:rPr>
        <w:t xml:space="preserve">После преобразований и интегрирования в пределах от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e>
        </m:d>
      </m:oMath>
      <w:r w:rsidRPr="00C52688">
        <w:rPr>
          <w:rFonts w:eastAsiaTheme="minorEastAsia"/>
          <w:sz w:val="24"/>
          <w:szCs w:val="24"/>
        </w:rPr>
        <w:t xml:space="preserve">  до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(-r)</m:t>
        </m:r>
      </m:oMath>
      <w:r w:rsidR="006676D2" w:rsidRPr="00C52688">
        <w:rPr>
          <w:rFonts w:eastAsiaTheme="minorEastAsia"/>
          <w:sz w:val="24"/>
          <w:szCs w:val="24"/>
        </w:rPr>
        <w:t xml:space="preserve">  имеем:</w:t>
      </w:r>
    </w:p>
    <w:p w:rsidR="00C52688" w:rsidRDefault="001A62C6" w:rsidP="00C52688">
      <w:pPr>
        <w:tabs>
          <w:tab w:val="left" w:pos="9356"/>
        </w:tabs>
        <w:ind w:right="-426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V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2GM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+2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cHr</m:t>
        </m:r>
        <m:r>
          <w:rPr>
            <w:rFonts w:ascii="Cambria Math" w:eastAsiaTheme="minorEastAsia" w:hAnsi="Cambria Math"/>
            <w:sz w:val="24"/>
            <w:szCs w:val="24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GMcH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½</m:t>
            </m:r>
          </m:sup>
        </m:sSup>
      </m:oMath>
      <w:r w:rsidR="006676D2" w:rsidRPr="00C52688">
        <w:rPr>
          <w:rFonts w:eastAsiaTheme="minorEastAsia"/>
          <w:sz w:val="24"/>
          <w:szCs w:val="24"/>
        </w:rPr>
        <w:t xml:space="preserve">                 (19)</w:t>
      </w:r>
    </w:p>
    <w:p w:rsidR="006676D2" w:rsidRPr="00C52688" w:rsidRDefault="006676D2" w:rsidP="00C52688">
      <w:pPr>
        <w:tabs>
          <w:tab w:val="left" w:pos="9356"/>
        </w:tabs>
        <w:ind w:left="-567" w:right="-426" w:firstLine="283"/>
        <w:rPr>
          <w:rFonts w:eastAsiaTheme="minorEastAsia"/>
          <w:sz w:val="24"/>
          <w:szCs w:val="24"/>
        </w:rPr>
      </w:pPr>
      <w:r w:rsidRPr="00C52688">
        <w:rPr>
          <w:rFonts w:eastAsiaTheme="minorEastAsia"/>
          <w:sz w:val="24"/>
          <w:szCs w:val="24"/>
        </w:rPr>
        <w:t xml:space="preserve"> Для случая, когда скорость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V</m:t>
        </m:r>
      </m:oMath>
      <w:r w:rsidRPr="00C52688">
        <w:rPr>
          <w:rFonts w:eastAsiaTheme="minorEastAsia"/>
          <w:sz w:val="24"/>
          <w:szCs w:val="24"/>
        </w:rPr>
        <w:t xml:space="preserve"> </w:t>
      </w:r>
      <w:r w:rsidR="008309A9" w:rsidRPr="00C52688">
        <w:rPr>
          <w:rFonts w:eastAsiaTheme="minorEastAsia"/>
          <w:sz w:val="24"/>
          <w:szCs w:val="24"/>
        </w:rPr>
        <w:t xml:space="preserve"> </w:t>
      </w:r>
      <w:r w:rsidRPr="00C52688">
        <w:rPr>
          <w:rFonts w:eastAsiaTheme="minorEastAsia"/>
          <w:sz w:val="24"/>
          <w:szCs w:val="24"/>
        </w:rPr>
        <w:t>приближается к скорости света в вакууме, а пробная масса к горизонту событий чёрной дыры</w:t>
      </w:r>
      <w:r w:rsidR="008309A9" w:rsidRPr="00C52688">
        <w:rPr>
          <w:rFonts w:eastAsiaTheme="minorEastAsia"/>
          <w:sz w:val="24"/>
          <w:szCs w:val="24"/>
        </w:rPr>
        <w:t xml:space="preserve"> радиусом </w:t>
      </w:r>
      <w:r w:rsidR="008309A9" w:rsidRPr="00C52688">
        <w:rPr>
          <w:rFonts w:eastAsiaTheme="minorEastAsia"/>
          <w:sz w:val="24"/>
          <w:szCs w:val="24"/>
          <w:lang w:val="en-US"/>
        </w:rPr>
        <w:t>R</w:t>
      </w:r>
      <w:r w:rsidR="008309A9" w:rsidRPr="00C52688">
        <w:rPr>
          <w:rFonts w:eastAsiaTheme="minorEastAsia"/>
          <w:sz w:val="24"/>
          <w:szCs w:val="24"/>
        </w:rPr>
        <w:t>, из уравнения (19) получаем квадратное уравнение:</w:t>
      </w:r>
    </w:p>
    <w:p w:rsidR="008309A9" w:rsidRDefault="006301C0" w:rsidP="007737D4">
      <w:pPr>
        <w:tabs>
          <w:tab w:val="left" w:pos="9356"/>
        </w:tabs>
        <w:ind w:right="-42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 w:rsidR="008309A9">
        <w:rPr>
          <w:rFonts w:eastAsiaTheme="minorEastAsia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2H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+2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GM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cH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½</m:t>
                </m:r>
              </m:sup>
            </m:sSup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GM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cH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="008309A9">
        <w:rPr>
          <w:rFonts w:eastAsiaTheme="minorEastAsia"/>
          <w:sz w:val="28"/>
          <w:szCs w:val="28"/>
        </w:rPr>
        <w:t xml:space="preserve">         </w:t>
      </w:r>
      <w:r w:rsidR="008309A9" w:rsidRPr="008309A9">
        <w:rPr>
          <w:rFonts w:eastAsiaTheme="minorEastAsia"/>
          <w:sz w:val="28"/>
          <w:szCs w:val="28"/>
        </w:rPr>
        <w:t xml:space="preserve">        (20)</w:t>
      </w:r>
    </w:p>
    <w:p w:rsidR="003D79E0" w:rsidRDefault="008309A9" w:rsidP="003270CD">
      <w:pPr>
        <w:tabs>
          <w:tab w:val="left" w:pos="9356"/>
        </w:tabs>
        <w:ind w:left="-567" w:right="-426"/>
        <w:rPr>
          <w:rFonts w:eastAsiaTheme="minorEastAsia"/>
          <w:sz w:val="28"/>
          <w:szCs w:val="28"/>
        </w:rPr>
      </w:pPr>
      <w:r w:rsidRPr="0057385D">
        <w:rPr>
          <w:rFonts w:eastAsiaTheme="minorEastAsia"/>
          <w:sz w:val="28"/>
          <w:szCs w:val="28"/>
        </w:rPr>
        <w:t xml:space="preserve">  </w:t>
      </w:r>
      <w:r w:rsidR="004F2C75">
        <w:rPr>
          <w:rFonts w:eastAsiaTheme="minorEastAsia"/>
          <w:sz w:val="28"/>
          <w:szCs w:val="28"/>
        </w:rPr>
        <w:t xml:space="preserve"> </w:t>
      </w:r>
    </w:p>
    <w:p w:rsidR="007208F7" w:rsidRDefault="003D79E0" w:rsidP="003270CD">
      <w:pPr>
        <w:tabs>
          <w:tab w:val="left" w:pos="9356"/>
        </w:tabs>
        <w:ind w:left="-567" w:right="-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   </w:t>
      </w:r>
    </w:p>
    <w:p w:rsidR="007208F7" w:rsidRDefault="007208F7" w:rsidP="003270CD">
      <w:pPr>
        <w:tabs>
          <w:tab w:val="left" w:pos="9356"/>
        </w:tabs>
        <w:ind w:left="-567" w:right="-426"/>
        <w:rPr>
          <w:rFonts w:eastAsiaTheme="minorEastAsia"/>
          <w:sz w:val="24"/>
          <w:szCs w:val="24"/>
        </w:rPr>
      </w:pPr>
    </w:p>
    <w:p w:rsidR="008309A9" w:rsidRPr="003D79E0" w:rsidRDefault="003D79E0" w:rsidP="003270CD">
      <w:pPr>
        <w:tabs>
          <w:tab w:val="left" w:pos="9356"/>
        </w:tabs>
        <w:ind w:left="-567" w:right="-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Pr="003D79E0">
        <w:rPr>
          <w:rFonts w:eastAsiaTheme="minorEastAsia"/>
          <w:sz w:val="24"/>
          <w:szCs w:val="24"/>
        </w:rPr>
        <w:t xml:space="preserve"> Решаем квадратное уравнение (20) и радикальную функцию (в решении) разлагаем в степенной ряд.  Это можно, когда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≪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H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3D79E0">
        <w:rPr>
          <w:rFonts w:eastAsiaTheme="minorEastAsia"/>
          <w:sz w:val="24"/>
          <w:szCs w:val="24"/>
        </w:rPr>
        <w:t>. Для первых четырёх членов ряда Тейлора получаем уравнение, из которого после преобразований имеем формулу радиуса горизонта событий чёрной д</w:t>
      </w:r>
      <w:r>
        <w:rPr>
          <w:rFonts w:eastAsiaTheme="minorEastAsia"/>
          <w:sz w:val="24"/>
          <w:szCs w:val="24"/>
        </w:rPr>
        <w:t>ыры:</w:t>
      </w:r>
    </w:p>
    <w:p w:rsidR="00841FEF" w:rsidRPr="003D79E0" w:rsidRDefault="006301C0" w:rsidP="003D79E0">
      <w:pPr>
        <w:tabs>
          <w:tab w:val="left" w:pos="9356"/>
        </w:tabs>
        <w:spacing w:line="240" w:lineRule="auto"/>
        <w:ind w:right="-426"/>
        <w:rPr>
          <w:rFonts w:eastAsiaTheme="minorEastAsia"/>
          <w:sz w:val="24"/>
          <w:szCs w:val="24"/>
        </w:rPr>
      </w:pPr>
      <w:r w:rsidRPr="003D79E0">
        <w:rPr>
          <w:rFonts w:eastAsiaTheme="minorEastAsia"/>
          <w:sz w:val="24"/>
          <w:szCs w:val="24"/>
        </w:rPr>
        <w:t xml:space="preserve">     </w:t>
      </w:r>
      <w:r w:rsidR="00841FEF" w:rsidRPr="003D79E0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2GM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8GM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GMH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½</m:t>
            </m:r>
          </m:sup>
        </m:sSup>
      </m:oMath>
      <w:r w:rsidR="00841FEF" w:rsidRPr="003D79E0">
        <w:rPr>
          <w:rFonts w:eastAsiaTheme="minorEastAsia"/>
          <w:sz w:val="24"/>
          <w:szCs w:val="24"/>
        </w:rPr>
        <w:t xml:space="preserve">                        (21)</w:t>
      </w:r>
    </w:p>
    <w:p w:rsidR="00841FEF" w:rsidRPr="003D79E0" w:rsidRDefault="00841FEF" w:rsidP="003D79E0">
      <w:pPr>
        <w:tabs>
          <w:tab w:val="left" w:pos="9356"/>
        </w:tabs>
        <w:spacing w:line="240" w:lineRule="auto"/>
        <w:ind w:left="-567" w:right="-426"/>
        <w:rPr>
          <w:rFonts w:eastAsiaTheme="minorEastAsia"/>
          <w:sz w:val="24"/>
          <w:szCs w:val="24"/>
        </w:rPr>
      </w:pPr>
      <w:r w:rsidRPr="003D79E0">
        <w:rPr>
          <w:rFonts w:eastAsiaTheme="minorEastAsia"/>
          <w:sz w:val="24"/>
          <w:szCs w:val="24"/>
        </w:rPr>
        <w:t xml:space="preserve">   Полученный радиус горизонта событий чёрной дыры мен</w:t>
      </w:r>
      <w:r w:rsidR="006301C0" w:rsidRPr="003D79E0">
        <w:rPr>
          <w:rFonts w:eastAsiaTheme="minorEastAsia"/>
          <w:sz w:val="24"/>
          <w:szCs w:val="24"/>
        </w:rPr>
        <w:t>ьше радиуса горизонта событий чёрной дыры</w:t>
      </w:r>
      <w:r w:rsidRPr="003D79E0">
        <w:rPr>
          <w:rFonts w:eastAsiaTheme="minorEastAsia"/>
          <w:sz w:val="24"/>
          <w:szCs w:val="24"/>
        </w:rPr>
        <w:t xml:space="preserve"> Шварцшильда на величину:</w:t>
      </w:r>
    </w:p>
    <w:p w:rsidR="00841FEF" w:rsidRPr="007208F7" w:rsidRDefault="006301C0" w:rsidP="007737D4">
      <w:pPr>
        <w:tabs>
          <w:tab w:val="left" w:pos="9356"/>
        </w:tabs>
        <w:ind w:right="-426"/>
        <w:rPr>
          <w:rFonts w:eastAsiaTheme="minorEastAsia"/>
          <w:sz w:val="24"/>
          <w:szCs w:val="24"/>
        </w:rPr>
      </w:pPr>
      <w:r>
        <w:rPr>
          <w:rFonts w:eastAsiaTheme="minorEastAsia"/>
          <w:sz w:val="28"/>
          <w:szCs w:val="28"/>
        </w:rPr>
        <w:t xml:space="preserve">      </w:t>
      </w:r>
      <w:r w:rsidR="00841FEF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∆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/>
            <w:sz w:val="28"/>
            <w:szCs w:val="28"/>
          </w:rPr>
          <m:t>=4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R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RH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½</m:t>
            </m:r>
          </m:sup>
        </m:sSup>
      </m:oMath>
      <w:r w:rsidR="00974200" w:rsidRPr="007208F7">
        <w:rPr>
          <w:rFonts w:eastAsiaTheme="minorEastAsia"/>
          <w:sz w:val="28"/>
          <w:szCs w:val="28"/>
        </w:rPr>
        <w:t xml:space="preserve">                                </w:t>
      </w:r>
      <w:r w:rsidR="00974200" w:rsidRPr="00F9496A">
        <w:rPr>
          <w:rFonts w:eastAsiaTheme="minorEastAsia"/>
          <w:sz w:val="28"/>
          <w:szCs w:val="28"/>
        </w:rPr>
        <w:t>(22)</w:t>
      </w:r>
    </w:p>
    <w:p w:rsidR="00974200" w:rsidRDefault="00974200" w:rsidP="003270CD">
      <w:pPr>
        <w:tabs>
          <w:tab w:val="left" w:pos="9356"/>
        </w:tabs>
        <w:ind w:left="-426" w:right="-426"/>
        <w:rPr>
          <w:rFonts w:eastAsiaTheme="minorEastAsia"/>
          <w:sz w:val="28"/>
          <w:szCs w:val="28"/>
        </w:rPr>
      </w:pPr>
      <w:r w:rsidRPr="00974200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>Этой величине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∆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R</m:t>
        </m:r>
      </m:oMath>
      <w:r w:rsidRPr="007208F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8"/>
          <w:szCs w:val="28"/>
        </w:rPr>
        <w:t>соответствует дефект массы:</w:t>
      </w:r>
    </w:p>
    <w:p w:rsidR="00974200" w:rsidRPr="003D79E0" w:rsidRDefault="006301C0" w:rsidP="003D79E0">
      <w:pPr>
        <w:tabs>
          <w:tab w:val="left" w:pos="9356"/>
        </w:tabs>
        <w:spacing w:line="240" w:lineRule="auto"/>
        <w:ind w:right="-426"/>
        <w:rPr>
          <w:rFonts w:eastAsiaTheme="minorEastAsia"/>
          <w:sz w:val="24"/>
          <w:szCs w:val="24"/>
        </w:rPr>
      </w:pPr>
      <w:r w:rsidRPr="003D79E0">
        <w:rPr>
          <w:rFonts w:eastAsiaTheme="minorEastAsia"/>
          <w:sz w:val="24"/>
          <w:szCs w:val="24"/>
        </w:rPr>
        <w:t xml:space="preserve">      </w:t>
      </w:r>
      <w:r w:rsidR="00974200" w:rsidRPr="003D79E0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∆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/>
            <w:sz w:val="28"/>
            <w:szCs w:val="28"/>
          </w:rPr>
          <m:t>=4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M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GMH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½</m:t>
            </m:r>
          </m:sup>
        </m:sSup>
      </m:oMath>
      <w:r w:rsidR="001A3C76" w:rsidRPr="007208F7">
        <w:rPr>
          <w:rFonts w:eastAsiaTheme="minorEastAsia"/>
          <w:sz w:val="28"/>
          <w:szCs w:val="28"/>
        </w:rPr>
        <w:t xml:space="preserve">                              </w:t>
      </w:r>
      <w:r w:rsidR="001A3C76" w:rsidRPr="003D79E0">
        <w:rPr>
          <w:rFonts w:eastAsiaTheme="minorEastAsia"/>
          <w:sz w:val="24"/>
          <w:szCs w:val="24"/>
        </w:rPr>
        <w:t>(23)</w:t>
      </w:r>
      <w:r w:rsidR="00F9496A" w:rsidRPr="003D79E0">
        <w:rPr>
          <w:rFonts w:eastAsiaTheme="minorEastAsia"/>
          <w:sz w:val="24"/>
          <w:szCs w:val="24"/>
        </w:rPr>
        <w:t xml:space="preserve"> </w:t>
      </w:r>
    </w:p>
    <w:p w:rsidR="00F9496A" w:rsidRPr="003D79E0" w:rsidRDefault="00F9496A" w:rsidP="003270CD">
      <w:pPr>
        <w:tabs>
          <w:tab w:val="left" w:pos="9356"/>
        </w:tabs>
        <w:ind w:left="-567" w:right="-426"/>
        <w:rPr>
          <w:rFonts w:eastAsiaTheme="minorEastAsia"/>
          <w:sz w:val="24"/>
          <w:szCs w:val="24"/>
        </w:rPr>
      </w:pPr>
      <w:r w:rsidRPr="003D79E0">
        <w:rPr>
          <w:rFonts w:eastAsiaTheme="minorEastAsia"/>
          <w:sz w:val="24"/>
          <w:szCs w:val="24"/>
        </w:rPr>
        <w:t xml:space="preserve">   Для исследования соответствия формулы (23) закономерностям </w:t>
      </w:r>
      <w:r w:rsidR="003D79E0">
        <w:rPr>
          <w:rFonts w:eastAsiaTheme="minorEastAsia"/>
          <w:sz w:val="24"/>
          <w:szCs w:val="24"/>
        </w:rPr>
        <w:t>материального мира решим задачи:</w:t>
      </w:r>
    </w:p>
    <w:p w:rsidR="00F9496A" w:rsidRPr="003D79E0" w:rsidRDefault="003247F4" w:rsidP="007737D4">
      <w:pPr>
        <w:tabs>
          <w:tab w:val="left" w:pos="9356"/>
        </w:tabs>
        <w:ind w:right="-426"/>
        <w:rPr>
          <w:rFonts w:eastAsiaTheme="minorEastAsia"/>
          <w:sz w:val="24"/>
          <w:szCs w:val="24"/>
        </w:rPr>
      </w:pPr>
      <w:r w:rsidRPr="003D79E0">
        <w:rPr>
          <w:rFonts w:eastAsiaTheme="minorEastAsia"/>
          <w:sz w:val="24"/>
          <w:szCs w:val="24"/>
        </w:rPr>
        <w:t xml:space="preserve">   Задача №4. Известна теорем</w:t>
      </w:r>
      <w:r w:rsidR="00F9496A" w:rsidRPr="003D79E0">
        <w:rPr>
          <w:rFonts w:eastAsiaTheme="minorEastAsia"/>
          <w:sz w:val="24"/>
          <w:szCs w:val="24"/>
        </w:rPr>
        <w:t xml:space="preserve">а Хокинга [2] о чёрных дырах: </w:t>
      </w:r>
    </w:p>
    <w:p w:rsidR="00853ED2" w:rsidRPr="003D79E0" w:rsidRDefault="00F9496A" w:rsidP="003D79E0">
      <w:pPr>
        <w:tabs>
          <w:tab w:val="left" w:pos="9356"/>
        </w:tabs>
        <w:spacing w:line="240" w:lineRule="auto"/>
        <w:ind w:left="-567" w:right="-426" w:firstLine="141"/>
        <w:rPr>
          <w:rFonts w:eastAsiaTheme="minorEastAsia"/>
          <w:sz w:val="24"/>
          <w:szCs w:val="24"/>
        </w:rPr>
      </w:pPr>
      <w:r w:rsidRPr="003D79E0">
        <w:rPr>
          <w:rFonts w:eastAsiaTheme="minorEastAsia"/>
          <w:sz w:val="24"/>
          <w:szCs w:val="24"/>
        </w:rPr>
        <w:t xml:space="preserve"> «При любых взаимодействиях площадь поверхности чёрной дыры никогда не может уменьшиться. </w:t>
      </w:r>
      <w:r w:rsidR="00E31151" w:rsidRPr="003D79E0">
        <w:rPr>
          <w:rFonts w:eastAsiaTheme="minorEastAsia"/>
          <w:sz w:val="24"/>
          <w:szCs w:val="24"/>
        </w:rPr>
        <w:t>Если присутствует несколько чёрных дыр, сумма площадей поверхности также никогда не может уменьшиться. То-есть, площадь горизонта событий чёрно</w:t>
      </w:r>
      <w:r w:rsidR="003D79E0">
        <w:rPr>
          <w:rFonts w:eastAsiaTheme="minorEastAsia"/>
          <w:sz w:val="24"/>
          <w:szCs w:val="24"/>
        </w:rPr>
        <w:t xml:space="preserve">й дыры ведёт себя как энтропия». </w:t>
      </w:r>
      <w:r w:rsidR="00E31151" w:rsidRPr="003D79E0">
        <w:rPr>
          <w:rFonts w:eastAsiaTheme="minorEastAsia"/>
          <w:sz w:val="24"/>
          <w:szCs w:val="24"/>
        </w:rPr>
        <w:t>Однако, как</w:t>
      </w:r>
      <w:r w:rsidR="0013234A" w:rsidRPr="003D79E0">
        <w:rPr>
          <w:rFonts w:eastAsiaTheme="minorEastAsia"/>
          <w:sz w:val="24"/>
          <w:szCs w:val="24"/>
        </w:rPr>
        <w:t xml:space="preserve"> </w:t>
      </w:r>
      <w:r w:rsidR="00E31151" w:rsidRPr="003D79E0">
        <w:rPr>
          <w:rFonts w:eastAsiaTheme="minorEastAsia"/>
          <w:sz w:val="24"/>
          <w:szCs w:val="24"/>
        </w:rPr>
        <w:t xml:space="preserve">энтропия </w:t>
      </w:r>
      <w:r w:rsidR="0013234A" w:rsidRPr="003D79E0">
        <w:rPr>
          <w:rFonts w:eastAsiaTheme="minorEastAsia"/>
          <w:sz w:val="24"/>
          <w:szCs w:val="24"/>
        </w:rPr>
        <w:t>со знаком «</w:t>
      </w:r>
      <w:r w:rsidR="0013234A" w:rsidRPr="003D79E0">
        <w:rPr>
          <w:rFonts w:ascii="Calibri" w:eastAsiaTheme="minorEastAsia" w:hAnsi="Calibri"/>
          <w:sz w:val="24"/>
          <w:szCs w:val="24"/>
        </w:rPr>
        <w:t>—»</w:t>
      </w:r>
      <w:r w:rsidR="00853ED2" w:rsidRPr="003D79E0">
        <w:rPr>
          <w:rFonts w:ascii="Calibri" w:eastAsiaTheme="minorEastAsia" w:hAnsi="Calibri"/>
          <w:sz w:val="24"/>
          <w:szCs w:val="24"/>
        </w:rPr>
        <w:t>,</w:t>
      </w:r>
      <w:r w:rsidR="0013234A" w:rsidRPr="003D79E0">
        <w:rPr>
          <w:rFonts w:ascii="Calibri" w:eastAsiaTheme="minorEastAsia" w:hAnsi="Calibri"/>
          <w:sz w:val="24"/>
          <w:szCs w:val="24"/>
        </w:rPr>
        <w:t xml:space="preserve"> </w:t>
      </w:r>
      <w:r w:rsidR="00E31151" w:rsidRPr="003D79E0">
        <w:rPr>
          <w:rFonts w:eastAsiaTheme="minorEastAsia"/>
          <w:sz w:val="24"/>
          <w:szCs w:val="24"/>
        </w:rPr>
        <w:t xml:space="preserve">ведёт себя и дефект масс при </w:t>
      </w:r>
      <w:r w:rsidR="00853ED2" w:rsidRPr="003D79E0">
        <w:rPr>
          <w:rFonts w:eastAsiaTheme="minorEastAsia"/>
          <w:sz w:val="24"/>
          <w:szCs w:val="24"/>
        </w:rPr>
        <w:t xml:space="preserve">слиянии </w:t>
      </w:r>
      <w:r w:rsidR="00E31151" w:rsidRPr="003D79E0">
        <w:rPr>
          <w:rFonts w:eastAsiaTheme="minorEastAsia"/>
          <w:sz w:val="24"/>
          <w:szCs w:val="24"/>
        </w:rPr>
        <w:t>чёрных дыр.</w:t>
      </w:r>
      <w:r w:rsidR="003247F4" w:rsidRPr="003D79E0">
        <w:rPr>
          <w:rFonts w:eastAsiaTheme="minorEastAsia"/>
          <w:sz w:val="24"/>
          <w:szCs w:val="24"/>
        </w:rPr>
        <w:t xml:space="preserve"> </w:t>
      </w:r>
      <w:r w:rsidR="00E31151" w:rsidRPr="003D79E0">
        <w:rPr>
          <w:rFonts w:eastAsiaTheme="minorEastAsia"/>
          <w:sz w:val="24"/>
          <w:szCs w:val="24"/>
        </w:rPr>
        <w:t xml:space="preserve">Если две чёрные дыры одинаковой массы </w:t>
      </w:r>
      <w:r w:rsidR="006301C0" w:rsidRPr="003D79E0">
        <w:rPr>
          <w:rFonts w:eastAsiaTheme="minorEastAsia"/>
          <w:sz w:val="24"/>
          <w:szCs w:val="24"/>
        </w:rPr>
        <w:t xml:space="preserve">М </w:t>
      </w:r>
      <w:r w:rsidR="00E31151" w:rsidRPr="003D79E0">
        <w:rPr>
          <w:rFonts w:eastAsiaTheme="minorEastAsia"/>
          <w:sz w:val="24"/>
          <w:szCs w:val="24"/>
        </w:rPr>
        <w:t>сливаются в одну чёрную дыру, то по формуле (</w:t>
      </w:r>
      <w:r w:rsidR="004F2C75" w:rsidRPr="003D79E0">
        <w:rPr>
          <w:rFonts w:eastAsiaTheme="minorEastAsia"/>
          <w:sz w:val="24"/>
          <w:szCs w:val="24"/>
        </w:rPr>
        <w:t>23) дефект массы увеличивается и становится равным</w:t>
      </w:r>
      <w:r w:rsidR="005025DA" w:rsidRPr="003D79E0">
        <w:rPr>
          <w:rFonts w:eastAsiaTheme="minorEastAsia"/>
          <w:sz w:val="24"/>
          <w:szCs w:val="24"/>
        </w:rPr>
        <w:t>: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 w:rsidR="0013234A" w:rsidRPr="003D79E0">
        <w:rPr>
          <w:rFonts w:eastAsiaTheme="minorEastAsia"/>
          <w:sz w:val="24"/>
          <w:szCs w:val="24"/>
        </w:rPr>
        <w:t xml:space="preserve"> </w:t>
      </w:r>
      <w:r w:rsidR="005025DA" w:rsidRPr="003D79E0">
        <w:rPr>
          <w:rFonts w:eastAsiaTheme="minorEastAsia"/>
          <w:sz w:val="24"/>
          <w:szCs w:val="24"/>
        </w:rPr>
        <w:t>∆</w:t>
      </w:r>
      <w:r w:rsidR="005025DA" w:rsidRPr="003D79E0">
        <w:rPr>
          <w:rFonts w:eastAsiaTheme="minorEastAsia"/>
          <w:sz w:val="24"/>
          <w:szCs w:val="24"/>
          <w:lang w:val="en-US"/>
        </w:rPr>
        <w:t>M</w:t>
      </w:r>
      <w:r w:rsidR="005025DA" w:rsidRPr="003D79E0">
        <w:rPr>
          <w:rFonts w:eastAsiaTheme="minorEastAsia"/>
          <w:sz w:val="24"/>
          <w:szCs w:val="24"/>
        </w:rPr>
        <w:t xml:space="preserve">. </w:t>
      </w:r>
      <w:r w:rsidR="003247F4" w:rsidRPr="003D79E0">
        <w:rPr>
          <w:rFonts w:eastAsiaTheme="minorEastAsia"/>
          <w:sz w:val="24"/>
          <w:szCs w:val="24"/>
        </w:rPr>
        <w:t>Очевидно, энтропия и дефект масс</w:t>
      </w:r>
      <w:r w:rsidR="006301C0" w:rsidRPr="003D79E0">
        <w:rPr>
          <w:rFonts w:eastAsiaTheme="minorEastAsia"/>
          <w:sz w:val="24"/>
          <w:szCs w:val="24"/>
        </w:rPr>
        <w:t>ы компенсируются</w:t>
      </w:r>
      <w:r w:rsidR="005025DA" w:rsidRPr="003D79E0">
        <w:rPr>
          <w:rFonts w:eastAsiaTheme="minorEastAsia"/>
          <w:sz w:val="24"/>
          <w:szCs w:val="24"/>
        </w:rPr>
        <w:t xml:space="preserve">. </w:t>
      </w:r>
      <w:r w:rsidR="003247F4" w:rsidRPr="003D79E0">
        <w:rPr>
          <w:rFonts w:eastAsiaTheme="minorEastAsia"/>
          <w:sz w:val="24"/>
          <w:szCs w:val="24"/>
        </w:rPr>
        <w:t>Величины</w:t>
      </w:r>
      <w:r w:rsidR="00853ED2" w:rsidRPr="003D79E0">
        <w:rPr>
          <w:rFonts w:eastAsiaTheme="minorEastAsia"/>
          <w:sz w:val="24"/>
          <w:szCs w:val="24"/>
        </w:rPr>
        <w:t xml:space="preserve"> </w:t>
      </w:r>
      <w:r w:rsidR="003247F4" w:rsidRPr="003D79E0">
        <w:rPr>
          <w:rFonts w:eastAsiaTheme="minorEastAsia"/>
          <w:sz w:val="24"/>
          <w:szCs w:val="24"/>
        </w:rPr>
        <w:t xml:space="preserve">энтропии и дефекта массы </w:t>
      </w:r>
      <w:r w:rsidR="00853ED2" w:rsidRPr="003D79E0">
        <w:rPr>
          <w:rFonts w:eastAsiaTheme="minorEastAsia"/>
          <w:sz w:val="24"/>
          <w:szCs w:val="24"/>
        </w:rPr>
        <w:t xml:space="preserve">сравнимы по величине и формула </w:t>
      </w:r>
      <w:r w:rsidR="003D79E0">
        <w:rPr>
          <w:rFonts w:eastAsiaTheme="minorEastAsia"/>
          <w:sz w:val="24"/>
          <w:szCs w:val="24"/>
        </w:rPr>
        <w:t xml:space="preserve">(23) необходима для их расчёта. </w:t>
      </w:r>
    </w:p>
    <w:p w:rsidR="00E31151" w:rsidRPr="003D79E0" w:rsidRDefault="00853ED2" w:rsidP="003D79E0">
      <w:pPr>
        <w:tabs>
          <w:tab w:val="left" w:pos="9356"/>
        </w:tabs>
        <w:spacing w:line="240" w:lineRule="auto"/>
        <w:ind w:left="-567" w:right="-426" w:firstLine="283"/>
        <w:rPr>
          <w:rFonts w:eastAsiaTheme="minorEastAsia"/>
          <w:sz w:val="24"/>
          <w:szCs w:val="24"/>
        </w:rPr>
      </w:pPr>
      <w:r w:rsidRPr="003D79E0">
        <w:rPr>
          <w:rFonts w:eastAsiaTheme="minorEastAsia"/>
          <w:sz w:val="24"/>
          <w:szCs w:val="24"/>
        </w:rPr>
        <w:t xml:space="preserve"> Задача №5.  Определим дефект массы для чёрной дыры с радиусом горизонта событий, равным классическому радиусу электрона.</w:t>
      </w:r>
    </w:p>
    <w:p w:rsidR="006301C0" w:rsidRPr="003D79E0" w:rsidRDefault="00853ED2" w:rsidP="003D79E0">
      <w:pPr>
        <w:tabs>
          <w:tab w:val="left" w:pos="9356"/>
        </w:tabs>
        <w:spacing w:line="240" w:lineRule="auto"/>
        <w:ind w:left="-567" w:right="-426" w:firstLine="283"/>
        <w:rPr>
          <w:rFonts w:eastAsiaTheme="minorEastAsia"/>
          <w:sz w:val="24"/>
          <w:szCs w:val="24"/>
        </w:rPr>
      </w:pPr>
      <w:r w:rsidRPr="003D79E0">
        <w:rPr>
          <w:rFonts w:eastAsiaTheme="minorEastAsia"/>
          <w:sz w:val="24"/>
          <w:szCs w:val="24"/>
        </w:rPr>
        <w:t>Принимаем, что</w:t>
      </w:r>
      <w:r w:rsidR="00DD6EBE" w:rsidRPr="003D79E0">
        <w:rPr>
          <w:rFonts w:eastAsiaTheme="minorEastAsia"/>
          <w:sz w:val="24"/>
          <w:szCs w:val="24"/>
        </w:rPr>
        <w:t>: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</w:p>
    <w:p w:rsidR="00853ED2" w:rsidRDefault="006301C0" w:rsidP="00853ED2">
      <w:pPr>
        <w:tabs>
          <w:tab w:val="left" w:pos="9356"/>
        </w:tabs>
        <w:ind w:left="-567" w:right="-426" w:firstLine="283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H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p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⅓</m:t>
                </m:r>
              </m:sup>
            </m:sSup>
          </m:den>
        </m:f>
      </m:oMath>
      <w:r w:rsidR="00DD6EBE" w:rsidRPr="00687942">
        <w:rPr>
          <w:rFonts w:eastAsiaTheme="minorEastAsia"/>
          <w:sz w:val="28"/>
          <w:szCs w:val="28"/>
        </w:rPr>
        <w:t xml:space="preserve"> </w:t>
      </w:r>
      <w:r w:rsidR="005025DA">
        <w:rPr>
          <w:rFonts w:eastAsiaTheme="minorEastAsia"/>
          <w:sz w:val="28"/>
          <w:szCs w:val="28"/>
        </w:rPr>
        <w:t>;</w:t>
      </w:r>
      <w:r w:rsidR="00DD6EBE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M=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2G</m:t>
            </m:r>
          </m:den>
        </m:f>
      </m:oMath>
      <w:r w:rsidR="00DD6EBE" w:rsidRPr="00DD6EBE">
        <w:rPr>
          <w:rFonts w:eastAsiaTheme="minorEastAsia"/>
          <w:sz w:val="28"/>
          <w:szCs w:val="28"/>
        </w:rPr>
        <w:t xml:space="preserve"> ;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ħ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G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½</m:t>
            </m:r>
          </m:sup>
        </m:sSup>
      </m:oMath>
      <w:r w:rsidR="00DD6EBE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             </w:t>
      </w:r>
      <w:r w:rsidRPr="003D79E0">
        <w:rPr>
          <w:rFonts w:eastAsiaTheme="minorEastAsia"/>
          <w:sz w:val="24"/>
          <w:szCs w:val="24"/>
        </w:rPr>
        <w:t>(24)</w:t>
      </w:r>
    </w:p>
    <w:p w:rsidR="00DD6EBE" w:rsidRPr="003D79E0" w:rsidRDefault="00687942" w:rsidP="00853ED2">
      <w:pPr>
        <w:tabs>
          <w:tab w:val="left" w:pos="9356"/>
        </w:tabs>
        <w:ind w:left="-567" w:right="-426" w:firstLine="283"/>
        <w:rPr>
          <w:rFonts w:eastAsiaTheme="minorEastAsia"/>
          <w:sz w:val="24"/>
          <w:szCs w:val="24"/>
        </w:rPr>
      </w:pPr>
      <w:r w:rsidRPr="003D79E0">
        <w:rPr>
          <w:rFonts w:eastAsiaTheme="minorEastAsia"/>
          <w:sz w:val="24"/>
          <w:szCs w:val="24"/>
        </w:rPr>
        <w:t xml:space="preserve">После </w:t>
      </w:r>
      <w:r w:rsidR="00DD6EBE" w:rsidRPr="003D79E0">
        <w:rPr>
          <w:rFonts w:eastAsiaTheme="minorEastAsia"/>
          <w:sz w:val="24"/>
          <w:szCs w:val="24"/>
        </w:rPr>
        <w:t>подстановки уравнений в формулу (23) и преобразований, имеем:</w:t>
      </w:r>
    </w:p>
    <w:p w:rsidR="00687942" w:rsidRPr="003D79E0" w:rsidRDefault="006301C0" w:rsidP="00687942">
      <w:pPr>
        <w:tabs>
          <w:tab w:val="left" w:pos="9356"/>
        </w:tabs>
        <w:ind w:left="-567" w:right="-426" w:firstLine="283"/>
        <w:rPr>
          <w:rFonts w:eastAsiaTheme="minorEastAsia"/>
          <w:sz w:val="24"/>
          <w:szCs w:val="24"/>
        </w:rPr>
      </w:pPr>
      <w:r w:rsidRPr="003D79E0">
        <w:rPr>
          <w:rFonts w:eastAsiaTheme="minorEastAsia"/>
          <w:sz w:val="24"/>
          <w:szCs w:val="24"/>
        </w:rPr>
        <w:t xml:space="preserve">  </w:t>
      </w:r>
      <w:r w:rsidR="00687942" w:rsidRPr="003D79E0">
        <w:rPr>
          <w:rFonts w:eastAsiaTheme="minorEastAsia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/>
            <w:sz w:val="24"/>
            <w:szCs w:val="24"/>
          </w:rPr>
          <m:t>∆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M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radPr>
          <m:deg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p</m:t>
            </m:r>
          </m:sub>
        </m:sSub>
      </m:oMath>
      <w:r w:rsidR="00687942" w:rsidRPr="003D79E0">
        <w:rPr>
          <w:rFonts w:eastAsiaTheme="minorEastAsia"/>
          <w:sz w:val="24"/>
          <w:szCs w:val="24"/>
        </w:rPr>
        <w:t xml:space="preserve">      </w:t>
      </w:r>
      <w:r w:rsidRPr="003D79E0">
        <w:rPr>
          <w:rFonts w:eastAsiaTheme="minorEastAsia"/>
          <w:sz w:val="24"/>
          <w:szCs w:val="24"/>
        </w:rPr>
        <w:t xml:space="preserve">                        (25</w:t>
      </w:r>
      <w:r w:rsidR="00687942" w:rsidRPr="003D79E0">
        <w:rPr>
          <w:rFonts w:eastAsiaTheme="minorEastAsia"/>
          <w:sz w:val="24"/>
          <w:szCs w:val="24"/>
        </w:rPr>
        <w:t>)</w:t>
      </w:r>
    </w:p>
    <w:p w:rsidR="00687942" w:rsidRDefault="00320976" w:rsidP="00687942">
      <w:pPr>
        <w:tabs>
          <w:tab w:val="left" w:pos="9356"/>
        </w:tabs>
        <w:ind w:left="-567" w:right="-426" w:firstLine="283"/>
        <w:rPr>
          <w:rFonts w:eastAsiaTheme="minorEastAsia"/>
          <w:sz w:val="28"/>
          <w:szCs w:val="28"/>
        </w:rPr>
      </w:pPr>
      <w:r w:rsidRPr="003D79E0">
        <w:rPr>
          <w:rFonts w:eastAsiaTheme="minorEastAsia"/>
          <w:sz w:val="24"/>
          <w:szCs w:val="24"/>
        </w:rPr>
        <w:t xml:space="preserve"> </w:t>
      </w:r>
      <w:r w:rsidR="005025DA" w:rsidRPr="003D79E0">
        <w:rPr>
          <w:rFonts w:eastAsiaTheme="minorEastAsia"/>
          <w:sz w:val="24"/>
          <w:szCs w:val="24"/>
        </w:rPr>
        <w:t>Задача</w:t>
      </w:r>
      <w:r w:rsidRPr="003D79E0">
        <w:rPr>
          <w:rFonts w:eastAsiaTheme="minorEastAsia"/>
          <w:sz w:val="24"/>
          <w:szCs w:val="24"/>
        </w:rPr>
        <w:t xml:space="preserve"> </w:t>
      </w:r>
      <w:r w:rsidR="005025DA" w:rsidRPr="003D79E0">
        <w:rPr>
          <w:rFonts w:eastAsiaTheme="minorEastAsia"/>
          <w:sz w:val="24"/>
          <w:szCs w:val="24"/>
        </w:rPr>
        <w:t xml:space="preserve">№6. </w:t>
      </w:r>
      <w:r w:rsidRPr="003D79E0">
        <w:rPr>
          <w:rFonts w:eastAsiaTheme="minorEastAsia"/>
          <w:sz w:val="24"/>
          <w:szCs w:val="24"/>
        </w:rPr>
        <w:t xml:space="preserve"> Исследуем возможность применения формулы (23) в микромире, поскольку </w:t>
      </w:r>
      <w:r w:rsidR="00C050B8" w:rsidRPr="003D79E0">
        <w:rPr>
          <w:rFonts w:eastAsiaTheme="minorEastAsia"/>
          <w:sz w:val="24"/>
          <w:szCs w:val="24"/>
        </w:rPr>
        <w:t>эффективные значения ускорений</w:t>
      </w:r>
      <w:r w:rsidR="00C67FE1" w:rsidRPr="003D79E0">
        <w:rPr>
          <w:rFonts w:eastAsiaTheme="minorEastAsia"/>
          <w:sz w:val="24"/>
          <w:szCs w:val="24"/>
        </w:rPr>
        <w:t xml:space="preserve"> </w:t>
      </w:r>
      <w:r w:rsidR="00056E39" w:rsidRPr="003D79E0">
        <w:rPr>
          <w:rFonts w:eastAsiaTheme="minorEastAsia"/>
          <w:sz w:val="24"/>
          <w:szCs w:val="24"/>
        </w:rPr>
        <w:t>при колебаниях</w:t>
      </w:r>
      <w:r w:rsidR="00687942" w:rsidRPr="003D79E0">
        <w:rPr>
          <w:rFonts w:eastAsiaTheme="minorEastAsia"/>
          <w:sz w:val="24"/>
          <w:szCs w:val="24"/>
        </w:rPr>
        <w:t xml:space="preserve"> дискретных объектов</w:t>
      </w:r>
      <w:r w:rsidR="00C050B8" w:rsidRPr="003D79E0">
        <w:rPr>
          <w:rFonts w:eastAsiaTheme="minorEastAsia"/>
          <w:sz w:val="24"/>
          <w:szCs w:val="24"/>
        </w:rPr>
        <w:t xml:space="preserve"> </w:t>
      </w:r>
      <w:r w:rsidR="004C51AE" w:rsidRPr="003D79E0">
        <w:rPr>
          <w:rFonts w:eastAsiaTheme="minorEastAsia"/>
          <w:sz w:val="24"/>
          <w:szCs w:val="24"/>
        </w:rPr>
        <w:t>тождественны</w:t>
      </w:r>
      <w:r w:rsidR="00687942" w:rsidRPr="003D79E0">
        <w:rPr>
          <w:rFonts w:eastAsiaTheme="minorEastAsia"/>
          <w:sz w:val="24"/>
          <w:szCs w:val="24"/>
        </w:rPr>
        <w:t xml:space="preserve"> напряжённостям гравитационных полей микроскопических чёрных и белых дыр.</w:t>
      </w:r>
      <w:r w:rsidR="00056E39" w:rsidRPr="003D79E0">
        <w:rPr>
          <w:rFonts w:eastAsiaTheme="minorEastAsia"/>
          <w:sz w:val="24"/>
          <w:szCs w:val="24"/>
        </w:rPr>
        <w:t xml:space="preserve"> Действительно, </w:t>
      </w:r>
      <w:r w:rsidR="005D357E" w:rsidRPr="003D79E0">
        <w:rPr>
          <w:rFonts w:eastAsiaTheme="minorEastAsia"/>
          <w:sz w:val="24"/>
          <w:szCs w:val="24"/>
        </w:rPr>
        <w:t>при релятивистских колебаниях</w:t>
      </w:r>
      <w:r w:rsidR="008B15AD" w:rsidRPr="003D79E0">
        <w:rPr>
          <w:rFonts w:eastAsiaTheme="minorEastAsia"/>
          <w:sz w:val="24"/>
          <w:szCs w:val="24"/>
        </w:rPr>
        <w:t xml:space="preserve"> дискретного </w:t>
      </w:r>
      <w:r w:rsidR="005D357E" w:rsidRPr="003D79E0">
        <w:rPr>
          <w:rFonts w:eastAsiaTheme="minorEastAsia"/>
          <w:sz w:val="24"/>
          <w:szCs w:val="24"/>
        </w:rPr>
        <w:t>объекта</w:t>
      </w:r>
      <w:r w:rsidR="00EE6D6D">
        <w:rPr>
          <w:rFonts w:eastAsiaTheme="minorEastAsia"/>
          <w:sz w:val="24"/>
          <w:szCs w:val="24"/>
        </w:rPr>
        <w:t>,</w:t>
      </w:r>
      <w:r w:rsidR="005D357E" w:rsidRPr="003D79E0">
        <w:rPr>
          <w:rFonts w:eastAsiaTheme="minorEastAsia"/>
          <w:sz w:val="24"/>
          <w:szCs w:val="24"/>
        </w:rPr>
        <w:t xml:space="preserve"> </w:t>
      </w:r>
      <w:r w:rsidR="00EE6D6D">
        <w:rPr>
          <w:rFonts w:eastAsiaTheme="minorEastAsia"/>
          <w:sz w:val="24"/>
          <w:szCs w:val="24"/>
        </w:rPr>
        <w:t>описываемых формулой</w:t>
      </w:r>
      <w:r w:rsidR="005025DA" w:rsidRPr="003D79E0">
        <w:rPr>
          <w:rFonts w:eastAsiaTheme="minorEastAsia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acc>
          <m:accPr>
            <m:chr m:val="̈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V</m:t>
            </m:r>
          </m:e>
        </m:acc>
      </m:oMath>
      <w:r w:rsidR="00C67FE1" w:rsidRPr="003D79E0">
        <w:rPr>
          <w:rFonts w:eastAsiaTheme="minorEastAsia"/>
          <w:sz w:val="24"/>
          <w:szCs w:val="24"/>
        </w:rPr>
        <w:t>+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 xml:space="preserve"> V=0</m:t>
        </m:r>
      </m:oMath>
      <w:r w:rsidRPr="003D79E0">
        <w:rPr>
          <w:rFonts w:eastAsiaTheme="minorEastAsia"/>
          <w:sz w:val="24"/>
          <w:szCs w:val="24"/>
        </w:rPr>
        <w:t xml:space="preserve">, </w:t>
      </w:r>
      <w:r w:rsidR="00056E39" w:rsidRPr="003D79E0">
        <w:rPr>
          <w:rFonts w:eastAsiaTheme="minorEastAsia"/>
          <w:sz w:val="24"/>
          <w:szCs w:val="24"/>
        </w:rPr>
        <w:t>значение эффективного ускорения</w:t>
      </w:r>
      <w:r w:rsidR="00A26529" w:rsidRPr="003D79E0">
        <w:rPr>
          <w:rFonts w:eastAsiaTheme="minorEastAsia"/>
          <w:sz w:val="24"/>
          <w:szCs w:val="24"/>
        </w:rPr>
        <w:t xml:space="preserve"> в колебательном процессе</w:t>
      </w:r>
      <w:r w:rsidR="00A26529">
        <w:rPr>
          <w:rFonts w:eastAsiaTheme="minorEastAsia"/>
          <w:sz w:val="28"/>
          <w:szCs w:val="28"/>
        </w:rPr>
        <w:t>:</w:t>
      </w:r>
    </w:p>
    <w:p w:rsidR="001C3435" w:rsidRDefault="00465B2C" w:rsidP="001C3435">
      <w:pPr>
        <w:tabs>
          <w:tab w:val="left" w:pos="9356"/>
        </w:tabs>
        <w:spacing w:line="240" w:lineRule="auto"/>
        <w:ind w:left="-709" w:right="-426" w:firstLine="142"/>
        <w:rPr>
          <w:rFonts w:eastAsiaTheme="minorEastAsia"/>
          <w:sz w:val="28"/>
          <w:szCs w:val="28"/>
        </w:rPr>
      </w:pPr>
      <w:r w:rsidRPr="001C3435">
        <w:rPr>
          <w:rFonts w:eastAsiaTheme="minorEastAsia"/>
          <w:sz w:val="28"/>
          <w:szCs w:val="28"/>
        </w:rPr>
        <w:lastRenderedPageBreak/>
        <w:t xml:space="preserve"> </w:t>
      </w:r>
      <w:r w:rsidR="004C51AE" w:rsidRPr="001C3435">
        <w:rPr>
          <w:rFonts w:eastAsiaTheme="minorEastAsia"/>
          <w:sz w:val="28"/>
          <w:szCs w:val="28"/>
        </w:rPr>
        <w:t xml:space="preserve">    </w:t>
      </w:r>
    </w:p>
    <w:p w:rsidR="001C3435" w:rsidRDefault="001C3435" w:rsidP="001C3435">
      <w:pPr>
        <w:tabs>
          <w:tab w:val="left" w:pos="9356"/>
        </w:tabs>
        <w:spacing w:line="240" w:lineRule="auto"/>
        <w:ind w:left="-709" w:right="-426" w:firstLine="14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</w:p>
    <w:p w:rsidR="00465B2C" w:rsidRPr="003D79E0" w:rsidRDefault="004C51AE" w:rsidP="001C3435">
      <w:pPr>
        <w:tabs>
          <w:tab w:val="left" w:pos="9356"/>
        </w:tabs>
        <w:spacing w:line="240" w:lineRule="auto"/>
        <w:ind w:left="-709" w:right="-426" w:firstLine="142"/>
        <w:rPr>
          <w:rFonts w:eastAsiaTheme="minorEastAsia"/>
          <w:sz w:val="24"/>
          <w:szCs w:val="24"/>
        </w:rPr>
      </w:pPr>
      <w:r w:rsidRPr="001C3435">
        <w:rPr>
          <w:rFonts w:eastAsiaTheme="minorEastAsia"/>
          <w:sz w:val="28"/>
          <w:szCs w:val="28"/>
        </w:rPr>
        <w:t xml:space="preserve">  </w:t>
      </w:r>
      <w:r w:rsidR="007208F7" w:rsidRPr="007208F7">
        <w:rPr>
          <w:rFonts w:eastAsiaTheme="minorEastAsia"/>
          <w:sz w:val="28"/>
          <w:szCs w:val="28"/>
        </w:rPr>
        <w:t xml:space="preserve">      </w:t>
      </w:r>
      <w:r w:rsidR="00056E39" w:rsidRPr="001C3435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2r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cω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                    </m:t>
        </m:r>
      </m:oMath>
      <w:r w:rsidR="006301C0" w:rsidRPr="001C3435">
        <w:rPr>
          <w:rFonts w:eastAsiaTheme="minorEastAsia"/>
          <w:sz w:val="28"/>
          <w:szCs w:val="28"/>
        </w:rPr>
        <w:t>(26</w:t>
      </w:r>
      <w:r w:rsidR="00056E39" w:rsidRPr="001C3435">
        <w:rPr>
          <w:rFonts w:eastAsiaTheme="minorEastAsia"/>
          <w:sz w:val="28"/>
          <w:szCs w:val="28"/>
        </w:rPr>
        <w:t>)</w:t>
      </w:r>
      <w:r w:rsidR="00465B2C" w:rsidRPr="001C3435">
        <w:rPr>
          <w:rFonts w:eastAsiaTheme="minorEastAsia"/>
          <w:sz w:val="28"/>
          <w:szCs w:val="28"/>
        </w:rPr>
        <w:t xml:space="preserve">                                           </w:t>
      </w:r>
      <w:r w:rsidRPr="001C3435">
        <w:rPr>
          <w:rFonts w:eastAsiaTheme="minorEastAsia"/>
          <w:sz w:val="28"/>
          <w:szCs w:val="28"/>
        </w:rPr>
        <w:t xml:space="preserve">                           </w:t>
      </w:r>
      <w:r w:rsidR="001C3435">
        <w:rPr>
          <w:rFonts w:eastAsiaTheme="minorEastAsia"/>
          <w:sz w:val="28"/>
          <w:szCs w:val="28"/>
        </w:rPr>
        <w:t xml:space="preserve">                  </w:t>
      </w:r>
      <w:r w:rsidR="00465B2C" w:rsidRPr="001C3435">
        <w:rPr>
          <w:rFonts w:eastAsiaTheme="minorEastAsia"/>
          <w:sz w:val="28"/>
          <w:szCs w:val="28"/>
        </w:rPr>
        <w:t xml:space="preserve">  </w:t>
      </w:r>
      <w:r w:rsidR="00465B2C" w:rsidRPr="001C3435">
        <w:rPr>
          <w:rFonts w:eastAsiaTheme="minorEastAsia"/>
          <w:sz w:val="24"/>
          <w:szCs w:val="24"/>
        </w:rPr>
        <w:t xml:space="preserve">Напряжённость </w:t>
      </w:r>
      <w:r w:rsidR="00465B2C" w:rsidRPr="003D79E0">
        <w:rPr>
          <w:rFonts w:eastAsiaTheme="minorEastAsia"/>
          <w:sz w:val="24"/>
          <w:szCs w:val="24"/>
        </w:rPr>
        <w:t>гравитационного поля у горизонта событий микроскопической чёрной или белой дыры:</w:t>
      </w:r>
    </w:p>
    <w:p w:rsidR="00465B2C" w:rsidRPr="003D79E0" w:rsidRDefault="004C51AE" w:rsidP="001C3435">
      <w:pPr>
        <w:tabs>
          <w:tab w:val="left" w:pos="9356"/>
        </w:tabs>
        <w:spacing w:line="240" w:lineRule="auto"/>
        <w:ind w:left="-567" w:right="-426" w:firstLine="141"/>
        <w:rPr>
          <w:rFonts w:eastAsiaTheme="minorEastAsia"/>
          <w:sz w:val="24"/>
          <w:szCs w:val="24"/>
        </w:rPr>
      </w:pPr>
      <w:r w:rsidRPr="001C3435">
        <w:rPr>
          <w:rFonts w:eastAsiaTheme="minorEastAsia"/>
          <w:sz w:val="28"/>
          <w:szCs w:val="28"/>
        </w:rPr>
        <w:t xml:space="preserve">     </w:t>
      </w:r>
      <w:r w:rsidR="00465B2C" w:rsidRPr="001C3435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g=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GM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2r</m:t>
            </m:r>
          </m:den>
        </m:f>
      </m:oMath>
      <w:r w:rsidR="00CB08B4" w:rsidRPr="003D79E0">
        <w:rPr>
          <w:rFonts w:eastAsiaTheme="minorEastAsia"/>
          <w:sz w:val="24"/>
          <w:szCs w:val="24"/>
        </w:rPr>
        <w:t xml:space="preserve">       </w:t>
      </w:r>
      <w:r w:rsidR="00465B2C" w:rsidRPr="003D79E0">
        <w:rPr>
          <w:rFonts w:eastAsiaTheme="minorEastAsia"/>
          <w:sz w:val="24"/>
          <w:szCs w:val="24"/>
        </w:rPr>
        <w:t xml:space="preserve">            </w:t>
      </w:r>
      <w:r w:rsidR="006301C0" w:rsidRPr="003D79E0">
        <w:rPr>
          <w:rFonts w:eastAsiaTheme="minorEastAsia"/>
          <w:sz w:val="24"/>
          <w:szCs w:val="24"/>
        </w:rPr>
        <w:t xml:space="preserve">(27 </w:t>
      </w:r>
      <w:r w:rsidR="00465B2C" w:rsidRPr="003D79E0">
        <w:rPr>
          <w:rFonts w:eastAsiaTheme="minorEastAsia"/>
          <w:sz w:val="24"/>
          <w:szCs w:val="24"/>
        </w:rPr>
        <w:t>)</w:t>
      </w:r>
    </w:p>
    <w:p w:rsidR="00C56B8A" w:rsidRPr="003D79E0" w:rsidRDefault="00C56B8A" w:rsidP="001C3435">
      <w:pPr>
        <w:tabs>
          <w:tab w:val="left" w:pos="9356"/>
        </w:tabs>
        <w:spacing w:line="240" w:lineRule="auto"/>
        <w:ind w:left="-567" w:right="-426" w:firstLine="141"/>
        <w:rPr>
          <w:rFonts w:eastAsiaTheme="minorEastAsia"/>
          <w:sz w:val="24"/>
          <w:szCs w:val="24"/>
        </w:rPr>
      </w:pPr>
      <w:r w:rsidRPr="003D79E0">
        <w:rPr>
          <w:rFonts w:eastAsiaTheme="minorEastAsia"/>
          <w:sz w:val="24"/>
          <w:szCs w:val="24"/>
        </w:rPr>
        <w:t xml:space="preserve">Из уравнений (26) и (27) </w:t>
      </w:r>
      <w:r w:rsidR="004C51AE" w:rsidRPr="003D79E0">
        <w:rPr>
          <w:rFonts w:eastAsiaTheme="minorEastAsia"/>
          <w:sz w:val="24"/>
          <w:szCs w:val="24"/>
        </w:rPr>
        <w:t xml:space="preserve">очевидно равенство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=g.</m:t>
        </m:r>
      </m:oMath>
    </w:p>
    <w:p w:rsidR="001C28A4" w:rsidRPr="003D79E0" w:rsidRDefault="001C28A4" w:rsidP="001C3435">
      <w:pPr>
        <w:tabs>
          <w:tab w:val="left" w:pos="9356"/>
        </w:tabs>
        <w:spacing w:line="240" w:lineRule="auto"/>
        <w:ind w:left="-567" w:right="-426" w:firstLine="141"/>
        <w:rPr>
          <w:rFonts w:eastAsiaTheme="minorEastAsia"/>
          <w:sz w:val="24"/>
          <w:szCs w:val="24"/>
        </w:rPr>
      </w:pPr>
      <w:r w:rsidRPr="003D79E0">
        <w:rPr>
          <w:rFonts w:eastAsiaTheme="minorEastAsia"/>
          <w:sz w:val="24"/>
          <w:szCs w:val="24"/>
        </w:rPr>
        <w:t>Тогда уравнение (23)</w:t>
      </w:r>
      <w:r w:rsidR="00CB08B4" w:rsidRPr="003D79E0">
        <w:rPr>
          <w:rFonts w:eastAsiaTheme="minorEastAsia"/>
          <w:sz w:val="24"/>
          <w:szCs w:val="24"/>
        </w:rPr>
        <w:t xml:space="preserve"> целесообразно преобразовать в вид, удобный для применения в </w:t>
      </w:r>
      <w:r w:rsidR="00715136" w:rsidRPr="003D79E0">
        <w:rPr>
          <w:rFonts w:eastAsiaTheme="minorEastAsia"/>
          <w:sz w:val="24"/>
          <w:szCs w:val="24"/>
        </w:rPr>
        <w:t>физике элементарных частиц:</w:t>
      </w:r>
    </w:p>
    <w:p w:rsidR="00480CAA" w:rsidRDefault="00715136" w:rsidP="00480CAA">
      <w:pPr>
        <w:tabs>
          <w:tab w:val="left" w:pos="9356"/>
        </w:tabs>
        <w:ind w:left="-567" w:right="-426" w:firstLine="14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4C51AE">
        <w:rPr>
          <w:rFonts w:eastAsiaTheme="minorEastAsia"/>
          <w:sz w:val="28"/>
          <w:szCs w:val="28"/>
        </w:rPr>
        <w:t xml:space="preserve">      </w:t>
      </w:r>
      <w:r w:rsidRPr="00480CAA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∆m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ħ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H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b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ω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½</m:t>
            </m:r>
          </m:sup>
        </m:sSup>
      </m:oMath>
      <w:r w:rsidR="00480CAA" w:rsidRPr="00EE602B">
        <w:rPr>
          <w:rFonts w:eastAsiaTheme="minorEastAsia"/>
          <w:sz w:val="28"/>
          <w:szCs w:val="28"/>
        </w:rPr>
        <w:t xml:space="preserve">  </w:t>
      </w:r>
      <w:r w:rsidR="00480CAA" w:rsidRPr="00480CAA">
        <w:rPr>
          <w:rFonts w:eastAsiaTheme="minorEastAsia"/>
          <w:sz w:val="28"/>
          <w:szCs w:val="28"/>
        </w:rPr>
        <w:t xml:space="preserve">         </w:t>
      </w:r>
      <w:r w:rsidR="00480CAA" w:rsidRPr="00EE602B">
        <w:rPr>
          <w:rFonts w:eastAsiaTheme="minorEastAsia"/>
          <w:sz w:val="28"/>
          <w:szCs w:val="28"/>
        </w:rPr>
        <w:t xml:space="preserve">   </w:t>
      </w:r>
      <w:r w:rsidRPr="00EE602B">
        <w:rPr>
          <w:rFonts w:eastAsiaTheme="minorEastAsia"/>
          <w:sz w:val="28"/>
          <w:szCs w:val="28"/>
        </w:rPr>
        <w:t xml:space="preserve">     </w:t>
      </w:r>
      <w:r w:rsidR="006301C0" w:rsidRPr="001C3435">
        <w:rPr>
          <w:rFonts w:eastAsiaTheme="minorEastAsia"/>
          <w:sz w:val="24"/>
          <w:szCs w:val="24"/>
        </w:rPr>
        <w:t>(28</w:t>
      </w:r>
      <w:r w:rsidR="00480CAA" w:rsidRPr="001C3435">
        <w:rPr>
          <w:rFonts w:eastAsiaTheme="minorEastAsia"/>
          <w:sz w:val="24"/>
          <w:szCs w:val="24"/>
        </w:rPr>
        <w:t>)</w:t>
      </w:r>
    </w:p>
    <w:p w:rsidR="00EE602B" w:rsidRPr="001C3435" w:rsidRDefault="00C67FE1" w:rsidP="00C67FE1">
      <w:pPr>
        <w:tabs>
          <w:tab w:val="left" w:pos="9356"/>
        </w:tabs>
        <w:ind w:left="-567" w:right="-426"/>
        <w:rPr>
          <w:rFonts w:eastAsiaTheme="minorEastAsia"/>
          <w:sz w:val="24"/>
          <w:szCs w:val="24"/>
        </w:rPr>
      </w:pPr>
      <w:r w:rsidRPr="00C67FE1">
        <w:rPr>
          <w:rFonts w:eastAsiaTheme="minorEastAsia"/>
          <w:sz w:val="28"/>
          <w:szCs w:val="28"/>
        </w:rPr>
        <w:t xml:space="preserve">  </w:t>
      </w:r>
      <w:r w:rsidR="00715136" w:rsidRPr="00EE602B">
        <w:rPr>
          <w:rFonts w:eastAsiaTheme="minorEastAsia"/>
          <w:sz w:val="28"/>
          <w:szCs w:val="28"/>
        </w:rPr>
        <w:t xml:space="preserve"> </w:t>
      </w:r>
      <w:r w:rsidR="00EE602B" w:rsidRPr="001C3435">
        <w:rPr>
          <w:rFonts w:eastAsiaTheme="minorEastAsia"/>
          <w:sz w:val="24"/>
          <w:szCs w:val="24"/>
        </w:rPr>
        <w:t>Где ω – частота параметрическо</w:t>
      </w:r>
      <w:r w:rsidR="006736F6" w:rsidRPr="001C3435">
        <w:rPr>
          <w:rFonts w:eastAsiaTheme="minorEastAsia"/>
          <w:sz w:val="24"/>
          <w:szCs w:val="24"/>
        </w:rPr>
        <w:t>го колебания частицы или кварка;</w:t>
      </w:r>
    </w:p>
    <w:p w:rsidR="006736F6" w:rsidRPr="001C3435" w:rsidRDefault="006736F6" w:rsidP="00C67FE1">
      <w:pPr>
        <w:tabs>
          <w:tab w:val="left" w:pos="9356"/>
        </w:tabs>
        <w:ind w:left="-567" w:right="-426"/>
        <w:rPr>
          <w:rFonts w:eastAsiaTheme="minorEastAsia"/>
          <w:sz w:val="24"/>
          <w:szCs w:val="24"/>
        </w:rPr>
      </w:pPr>
      <w:r w:rsidRPr="001C3435">
        <w:rPr>
          <w:rFonts w:eastAsiaTheme="minorEastAsia"/>
          <w:sz w:val="24"/>
          <w:szCs w:val="24"/>
        </w:rPr>
        <w:t xml:space="preserve"> ∆</w:t>
      </w:r>
      <w:r w:rsidRPr="001C3435">
        <w:rPr>
          <w:rFonts w:eastAsiaTheme="minorEastAsia"/>
          <w:sz w:val="24"/>
          <w:szCs w:val="24"/>
          <w:lang w:val="en-US"/>
        </w:rPr>
        <w:t>mc</w:t>
      </w:r>
      <w:r w:rsidRPr="001C3435">
        <w:rPr>
          <w:rFonts w:eastAsiaTheme="minorEastAsia"/>
          <w:sz w:val="24"/>
          <w:szCs w:val="24"/>
          <w:vertAlign w:val="superscript"/>
        </w:rPr>
        <w:t>2</w:t>
      </w:r>
      <w:r w:rsidRPr="001C3435">
        <w:rPr>
          <w:rFonts w:eastAsiaTheme="minorEastAsia"/>
          <w:sz w:val="24"/>
          <w:szCs w:val="24"/>
        </w:rPr>
        <w:t xml:space="preserve"> – дефект энергии.</w:t>
      </w:r>
    </w:p>
    <w:p w:rsidR="00EE602B" w:rsidRPr="00E06C14" w:rsidRDefault="00EE602B" w:rsidP="00480CAA">
      <w:pPr>
        <w:tabs>
          <w:tab w:val="left" w:pos="9356"/>
        </w:tabs>
        <w:ind w:left="-567" w:right="-426" w:firstLine="141"/>
        <w:rPr>
          <w:rFonts w:eastAsiaTheme="minorEastAsia"/>
          <w:sz w:val="24"/>
          <w:szCs w:val="24"/>
        </w:rPr>
      </w:pPr>
      <w:r w:rsidRPr="001C3435">
        <w:rPr>
          <w:rFonts w:eastAsiaTheme="minorEastAsia"/>
          <w:sz w:val="24"/>
          <w:szCs w:val="24"/>
        </w:rPr>
        <w:t xml:space="preserve">Очевидно, дефект массы проявляется в области локализации частиц или кварков и определяет характер их взаимодействия, ведь дефект массы при объединении частиц </w:t>
      </w:r>
      <w:r w:rsidR="00D20847" w:rsidRPr="001C3435">
        <w:rPr>
          <w:rFonts w:eastAsiaTheme="minorEastAsia"/>
          <w:sz w:val="24"/>
          <w:szCs w:val="24"/>
        </w:rPr>
        <w:t xml:space="preserve">или кварков </w:t>
      </w:r>
      <w:r w:rsidRPr="001C3435">
        <w:rPr>
          <w:rFonts w:eastAsiaTheme="minorEastAsia"/>
          <w:sz w:val="24"/>
          <w:szCs w:val="24"/>
        </w:rPr>
        <w:t>увеличивается.</w:t>
      </w:r>
      <w:r w:rsidR="00C67FE1" w:rsidRPr="001C3435">
        <w:rPr>
          <w:rFonts w:eastAsiaTheme="minorEastAsia"/>
          <w:sz w:val="24"/>
          <w:szCs w:val="24"/>
        </w:rPr>
        <w:t xml:space="preserve"> </w:t>
      </w:r>
      <w:r w:rsidR="00C050B8" w:rsidRPr="001C3435">
        <w:rPr>
          <w:rFonts w:eastAsiaTheme="minorEastAsia"/>
          <w:sz w:val="24"/>
          <w:szCs w:val="24"/>
        </w:rPr>
        <w:t>Расчёты</w:t>
      </w:r>
      <w:r w:rsidR="00070D67">
        <w:rPr>
          <w:rFonts w:eastAsiaTheme="minorEastAsia"/>
          <w:sz w:val="24"/>
          <w:szCs w:val="24"/>
        </w:rPr>
        <w:t>, в первом приближении,</w:t>
      </w:r>
      <w:r w:rsidR="00C050B8" w:rsidRPr="001C3435">
        <w:rPr>
          <w:rFonts w:eastAsiaTheme="minorEastAsia"/>
          <w:sz w:val="24"/>
          <w:szCs w:val="24"/>
        </w:rPr>
        <w:t xml:space="preserve"> сил взаимодействия </w:t>
      </w:r>
      <w:r w:rsidR="001C3435">
        <w:rPr>
          <w:rFonts w:eastAsiaTheme="minorEastAsia"/>
          <w:sz w:val="24"/>
          <w:szCs w:val="24"/>
        </w:rPr>
        <w:t>кварков</w:t>
      </w:r>
      <w:r w:rsidR="00E06C14">
        <w:rPr>
          <w:rFonts w:eastAsiaTheme="minorEastAsia"/>
          <w:sz w:val="24"/>
          <w:szCs w:val="24"/>
        </w:rPr>
        <w:t xml:space="preserve"> и частиц, состоящих из кварков, </w:t>
      </w:r>
      <w:r w:rsidR="00C050B8" w:rsidRPr="001C3435">
        <w:rPr>
          <w:rFonts w:eastAsiaTheme="minorEastAsia"/>
          <w:sz w:val="24"/>
          <w:szCs w:val="24"/>
        </w:rPr>
        <w:t xml:space="preserve">позволяют </w:t>
      </w:r>
      <w:r w:rsidR="004C51AE" w:rsidRPr="001C3435">
        <w:rPr>
          <w:rFonts w:eastAsiaTheme="minorEastAsia"/>
          <w:sz w:val="24"/>
          <w:szCs w:val="24"/>
        </w:rPr>
        <w:t>идентифицировать их, как сильные</w:t>
      </w:r>
      <w:r w:rsidR="00070D67">
        <w:rPr>
          <w:rFonts w:eastAsiaTheme="minorEastAsia"/>
          <w:sz w:val="24"/>
          <w:szCs w:val="24"/>
        </w:rPr>
        <w:t xml:space="preserve"> взаимодействия</w:t>
      </w:r>
      <w:r w:rsidR="00E06C14">
        <w:rPr>
          <w:rFonts w:eastAsiaTheme="minorEastAsia"/>
          <w:sz w:val="28"/>
          <w:szCs w:val="28"/>
        </w:rPr>
        <w:t xml:space="preserve">. </w:t>
      </w:r>
      <w:r w:rsidR="00070D67">
        <w:rPr>
          <w:rFonts w:eastAsiaTheme="minorEastAsia"/>
          <w:sz w:val="24"/>
          <w:szCs w:val="24"/>
        </w:rPr>
        <w:t>Силу взаимодействия можно оценить по отношению изменения дефекта массы к изменению расстояния между частицами.</w:t>
      </w:r>
    </w:p>
    <w:p w:rsidR="00EE602B" w:rsidRDefault="00C050B8" w:rsidP="00C050B8">
      <w:pPr>
        <w:tabs>
          <w:tab w:val="left" w:pos="9356"/>
        </w:tabs>
        <w:ind w:left="-567" w:right="-42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C67FE1" w:rsidRPr="00070D67" w:rsidRDefault="00C050B8" w:rsidP="00070D67">
      <w:pPr>
        <w:pStyle w:val="a8"/>
        <w:tabs>
          <w:tab w:val="left" w:pos="9356"/>
        </w:tabs>
        <w:ind w:left="-567" w:right="-42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26529">
        <w:rPr>
          <w:rFonts w:eastAsiaTheme="minorEastAsia"/>
          <w:sz w:val="28"/>
          <w:szCs w:val="28"/>
        </w:rPr>
        <w:t xml:space="preserve">    </w:t>
      </w:r>
      <w:r w:rsidR="00070D67">
        <w:rPr>
          <w:rFonts w:eastAsiaTheme="minorEastAsia"/>
          <w:sz w:val="28"/>
          <w:szCs w:val="28"/>
        </w:rPr>
        <w:t xml:space="preserve">                     </w:t>
      </w:r>
      <w:r w:rsidR="00820E89">
        <w:rPr>
          <w:rFonts w:eastAsiaTheme="minorEastAsia"/>
          <w:sz w:val="24"/>
          <w:szCs w:val="24"/>
        </w:rPr>
        <w:t xml:space="preserve">     </w:t>
      </w:r>
      <w:r w:rsidR="00EE6D6D">
        <w:rPr>
          <w:rFonts w:eastAsiaTheme="minorEastAsia"/>
          <w:sz w:val="28"/>
          <w:szCs w:val="28"/>
        </w:rPr>
        <w:t>Выводы из исследования</w:t>
      </w:r>
      <w:r w:rsidR="002F162F">
        <w:rPr>
          <w:rFonts w:eastAsiaTheme="minorEastAsia"/>
          <w:sz w:val="28"/>
          <w:szCs w:val="28"/>
        </w:rPr>
        <w:t xml:space="preserve"> моделей.</w:t>
      </w:r>
      <w:r w:rsidR="00070D67">
        <w:rPr>
          <w:rFonts w:eastAsiaTheme="minorEastAsia"/>
          <w:sz w:val="28"/>
          <w:szCs w:val="28"/>
        </w:rPr>
        <w:t xml:space="preserve">                                                                               </w:t>
      </w:r>
      <w:r w:rsidR="00EE6D6D">
        <w:rPr>
          <w:rFonts w:eastAsiaTheme="minorEastAsia"/>
          <w:sz w:val="28"/>
          <w:szCs w:val="28"/>
        </w:rPr>
        <w:t xml:space="preserve">                 </w:t>
      </w:r>
      <w:r w:rsidR="00070D67">
        <w:rPr>
          <w:rFonts w:eastAsiaTheme="minorEastAsia"/>
          <w:sz w:val="28"/>
          <w:szCs w:val="28"/>
        </w:rPr>
        <w:t xml:space="preserve">  </w:t>
      </w:r>
      <w:r w:rsidR="00A26529" w:rsidRPr="001C3435">
        <w:rPr>
          <w:rFonts w:eastAsiaTheme="minorEastAsia"/>
          <w:sz w:val="24"/>
          <w:szCs w:val="24"/>
        </w:rPr>
        <w:t>1.Постоянная Хаббла есть параметр гравитационного поля.</w:t>
      </w:r>
    </w:p>
    <w:p w:rsidR="00480CAA" w:rsidRPr="001C3435" w:rsidRDefault="00A26529" w:rsidP="00A26529">
      <w:pPr>
        <w:pStyle w:val="a8"/>
        <w:tabs>
          <w:tab w:val="left" w:pos="9356"/>
        </w:tabs>
        <w:ind w:left="-567" w:right="-426"/>
        <w:rPr>
          <w:rFonts w:eastAsiaTheme="minorEastAsia"/>
          <w:sz w:val="24"/>
          <w:szCs w:val="24"/>
        </w:rPr>
      </w:pPr>
      <w:r w:rsidRPr="001C3435">
        <w:rPr>
          <w:rFonts w:eastAsiaTheme="minorEastAsia"/>
          <w:sz w:val="24"/>
          <w:szCs w:val="24"/>
        </w:rPr>
        <w:t>2.</w:t>
      </w:r>
      <w:r w:rsidR="00EE602B" w:rsidRPr="001C3435">
        <w:rPr>
          <w:rFonts w:eastAsiaTheme="minorEastAsia"/>
          <w:sz w:val="24"/>
          <w:szCs w:val="24"/>
        </w:rPr>
        <w:t xml:space="preserve">Для элементарных частиц и кварков эффективные ускорения колебаний аналогичны напряжённостям </w:t>
      </w:r>
      <w:r w:rsidR="00C60A75" w:rsidRPr="001C3435">
        <w:rPr>
          <w:rFonts w:eastAsiaTheme="minorEastAsia"/>
          <w:sz w:val="24"/>
          <w:szCs w:val="24"/>
        </w:rPr>
        <w:t>гравитационных полей микроскопических чёрных дыр. Применение законов гравитационного поля в расчётах элементарных частиц есть шаг к созданию Единой Теории Поля.</w:t>
      </w:r>
      <w:r w:rsidR="00715136" w:rsidRPr="001C3435">
        <w:rPr>
          <w:rFonts w:eastAsiaTheme="minorEastAsia"/>
          <w:sz w:val="24"/>
          <w:szCs w:val="24"/>
        </w:rPr>
        <w:t xml:space="preserve">   </w:t>
      </w:r>
      <w:r w:rsidR="00480CAA" w:rsidRPr="001C3435">
        <w:rPr>
          <w:rFonts w:eastAsiaTheme="minorEastAsia"/>
          <w:sz w:val="24"/>
          <w:szCs w:val="24"/>
        </w:rPr>
        <w:t xml:space="preserve"> </w:t>
      </w:r>
    </w:p>
    <w:p w:rsidR="00820E89" w:rsidRDefault="00820E89" w:rsidP="00820E89">
      <w:pPr>
        <w:tabs>
          <w:tab w:val="left" w:pos="9356"/>
        </w:tabs>
        <w:ind w:right="-42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715136" w:rsidRPr="001C3435" w:rsidRDefault="00C60A75" w:rsidP="00820E89">
      <w:pPr>
        <w:tabs>
          <w:tab w:val="left" w:pos="9356"/>
        </w:tabs>
        <w:ind w:right="-426"/>
        <w:rPr>
          <w:rFonts w:eastAsiaTheme="minorEastAsia"/>
          <w:sz w:val="24"/>
          <w:szCs w:val="24"/>
        </w:rPr>
      </w:pPr>
      <w:r w:rsidRPr="001C3435">
        <w:rPr>
          <w:rFonts w:eastAsiaTheme="minorEastAsia"/>
          <w:sz w:val="24"/>
          <w:szCs w:val="24"/>
        </w:rPr>
        <w:t xml:space="preserve">  Литература:</w:t>
      </w:r>
    </w:p>
    <w:p w:rsidR="00C60A75" w:rsidRPr="001C3435" w:rsidRDefault="001B4AF6" w:rsidP="001B4AF6">
      <w:pPr>
        <w:pStyle w:val="a8"/>
        <w:numPr>
          <w:ilvl w:val="0"/>
          <w:numId w:val="2"/>
        </w:numPr>
        <w:tabs>
          <w:tab w:val="left" w:pos="9356"/>
        </w:tabs>
        <w:ind w:right="-426"/>
        <w:rPr>
          <w:rFonts w:eastAsiaTheme="minorEastAsia"/>
          <w:sz w:val="24"/>
          <w:szCs w:val="24"/>
        </w:rPr>
      </w:pPr>
      <w:r w:rsidRPr="001C3435">
        <w:rPr>
          <w:rFonts w:eastAsiaTheme="minorEastAsia"/>
          <w:sz w:val="24"/>
          <w:szCs w:val="24"/>
        </w:rPr>
        <w:t>Бёрке У. Пространство-время, геометрия, космология. Пер. с англ.-М.:</w:t>
      </w:r>
      <w:r w:rsidR="00AF2E06" w:rsidRPr="001C3435">
        <w:rPr>
          <w:rFonts w:eastAsiaTheme="minorEastAsia"/>
          <w:sz w:val="24"/>
          <w:szCs w:val="24"/>
        </w:rPr>
        <w:t xml:space="preserve"> </w:t>
      </w:r>
      <w:r w:rsidRPr="001C3435">
        <w:rPr>
          <w:rFonts w:eastAsiaTheme="minorEastAsia"/>
          <w:sz w:val="24"/>
          <w:szCs w:val="24"/>
        </w:rPr>
        <w:t>Мир,1985-416с., ил.</w:t>
      </w:r>
    </w:p>
    <w:p w:rsidR="001B4AF6" w:rsidRPr="001C3435" w:rsidRDefault="001B4AF6" w:rsidP="001B4AF6">
      <w:pPr>
        <w:pStyle w:val="a8"/>
        <w:numPr>
          <w:ilvl w:val="0"/>
          <w:numId w:val="2"/>
        </w:numPr>
        <w:tabs>
          <w:tab w:val="left" w:pos="9356"/>
        </w:tabs>
        <w:ind w:right="-426"/>
        <w:rPr>
          <w:rFonts w:eastAsiaTheme="minorEastAsia"/>
          <w:sz w:val="24"/>
          <w:szCs w:val="24"/>
        </w:rPr>
      </w:pPr>
      <w:r w:rsidRPr="001C3435">
        <w:rPr>
          <w:rFonts w:eastAsiaTheme="minorEastAsia"/>
          <w:sz w:val="24"/>
          <w:szCs w:val="24"/>
        </w:rPr>
        <w:t>Шапиро С.А., Тьюколски С.А. Чёрные дыры, белые карлики и нейтронные звёзды: В 2-х ч. Пер. с англ.-Мир, 1985, 257-656с., ил.</w:t>
      </w:r>
    </w:p>
    <w:p w:rsidR="00BC3801" w:rsidRPr="001C3435" w:rsidRDefault="00BC3801" w:rsidP="001C3435">
      <w:pPr>
        <w:tabs>
          <w:tab w:val="left" w:pos="9356"/>
        </w:tabs>
        <w:ind w:right="-426"/>
        <w:rPr>
          <w:rFonts w:eastAsiaTheme="minorEastAsia"/>
          <w:sz w:val="24"/>
          <w:szCs w:val="24"/>
        </w:rPr>
      </w:pPr>
      <w:r w:rsidRPr="001C3435">
        <w:rPr>
          <w:rFonts w:eastAsiaTheme="minorEastAsia"/>
          <w:sz w:val="24"/>
          <w:szCs w:val="24"/>
        </w:rPr>
        <w:t xml:space="preserve">   </w:t>
      </w:r>
      <w:bookmarkStart w:id="0" w:name="_GoBack"/>
      <w:bookmarkEnd w:id="0"/>
    </w:p>
    <w:p w:rsidR="00BC3801" w:rsidRDefault="00BC3801" w:rsidP="001B4AF6">
      <w:pPr>
        <w:pStyle w:val="a8"/>
        <w:tabs>
          <w:tab w:val="left" w:pos="9356"/>
        </w:tabs>
        <w:ind w:left="-66" w:right="-42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</w:p>
    <w:p w:rsidR="001B4AF6" w:rsidRPr="001B4AF6" w:rsidRDefault="001B4AF6" w:rsidP="001B4AF6">
      <w:pPr>
        <w:pStyle w:val="a8"/>
        <w:tabs>
          <w:tab w:val="left" w:pos="9356"/>
        </w:tabs>
        <w:ind w:left="-66" w:right="-42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</w:p>
    <w:p w:rsidR="00715136" w:rsidRPr="00EE602B" w:rsidRDefault="00715136" w:rsidP="00CB08B4">
      <w:pPr>
        <w:tabs>
          <w:tab w:val="left" w:pos="9356"/>
        </w:tabs>
        <w:ind w:left="-567" w:right="-426" w:firstLine="141"/>
        <w:rPr>
          <w:rFonts w:eastAsiaTheme="minorEastAsia"/>
          <w:i/>
          <w:sz w:val="28"/>
          <w:szCs w:val="28"/>
        </w:rPr>
      </w:pPr>
    </w:p>
    <w:p w:rsidR="001C28A4" w:rsidRPr="00B763EE" w:rsidRDefault="001C28A4" w:rsidP="00465B2C">
      <w:pPr>
        <w:tabs>
          <w:tab w:val="left" w:pos="9356"/>
        </w:tabs>
        <w:ind w:left="-567" w:right="-426" w:firstLine="141"/>
        <w:rPr>
          <w:rFonts w:eastAsiaTheme="minorEastAsia"/>
          <w:i/>
          <w:sz w:val="28"/>
          <w:szCs w:val="28"/>
        </w:rPr>
      </w:pPr>
    </w:p>
    <w:p w:rsidR="00056E39" w:rsidRPr="00056E39" w:rsidRDefault="00056E39" w:rsidP="00687942">
      <w:pPr>
        <w:tabs>
          <w:tab w:val="left" w:pos="9356"/>
        </w:tabs>
        <w:ind w:left="-567" w:right="-426" w:firstLine="283"/>
        <w:rPr>
          <w:rFonts w:eastAsiaTheme="minorEastAsia"/>
          <w:i/>
          <w:sz w:val="28"/>
          <w:szCs w:val="28"/>
        </w:rPr>
      </w:pPr>
    </w:p>
    <w:p w:rsidR="00BC3801" w:rsidRPr="00820E89" w:rsidRDefault="004C7987" w:rsidP="004C7987">
      <w:pPr>
        <w:tabs>
          <w:tab w:val="left" w:pos="9356"/>
        </w:tabs>
        <w:ind w:left="-567" w:right="-426" w:firstLine="283"/>
        <w:rPr>
          <w:rFonts w:eastAsiaTheme="minorEastAsia"/>
          <w:i/>
          <w:sz w:val="24"/>
          <w:szCs w:val="24"/>
        </w:rPr>
      </w:pPr>
      <w:r w:rsidRPr="00820E89"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   </w:t>
      </w:r>
      <w:r w:rsidR="00BC3801" w:rsidRPr="00820E89">
        <w:rPr>
          <w:rFonts w:eastAsiaTheme="minorEastAsia"/>
          <w:sz w:val="24"/>
          <w:szCs w:val="24"/>
        </w:rPr>
        <w:t xml:space="preserve">  УДК 524.88</w:t>
      </w:r>
    </w:p>
    <w:p w:rsidR="00BC3801" w:rsidRPr="00820E89" w:rsidRDefault="00BC3801" w:rsidP="00BC3801">
      <w:pPr>
        <w:tabs>
          <w:tab w:val="left" w:pos="9356"/>
        </w:tabs>
        <w:ind w:left="-709" w:right="-426" w:firstLine="283"/>
        <w:rPr>
          <w:rFonts w:eastAsiaTheme="minorEastAsia"/>
          <w:sz w:val="24"/>
          <w:szCs w:val="24"/>
        </w:rPr>
      </w:pPr>
      <w:r w:rsidRPr="00820E89">
        <w:rPr>
          <w:rFonts w:eastAsiaTheme="minorEastAsia"/>
          <w:sz w:val="24"/>
          <w:szCs w:val="24"/>
        </w:rPr>
        <w:t xml:space="preserve">                                            Реферат.</w:t>
      </w:r>
    </w:p>
    <w:p w:rsidR="00BC3801" w:rsidRPr="00820E89" w:rsidRDefault="00BC3801" w:rsidP="00BC3801">
      <w:pPr>
        <w:tabs>
          <w:tab w:val="left" w:pos="9356"/>
        </w:tabs>
        <w:ind w:left="-709" w:right="-426" w:firstLine="283"/>
        <w:rPr>
          <w:rFonts w:eastAsiaTheme="minorEastAsia"/>
          <w:sz w:val="24"/>
          <w:szCs w:val="24"/>
        </w:rPr>
      </w:pPr>
      <w:r w:rsidRPr="00820E89">
        <w:rPr>
          <w:rFonts w:eastAsiaTheme="minorEastAsia"/>
          <w:sz w:val="24"/>
          <w:szCs w:val="24"/>
        </w:rPr>
        <w:t xml:space="preserve">    Постоянная Хаббл</w:t>
      </w:r>
      <w:r w:rsidR="00571E52" w:rsidRPr="00820E89">
        <w:rPr>
          <w:rFonts w:eastAsiaTheme="minorEastAsia"/>
          <w:sz w:val="24"/>
          <w:szCs w:val="24"/>
        </w:rPr>
        <w:t>а в физике гравитационного поля</w:t>
      </w:r>
      <w:r w:rsidRPr="00820E89">
        <w:rPr>
          <w:rFonts w:eastAsiaTheme="minorEastAsia"/>
          <w:sz w:val="24"/>
          <w:szCs w:val="24"/>
        </w:rPr>
        <w:t xml:space="preserve"> /Л. А. Павлюк/.</w:t>
      </w:r>
    </w:p>
    <w:p w:rsidR="00BC3801" w:rsidRPr="00820E89" w:rsidRDefault="00BC3801" w:rsidP="00BC3801">
      <w:pPr>
        <w:tabs>
          <w:tab w:val="left" w:pos="9356"/>
        </w:tabs>
        <w:ind w:left="-709" w:right="-426" w:firstLine="283"/>
        <w:rPr>
          <w:rFonts w:eastAsiaTheme="minorEastAsia"/>
          <w:sz w:val="24"/>
          <w:szCs w:val="24"/>
        </w:rPr>
      </w:pPr>
      <w:r w:rsidRPr="00820E89">
        <w:rPr>
          <w:rFonts w:eastAsiaTheme="minorEastAsia"/>
          <w:sz w:val="24"/>
          <w:szCs w:val="24"/>
        </w:rPr>
        <w:t xml:space="preserve">На упрощённой модели системы координат исследовано гравитационное поле стационарного центрально-симметричного </w:t>
      </w:r>
      <w:r w:rsidR="00571E52" w:rsidRPr="00820E89">
        <w:rPr>
          <w:rFonts w:eastAsiaTheme="minorEastAsia"/>
          <w:sz w:val="24"/>
          <w:szCs w:val="24"/>
        </w:rPr>
        <w:t>объекта и рассчитано предельное расстояние захвата пробной частицы гравитационным полем. Представлена модель гравитационного поля, объединяющего квантовые свойства с расширением пространственно-временного континуума.</w:t>
      </w:r>
    </w:p>
    <w:p w:rsidR="002A4F50" w:rsidRPr="00820E89" w:rsidRDefault="002A4F50" w:rsidP="00BC3801">
      <w:pPr>
        <w:tabs>
          <w:tab w:val="left" w:pos="9356"/>
        </w:tabs>
        <w:ind w:left="-709" w:right="-426" w:firstLine="283"/>
        <w:rPr>
          <w:rFonts w:eastAsiaTheme="minorEastAsia"/>
          <w:sz w:val="24"/>
          <w:szCs w:val="24"/>
        </w:rPr>
      </w:pPr>
      <w:r w:rsidRPr="00820E89">
        <w:rPr>
          <w:rFonts w:eastAsiaTheme="minorEastAsia"/>
          <w:i/>
          <w:sz w:val="24"/>
          <w:szCs w:val="24"/>
        </w:rPr>
        <w:t xml:space="preserve">Ключевые слова: </w:t>
      </w:r>
      <w:r w:rsidRPr="00820E89">
        <w:rPr>
          <w:rFonts w:eastAsiaTheme="minorEastAsia"/>
          <w:sz w:val="24"/>
          <w:szCs w:val="24"/>
        </w:rPr>
        <w:t xml:space="preserve">постоянная Хаббла, гравитационное поле, квантовые свойства.                 </w:t>
      </w:r>
    </w:p>
    <w:p w:rsidR="00571E52" w:rsidRPr="00820E89" w:rsidRDefault="00571E52" w:rsidP="00BC3801">
      <w:pPr>
        <w:tabs>
          <w:tab w:val="left" w:pos="9356"/>
        </w:tabs>
        <w:ind w:left="-709" w:right="-426" w:firstLine="283"/>
        <w:rPr>
          <w:rFonts w:eastAsiaTheme="minorEastAsia"/>
          <w:sz w:val="24"/>
          <w:szCs w:val="24"/>
        </w:rPr>
      </w:pPr>
    </w:p>
    <w:p w:rsidR="00571E52" w:rsidRPr="00820E89" w:rsidRDefault="00571E52" w:rsidP="00BC3801">
      <w:pPr>
        <w:tabs>
          <w:tab w:val="left" w:pos="9356"/>
        </w:tabs>
        <w:ind w:left="-709" w:right="-426" w:firstLine="283"/>
        <w:rPr>
          <w:rFonts w:eastAsiaTheme="minorEastAsia"/>
          <w:sz w:val="24"/>
          <w:szCs w:val="24"/>
          <w:lang w:val="en-US"/>
        </w:rPr>
      </w:pPr>
      <w:r w:rsidRPr="00820E89">
        <w:rPr>
          <w:rFonts w:eastAsiaTheme="minorEastAsia"/>
          <w:sz w:val="24"/>
          <w:szCs w:val="24"/>
          <w:lang w:val="en-US"/>
        </w:rPr>
        <w:t>The Hubble Constant in the Physics of the Gravitational field /L.A. Pavlyuk/.</w:t>
      </w:r>
    </w:p>
    <w:p w:rsidR="00BA3EBA" w:rsidRPr="00820E89" w:rsidRDefault="00BA3EBA" w:rsidP="00BC3801">
      <w:pPr>
        <w:tabs>
          <w:tab w:val="left" w:pos="9356"/>
        </w:tabs>
        <w:ind w:left="-709" w:right="-426" w:firstLine="283"/>
        <w:rPr>
          <w:rFonts w:eastAsiaTheme="minorEastAsia"/>
          <w:sz w:val="24"/>
          <w:szCs w:val="24"/>
          <w:lang w:val="en-US"/>
        </w:rPr>
      </w:pPr>
      <w:r w:rsidRPr="00820E89">
        <w:rPr>
          <w:rFonts w:eastAsiaTheme="minorEastAsia"/>
          <w:sz w:val="24"/>
          <w:szCs w:val="24"/>
          <w:lang w:val="en-US"/>
        </w:rPr>
        <w:t xml:space="preserve">On a simplified model of the coordinate System the Gravitational field of a Stationary centrally symmetric object is investigated and the limiting distance of capture of a test particle by a Gravitation field. </w:t>
      </w:r>
      <w:r w:rsidR="00AF2E06" w:rsidRPr="00820E89">
        <w:rPr>
          <w:rFonts w:eastAsiaTheme="minorEastAsia"/>
          <w:sz w:val="24"/>
          <w:szCs w:val="24"/>
          <w:lang w:val="en-US"/>
        </w:rPr>
        <w:t>Presented a model of the Gravitational field that combines quantum properties with the expansion of the space-time continuum.</w:t>
      </w:r>
    </w:p>
    <w:p w:rsidR="002A4F50" w:rsidRPr="00820E89" w:rsidRDefault="002A4F50" w:rsidP="00BC3801">
      <w:pPr>
        <w:tabs>
          <w:tab w:val="left" w:pos="9356"/>
        </w:tabs>
        <w:ind w:left="-709" w:right="-426" w:firstLine="283"/>
        <w:rPr>
          <w:rFonts w:eastAsiaTheme="minorEastAsia"/>
          <w:sz w:val="24"/>
          <w:szCs w:val="24"/>
          <w:lang w:val="en-US"/>
        </w:rPr>
      </w:pPr>
      <w:r w:rsidRPr="00820E89">
        <w:rPr>
          <w:rFonts w:eastAsiaTheme="minorEastAsia"/>
          <w:i/>
          <w:sz w:val="24"/>
          <w:szCs w:val="24"/>
          <w:lang w:val="en-US"/>
        </w:rPr>
        <w:t>Key words:</w:t>
      </w:r>
      <w:r w:rsidRPr="00820E89">
        <w:rPr>
          <w:rFonts w:eastAsiaTheme="minorEastAsia"/>
          <w:sz w:val="24"/>
          <w:szCs w:val="24"/>
          <w:lang w:val="en-US"/>
        </w:rPr>
        <w:t xml:space="preserve"> Hubble Constant, Gravitational field, </w:t>
      </w:r>
      <w:r w:rsidR="006736F6" w:rsidRPr="00820E89">
        <w:rPr>
          <w:rFonts w:eastAsiaTheme="minorEastAsia"/>
          <w:sz w:val="24"/>
          <w:szCs w:val="24"/>
          <w:lang w:val="en-US"/>
        </w:rPr>
        <w:t>quantum properties.</w:t>
      </w:r>
    </w:p>
    <w:p w:rsidR="00BC3801" w:rsidRPr="00571E52" w:rsidRDefault="00BC3801" w:rsidP="00BC3801">
      <w:pPr>
        <w:tabs>
          <w:tab w:val="left" w:pos="9356"/>
        </w:tabs>
        <w:ind w:left="-709" w:right="-426" w:firstLine="283"/>
        <w:rPr>
          <w:rFonts w:eastAsiaTheme="minorEastAsia"/>
          <w:sz w:val="28"/>
          <w:szCs w:val="28"/>
          <w:lang w:val="en-US"/>
        </w:rPr>
      </w:pPr>
    </w:p>
    <w:p w:rsidR="006676D2" w:rsidRPr="00571E52" w:rsidRDefault="006676D2" w:rsidP="007737D4">
      <w:pPr>
        <w:tabs>
          <w:tab w:val="left" w:pos="9356"/>
        </w:tabs>
        <w:ind w:right="-426"/>
        <w:rPr>
          <w:rFonts w:eastAsiaTheme="minorEastAsia"/>
          <w:sz w:val="28"/>
          <w:szCs w:val="28"/>
          <w:lang w:val="en-US"/>
        </w:rPr>
      </w:pPr>
    </w:p>
    <w:p w:rsidR="006676D2" w:rsidRPr="00571E52" w:rsidRDefault="006676D2" w:rsidP="007737D4">
      <w:pPr>
        <w:tabs>
          <w:tab w:val="left" w:pos="9356"/>
        </w:tabs>
        <w:ind w:right="-426"/>
        <w:rPr>
          <w:rFonts w:eastAsiaTheme="minorEastAsia"/>
          <w:sz w:val="28"/>
          <w:szCs w:val="28"/>
          <w:lang w:val="en-US"/>
        </w:rPr>
      </w:pPr>
    </w:p>
    <w:p w:rsidR="006676D2" w:rsidRPr="00571E52" w:rsidRDefault="006676D2" w:rsidP="007737D4">
      <w:pPr>
        <w:tabs>
          <w:tab w:val="left" w:pos="9356"/>
        </w:tabs>
        <w:ind w:right="-426"/>
        <w:rPr>
          <w:rFonts w:eastAsiaTheme="minorEastAsia"/>
          <w:sz w:val="28"/>
          <w:szCs w:val="28"/>
          <w:lang w:val="en-US"/>
        </w:rPr>
      </w:pPr>
    </w:p>
    <w:p w:rsidR="008C798A" w:rsidRPr="00571E52" w:rsidRDefault="008C798A" w:rsidP="007737D4">
      <w:pPr>
        <w:tabs>
          <w:tab w:val="left" w:pos="9356"/>
        </w:tabs>
        <w:ind w:right="-426"/>
        <w:rPr>
          <w:rFonts w:eastAsiaTheme="minorEastAsia"/>
          <w:sz w:val="28"/>
          <w:szCs w:val="28"/>
          <w:lang w:val="en-US"/>
        </w:rPr>
      </w:pPr>
    </w:p>
    <w:p w:rsidR="0040660E" w:rsidRPr="00571E52" w:rsidRDefault="0040660E" w:rsidP="007737D4">
      <w:pPr>
        <w:tabs>
          <w:tab w:val="left" w:pos="9356"/>
        </w:tabs>
        <w:ind w:right="-426"/>
        <w:rPr>
          <w:rFonts w:eastAsiaTheme="minorEastAsia"/>
          <w:sz w:val="28"/>
          <w:szCs w:val="28"/>
          <w:lang w:val="en-US"/>
        </w:rPr>
      </w:pPr>
      <w:r w:rsidRPr="00571E52">
        <w:rPr>
          <w:rFonts w:eastAsiaTheme="minorEastAsia"/>
          <w:sz w:val="28"/>
          <w:szCs w:val="28"/>
          <w:lang w:val="en-US"/>
        </w:rPr>
        <w:t xml:space="preserve"> </w:t>
      </w:r>
    </w:p>
    <w:p w:rsidR="005A4916" w:rsidRPr="00571E52" w:rsidRDefault="005A4916" w:rsidP="007737D4">
      <w:pPr>
        <w:tabs>
          <w:tab w:val="left" w:pos="9356"/>
        </w:tabs>
        <w:ind w:right="-426"/>
        <w:rPr>
          <w:i/>
          <w:sz w:val="28"/>
          <w:szCs w:val="28"/>
          <w:lang w:val="en-US"/>
        </w:rPr>
      </w:pPr>
    </w:p>
    <w:p w:rsidR="000D0AAF" w:rsidRPr="00571E52" w:rsidRDefault="000D0AAF" w:rsidP="007737D4">
      <w:pPr>
        <w:tabs>
          <w:tab w:val="left" w:pos="9356"/>
        </w:tabs>
        <w:ind w:right="-426"/>
        <w:rPr>
          <w:sz w:val="28"/>
          <w:szCs w:val="28"/>
          <w:lang w:val="en-US"/>
        </w:rPr>
      </w:pPr>
      <w:r w:rsidRPr="00571E52">
        <w:rPr>
          <w:sz w:val="28"/>
          <w:szCs w:val="28"/>
          <w:lang w:val="en-US"/>
        </w:rPr>
        <w:t xml:space="preserve">   </w:t>
      </w:r>
    </w:p>
    <w:p w:rsidR="007737D4" w:rsidRPr="00571E52" w:rsidRDefault="007737D4" w:rsidP="007737D4">
      <w:pPr>
        <w:tabs>
          <w:tab w:val="left" w:pos="9356"/>
        </w:tabs>
        <w:ind w:right="-426"/>
        <w:rPr>
          <w:sz w:val="28"/>
          <w:szCs w:val="28"/>
          <w:lang w:val="en-US"/>
        </w:rPr>
      </w:pPr>
    </w:p>
    <w:p w:rsidR="00631F0F" w:rsidRPr="00571E52" w:rsidRDefault="00631F0F" w:rsidP="0091173E">
      <w:pPr>
        <w:tabs>
          <w:tab w:val="left" w:pos="9356"/>
        </w:tabs>
        <w:ind w:left="-567" w:right="-426"/>
        <w:rPr>
          <w:sz w:val="28"/>
          <w:szCs w:val="28"/>
          <w:lang w:val="en-US"/>
        </w:rPr>
      </w:pPr>
      <w:r w:rsidRPr="00571E52">
        <w:rPr>
          <w:sz w:val="28"/>
          <w:szCs w:val="28"/>
          <w:lang w:val="en-US"/>
        </w:rPr>
        <w:t xml:space="preserve">                                                                             </w:t>
      </w:r>
    </w:p>
    <w:sectPr w:rsidR="00631F0F" w:rsidRPr="00571E52" w:rsidSect="003E22A2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2C6" w:rsidRDefault="001A62C6" w:rsidP="00631F0F">
      <w:pPr>
        <w:spacing w:after="0" w:line="240" w:lineRule="auto"/>
      </w:pPr>
      <w:r>
        <w:separator/>
      </w:r>
    </w:p>
  </w:endnote>
  <w:endnote w:type="continuationSeparator" w:id="0">
    <w:p w:rsidR="001A62C6" w:rsidRDefault="001A62C6" w:rsidP="0063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2C6" w:rsidRDefault="001A62C6" w:rsidP="00631F0F">
      <w:pPr>
        <w:spacing w:after="0" w:line="240" w:lineRule="auto"/>
      </w:pPr>
      <w:r>
        <w:separator/>
      </w:r>
    </w:p>
  </w:footnote>
  <w:footnote w:type="continuationSeparator" w:id="0">
    <w:p w:rsidR="001A62C6" w:rsidRDefault="001A62C6" w:rsidP="00631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E7095"/>
    <w:multiLevelType w:val="hybridMultilevel"/>
    <w:tmpl w:val="C5C6ECE6"/>
    <w:lvl w:ilvl="0" w:tplc="9B42A76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7C0D4B3A"/>
    <w:multiLevelType w:val="hybridMultilevel"/>
    <w:tmpl w:val="926CA4B2"/>
    <w:lvl w:ilvl="0" w:tplc="F3B4DEB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85"/>
    <w:rsid w:val="00021C14"/>
    <w:rsid w:val="00056E39"/>
    <w:rsid w:val="0006549B"/>
    <w:rsid w:val="00070D67"/>
    <w:rsid w:val="000B30FD"/>
    <w:rsid w:val="000D0AAF"/>
    <w:rsid w:val="000F3243"/>
    <w:rsid w:val="0010327C"/>
    <w:rsid w:val="0013234A"/>
    <w:rsid w:val="0013599F"/>
    <w:rsid w:val="001A3C76"/>
    <w:rsid w:val="001A62C6"/>
    <w:rsid w:val="001B3485"/>
    <w:rsid w:val="001B4AF6"/>
    <w:rsid w:val="001C2747"/>
    <w:rsid w:val="001C28A4"/>
    <w:rsid w:val="001C3435"/>
    <w:rsid w:val="00283055"/>
    <w:rsid w:val="002A46A5"/>
    <w:rsid w:val="002A4F50"/>
    <w:rsid w:val="002F162F"/>
    <w:rsid w:val="00304132"/>
    <w:rsid w:val="00320976"/>
    <w:rsid w:val="003247F4"/>
    <w:rsid w:val="003270CD"/>
    <w:rsid w:val="003425B0"/>
    <w:rsid w:val="003470D2"/>
    <w:rsid w:val="003D79E0"/>
    <w:rsid w:val="003E22A2"/>
    <w:rsid w:val="0040660E"/>
    <w:rsid w:val="0046072C"/>
    <w:rsid w:val="00465B2C"/>
    <w:rsid w:val="00480CAA"/>
    <w:rsid w:val="004C51AE"/>
    <w:rsid w:val="004C7987"/>
    <w:rsid w:val="004D32CA"/>
    <w:rsid w:val="004F2C75"/>
    <w:rsid w:val="005025DA"/>
    <w:rsid w:val="005070FB"/>
    <w:rsid w:val="005100AD"/>
    <w:rsid w:val="00546CB7"/>
    <w:rsid w:val="00564968"/>
    <w:rsid w:val="00571E52"/>
    <w:rsid w:val="0057385D"/>
    <w:rsid w:val="00596A4B"/>
    <w:rsid w:val="005A3081"/>
    <w:rsid w:val="005A4916"/>
    <w:rsid w:val="005D357E"/>
    <w:rsid w:val="006301C0"/>
    <w:rsid w:val="00631F0F"/>
    <w:rsid w:val="00642107"/>
    <w:rsid w:val="00642988"/>
    <w:rsid w:val="006676D2"/>
    <w:rsid w:val="006736F6"/>
    <w:rsid w:val="00687942"/>
    <w:rsid w:val="006D7300"/>
    <w:rsid w:val="00715136"/>
    <w:rsid w:val="007208F7"/>
    <w:rsid w:val="007343DB"/>
    <w:rsid w:val="00736F91"/>
    <w:rsid w:val="007737D4"/>
    <w:rsid w:val="007E087B"/>
    <w:rsid w:val="00816696"/>
    <w:rsid w:val="00820E89"/>
    <w:rsid w:val="008309A9"/>
    <w:rsid w:val="00841FEF"/>
    <w:rsid w:val="00853ED2"/>
    <w:rsid w:val="0088588C"/>
    <w:rsid w:val="008B15AD"/>
    <w:rsid w:val="008C24B9"/>
    <w:rsid w:val="008C798A"/>
    <w:rsid w:val="0091173E"/>
    <w:rsid w:val="009245A5"/>
    <w:rsid w:val="00952CC2"/>
    <w:rsid w:val="00974200"/>
    <w:rsid w:val="00986893"/>
    <w:rsid w:val="009D5AB7"/>
    <w:rsid w:val="009F527E"/>
    <w:rsid w:val="00A11BEA"/>
    <w:rsid w:val="00A16465"/>
    <w:rsid w:val="00A26529"/>
    <w:rsid w:val="00A26864"/>
    <w:rsid w:val="00A55A2D"/>
    <w:rsid w:val="00A87D90"/>
    <w:rsid w:val="00AA7487"/>
    <w:rsid w:val="00AD1694"/>
    <w:rsid w:val="00AF2E06"/>
    <w:rsid w:val="00B0439C"/>
    <w:rsid w:val="00B42950"/>
    <w:rsid w:val="00B51661"/>
    <w:rsid w:val="00B763EE"/>
    <w:rsid w:val="00B92764"/>
    <w:rsid w:val="00B97745"/>
    <w:rsid w:val="00BA396F"/>
    <w:rsid w:val="00BA3EBA"/>
    <w:rsid w:val="00BC3801"/>
    <w:rsid w:val="00C04C50"/>
    <w:rsid w:val="00C050B8"/>
    <w:rsid w:val="00C345B8"/>
    <w:rsid w:val="00C52688"/>
    <w:rsid w:val="00C55DB3"/>
    <w:rsid w:val="00C56B8A"/>
    <w:rsid w:val="00C60A75"/>
    <w:rsid w:val="00C67FE1"/>
    <w:rsid w:val="00CB08B4"/>
    <w:rsid w:val="00D14739"/>
    <w:rsid w:val="00D20847"/>
    <w:rsid w:val="00D92CA2"/>
    <w:rsid w:val="00DD6EBE"/>
    <w:rsid w:val="00DF6324"/>
    <w:rsid w:val="00E06C14"/>
    <w:rsid w:val="00E22418"/>
    <w:rsid w:val="00E252D3"/>
    <w:rsid w:val="00E31151"/>
    <w:rsid w:val="00E86588"/>
    <w:rsid w:val="00EB26CC"/>
    <w:rsid w:val="00EE430E"/>
    <w:rsid w:val="00EE602B"/>
    <w:rsid w:val="00EE6D6D"/>
    <w:rsid w:val="00F72724"/>
    <w:rsid w:val="00F9496A"/>
    <w:rsid w:val="00FA2D23"/>
    <w:rsid w:val="00FD1168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08CAE-49C7-4EA9-AB98-9030C9FB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F0F"/>
  </w:style>
  <w:style w:type="paragraph" w:styleId="a5">
    <w:name w:val="footer"/>
    <w:basedOn w:val="a"/>
    <w:link w:val="a6"/>
    <w:uiPriority w:val="99"/>
    <w:unhideWhenUsed/>
    <w:rsid w:val="0063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F0F"/>
  </w:style>
  <w:style w:type="character" w:styleId="a7">
    <w:name w:val="Placeholder Text"/>
    <w:basedOn w:val="a0"/>
    <w:uiPriority w:val="99"/>
    <w:semiHidden/>
    <w:rsid w:val="00FD1168"/>
    <w:rPr>
      <w:color w:val="808080"/>
    </w:rPr>
  </w:style>
  <w:style w:type="paragraph" w:styleId="a8">
    <w:name w:val="List Paragraph"/>
    <w:basedOn w:val="a"/>
    <w:uiPriority w:val="34"/>
    <w:qFormat/>
    <w:rsid w:val="00EE6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153F1-AC06-484A-9DE2-19A37901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6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30</cp:revision>
  <dcterms:created xsi:type="dcterms:W3CDTF">2019-07-09T13:23:00Z</dcterms:created>
  <dcterms:modified xsi:type="dcterms:W3CDTF">2020-02-18T17:24:00Z</dcterms:modified>
</cp:coreProperties>
</file>